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39EC" w14:textId="37E1DF83" w:rsidR="0094653D" w:rsidRDefault="0094653D"/>
    <w:p w14:paraId="268DF23F" w14:textId="77777777" w:rsidR="0094653D" w:rsidRDefault="0094653D"/>
    <w:p w14:paraId="5F35626F" w14:textId="77777777" w:rsidR="0094653D" w:rsidRDefault="0094653D"/>
    <w:tbl>
      <w:tblPr>
        <w:tblW w:w="90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0"/>
      </w:tblGrid>
      <w:tr w:rsidR="00C40620" w:rsidRPr="004B1B97" w14:paraId="42D6460B" w14:textId="77777777" w:rsidTr="00B35932">
        <w:tc>
          <w:tcPr>
            <w:tcW w:w="9000" w:type="dxa"/>
            <w:tcBorders>
              <w:top w:val="single" w:sz="4" w:space="0" w:color="auto"/>
              <w:bottom w:val="single" w:sz="4" w:space="0" w:color="auto"/>
            </w:tcBorders>
            <w:shd w:val="pct15" w:color="auto" w:fill="FFFFFF"/>
          </w:tcPr>
          <w:p w14:paraId="0815AE8F" w14:textId="60BCC9F6" w:rsidR="00C40620" w:rsidRPr="00C40620" w:rsidRDefault="00C40620" w:rsidP="00C40620">
            <w:pPr>
              <w:keepNext/>
              <w:keepLines/>
              <w:spacing w:before="240" w:after="240" w:line="240" w:lineRule="auto"/>
              <w:outlineLvl w:val="1"/>
              <w:rPr>
                <w:rFonts w:ascii="Cambria" w:eastAsia="Times New Roman" w:hAnsi="Cambria"/>
                <w:b/>
                <w:bCs/>
                <w:sz w:val="26"/>
                <w:szCs w:val="26"/>
                <w:lang w:val="lv-LV" w:eastAsia="lv-LV" w:bidi="lv-LV"/>
              </w:rPr>
            </w:pPr>
            <w:bookmarkStart w:id="0" w:name="_Toc414370363"/>
            <w:bookmarkStart w:id="1" w:name="_Toc416949015"/>
            <w:r w:rsidRPr="00C40620">
              <w:rPr>
                <w:rFonts w:ascii="Cambria" w:eastAsia="Times New Roman" w:hAnsi="Cambria"/>
                <w:b/>
                <w:bCs/>
                <w:sz w:val="26"/>
                <w:szCs w:val="26"/>
                <w:lang w:val="lv-LV" w:eastAsia="lv-LV" w:bidi="lv-LV"/>
              </w:rPr>
              <w:t>III 5. daļa. Papildinformācijas lapa par valsts atbalstu platjoslas tīkliem</w:t>
            </w:r>
            <w:bookmarkEnd w:id="0"/>
            <w:bookmarkEnd w:id="1"/>
          </w:p>
        </w:tc>
      </w:tr>
    </w:tbl>
    <w:p w14:paraId="3149E046" w14:textId="15DD7E9B" w:rsidR="00C40620" w:rsidRPr="00C40620" w:rsidRDefault="00C40620" w:rsidP="00C40620">
      <w:pPr>
        <w:spacing w:before="120" w:after="120" w:line="240" w:lineRule="auto"/>
        <w:jc w:val="both"/>
        <w:rPr>
          <w:rFonts w:ascii="Times New Roman" w:hAnsi="Times New Roman"/>
          <w:i/>
          <w:iCs/>
          <w:sz w:val="24"/>
          <w:szCs w:val="20"/>
          <w:lang w:val="lv-LV" w:eastAsia="lv-LV" w:bidi="lv-LV"/>
        </w:rPr>
      </w:pPr>
      <w:r w:rsidRPr="00C40620">
        <w:rPr>
          <w:rFonts w:ascii="Times New Roman" w:hAnsi="Times New Roman"/>
          <w:i/>
          <w:sz w:val="24"/>
          <w:szCs w:val="20"/>
          <w:lang w:val="lv-LV" w:eastAsia="lv-LV" w:bidi="lv-LV"/>
        </w:rPr>
        <w:t>Šī papildinformācijas lapa būtu jāizmanto, lai paziņotu par atbalstu, uz kuru attiecas ES Pamatnostādnes valsts atbalsta noteikumu piemērošanai attiecībā uz platjoslas tīklu ātru izvēršanu</w:t>
      </w:r>
      <w:r w:rsidRPr="00C40620">
        <w:rPr>
          <w:rFonts w:ascii="Times New Roman" w:hAnsi="Times New Roman"/>
          <w:sz w:val="24"/>
          <w:szCs w:val="20"/>
          <w:vertAlign w:val="superscript"/>
          <w:lang w:val="lv-LV" w:eastAsia="lv-LV" w:bidi="lv-LV"/>
        </w:rPr>
        <w:footnoteReference w:id="2"/>
      </w:r>
      <w:r w:rsidRPr="00C40620">
        <w:rPr>
          <w:rFonts w:ascii="Times New Roman" w:hAnsi="Times New Roman"/>
          <w:i/>
          <w:sz w:val="24"/>
          <w:szCs w:val="20"/>
          <w:lang w:val="lv-LV" w:eastAsia="lv-LV" w:bidi="lv-LV"/>
        </w:rPr>
        <w:t xml:space="preserve"> (“P</w:t>
      </w:r>
      <w:r w:rsidR="007C5EF1">
        <w:rPr>
          <w:rFonts w:ascii="Times New Roman" w:hAnsi="Times New Roman"/>
          <w:i/>
          <w:sz w:val="24"/>
          <w:szCs w:val="20"/>
          <w:lang w:val="lv-LV" w:eastAsia="lv-LV" w:bidi="lv-LV"/>
        </w:rPr>
        <w:t>latjoslas vadlīnijas</w:t>
      </w:r>
      <w:r w:rsidRPr="00C40620">
        <w:rPr>
          <w:rFonts w:ascii="Times New Roman" w:hAnsi="Times New Roman"/>
          <w:i/>
          <w:sz w:val="24"/>
          <w:szCs w:val="20"/>
          <w:lang w:val="lv-LV" w:eastAsia="lv-LV" w:bidi="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C40620" w:rsidRPr="00C40620" w14:paraId="465869B0" w14:textId="77777777" w:rsidTr="00C40620">
        <w:tc>
          <w:tcPr>
            <w:tcW w:w="9286" w:type="dxa"/>
            <w:shd w:val="clear" w:color="auto" w:fill="D9D9D9"/>
          </w:tcPr>
          <w:p w14:paraId="7A2DB3D2"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Paziņotā atbalsta pasākuma iezīmes</w:t>
            </w:r>
          </w:p>
        </w:tc>
      </w:tr>
    </w:tbl>
    <w:p w14:paraId="48DB5C14"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Lūdzu, aprakstiet atbalsta pasākuma mērķi: </w:t>
      </w:r>
    </w:p>
    <w:p w14:paraId="7C7F30DB" w14:textId="77777777" w:rsidR="00F455B9" w:rsidRDefault="00435EDD" w:rsidP="00F455B9">
      <w:pPr>
        <w:tabs>
          <w:tab w:val="left" w:leader="dot" w:pos="9072"/>
        </w:tabs>
        <w:spacing w:before="120" w:after="120" w:line="240" w:lineRule="auto"/>
        <w:ind w:left="709"/>
        <w:jc w:val="both"/>
        <w:rPr>
          <w:rFonts w:ascii="Times New Roman" w:hAnsi="Times New Roman"/>
          <w:sz w:val="24"/>
          <w:szCs w:val="24"/>
          <w:lang w:val="lv-LV"/>
        </w:rPr>
      </w:pPr>
      <w:r w:rsidRPr="110A1F25">
        <w:rPr>
          <w:rFonts w:ascii="Times New Roman" w:hAnsi="Times New Roman"/>
          <w:sz w:val="24"/>
          <w:szCs w:val="24"/>
          <w:lang w:val="lv-LV"/>
        </w:rPr>
        <w:t xml:space="preserve">Izveidot </w:t>
      </w:r>
      <w:r w:rsidRPr="00435EDD">
        <w:rPr>
          <w:rFonts w:ascii="Times New Roman" w:hAnsi="Times New Roman"/>
          <w:sz w:val="24"/>
          <w:szCs w:val="24"/>
          <w:lang w:val="lv-LV"/>
        </w:rPr>
        <w:t>pasīv</w:t>
      </w:r>
      <w:r>
        <w:rPr>
          <w:rFonts w:ascii="Times New Roman" w:hAnsi="Times New Roman"/>
          <w:sz w:val="24"/>
          <w:szCs w:val="24"/>
          <w:lang w:val="lv-LV"/>
        </w:rPr>
        <w:t>o</w:t>
      </w:r>
      <w:r w:rsidRPr="00435EDD">
        <w:rPr>
          <w:rFonts w:ascii="Times New Roman" w:hAnsi="Times New Roman"/>
          <w:sz w:val="24"/>
          <w:szCs w:val="24"/>
          <w:lang w:val="lv-LV"/>
        </w:rPr>
        <w:t xml:space="preserve"> elektronisko sakaru infrastruktūr</w:t>
      </w:r>
      <w:r>
        <w:rPr>
          <w:rFonts w:ascii="Times New Roman" w:hAnsi="Times New Roman"/>
          <w:sz w:val="24"/>
          <w:szCs w:val="24"/>
          <w:lang w:val="lv-LV"/>
        </w:rPr>
        <w:t>u</w:t>
      </w:r>
      <w:r w:rsidRPr="00435EDD">
        <w:rPr>
          <w:rFonts w:ascii="Times New Roman" w:hAnsi="Times New Roman"/>
          <w:sz w:val="24"/>
          <w:szCs w:val="24"/>
          <w:lang w:val="lv-LV"/>
        </w:rPr>
        <w:t xml:space="preserve"> (optisko kabeļu tīkli, mobilo sakaru mezglu punkti</w:t>
      </w:r>
      <w:r w:rsidRPr="00435EDD">
        <w:rPr>
          <w:rStyle w:val="FootnoteReference"/>
          <w:rFonts w:ascii="Times New Roman" w:hAnsi="Times New Roman"/>
          <w:sz w:val="24"/>
          <w:szCs w:val="24"/>
        </w:rPr>
        <w:footnoteReference w:id="3"/>
      </w:r>
      <w:r w:rsidRPr="00435EDD">
        <w:rPr>
          <w:rFonts w:ascii="Times New Roman" w:hAnsi="Times New Roman"/>
          <w:sz w:val="24"/>
          <w:szCs w:val="24"/>
          <w:lang w:val="lv-LV"/>
        </w:rPr>
        <w:t xml:space="preserve">) un </w:t>
      </w:r>
      <w:r w:rsidR="007F48A0" w:rsidRPr="00CA2B19">
        <w:rPr>
          <w:rFonts w:ascii="Times New Roman" w:eastAsia="Times New Roman" w:hAnsi="Times New Roman"/>
          <w:sz w:val="24"/>
          <w:szCs w:val="24"/>
          <w:lang w:val="lv-LV" w:eastAsia="lv-LV" w:bidi="lv-LV"/>
        </w:rPr>
        <w:t xml:space="preserve">elektroapgādes sadales sistēmas operatora </w:t>
      </w:r>
      <w:proofErr w:type="spellStart"/>
      <w:r w:rsidR="007F48A0" w:rsidRPr="00CA2B19">
        <w:rPr>
          <w:rFonts w:ascii="Times New Roman" w:eastAsia="Times New Roman" w:hAnsi="Times New Roman"/>
          <w:sz w:val="24"/>
          <w:szCs w:val="24"/>
          <w:lang w:val="lv-LV" w:eastAsia="lv-LV" w:bidi="lv-LV"/>
        </w:rPr>
        <w:t>pieslēguma</w:t>
      </w:r>
      <w:proofErr w:type="spellEnd"/>
      <w:r w:rsidR="007F48A0" w:rsidRPr="00CA2B19">
        <w:rPr>
          <w:rFonts w:ascii="Times New Roman" w:eastAsia="Times New Roman" w:hAnsi="Times New Roman"/>
          <w:sz w:val="24"/>
          <w:szCs w:val="24"/>
          <w:lang w:val="lv-LV" w:eastAsia="lv-LV" w:bidi="lv-LV"/>
        </w:rPr>
        <w:t xml:space="preserve"> izveid</w:t>
      </w:r>
      <w:r w:rsidR="007F48A0">
        <w:rPr>
          <w:rFonts w:ascii="Times New Roman" w:eastAsia="Times New Roman" w:hAnsi="Times New Roman"/>
          <w:sz w:val="24"/>
          <w:szCs w:val="24"/>
          <w:lang w:val="lv-LV" w:eastAsia="lv-LV" w:bidi="lv-LV"/>
        </w:rPr>
        <w:t xml:space="preserve">i </w:t>
      </w:r>
      <w:r w:rsidR="007F48A0" w:rsidRPr="00390E19">
        <w:rPr>
          <w:rFonts w:ascii="Times New Roman" w:eastAsia="Times New Roman" w:hAnsi="Times New Roman"/>
          <w:sz w:val="24"/>
          <w:szCs w:val="24"/>
          <w:lang w:val="lv-LV" w:eastAsia="lv-LV" w:bidi="lv-LV"/>
        </w:rPr>
        <w:t>no jauna izbūvējamiem</w:t>
      </w:r>
      <w:r w:rsidR="007F48A0">
        <w:rPr>
          <w:rFonts w:ascii="Times New Roman" w:eastAsia="Times New Roman" w:hAnsi="Times New Roman"/>
          <w:sz w:val="24"/>
          <w:szCs w:val="24"/>
          <w:lang w:val="lv-LV" w:eastAsia="lv-LV" w:bidi="lv-LV"/>
        </w:rPr>
        <w:t xml:space="preserve"> mobilo sakaru mezglu punktiem</w:t>
      </w:r>
      <w:r w:rsidRPr="00435EDD">
        <w:rPr>
          <w:rFonts w:ascii="Times New Roman" w:hAnsi="Times New Roman"/>
          <w:sz w:val="24"/>
          <w:szCs w:val="24"/>
          <w:lang w:val="lv-LV"/>
        </w:rPr>
        <w:t xml:space="preserve">, kas atbalstīs  nepārtraukta 5G pārklājuma nodrošināšanu gar autoceļu </w:t>
      </w:r>
      <w:proofErr w:type="spellStart"/>
      <w:r w:rsidRPr="00435EDD">
        <w:rPr>
          <w:rFonts w:ascii="Times New Roman" w:hAnsi="Times New Roman"/>
          <w:sz w:val="24"/>
          <w:szCs w:val="24"/>
          <w:lang w:val="lv-LV"/>
        </w:rPr>
        <w:t>Via</w:t>
      </w:r>
      <w:proofErr w:type="spellEnd"/>
      <w:r w:rsidRPr="00435EDD">
        <w:rPr>
          <w:rFonts w:ascii="Times New Roman" w:hAnsi="Times New Roman"/>
          <w:sz w:val="24"/>
          <w:szCs w:val="24"/>
          <w:lang w:val="lv-LV"/>
        </w:rPr>
        <w:t xml:space="preserve"> </w:t>
      </w:r>
      <w:proofErr w:type="spellStart"/>
      <w:r w:rsidRPr="00435EDD">
        <w:rPr>
          <w:rFonts w:ascii="Times New Roman" w:hAnsi="Times New Roman"/>
          <w:sz w:val="24"/>
          <w:szCs w:val="24"/>
          <w:lang w:val="lv-LV"/>
        </w:rPr>
        <w:t>Baltica</w:t>
      </w:r>
      <w:proofErr w:type="spellEnd"/>
      <w:r w:rsidRPr="00435EDD">
        <w:rPr>
          <w:rFonts w:ascii="Times New Roman" w:hAnsi="Times New Roman"/>
          <w:sz w:val="24"/>
          <w:szCs w:val="24"/>
          <w:lang w:val="lv-LV"/>
        </w:rPr>
        <w:t xml:space="preserve"> Latvijas teritorijā</w:t>
      </w:r>
      <w:r w:rsidRPr="00435EDD">
        <w:rPr>
          <w:rStyle w:val="FootnoteReference"/>
          <w:rFonts w:ascii="Times New Roman" w:hAnsi="Times New Roman"/>
          <w:sz w:val="24"/>
          <w:szCs w:val="24"/>
        </w:rPr>
        <w:footnoteReference w:id="4"/>
      </w:r>
      <w:r w:rsidR="002D0335">
        <w:rPr>
          <w:rFonts w:ascii="Times New Roman" w:hAnsi="Times New Roman"/>
          <w:sz w:val="24"/>
          <w:szCs w:val="24"/>
          <w:lang w:val="lv-LV"/>
        </w:rPr>
        <w:t xml:space="preserve">, t.sk. tā pieguļošajās teritorijās. </w:t>
      </w:r>
      <w:r w:rsidR="00FE1A91">
        <w:rPr>
          <w:rFonts w:ascii="Times New Roman" w:hAnsi="Times New Roman"/>
          <w:sz w:val="24"/>
          <w:szCs w:val="24"/>
          <w:lang w:val="lv-LV"/>
        </w:rPr>
        <w:t xml:space="preserve">Tādējādi nodrošinot 100% optiskā tīkla infrastruktūras pieejamību gar </w:t>
      </w:r>
      <w:r w:rsidR="00E922B4">
        <w:rPr>
          <w:rFonts w:ascii="Times New Roman" w:hAnsi="Times New Roman"/>
          <w:sz w:val="24"/>
          <w:szCs w:val="24"/>
          <w:lang w:val="lv-LV"/>
        </w:rPr>
        <w:t xml:space="preserve">autoceļu </w:t>
      </w:r>
      <w:proofErr w:type="spellStart"/>
      <w:r w:rsidR="00FE1A91">
        <w:rPr>
          <w:rFonts w:ascii="Times New Roman" w:hAnsi="Times New Roman"/>
          <w:sz w:val="24"/>
          <w:szCs w:val="24"/>
          <w:lang w:val="lv-LV"/>
        </w:rPr>
        <w:t>Via</w:t>
      </w:r>
      <w:proofErr w:type="spellEnd"/>
      <w:r w:rsidR="00FE1A91">
        <w:rPr>
          <w:rFonts w:ascii="Times New Roman" w:hAnsi="Times New Roman"/>
          <w:sz w:val="24"/>
          <w:szCs w:val="24"/>
          <w:lang w:val="lv-LV"/>
        </w:rPr>
        <w:t xml:space="preserve"> </w:t>
      </w:r>
      <w:proofErr w:type="spellStart"/>
      <w:r w:rsidR="00FE1A91">
        <w:rPr>
          <w:rFonts w:ascii="Times New Roman" w:hAnsi="Times New Roman"/>
          <w:sz w:val="24"/>
          <w:szCs w:val="24"/>
          <w:lang w:val="lv-LV"/>
        </w:rPr>
        <w:t>Baltica</w:t>
      </w:r>
      <w:proofErr w:type="spellEnd"/>
      <w:r w:rsidR="00FE1A91">
        <w:rPr>
          <w:rFonts w:ascii="Times New Roman" w:hAnsi="Times New Roman"/>
          <w:sz w:val="24"/>
          <w:szCs w:val="24"/>
          <w:lang w:val="lv-LV"/>
        </w:rPr>
        <w:t xml:space="preserve"> (optiskā tīkla </w:t>
      </w:r>
      <w:proofErr w:type="spellStart"/>
      <w:r w:rsidR="00FE1A91">
        <w:rPr>
          <w:rFonts w:ascii="Times New Roman" w:hAnsi="Times New Roman"/>
          <w:sz w:val="24"/>
          <w:szCs w:val="24"/>
          <w:lang w:val="lv-LV"/>
        </w:rPr>
        <w:t>pamattrase</w:t>
      </w:r>
      <w:proofErr w:type="spellEnd"/>
      <w:r w:rsidR="00FE1A91">
        <w:rPr>
          <w:rFonts w:ascii="Times New Roman" w:hAnsi="Times New Roman"/>
          <w:sz w:val="24"/>
          <w:szCs w:val="24"/>
          <w:lang w:val="lv-LV"/>
        </w:rPr>
        <w:t xml:space="preserve">), mobilo sakaru mezglu punktu, no kuriem tiks nodrošināts 5G pārklājums gar </w:t>
      </w:r>
      <w:r w:rsidR="00E922B4">
        <w:rPr>
          <w:rFonts w:ascii="Times New Roman" w:hAnsi="Times New Roman"/>
          <w:sz w:val="24"/>
          <w:szCs w:val="24"/>
          <w:lang w:val="lv-LV"/>
        </w:rPr>
        <w:t xml:space="preserve">autoceļu </w:t>
      </w:r>
      <w:proofErr w:type="spellStart"/>
      <w:r w:rsidR="00FE1A91">
        <w:rPr>
          <w:rFonts w:ascii="Times New Roman" w:hAnsi="Times New Roman"/>
          <w:sz w:val="24"/>
          <w:szCs w:val="24"/>
          <w:lang w:val="lv-LV"/>
        </w:rPr>
        <w:t>Via</w:t>
      </w:r>
      <w:proofErr w:type="spellEnd"/>
      <w:r w:rsidR="00FE1A91">
        <w:rPr>
          <w:rFonts w:ascii="Times New Roman" w:hAnsi="Times New Roman"/>
          <w:sz w:val="24"/>
          <w:szCs w:val="24"/>
          <w:lang w:val="lv-LV"/>
        </w:rPr>
        <w:t xml:space="preserve"> </w:t>
      </w:r>
      <w:proofErr w:type="spellStart"/>
      <w:r w:rsidR="00FE1A91">
        <w:rPr>
          <w:rFonts w:ascii="Times New Roman" w:hAnsi="Times New Roman"/>
          <w:sz w:val="24"/>
          <w:szCs w:val="24"/>
          <w:lang w:val="lv-LV"/>
        </w:rPr>
        <w:t>Baltica</w:t>
      </w:r>
      <w:proofErr w:type="spellEnd"/>
      <w:r w:rsidR="00FE1A91">
        <w:rPr>
          <w:rFonts w:ascii="Times New Roman" w:hAnsi="Times New Roman"/>
          <w:sz w:val="24"/>
          <w:szCs w:val="24"/>
          <w:lang w:val="lv-LV"/>
        </w:rPr>
        <w:t>, pieslēgšanu pie optiskā tīkla infrastruktūras (</w:t>
      </w:r>
      <w:proofErr w:type="spellStart"/>
      <w:r w:rsidR="00FE1A91">
        <w:rPr>
          <w:rFonts w:ascii="Times New Roman" w:hAnsi="Times New Roman"/>
          <w:sz w:val="24"/>
          <w:szCs w:val="24"/>
          <w:lang w:val="lv-LV"/>
        </w:rPr>
        <w:t>pamattrases</w:t>
      </w:r>
      <w:proofErr w:type="spellEnd"/>
      <w:r w:rsidR="00FE1A91">
        <w:rPr>
          <w:rFonts w:ascii="Times New Roman" w:hAnsi="Times New Roman"/>
          <w:sz w:val="24"/>
          <w:szCs w:val="24"/>
          <w:lang w:val="lv-LV"/>
        </w:rPr>
        <w:t xml:space="preserve">) un jaunu </w:t>
      </w:r>
      <w:r w:rsidR="002B2E9B">
        <w:rPr>
          <w:rFonts w:ascii="Times New Roman" w:eastAsia="Times New Roman" w:hAnsi="Times New Roman"/>
          <w:sz w:val="24"/>
          <w:szCs w:val="24"/>
          <w:lang w:val="lv-LV" w:eastAsia="lv-LV" w:bidi="lv-LV"/>
        </w:rPr>
        <w:t xml:space="preserve">mobilo sakaru mezglu punktu </w:t>
      </w:r>
      <w:r w:rsidR="00FE1A91">
        <w:rPr>
          <w:rFonts w:ascii="Times New Roman" w:hAnsi="Times New Roman"/>
          <w:sz w:val="24"/>
          <w:szCs w:val="24"/>
          <w:lang w:val="lv-LV"/>
        </w:rPr>
        <w:t>būvniecīb</w:t>
      </w:r>
      <w:r w:rsidR="001314EC">
        <w:rPr>
          <w:rFonts w:ascii="Times New Roman" w:hAnsi="Times New Roman"/>
          <w:sz w:val="24"/>
          <w:szCs w:val="24"/>
          <w:lang w:val="lv-LV"/>
        </w:rPr>
        <w:t>u</w:t>
      </w:r>
      <w:r w:rsidR="00FE1A91">
        <w:rPr>
          <w:rFonts w:ascii="Times New Roman" w:hAnsi="Times New Roman"/>
          <w:sz w:val="24"/>
          <w:szCs w:val="24"/>
          <w:lang w:val="lv-LV"/>
        </w:rPr>
        <w:t xml:space="preserve"> vietās, kur par to nepieciešamību ir norādījuši mobilo sakaru komersanti.</w:t>
      </w:r>
    </w:p>
    <w:p w14:paraId="5F664193" w14:textId="44794CAC" w:rsidR="00F455B9" w:rsidRPr="00F455B9" w:rsidRDefault="00F455B9" w:rsidP="00F455B9">
      <w:pPr>
        <w:tabs>
          <w:tab w:val="left" w:leader="dot" w:pos="9072"/>
        </w:tabs>
        <w:spacing w:before="120" w:after="120" w:line="240" w:lineRule="auto"/>
        <w:ind w:left="709"/>
        <w:jc w:val="both"/>
        <w:rPr>
          <w:rFonts w:ascii="Times New Roman" w:hAnsi="Times New Roman"/>
          <w:sz w:val="24"/>
          <w:szCs w:val="24"/>
          <w:lang w:val="lv-LV"/>
        </w:rPr>
      </w:pPr>
      <w:r w:rsidRPr="5413B618">
        <w:rPr>
          <w:rFonts w:ascii="Times New Roman" w:eastAsia="Times New Roman" w:hAnsi="Times New Roman"/>
          <w:sz w:val="24"/>
          <w:szCs w:val="24"/>
          <w:lang w:val="lv-LV" w:eastAsia="lv-LV" w:bidi="lv-LV"/>
        </w:rPr>
        <w:t xml:space="preserve">Pēc plānotā valsts atbalsta pabeigšanas 100% </w:t>
      </w:r>
      <w:proofErr w:type="spellStart"/>
      <w:r w:rsidRPr="5413B618">
        <w:rPr>
          <w:rFonts w:ascii="Times New Roman" w:eastAsia="Times New Roman" w:hAnsi="Times New Roman"/>
          <w:sz w:val="24"/>
          <w:szCs w:val="24"/>
          <w:lang w:val="lv-LV" w:eastAsia="lv-LV" w:bidi="lv-LV"/>
        </w:rPr>
        <w:t>Via</w:t>
      </w:r>
      <w:proofErr w:type="spellEnd"/>
      <w:r w:rsidRPr="5413B618">
        <w:rPr>
          <w:rFonts w:ascii="Times New Roman" w:eastAsia="Times New Roman" w:hAnsi="Times New Roman"/>
          <w:sz w:val="24"/>
          <w:szCs w:val="24"/>
          <w:lang w:val="lv-LV" w:eastAsia="lv-LV" w:bidi="lv-LV"/>
        </w:rPr>
        <w:t xml:space="preserve"> </w:t>
      </w:r>
      <w:proofErr w:type="spellStart"/>
      <w:r w:rsidRPr="5413B618">
        <w:rPr>
          <w:rFonts w:ascii="Times New Roman" w:eastAsia="Times New Roman" w:hAnsi="Times New Roman"/>
          <w:sz w:val="24"/>
          <w:szCs w:val="24"/>
          <w:lang w:val="lv-LV" w:eastAsia="lv-LV" w:bidi="lv-LV"/>
        </w:rPr>
        <w:t>Baltica</w:t>
      </w:r>
      <w:proofErr w:type="spellEnd"/>
      <w:r w:rsidRPr="5413B618">
        <w:rPr>
          <w:rFonts w:ascii="Times New Roman" w:eastAsia="Times New Roman" w:hAnsi="Times New Roman"/>
          <w:sz w:val="24"/>
          <w:szCs w:val="24"/>
          <w:lang w:val="lv-LV" w:eastAsia="lv-LV" w:bidi="lv-LV"/>
        </w:rPr>
        <w:t xml:space="preserve"> </w:t>
      </w:r>
      <w:proofErr w:type="spellStart"/>
      <w:r w:rsidRPr="5413B618">
        <w:rPr>
          <w:rFonts w:ascii="Times New Roman" w:eastAsia="Times New Roman" w:hAnsi="Times New Roman"/>
          <w:sz w:val="24"/>
          <w:szCs w:val="24"/>
          <w:lang w:val="lv-LV" w:eastAsia="lv-LV" w:bidi="lv-LV"/>
        </w:rPr>
        <w:t>pamattrasē</w:t>
      </w:r>
      <w:proofErr w:type="spellEnd"/>
      <w:r w:rsidRPr="5413B618">
        <w:rPr>
          <w:rFonts w:ascii="Times New Roman" w:eastAsia="Times New Roman" w:hAnsi="Times New Roman"/>
          <w:sz w:val="24"/>
          <w:szCs w:val="24"/>
          <w:lang w:val="lv-LV" w:eastAsia="lv-LV" w:bidi="lv-LV"/>
        </w:rPr>
        <w:t xml:space="preserve"> būs pieejams optisko šķiedru kabeļu tīkls visiem elektronisko sakaru komersantiem. Papildus būs pieejams optisko šķiedru kabeļu tīkls </w:t>
      </w:r>
      <w:proofErr w:type="spellStart"/>
      <w:r w:rsidRPr="5413B618">
        <w:rPr>
          <w:rFonts w:ascii="Times New Roman" w:eastAsia="Times New Roman" w:hAnsi="Times New Roman"/>
          <w:sz w:val="24"/>
          <w:szCs w:val="24"/>
          <w:lang w:val="lv-LV" w:eastAsia="lv-LV" w:bidi="lv-LV"/>
        </w:rPr>
        <w:t>pieslēgumiem</w:t>
      </w:r>
      <w:proofErr w:type="spellEnd"/>
      <w:r w:rsidRPr="5413B618">
        <w:rPr>
          <w:rFonts w:ascii="Times New Roman" w:eastAsia="Times New Roman" w:hAnsi="Times New Roman"/>
          <w:sz w:val="24"/>
          <w:szCs w:val="24"/>
          <w:lang w:val="lv-LV" w:eastAsia="lv-LV" w:bidi="lv-LV"/>
        </w:rPr>
        <w:t xml:space="preserve"> mobilo sakaru mezglu punktiem, kā arī līdz 15 jauniem sakaru torņiem, kurus visiem elektronisko sakaru komersantiem būs iespēja izmantot uz vienādiem nosacījumiem</w:t>
      </w:r>
      <w:r>
        <w:rPr>
          <w:rFonts w:ascii="Times New Roman" w:eastAsia="Times New Roman" w:hAnsi="Times New Roman"/>
          <w:sz w:val="24"/>
          <w:szCs w:val="24"/>
          <w:lang w:val="lv-LV" w:eastAsia="lv-LV" w:bidi="lv-LV"/>
        </w:rPr>
        <w:t xml:space="preserve">. </w:t>
      </w:r>
    </w:p>
    <w:p w14:paraId="1C75DA82" w14:textId="77777777" w:rsidR="00F455B9" w:rsidRPr="00F455B9" w:rsidRDefault="00F455B9" w:rsidP="00F455B9">
      <w:pPr>
        <w:tabs>
          <w:tab w:val="left" w:leader="dot" w:pos="9072"/>
        </w:tabs>
        <w:spacing w:before="120" w:after="120" w:line="240" w:lineRule="auto"/>
        <w:ind w:left="709"/>
        <w:jc w:val="both"/>
        <w:rPr>
          <w:rFonts w:ascii="Times New Roman" w:hAnsi="Times New Roman"/>
          <w:sz w:val="24"/>
          <w:szCs w:val="24"/>
          <w:lang w:val="lv-LV"/>
        </w:rPr>
      </w:pPr>
    </w:p>
    <w:p w14:paraId="169CFE0F" w14:textId="77777777" w:rsidR="00C40620" w:rsidRPr="00C40620" w:rsidRDefault="00C40620" w:rsidP="00BC4AF6">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paskaidrojiet, kā atbalsta pasākums sader ar nacionālo platjoslas tīklu stratēģiju un Savienības mērķiem (tostarp ar stratēģiju “ES 2020” un Digitālo programmu</w:t>
      </w:r>
      <w:r w:rsidRPr="00C40620">
        <w:rPr>
          <w:rFonts w:ascii="Times New Roman" w:eastAsia="Times New Roman" w:hAnsi="Times New Roman"/>
          <w:sz w:val="24"/>
          <w:szCs w:val="24"/>
          <w:vertAlign w:val="superscript"/>
          <w:lang w:val="lv-LV" w:eastAsia="lv-LV" w:bidi="lv-LV"/>
        </w:rPr>
        <w:footnoteReference w:id="5"/>
      </w:r>
      <w:r w:rsidRPr="00C40620">
        <w:rPr>
          <w:rFonts w:ascii="Times New Roman" w:eastAsia="Times New Roman" w:hAnsi="Times New Roman"/>
          <w:sz w:val="24"/>
          <w:szCs w:val="24"/>
          <w:lang w:val="lv-LV" w:eastAsia="lv-LV" w:bidi="lv-LV"/>
        </w:rPr>
        <w:t>).</w:t>
      </w:r>
    </w:p>
    <w:p w14:paraId="1FCB4631" w14:textId="1308AC73" w:rsidR="008466C9" w:rsidRPr="008466C9" w:rsidRDefault="007B0FFA" w:rsidP="00A02EAF">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lastRenderedPageBreak/>
        <w:t>V</w:t>
      </w:r>
      <w:r w:rsidR="00712C05">
        <w:rPr>
          <w:rFonts w:ascii="Times New Roman" w:eastAsia="Times New Roman" w:hAnsi="Times New Roman"/>
          <w:sz w:val="24"/>
          <w:szCs w:val="24"/>
          <w:lang w:val="lv-LV" w:eastAsia="lv-LV" w:bidi="lv-LV"/>
        </w:rPr>
        <w:t>alsts atbalsta pasākum</w:t>
      </w:r>
      <w:r>
        <w:rPr>
          <w:rFonts w:ascii="Times New Roman" w:eastAsia="Times New Roman" w:hAnsi="Times New Roman"/>
          <w:sz w:val="24"/>
          <w:szCs w:val="24"/>
          <w:lang w:val="lv-LV" w:eastAsia="lv-LV" w:bidi="lv-LV"/>
        </w:rPr>
        <w:t>s ir</w:t>
      </w:r>
      <w:r w:rsidR="00712C05">
        <w:rPr>
          <w:rFonts w:ascii="Times New Roman" w:eastAsia="Times New Roman" w:hAnsi="Times New Roman"/>
          <w:sz w:val="24"/>
          <w:szCs w:val="24"/>
          <w:lang w:val="lv-LV" w:eastAsia="lv-LV" w:bidi="lv-LV"/>
        </w:rPr>
        <w:t xml:space="preserve"> </w:t>
      </w:r>
      <w:r w:rsidR="00D34A5A">
        <w:rPr>
          <w:rFonts w:ascii="Times New Roman" w:eastAsia="Times New Roman" w:hAnsi="Times New Roman"/>
          <w:sz w:val="24"/>
          <w:szCs w:val="24"/>
          <w:lang w:val="lv-LV" w:eastAsia="lv-LV" w:bidi="lv-LV"/>
        </w:rPr>
        <w:t xml:space="preserve">atbilstošs </w:t>
      </w:r>
      <w:r w:rsidR="00D34A5A" w:rsidRPr="00D34A5A">
        <w:rPr>
          <w:rFonts w:ascii="Times New Roman" w:eastAsia="Times New Roman" w:hAnsi="Times New Roman"/>
          <w:sz w:val="24"/>
          <w:szCs w:val="24"/>
          <w:lang w:val="lv-LV" w:eastAsia="lv-LV" w:bidi="lv-LV"/>
        </w:rPr>
        <w:t>savienojamības mērķ</w:t>
      </w:r>
      <w:r w:rsidR="00D34A5A">
        <w:rPr>
          <w:rFonts w:ascii="Times New Roman" w:eastAsia="Times New Roman" w:hAnsi="Times New Roman"/>
          <w:sz w:val="24"/>
          <w:szCs w:val="24"/>
          <w:lang w:val="lv-LV" w:eastAsia="lv-LV" w:bidi="lv-LV"/>
        </w:rPr>
        <w:t>iem</w:t>
      </w:r>
      <w:r w:rsidR="00D34A5A" w:rsidRPr="00D34A5A">
        <w:rPr>
          <w:rFonts w:ascii="Times New Roman" w:eastAsia="Times New Roman" w:hAnsi="Times New Roman"/>
          <w:sz w:val="24"/>
          <w:szCs w:val="24"/>
          <w:lang w:val="lv-LV" w:eastAsia="lv-LV" w:bidi="lv-LV"/>
        </w:rPr>
        <w:t xml:space="preserve"> “Paziņojumā par Gigabitu</w:t>
      </w:r>
      <w:r w:rsidR="00D34A5A">
        <w:rPr>
          <w:rFonts w:ascii="Times New Roman" w:eastAsia="Times New Roman" w:hAnsi="Times New Roman"/>
          <w:sz w:val="24"/>
          <w:szCs w:val="24"/>
          <w:lang w:val="lv-LV" w:eastAsia="lv-LV" w:bidi="lv-LV"/>
        </w:rPr>
        <w:t xml:space="preserve"> </w:t>
      </w:r>
      <w:r w:rsidR="00D34A5A" w:rsidRPr="00D34A5A">
        <w:rPr>
          <w:rFonts w:ascii="Times New Roman" w:eastAsia="Times New Roman" w:hAnsi="Times New Roman"/>
          <w:sz w:val="24"/>
          <w:szCs w:val="24"/>
          <w:lang w:val="lv-LV" w:eastAsia="lv-LV" w:bidi="lv-LV"/>
        </w:rPr>
        <w:t>sabiedrību”</w:t>
      </w:r>
      <w:r w:rsidR="00D34A5A">
        <w:rPr>
          <w:rStyle w:val="FootnoteReference"/>
          <w:rFonts w:ascii="Times New Roman" w:eastAsia="Times New Roman" w:hAnsi="Times New Roman"/>
          <w:sz w:val="24"/>
          <w:szCs w:val="24"/>
          <w:lang w:val="lv-LV" w:eastAsia="lv-LV" w:bidi="lv-LV"/>
        </w:rPr>
        <w:footnoteReference w:id="6"/>
      </w:r>
      <w:r w:rsidR="00D34A5A" w:rsidRPr="00D34A5A">
        <w:rPr>
          <w:rFonts w:ascii="Times New Roman" w:eastAsia="Times New Roman" w:hAnsi="Times New Roman"/>
          <w:sz w:val="24"/>
          <w:szCs w:val="24"/>
          <w:lang w:val="lv-LV" w:eastAsia="lv-LV" w:bidi="lv-LV"/>
        </w:rPr>
        <w:t>, paziņojumā “Eiropas digitālās nākotnes veidošana”</w:t>
      </w:r>
      <w:r w:rsidR="00512CCB">
        <w:rPr>
          <w:rStyle w:val="FootnoteReference"/>
          <w:rFonts w:ascii="Times New Roman" w:eastAsia="Times New Roman" w:hAnsi="Times New Roman"/>
          <w:sz w:val="24"/>
          <w:szCs w:val="24"/>
          <w:lang w:val="lv-LV" w:eastAsia="lv-LV" w:bidi="lv-LV"/>
        </w:rPr>
        <w:footnoteReference w:id="7"/>
      </w:r>
      <w:r w:rsidR="00D34A5A" w:rsidRPr="00D34A5A">
        <w:rPr>
          <w:rFonts w:ascii="Times New Roman" w:eastAsia="Times New Roman" w:hAnsi="Times New Roman"/>
          <w:sz w:val="24"/>
          <w:szCs w:val="24"/>
          <w:lang w:val="lv-LV" w:eastAsia="lv-LV" w:bidi="lv-LV"/>
        </w:rPr>
        <w:t>, paziņojumā par</w:t>
      </w:r>
      <w:r w:rsidR="00512CCB">
        <w:rPr>
          <w:rFonts w:ascii="Times New Roman" w:eastAsia="Times New Roman" w:hAnsi="Times New Roman"/>
          <w:sz w:val="24"/>
          <w:szCs w:val="24"/>
          <w:lang w:val="lv-LV" w:eastAsia="lv-LV" w:bidi="lv-LV"/>
        </w:rPr>
        <w:t xml:space="preserve"> </w:t>
      </w:r>
      <w:r w:rsidR="00D34A5A" w:rsidRPr="00D34A5A">
        <w:rPr>
          <w:rFonts w:ascii="Times New Roman" w:eastAsia="Times New Roman" w:hAnsi="Times New Roman"/>
          <w:sz w:val="24"/>
          <w:szCs w:val="24"/>
          <w:lang w:val="lv-LV" w:eastAsia="lv-LV" w:bidi="lv-LV"/>
        </w:rPr>
        <w:t>“digitālo kompasu”</w:t>
      </w:r>
      <w:r w:rsidR="00512CCB">
        <w:rPr>
          <w:rStyle w:val="FootnoteReference"/>
          <w:rFonts w:ascii="Times New Roman" w:eastAsia="Times New Roman" w:hAnsi="Times New Roman"/>
          <w:sz w:val="24"/>
          <w:szCs w:val="24"/>
          <w:lang w:val="lv-LV" w:eastAsia="lv-LV" w:bidi="lv-LV"/>
        </w:rPr>
        <w:footnoteReference w:id="8"/>
      </w:r>
      <w:r w:rsidR="00D34A5A" w:rsidRPr="00D34A5A">
        <w:rPr>
          <w:rFonts w:ascii="Times New Roman" w:eastAsia="Times New Roman" w:hAnsi="Times New Roman"/>
          <w:sz w:val="24"/>
          <w:szCs w:val="24"/>
          <w:lang w:val="lv-LV" w:eastAsia="lv-LV" w:bidi="lv-LV"/>
        </w:rPr>
        <w:t xml:space="preserve"> un tās priekšlikumā </w:t>
      </w:r>
      <w:r w:rsidR="00512CCB">
        <w:rPr>
          <w:rFonts w:ascii="Times New Roman" w:eastAsia="Times New Roman" w:hAnsi="Times New Roman"/>
          <w:sz w:val="24"/>
          <w:szCs w:val="24"/>
          <w:lang w:val="lv-LV" w:eastAsia="lv-LV" w:bidi="lv-LV"/>
        </w:rPr>
        <w:t>“</w:t>
      </w:r>
      <w:r w:rsidR="00D34A5A" w:rsidRPr="00D34A5A">
        <w:rPr>
          <w:rFonts w:ascii="Times New Roman" w:eastAsia="Times New Roman" w:hAnsi="Times New Roman"/>
          <w:sz w:val="24"/>
          <w:szCs w:val="24"/>
          <w:lang w:val="lv-LV" w:eastAsia="lv-LV" w:bidi="lv-LV"/>
        </w:rPr>
        <w:t>Lēmums, ar ko izveido politikas programmu</w:t>
      </w:r>
      <w:r w:rsidR="00512CCB">
        <w:rPr>
          <w:rFonts w:ascii="Times New Roman" w:eastAsia="Times New Roman" w:hAnsi="Times New Roman"/>
          <w:sz w:val="24"/>
          <w:szCs w:val="24"/>
          <w:lang w:val="lv-LV" w:eastAsia="lv-LV" w:bidi="lv-LV"/>
        </w:rPr>
        <w:t xml:space="preserve"> </w:t>
      </w:r>
      <w:r w:rsidR="00D34A5A" w:rsidRPr="00D34A5A">
        <w:rPr>
          <w:rFonts w:ascii="Times New Roman" w:eastAsia="Times New Roman" w:hAnsi="Times New Roman"/>
          <w:sz w:val="24"/>
          <w:szCs w:val="24"/>
          <w:lang w:val="lv-LV" w:eastAsia="lv-LV" w:bidi="lv-LV"/>
        </w:rPr>
        <w:t>2030. gadam “Digitālās desmitgades ceļš”</w:t>
      </w:r>
      <w:r w:rsidR="00512CCB">
        <w:rPr>
          <w:rFonts w:ascii="Times New Roman" w:eastAsia="Times New Roman" w:hAnsi="Times New Roman"/>
          <w:sz w:val="24"/>
          <w:szCs w:val="24"/>
          <w:lang w:val="lv-LV" w:eastAsia="lv-LV" w:bidi="lv-LV"/>
        </w:rPr>
        <w:t>”</w:t>
      </w:r>
      <w:r w:rsidR="00512CCB">
        <w:rPr>
          <w:rStyle w:val="FootnoteReference"/>
          <w:rFonts w:ascii="Times New Roman" w:eastAsia="Times New Roman" w:hAnsi="Times New Roman"/>
          <w:sz w:val="24"/>
          <w:szCs w:val="24"/>
          <w:lang w:val="lv-LV" w:eastAsia="lv-LV" w:bidi="lv-LV"/>
        </w:rPr>
        <w:footnoteReference w:id="9"/>
      </w:r>
      <w:r w:rsidR="00512CCB">
        <w:rPr>
          <w:rFonts w:ascii="Times New Roman" w:eastAsia="Times New Roman" w:hAnsi="Times New Roman"/>
          <w:sz w:val="24"/>
          <w:szCs w:val="24"/>
          <w:lang w:val="lv-LV" w:eastAsia="lv-LV" w:bidi="lv-LV"/>
        </w:rPr>
        <w:t xml:space="preserve">, </w:t>
      </w:r>
      <w:r w:rsidR="00712C05">
        <w:rPr>
          <w:rFonts w:ascii="Times New Roman" w:eastAsia="Times New Roman" w:hAnsi="Times New Roman"/>
          <w:sz w:val="24"/>
          <w:szCs w:val="24"/>
          <w:lang w:val="lv-LV" w:eastAsia="lv-LV" w:bidi="lv-LV"/>
        </w:rPr>
        <w:t>tieši vērst</w:t>
      </w:r>
      <w:r>
        <w:rPr>
          <w:rFonts w:ascii="Times New Roman" w:eastAsia="Times New Roman" w:hAnsi="Times New Roman"/>
          <w:sz w:val="24"/>
          <w:szCs w:val="24"/>
          <w:lang w:val="lv-LV" w:eastAsia="lv-LV" w:bidi="lv-LV"/>
        </w:rPr>
        <w:t>s</w:t>
      </w:r>
      <w:r w:rsidR="00712C05">
        <w:rPr>
          <w:rFonts w:ascii="Times New Roman" w:eastAsia="Times New Roman" w:hAnsi="Times New Roman"/>
          <w:sz w:val="24"/>
          <w:szCs w:val="24"/>
          <w:lang w:val="lv-LV" w:eastAsia="lv-LV" w:bidi="lv-LV"/>
        </w:rPr>
        <w:t xml:space="preserve"> uz </w:t>
      </w:r>
      <w:r w:rsidR="008466C9" w:rsidRPr="008466C9">
        <w:rPr>
          <w:rFonts w:ascii="Times New Roman" w:eastAsia="Times New Roman" w:hAnsi="Times New Roman"/>
          <w:sz w:val="24"/>
          <w:szCs w:val="24"/>
          <w:lang w:val="lv-LV" w:eastAsia="lv-LV" w:bidi="lv-LV"/>
        </w:rPr>
        <w:t xml:space="preserve">ES </w:t>
      </w:r>
      <w:r w:rsidR="00A02EAF">
        <w:rPr>
          <w:rFonts w:ascii="Times New Roman" w:eastAsia="Times New Roman" w:hAnsi="Times New Roman"/>
          <w:sz w:val="24"/>
          <w:szCs w:val="24"/>
          <w:lang w:val="lv-LV" w:eastAsia="lv-LV" w:bidi="lv-LV"/>
        </w:rPr>
        <w:t>stratēģisko</w:t>
      </w:r>
      <w:r w:rsidR="008466C9" w:rsidRPr="008466C9">
        <w:rPr>
          <w:rFonts w:ascii="Times New Roman" w:eastAsia="Times New Roman" w:hAnsi="Times New Roman"/>
          <w:sz w:val="24"/>
          <w:szCs w:val="24"/>
          <w:lang w:val="lv-LV" w:eastAsia="lv-LV" w:bidi="lv-LV"/>
        </w:rPr>
        <w:t xml:space="preserve"> mērķ</w:t>
      </w:r>
      <w:r w:rsidR="00712C05">
        <w:rPr>
          <w:rFonts w:ascii="Times New Roman" w:eastAsia="Times New Roman" w:hAnsi="Times New Roman"/>
          <w:sz w:val="24"/>
          <w:szCs w:val="24"/>
          <w:lang w:val="lv-LV" w:eastAsia="lv-LV" w:bidi="lv-LV"/>
        </w:rPr>
        <w:t>u sasniegšanu</w:t>
      </w:r>
      <w:r w:rsidR="00EC1F75">
        <w:rPr>
          <w:rFonts w:ascii="Times New Roman" w:eastAsia="Times New Roman" w:hAnsi="Times New Roman"/>
          <w:sz w:val="24"/>
          <w:szCs w:val="24"/>
          <w:lang w:val="lv-LV" w:eastAsia="lv-LV" w:bidi="lv-LV"/>
        </w:rPr>
        <w:t xml:space="preserve"> 2025. gadam un 2030.</w:t>
      </w:r>
      <w:r w:rsidR="00512CCB">
        <w:rPr>
          <w:rFonts w:ascii="Times New Roman" w:eastAsia="Times New Roman" w:hAnsi="Times New Roman"/>
          <w:sz w:val="24"/>
          <w:szCs w:val="24"/>
          <w:lang w:val="lv-LV" w:eastAsia="lv-LV" w:bidi="lv-LV"/>
        </w:rPr>
        <w:t xml:space="preserve"> </w:t>
      </w:r>
      <w:r w:rsidR="00EC1F75">
        <w:rPr>
          <w:rFonts w:ascii="Times New Roman" w:eastAsia="Times New Roman" w:hAnsi="Times New Roman"/>
          <w:sz w:val="24"/>
          <w:szCs w:val="24"/>
          <w:lang w:val="lv-LV" w:eastAsia="lv-LV" w:bidi="lv-LV"/>
        </w:rPr>
        <w:t>gadam</w:t>
      </w:r>
      <w:r w:rsidR="008466C9" w:rsidRPr="008466C9">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 xml:space="preserve">kas </w:t>
      </w:r>
      <w:r w:rsidR="008466C9" w:rsidRPr="008466C9">
        <w:rPr>
          <w:rFonts w:ascii="Times New Roman" w:eastAsia="Times New Roman" w:hAnsi="Times New Roman"/>
          <w:sz w:val="24"/>
          <w:szCs w:val="24"/>
          <w:lang w:val="lv-LV" w:eastAsia="lv-LV" w:bidi="lv-LV"/>
        </w:rPr>
        <w:t>paredz</w:t>
      </w:r>
      <w:r>
        <w:rPr>
          <w:rFonts w:ascii="Times New Roman" w:eastAsia="Times New Roman" w:hAnsi="Times New Roman"/>
          <w:sz w:val="24"/>
          <w:szCs w:val="24"/>
          <w:lang w:val="lv-LV" w:eastAsia="lv-LV" w:bidi="lv-LV"/>
        </w:rPr>
        <w:t xml:space="preserve">, ka “(…) </w:t>
      </w:r>
      <w:r w:rsidRPr="008466C9">
        <w:rPr>
          <w:rFonts w:ascii="Times New Roman" w:eastAsia="Times New Roman" w:hAnsi="Times New Roman"/>
          <w:sz w:val="24"/>
          <w:szCs w:val="24"/>
          <w:lang w:val="lv-LV" w:eastAsia="lv-LV" w:bidi="lv-LV"/>
        </w:rPr>
        <w:t xml:space="preserve">visām </w:t>
      </w:r>
      <w:r w:rsidR="00642295" w:rsidRPr="00642295">
        <w:rPr>
          <w:rFonts w:ascii="Times New Roman" w:eastAsia="Times New Roman" w:hAnsi="Times New Roman"/>
          <w:sz w:val="24"/>
          <w:szCs w:val="24"/>
          <w:lang w:val="lv-LV" w:eastAsia="lv-LV" w:bidi="lv-LV"/>
        </w:rPr>
        <w:t>nozīmīgajām sauszemes transporta maģistrālēm būtu jānodrošina</w:t>
      </w:r>
      <w:r w:rsidR="00A02EAF">
        <w:rPr>
          <w:rFonts w:ascii="Times New Roman" w:eastAsia="Times New Roman" w:hAnsi="Times New Roman"/>
          <w:sz w:val="24"/>
          <w:szCs w:val="24"/>
          <w:lang w:val="lv-LV" w:eastAsia="lv-LV" w:bidi="lv-LV"/>
        </w:rPr>
        <w:t xml:space="preserve"> </w:t>
      </w:r>
      <w:r w:rsidR="00642295" w:rsidRPr="00642295">
        <w:rPr>
          <w:rFonts w:ascii="Times New Roman" w:eastAsia="Times New Roman" w:hAnsi="Times New Roman"/>
          <w:sz w:val="24"/>
          <w:szCs w:val="24"/>
          <w:lang w:val="lv-LV" w:eastAsia="lv-LV" w:bidi="lv-LV"/>
        </w:rPr>
        <w:t>nepārtraukts 5G pārklājum</w:t>
      </w:r>
      <w:r w:rsidRPr="008466C9">
        <w:rPr>
          <w:rFonts w:ascii="Times New Roman" w:eastAsia="Times New Roman" w:hAnsi="Times New Roman"/>
          <w:sz w:val="24"/>
          <w:szCs w:val="24"/>
          <w:lang w:val="lv-LV" w:eastAsia="lv-LV" w:bidi="lv-LV"/>
        </w:rPr>
        <w:t>s</w:t>
      </w:r>
      <w:r>
        <w:rPr>
          <w:rFonts w:ascii="Times New Roman" w:eastAsia="Times New Roman" w:hAnsi="Times New Roman"/>
          <w:sz w:val="24"/>
          <w:szCs w:val="24"/>
          <w:lang w:val="lv-LV" w:eastAsia="lv-LV" w:bidi="lv-LV"/>
        </w:rPr>
        <w:t>”</w:t>
      </w:r>
      <w:r w:rsidR="00EC1F75">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w:t>
      </w:r>
      <w:r w:rsidR="00C65305">
        <w:rPr>
          <w:rFonts w:ascii="Times New Roman" w:eastAsia="Times New Roman" w:hAnsi="Times New Roman"/>
          <w:sz w:val="24"/>
          <w:szCs w:val="24"/>
          <w:lang w:val="lv-LV" w:eastAsia="lv-LV" w:bidi="lv-LV"/>
        </w:rPr>
        <w:t xml:space="preserve"> </w:t>
      </w:r>
    </w:p>
    <w:p w14:paraId="545076E1" w14:textId="26146709" w:rsidR="002D0E42" w:rsidRDefault="001B4611" w:rsidP="001B4611">
      <w:pPr>
        <w:spacing w:after="0" w:line="240" w:lineRule="auto"/>
        <w:ind w:left="709"/>
        <w:jc w:val="both"/>
        <w:rPr>
          <w:lang w:val="lv-LV"/>
        </w:rPr>
      </w:pPr>
      <w:r w:rsidRPr="001B4611">
        <w:rPr>
          <w:rFonts w:ascii="Times New Roman" w:eastAsia="Times New Roman" w:hAnsi="Times New Roman"/>
          <w:sz w:val="24"/>
          <w:szCs w:val="24"/>
          <w:lang w:val="lv-LV" w:eastAsia="lv-LV" w:bidi="lv-LV"/>
        </w:rPr>
        <w:t xml:space="preserve">Baltijas valstu ministri 2018.gada septembrī ir parakstījuši Saprašanās memorandu par savienotās un automatizētās braukšanas attīstību, kā arī 4G+, 4G++ un 5G tehnoloģiju izmantošanu gar </w:t>
      </w:r>
      <w:r w:rsidR="004E0E20">
        <w:rPr>
          <w:rFonts w:ascii="Times New Roman" w:eastAsia="Times New Roman" w:hAnsi="Times New Roman"/>
          <w:sz w:val="24"/>
          <w:szCs w:val="24"/>
          <w:lang w:val="lv-LV" w:eastAsia="lv-LV" w:bidi="lv-LV"/>
        </w:rPr>
        <w:t xml:space="preserve">autoceļu </w:t>
      </w:r>
      <w:proofErr w:type="spellStart"/>
      <w:r w:rsidRPr="001B4611">
        <w:rPr>
          <w:rFonts w:ascii="Times New Roman" w:eastAsia="Times New Roman" w:hAnsi="Times New Roman"/>
          <w:sz w:val="24"/>
          <w:szCs w:val="24"/>
          <w:lang w:val="lv-LV" w:eastAsia="lv-LV" w:bidi="lv-LV"/>
        </w:rPr>
        <w:t>Via</w:t>
      </w:r>
      <w:proofErr w:type="spellEnd"/>
      <w:r w:rsidRPr="001B4611">
        <w:rPr>
          <w:rFonts w:ascii="Times New Roman" w:eastAsia="Times New Roman" w:hAnsi="Times New Roman"/>
          <w:sz w:val="24"/>
          <w:szCs w:val="24"/>
          <w:lang w:val="lv-LV" w:eastAsia="lv-LV" w:bidi="lv-LV"/>
        </w:rPr>
        <w:t xml:space="preserve"> </w:t>
      </w:r>
      <w:proofErr w:type="spellStart"/>
      <w:r w:rsidRPr="001B4611">
        <w:rPr>
          <w:rFonts w:ascii="Times New Roman" w:eastAsia="Times New Roman" w:hAnsi="Times New Roman"/>
          <w:sz w:val="24"/>
          <w:szCs w:val="24"/>
          <w:lang w:val="lv-LV" w:eastAsia="lv-LV" w:bidi="lv-LV"/>
        </w:rPr>
        <w:t>Baltica</w:t>
      </w:r>
      <w:proofErr w:type="spellEnd"/>
      <w:r w:rsidRPr="001B4611">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Līdz ar to p</w:t>
      </w:r>
      <w:r w:rsidR="00493C68">
        <w:rPr>
          <w:rFonts w:ascii="Times New Roman" w:eastAsia="Times New Roman" w:hAnsi="Times New Roman"/>
          <w:sz w:val="24"/>
          <w:szCs w:val="24"/>
          <w:lang w:val="lv-LV" w:eastAsia="lv-LV" w:bidi="lv-LV"/>
        </w:rPr>
        <w:t xml:space="preserve">asākums ir iekļauts </w:t>
      </w:r>
      <w:r w:rsidR="002D0E42">
        <w:rPr>
          <w:rFonts w:ascii="Times New Roman" w:eastAsia="Times New Roman" w:hAnsi="Times New Roman"/>
          <w:sz w:val="24"/>
          <w:szCs w:val="24"/>
          <w:lang w:val="lv-LV" w:eastAsia="lv-LV" w:bidi="lv-LV"/>
        </w:rPr>
        <w:t xml:space="preserve">Elektronisko sakaru nozares attīstības plānā 2021. -2027. gadam, kas ietver </w:t>
      </w:r>
      <w:r w:rsidR="002D0E42" w:rsidRPr="002D0E42">
        <w:rPr>
          <w:rFonts w:ascii="Times New Roman" w:eastAsia="Times New Roman" w:hAnsi="Times New Roman"/>
          <w:sz w:val="24"/>
          <w:szCs w:val="24"/>
          <w:lang w:val="lv-LV" w:eastAsia="lv-LV" w:bidi="lv-LV"/>
        </w:rPr>
        <w:t>nacionāl</w:t>
      </w:r>
      <w:r w:rsidR="002D0E42">
        <w:rPr>
          <w:rFonts w:ascii="Times New Roman" w:eastAsia="Times New Roman" w:hAnsi="Times New Roman"/>
          <w:sz w:val="24"/>
          <w:szCs w:val="24"/>
          <w:lang w:val="lv-LV" w:eastAsia="lv-LV" w:bidi="lv-LV"/>
        </w:rPr>
        <w:t>o</w:t>
      </w:r>
      <w:r w:rsidR="002D0E42" w:rsidRPr="002D0E42">
        <w:rPr>
          <w:rFonts w:ascii="Times New Roman" w:eastAsia="Times New Roman" w:hAnsi="Times New Roman"/>
          <w:sz w:val="24"/>
          <w:szCs w:val="24"/>
          <w:lang w:val="lv-LV" w:eastAsia="lv-LV" w:bidi="lv-LV"/>
        </w:rPr>
        <w:t xml:space="preserve"> platjoslas tīklu stratēģij</w:t>
      </w:r>
      <w:r w:rsidR="002D0E42">
        <w:rPr>
          <w:rFonts w:ascii="Times New Roman" w:eastAsia="Times New Roman" w:hAnsi="Times New Roman"/>
          <w:sz w:val="24"/>
          <w:szCs w:val="24"/>
          <w:lang w:val="lv-LV" w:eastAsia="lv-LV" w:bidi="lv-LV"/>
        </w:rPr>
        <w:t xml:space="preserve">u, t.sk. lai </w:t>
      </w:r>
      <w:r w:rsidR="002D0E42" w:rsidRPr="110A1F25">
        <w:rPr>
          <w:rFonts w:ascii="Times New Roman" w:hAnsi="Times New Roman"/>
          <w:color w:val="000000"/>
          <w:sz w:val="24"/>
          <w:szCs w:val="24"/>
          <w:lang w:val="lv-LV"/>
        </w:rPr>
        <w:t xml:space="preserve">nodrošinot </w:t>
      </w:r>
      <w:r w:rsidR="002D0E42" w:rsidRPr="002D0E42">
        <w:rPr>
          <w:rFonts w:ascii="Times New Roman" w:hAnsi="Times New Roman"/>
          <w:sz w:val="24"/>
          <w:szCs w:val="24"/>
          <w:lang w:val="lv-LV"/>
        </w:rPr>
        <w:t>2021. – 2027.gada plānošanas perioda Kopējā fondu regulā</w:t>
      </w:r>
      <w:r w:rsidR="002D0E42" w:rsidRPr="002D0E42">
        <w:rPr>
          <w:rFonts w:ascii="Times New Roman" w:hAnsi="Times New Roman"/>
          <w:sz w:val="24"/>
          <w:szCs w:val="24"/>
          <w:vertAlign w:val="superscript"/>
        </w:rPr>
        <w:footnoteReference w:id="10"/>
      </w:r>
      <w:r w:rsidR="002D0E42" w:rsidRPr="002D0E42">
        <w:rPr>
          <w:rFonts w:ascii="Times New Roman" w:hAnsi="Times New Roman"/>
          <w:sz w:val="24"/>
          <w:szCs w:val="24"/>
          <w:lang w:val="lv-LV"/>
        </w:rPr>
        <w:t xml:space="preserve"> noteiktā</w:t>
      </w:r>
      <w:r w:rsidR="002D0E42" w:rsidRPr="002D0E42">
        <w:rPr>
          <w:rFonts w:ascii="Times New Roman" w:hAnsi="Times New Roman"/>
          <w:noProof/>
          <w:sz w:val="24"/>
          <w:szCs w:val="24"/>
          <w:lang w:val="lv-LV"/>
        </w:rPr>
        <w:t xml:space="preserve"> Politiskā mērķa Nr. 3 “Ciešāk savienota Eiropa, uzlabojot mobilitāti un reģionālo IKT savienotību” ieguldījuma priekšnosacījuma Nr.8 “Valsts vai reģionālais platjoslas plāns” </w:t>
      </w:r>
      <w:r w:rsidR="002D0E42" w:rsidRPr="002D0E42">
        <w:rPr>
          <w:rFonts w:ascii="Times New Roman" w:hAnsi="Times New Roman"/>
          <w:sz w:val="24"/>
          <w:szCs w:val="24"/>
          <w:lang w:val="lv-LV"/>
        </w:rPr>
        <w:t xml:space="preserve"> izpild</w:t>
      </w:r>
      <w:r w:rsidR="002D0E42">
        <w:rPr>
          <w:rFonts w:ascii="Times New Roman" w:hAnsi="Times New Roman"/>
          <w:sz w:val="24"/>
          <w:szCs w:val="24"/>
          <w:lang w:val="lv-LV"/>
        </w:rPr>
        <w:t>i</w:t>
      </w:r>
      <w:r w:rsidR="002D0E42" w:rsidRPr="002D0E42">
        <w:rPr>
          <w:rFonts w:ascii="Times New Roman" w:hAnsi="Times New Roman"/>
          <w:sz w:val="24"/>
          <w:szCs w:val="24"/>
          <w:lang w:val="lv-LV"/>
        </w:rPr>
        <w:t>.</w:t>
      </w:r>
      <w:r w:rsidR="002D0E42" w:rsidRPr="005A0470">
        <w:rPr>
          <w:lang w:val="lv-LV"/>
        </w:rPr>
        <w:t xml:space="preserve"> </w:t>
      </w:r>
    </w:p>
    <w:p w14:paraId="2DED6E9B" w14:textId="77777777" w:rsidR="003956EC" w:rsidRPr="003956EC" w:rsidRDefault="003956EC" w:rsidP="001B4611">
      <w:pPr>
        <w:spacing w:before="120" w:after="0" w:line="240" w:lineRule="auto"/>
        <w:ind w:left="709"/>
        <w:jc w:val="both"/>
        <w:rPr>
          <w:rFonts w:ascii="Times New Roman" w:hAnsi="Times New Roman"/>
          <w:sz w:val="24"/>
          <w:szCs w:val="24"/>
          <w:lang w:val="lv-LV"/>
        </w:rPr>
      </w:pPr>
      <w:r w:rsidRPr="003956EC">
        <w:rPr>
          <w:rFonts w:ascii="Times New Roman" w:hAnsi="Times New Roman"/>
          <w:sz w:val="24"/>
          <w:szCs w:val="24"/>
          <w:lang w:val="lv-LV"/>
        </w:rPr>
        <w:t>Vienlaikus pasākumu atbalsta arī nacionālie augstāka līmeņa</w:t>
      </w:r>
      <w:r w:rsidR="00F70421">
        <w:rPr>
          <w:rFonts w:ascii="Times New Roman" w:hAnsi="Times New Roman"/>
          <w:sz w:val="24"/>
          <w:szCs w:val="24"/>
          <w:lang w:val="lv-LV"/>
        </w:rPr>
        <w:t xml:space="preserve"> stratēģiskie</w:t>
      </w:r>
      <w:r w:rsidRPr="003956EC">
        <w:rPr>
          <w:rFonts w:ascii="Times New Roman" w:hAnsi="Times New Roman"/>
          <w:sz w:val="24"/>
          <w:szCs w:val="24"/>
          <w:lang w:val="lv-LV"/>
        </w:rPr>
        <w:t xml:space="preserve"> dokumenti</w:t>
      </w:r>
      <w:r w:rsidR="00F70421">
        <w:rPr>
          <w:rFonts w:ascii="Times New Roman" w:hAnsi="Times New Roman"/>
          <w:sz w:val="24"/>
          <w:szCs w:val="24"/>
          <w:lang w:val="lv-LV"/>
        </w:rPr>
        <w:t>. Atbalsta</w:t>
      </w:r>
      <w:r w:rsidR="00F70421" w:rsidRPr="00F70421">
        <w:rPr>
          <w:rFonts w:ascii="Times New Roman" w:hAnsi="Times New Roman"/>
          <w:sz w:val="24"/>
          <w:szCs w:val="24"/>
          <w:lang w:val="lv-LV"/>
        </w:rPr>
        <w:t xml:space="preserve"> pasākum</w:t>
      </w:r>
      <w:r w:rsidR="00F70421">
        <w:rPr>
          <w:rFonts w:ascii="Times New Roman" w:hAnsi="Times New Roman"/>
          <w:sz w:val="24"/>
          <w:szCs w:val="24"/>
          <w:lang w:val="lv-LV"/>
        </w:rPr>
        <w:t>s</w:t>
      </w:r>
      <w:r w:rsidR="00F70421" w:rsidRPr="00F70421">
        <w:rPr>
          <w:rFonts w:ascii="Times New Roman" w:hAnsi="Times New Roman"/>
          <w:sz w:val="24"/>
          <w:szCs w:val="24"/>
          <w:lang w:val="lv-LV"/>
        </w:rPr>
        <w:t xml:space="preserve"> tieši vērst</w:t>
      </w:r>
      <w:r w:rsidR="00F70421">
        <w:rPr>
          <w:rFonts w:ascii="Times New Roman" w:hAnsi="Times New Roman"/>
          <w:sz w:val="24"/>
          <w:szCs w:val="24"/>
          <w:lang w:val="lv-LV"/>
        </w:rPr>
        <w:t>s</w:t>
      </w:r>
      <w:r w:rsidR="00F70421" w:rsidRPr="00F70421">
        <w:rPr>
          <w:rFonts w:ascii="Times New Roman" w:hAnsi="Times New Roman"/>
          <w:sz w:val="24"/>
          <w:szCs w:val="24"/>
          <w:lang w:val="lv-LV"/>
        </w:rPr>
        <w:t xml:space="preserve"> uz Latvijas ilgtspējīgas attīstības stratēģijā līdz </w:t>
      </w:r>
      <w:r w:rsidR="00A02EAF">
        <w:rPr>
          <w:rFonts w:ascii="Times New Roman" w:hAnsi="Times New Roman"/>
          <w:sz w:val="24"/>
          <w:szCs w:val="24"/>
          <w:lang w:val="lv-LV"/>
        </w:rPr>
        <w:br/>
      </w:r>
      <w:r w:rsidR="00F70421" w:rsidRPr="00F70421">
        <w:rPr>
          <w:rFonts w:ascii="Times New Roman" w:hAnsi="Times New Roman"/>
          <w:sz w:val="24"/>
          <w:szCs w:val="24"/>
          <w:lang w:val="lv-LV"/>
        </w:rPr>
        <w:t>2030.</w:t>
      </w:r>
      <w:r w:rsidR="00A02EAF">
        <w:rPr>
          <w:rFonts w:ascii="Times New Roman" w:hAnsi="Times New Roman"/>
          <w:sz w:val="24"/>
          <w:szCs w:val="24"/>
          <w:lang w:val="lv-LV"/>
        </w:rPr>
        <w:t xml:space="preserve"> </w:t>
      </w:r>
      <w:r w:rsidR="00F70421" w:rsidRPr="00F70421">
        <w:rPr>
          <w:rFonts w:ascii="Times New Roman" w:hAnsi="Times New Roman"/>
          <w:sz w:val="24"/>
          <w:szCs w:val="24"/>
          <w:lang w:val="lv-LV"/>
        </w:rPr>
        <w:t>gadam noteikto attīstības virzienu attiecībā uz transporta infrastruktūras plānošanu, kur uzsvērts, ka “Starptautiskas nozīmes transporta koridori, t.sk. TEN-T tīkls, nodrošinās sasaisti starp starptautiskas nozīmes attīstības centriem Latvijā un kaimiņvalstīs”.</w:t>
      </w:r>
      <w:r w:rsidR="00F70421">
        <w:rPr>
          <w:rFonts w:ascii="Times New Roman" w:hAnsi="Times New Roman"/>
          <w:sz w:val="24"/>
          <w:szCs w:val="24"/>
          <w:lang w:val="lv-LV"/>
        </w:rPr>
        <w:t xml:space="preserve"> Tas </w:t>
      </w:r>
      <w:r w:rsidR="00F70421" w:rsidRPr="00F70421">
        <w:rPr>
          <w:rFonts w:ascii="Times New Roman" w:hAnsi="Times New Roman"/>
          <w:sz w:val="24"/>
          <w:szCs w:val="24"/>
          <w:lang w:val="lv-LV"/>
        </w:rPr>
        <w:t>ir cieši saistīt</w:t>
      </w:r>
      <w:r w:rsidR="00F70421">
        <w:rPr>
          <w:rFonts w:ascii="Times New Roman" w:hAnsi="Times New Roman"/>
          <w:sz w:val="24"/>
          <w:szCs w:val="24"/>
          <w:lang w:val="lv-LV"/>
        </w:rPr>
        <w:t>s arī</w:t>
      </w:r>
      <w:r w:rsidR="00F70421" w:rsidRPr="00F70421">
        <w:rPr>
          <w:rFonts w:ascii="Times New Roman" w:hAnsi="Times New Roman"/>
          <w:sz w:val="24"/>
          <w:szCs w:val="24"/>
          <w:lang w:val="lv-LV"/>
        </w:rPr>
        <w:t xml:space="preserve"> ar Nacionāl</w:t>
      </w:r>
      <w:r w:rsidR="00F70421">
        <w:rPr>
          <w:rFonts w:ascii="Times New Roman" w:hAnsi="Times New Roman"/>
          <w:sz w:val="24"/>
          <w:szCs w:val="24"/>
          <w:lang w:val="lv-LV"/>
        </w:rPr>
        <w:t>ajā</w:t>
      </w:r>
      <w:r w:rsidR="00F70421" w:rsidRPr="00F70421">
        <w:rPr>
          <w:rFonts w:ascii="Times New Roman" w:hAnsi="Times New Roman"/>
          <w:sz w:val="24"/>
          <w:szCs w:val="24"/>
          <w:lang w:val="lv-LV"/>
        </w:rPr>
        <w:t xml:space="preserve"> attīstības plān</w:t>
      </w:r>
      <w:r w:rsidR="00F70421">
        <w:rPr>
          <w:rFonts w:ascii="Times New Roman" w:hAnsi="Times New Roman"/>
          <w:sz w:val="24"/>
          <w:szCs w:val="24"/>
          <w:lang w:val="lv-LV"/>
        </w:rPr>
        <w:t>ā</w:t>
      </w:r>
      <w:r w:rsidR="00F70421" w:rsidRPr="00F70421">
        <w:rPr>
          <w:rFonts w:ascii="Times New Roman" w:hAnsi="Times New Roman"/>
          <w:sz w:val="24"/>
          <w:szCs w:val="24"/>
          <w:lang w:val="lv-LV"/>
        </w:rPr>
        <w:t xml:space="preserve"> 2021. - 2027. gadam noteiktajām prioritātēm “Kvalitatīva dzīves vide un teritoriju attīstība” un “Vienota, droša un atvērta sabiedrība”</w:t>
      </w:r>
      <w:r w:rsidR="00F70421">
        <w:rPr>
          <w:rFonts w:ascii="Times New Roman" w:hAnsi="Times New Roman"/>
          <w:sz w:val="24"/>
          <w:szCs w:val="24"/>
          <w:lang w:val="lv-LV"/>
        </w:rPr>
        <w:t xml:space="preserve">, kā arī </w:t>
      </w:r>
      <w:r w:rsidR="00F70421" w:rsidRPr="00F70421">
        <w:rPr>
          <w:rFonts w:ascii="Times New Roman" w:hAnsi="Times New Roman"/>
          <w:sz w:val="24"/>
          <w:szCs w:val="24"/>
          <w:lang w:val="lv-LV"/>
        </w:rPr>
        <w:t>Digitālās transformācijas pamatnostādnēs 2021. – 2027. gadam  noteiktajiem mērķiem</w:t>
      </w:r>
      <w:r w:rsidR="00F70421">
        <w:rPr>
          <w:rFonts w:ascii="Times New Roman" w:hAnsi="Times New Roman"/>
          <w:sz w:val="24"/>
          <w:szCs w:val="24"/>
          <w:lang w:val="lv-LV"/>
        </w:rPr>
        <w:t>.</w:t>
      </w:r>
    </w:p>
    <w:p w14:paraId="08B8F41F"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norādiet valsts iejaukšanās loģisko pamatu un izskaidrojiet paredzamos ieguvumus no atbalsta pasākuma (piemēram, saimnieciskos un sociālos ieguvumus, lielāku platjoslas pārklājumu un interneta izplatības pakāpi utt.).</w:t>
      </w:r>
    </w:p>
    <w:p w14:paraId="3A7A0B80" w14:textId="010E68DA" w:rsidR="007A127C" w:rsidRPr="00B246AE" w:rsidRDefault="002D5574" w:rsidP="007A127C">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 xml:space="preserve">Skat. pamatformas 6.2.punktu. </w:t>
      </w:r>
      <w:r w:rsidR="007A127C" w:rsidRPr="110A1F25">
        <w:rPr>
          <w:rFonts w:ascii="Times New Roman" w:eastAsia="Times New Roman" w:hAnsi="Times New Roman"/>
          <w:sz w:val="24"/>
          <w:szCs w:val="24"/>
          <w:lang w:val="lv-LV" w:eastAsia="lv-LV" w:bidi="lv-LV"/>
        </w:rPr>
        <w:t xml:space="preserve">Valsts iejaukšanās loģiskais pamats ir fakts, ka tirgus nenodrošina pietiekamu platjoslas pārklājumu </w:t>
      </w:r>
      <w:proofErr w:type="spellStart"/>
      <w:r w:rsidR="00B246AE" w:rsidRPr="110A1F25">
        <w:rPr>
          <w:rFonts w:ascii="Times New Roman" w:eastAsia="Times New Roman" w:hAnsi="Times New Roman"/>
          <w:sz w:val="24"/>
          <w:szCs w:val="24"/>
          <w:lang w:val="lv-LV" w:eastAsia="lv-LV" w:bidi="lv-LV"/>
        </w:rPr>
        <w:t>Via</w:t>
      </w:r>
      <w:proofErr w:type="spellEnd"/>
      <w:r w:rsidR="00B246AE" w:rsidRPr="110A1F25">
        <w:rPr>
          <w:rFonts w:ascii="Times New Roman" w:eastAsia="Times New Roman" w:hAnsi="Times New Roman"/>
          <w:sz w:val="24"/>
          <w:szCs w:val="24"/>
          <w:lang w:val="lv-LV" w:eastAsia="lv-LV" w:bidi="lv-LV"/>
        </w:rPr>
        <w:t xml:space="preserve"> </w:t>
      </w:r>
      <w:proofErr w:type="spellStart"/>
      <w:r w:rsidR="00B246AE" w:rsidRPr="110A1F25">
        <w:rPr>
          <w:rFonts w:ascii="Times New Roman" w:eastAsia="Times New Roman" w:hAnsi="Times New Roman"/>
          <w:sz w:val="24"/>
          <w:szCs w:val="24"/>
          <w:lang w:val="lv-LV" w:eastAsia="lv-LV" w:bidi="lv-LV"/>
        </w:rPr>
        <w:t>Baltica</w:t>
      </w:r>
      <w:proofErr w:type="spellEnd"/>
      <w:r w:rsidR="00B246AE" w:rsidRPr="110A1F25">
        <w:rPr>
          <w:rFonts w:ascii="Times New Roman" w:eastAsia="Times New Roman" w:hAnsi="Times New Roman"/>
          <w:sz w:val="24"/>
          <w:szCs w:val="24"/>
          <w:lang w:val="lv-LV" w:eastAsia="lv-LV" w:bidi="lv-LV"/>
        </w:rPr>
        <w:t xml:space="preserve"> trasē</w:t>
      </w:r>
      <w:r w:rsidR="001B4611" w:rsidRPr="110A1F25">
        <w:rPr>
          <w:rFonts w:ascii="Times New Roman" w:eastAsia="Times New Roman" w:hAnsi="Times New Roman"/>
          <w:sz w:val="24"/>
          <w:szCs w:val="24"/>
          <w:lang w:val="lv-LV" w:eastAsia="lv-LV" w:bidi="lv-LV"/>
        </w:rPr>
        <w:t xml:space="preserve"> Latvijas teritorijā</w:t>
      </w:r>
      <w:r w:rsidR="00B246AE" w:rsidRPr="110A1F25">
        <w:rPr>
          <w:rFonts w:ascii="Times New Roman" w:eastAsia="Times New Roman" w:hAnsi="Times New Roman"/>
          <w:sz w:val="24"/>
          <w:szCs w:val="24"/>
          <w:lang w:val="lv-LV" w:eastAsia="lv-LV" w:bidi="lv-LV"/>
        </w:rPr>
        <w:t>, kur ir</w:t>
      </w:r>
      <w:r w:rsidR="007A127C" w:rsidRPr="110A1F25">
        <w:rPr>
          <w:rFonts w:ascii="Times New Roman" w:eastAsia="Times New Roman" w:hAnsi="Times New Roman"/>
          <w:sz w:val="24"/>
          <w:szCs w:val="24"/>
          <w:lang w:val="lv-LV" w:eastAsia="lv-LV" w:bidi="lv-LV"/>
        </w:rPr>
        <w:t xml:space="preserve"> salīdzinoši maz</w:t>
      </w:r>
      <w:r w:rsidR="00B246AE" w:rsidRPr="110A1F25">
        <w:rPr>
          <w:rFonts w:ascii="Times New Roman" w:eastAsia="Times New Roman" w:hAnsi="Times New Roman"/>
          <w:sz w:val="24"/>
          <w:szCs w:val="24"/>
          <w:lang w:val="lv-LV" w:eastAsia="lv-LV" w:bidi="lv-LV"/>
        </w:rPr>
        <w:t>s</w:t>
      </w:r>
      <w:r w:rsidR="007A127C" w:rsidRPr="110A1F25">
        <w:rPr>
          <w:rFonts w:ascii="Times New Roman" w:eastAsia="Times New Roman" w:hAnsi="Times New Roman"/>
          <w:sz w:val="24"/>
          <w:szCs w:val="24"/>
          <w:lang w:val="lv-LV" w:eastAsia="lv-LV" w:bidi="lv-LV"/>
        </w:rPr>
        <w:t xml:space="preserve"> iedzīvotāju blīvum</w:t>
      </w:r>
      <w:r w:rsidR="00B246AE" w:rsidRPr="110A1F25">
        <w:rPr>
          <w:rFonts w:ascii="Times New Roman" w:eastAsia="Times New Roman" w:hAnsi="Times New Roman"/>
          <w:sz w:val="24"/>
          <w:szCs w:val="24"/>
          <w:lang w:val="lv-LV" w:eastAsia="lv-LV" w:bidi="lv-LV"/>
        </w:rPr>
        <w:t>s</w:t>
      </w:r>
      <w:r w:rsidR="004B636A" w:rsidRPr="110A1F25">
        <w:rPr>
          <w:rFonts w:ascii="Times New Roman" w:eastAsia="Times New Roman" w:hAnsi="Times New Roman"/>
          <w:sz w:val="24"/>
          <w:szCs w:val="24"/>
          <w:lang w:val="lv-LV" w:eastAsia="lv-LV" w:bidi="lv-LV"/>
        </w:rPr>
        <w:t>, proti, t</w:t>
      </w:r>
      <w:r w:rsidR="008D477E" w:rsidRPr="110A1F25">
        <w:rPr>
          <w:rFonts w:ascii="Times New Roman" w:eastAsia="Times New Roman" w:hAnsi="Times New Roman"/>
          <w:sz w:val="24"/>
          <w:szCs w:val="24"/>
          <w:lang w:val="lv-LV" w:eastAsia="lv-LV" w:bidi="lv-LV"/>
        </w:rPr>
        <w:t xml:space="preserve">irgus nepilnība attiecībā uz </w:t>
      </w:r>
      <w:proofErr w:type="spellStart"/>
      <w:r w:rsidR="008D477E" w:rsidRPr="110A1F25">
        <w:rPr>
          <w:rFonts w:ascii="Times New Roman" w:eastAsia="Times New Roman" w:hAnsi="Times New Roman"/>
          <w:sz w:val="24"/>
          <w:szCs w:val="24"/>
          <w:lang w:val="lv-LV" w:eastAsia="lv-LV" w:bidi="lv-LV"/>
        </w:rPr>
        <w:t>atvilces</w:t>
      </w:r>
      <w:proofErr w:type="spellEnd"/>
      <w:r w:rsidR="008D477E" w:rsidRPr="110A1F25">
        <w:rPr>
          <w:rFonts w:ascii="Times New Roman" w:eastAsia="Times New Roman" w:hAnsi="Times New Roman"/>
          <w:sz w:val="24"/>
          <w:szCs w:val="24"/>
          <w:lang w:val="lv-LV" w:eastAsia="lv-LV" w:bidi="lv-LV"/>
        </w:rPr>
        <w:t xml:space="preserve"> maršrutēšanas tīklu pastāv, jo nav </w:t>
      </w:r>
      <w:proofErr w:type="spellStart"/>
      <w:r w:rsidR="008D477E" w:rsidRPr="110A1F25">
        <w:rPr>
          <w:rFonts w:ascii="Times New Roman" w:eastAsia="Times New Roman" w:hAnsi="Times New Roman"/>
          <w:sz w:val="24"/>
          <w:szCs w:val="24"/>
          <w:lang w:val="lv-LV" w:eastAsia="lv-LV" w:bidi="lv-LV"/>
        </w:rPr>
        <w:t>atvilces</w:t>
      </w:r>
      <w:proofErr w:type="spellEnd"/>
      <w:r w:rsidR="008D477E" w:rsidRPr="110A1F25">
        <w:rPr>
          <w:rFonts w:ascii="Times New Roman" w:eastAsia="Times New Roman" w:hAnsi="Times New Roman"/>
          <w:sz w:val="24"/>
          <w:szCs w:val="24"/>
          <w:lang w:val="lv-LV" w:eastAsia="lv-LV" w:bidi="lv-LV"/>
        </w:rPr>
        <w:t xml:space="preserve"> maršrutēšanas tīkla, vai arī esošās vai plānotās </w:t>
      </w:r>
      <w:proofErr w:type="spellStart"/>
      <w:r w:rsidR="008D477E" w:rsidRPr="110A1F25">
        <w:rPr>
          <w:rFonts w:ascii="Times New Roman" w:eastAsia="Times New Roman" w:hAnsi="Times New Roman"/>
          <w:sz w:val="24"/>
          <w:szCs w:val="24"/>
          <w:lang w:val="lv-LV" w:eastAsia="lv-LV" w:bidi="lv-LV"/>
        </w:rPr>
        <w:t>atvilces</w:t>
      </w:r>
      <w:proofErr w:type="spellEnd"/>
      <w:r w:rsidR="008D477E" w:rsidRPr="110A1F25">
        <w:rPr>
          <w:rFonts w:ascii="Times New Roman" w:eastAsia="Times New Roman" w:hAnsi="Times New Roman"/>
          <w:sz w:val="24"/>
          <w:szCs w:val="24"/>
          <w:lang w:val="lv-LV" w:eastAsia="lv-LV" w:bidi="lv-LV"/>
        </w:rPr>
        <w:t xml:space="preserve"> maršrutēšanas pamatā nav optiskās šķiedras vai citu tehnoloģiju, kuras spēj nodrošināt tādu pašu optiskās šķiedras veiktspējas un uzticamības līmeni.</w:t>
      </w:r>
    </w:p>
    <w:p w14:paraId="7717F6DA" w14:textId="5C67366F" w:rsidR="00925B0D" w:rsidRPr="00486437" w:rsidRDefault="00B246AE"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486437">
        <w:rPr>
          <w:rFonts w:ascii="Times New Roman" w:eastAsia="Times New Roman" w:hAnsi="Times New Roman"/>
          <w:sz w:val="24"/>
          <w:szCs w:val="24"/>
          <w:lang w:val="lv-LV" w:eastAsia="lv-LV" w:bidi="lv-LV"/>
        </w:rPr>
        <w:t>P</w:t>
      </w:r>
      <w:r w:rsidR="00925B0D" w:rsidRPr="00486437">
        <w:rPr>
          <w:rFonts w:ascii="Times New Roman" w:eastAsia="Times New Roman" w:hAnsi="Times New Roman"/>
          <w:sz w:val="24"/>
          <w:szCs w:val="24"/>
          <w:lang w:val="lv-LV" w:eastAsia="lv-LV" w:bidi="lv-LV"/>
        </w:rPr>
        <w:t xml:space="preserve">rojekts paredz </w:t>
      </w:r>
      <w:r w:rsidRPr="00486437">
        <w:rPr>
          <w:rFonts w:ascii="Times New Roman" w:eastAsia="Times New Roman" w:hAnsi="Times New Roman"/>
          <w:sz w:val="24"/>
          <w:szCs w:val="24"/>
          <w:lang w:val="lv-LV" w:eastAsia="lv-LV" w:bidi="lv-LV"/>
        </w:rPr>
        <w:t>izveidot pasīvo elektronisko sakaru infrastruktūru (optisko kabeļu tīkli, mobilo sakaru mezglu punkti)</w:t>
      </w:r>
      <w:r w:rsidR="006818D7" w:rsidRPr="00486437">
        <w:rPr>
          <w:rFonts w:ascii="Times New Roman" w:hAnsi="Times New Roman"/>
          <w:sz w:val="24"/>
          <w:szCs w:val="24"/>
          <w:lang w:val="lv-LV"/>
        </w:rPr>
        <w:t xml:space="preserve"> gar autoceļu </w:t>
      </w:r>
      <w:proofErr w:type="spellStart"/>
      <w:r w:rsidR="006818D7" w:rsidRPr="00486437">
        <w:rPr>
          <w:rFonts w:ascii="Times New Roman" w:hAnsi="Times New Roman"/>
          <w:sz w:val="24"/>
          <w:szCs w:val="24"/>
          <w:lang w:val="lv-LV"/>
        </w:rPr>
        <w:t>Via</w:t>
      </w:r>
      <w:proofErr w:type="spellEnd"/>
      <w:r w:rsidR="006818D7" w:rsidRPr="00486437">
        <w:rPr>
          <w:rFonts w:ascii="Times New Roman" w:hAnsi="Times New Roman"/>
          <w:sz w:val="24"/>
          <w:szCs w:val="24"/>
          <w:lang w:val="lv-LV"/>
        </w:rPr>
        <w:t xml:space="preserve"> </w:t>
      </w:r>
      <w:proofErr w:type="spellStart"/>
      <w:r w:rsidR="006818D7" w:rsidRPr="00486437">
        <w:rPr>
          <w:rFonts w:ascii="Times New Roman" w:hAnsi="Times New Roman"/>
          <w:sz w:val="24"/>
          <w:szCs w:val="24"/>
          <w:lang w:val="lv-LV"/>
        </w:rPr>
        <w:t>Baltica</w:t>
      </w:r>
      <w:proofErr w:type="spellEnd"/>
      <w:r w:rsidR="006818D7" w:rsidRPr="00486437">
        <w:rPr>
          <w:rFonts w:ascii="Times New Roman" w:hAnsi="Times New Roman"/>
          <w:sz w:val="24"/>
          <w:szCs w:val="24"/>
          <w:lang w:val="lv-LV"/>
        </w:rPr>
        <w:t xml:space="preserve"> Latvijas teritorijā, t.sk. tā </w:t>
      </w:r>
      <w:r w:rsidR="006818D7" w:rsidRPr="00486437">
        <w:rPr>
          <w:rFonts w:ascii="Times New Roman" w:hAnsi="Times New Roman"/>
          <w:sz w:val="24"/>
          <w:szCs w:val="24"/>
          <w:lang w:val="lv-LV"/>
        </w:rPr>
        <w:lastRenderedPageBreak/>
        <w:t>pieguļošajās teritorijās</w:t>
      </w:r>
      <w:r w:rsidR="00CA2B19" w:rsidRPr="00486437">
        <w:rPr>
          <w:rFonts w:ascii="Times New Roman" w:eastAsia="Times New Roman" w:hAnsi="Times New Roman"/>
          <w:sz w:val="24"/>
          <w:szCs w:val="24"/>
          <w:lang w:val="lv-LV" w:eastAsia="lv-LV" w:bidi="lv-LV"/>
        </w:rPr>
        <w:t xml:space="preserve">, </w:t>
      </w:r>
      <w:r w:rsidR="006F5BF3" w:rsidRPr="00486437">
        <w:rPr>
          <w:rFonts w:ascii="Times New Roman" w:eastAsia="Times New Roman" w:hAnsi="Times New Roman"/>
          <w:sz w:val="24"/>
          <w:szCs w:val="24"/>
          <w:lang w:val="lv-LV" w:eastAsia="lv-LV" w:bidi="lv-LV"/>
        </w:rPr>
        <w:t>kā arī</w:t>
      </w:r>
      <w:r w:rsidR="00CA2B19" w:rsidRPr="00486437">
        <w:rPr>
          <w:rFonts w:ascii="Times New Roman" w:hAnsi="Times New Roman"/>
          <w:sz w:val="24"/>
          <w:szCs w:val="24"/>
          <w:lang w:val="lv-LV"/>
        </w:rPr>
        <w:t xml:space="preserve"> </w:t>
      </w:r>
      <w:r w:rsidR="00CA2B19" w:rsidRPr="00486437">
        <w:rPr>
          <w:rFonts w:ascii="Times New Roman" w:eastAsia="Times New Roman" w:hAnsi="Times New Roman"/>
          <w:sz w:val="24"/>
          <w:szCs w:val="24"/>
          <w:lang w:val="lv-LV" w:eastAsia="lv-LV" w:bidi="lv-LV"/>
        </w:rPr>
        <w:t xml:space="preserve">elektroapgādes sadales sistēmas operatora </w:t>
      </w:r>
      <w:proofErr w:type="spellStart"/>
      <w:r w:rsidR="00CA2B19" w:rsidRPr="00486437">
        <w:rPr>
          <w:rFonts w:ascii="Times New Roman" w:eastAsia="Times New Roman" w:hAnsi="Times New Roman"/>
          <w:sz w:val="24"/>
          <w:szCs w:val="24"/>
          <w:lang w:val="lv-LV" w:eastAsia="lv-LV" w:bidi="lv-LV"/>
        </w:rPr>
        <w:t>pieslēguma</w:t>
      </w:r>
      <w:proofErr w:type="spellEnd"/>
      <w:r w:rsidR="00CA2B19" w:rsidRPr="00486437">
        <w:rPr>
          <w:rFonts w:ascii="Times New Roman" w:eastAsia="Times New Roman" w:hAnsi="Times New Roman"/>
          <w:sz w:val="24"/>
          <w:szCs w:val="24"/>
          <w:lang w:val="lv-LV" w:eastAsia="lv-LV" w:bidi="lv-LV"/>
        </w:rPr>
        <w:t xml:space="preserve"> izveid</w:t>
      </w:r>
      <w:r w:rsidR="006F5BF3" w:rsidRPr="00486437">
        <w:rPr>
          <w:rFonts w:ascii="Times New Roman" w:eastAsia="Times New Roman" w:hAnsi="Times New Roman"/>
          <w:sz w:val="24"/>
          <w:szCs w:val="24"/>
          <w:lang w:val="lv-LV" w:eastAsia="lv-LV" w:bidi="lv-LV"/>
        </w:rPr>
        <w:t>i</w:t>
      </w:r>
      <w:r w:rsidR="0091037A" w:rsidRPr="00486437">
        <w:rPr>
          <w:rFonts w:ascii="Times New Roman" w:eastAsia="Times New Roman" w:hAnsi="Times New Roman"/>
          <w:sz w:val="24"/>
          <w:szCs w:val="24"/>
          <w:lang w:val="lv-LV" w:eastAsia="lv-LV" w:bidi="lv-LV"/>
        </w:rPr>
        <w:t xml:space="preserve"> </w:t>
      </w:r>
      <w:r w:rsidR="00390E19" w:rsidRPr="00486437">
        <w:rPr>
          <w:rFonts w:ascii="Times New Roman" w:eastAsia="Times New Roman" w:hAnsi="Times New Roman"/>
          <w:sz w:val="24"/>
          <w:szCs w:val="24"/>
          <w:lang w:val="lv-LV" w:eastAsia="lv-LV" w:bidi="lv-LV"/>
        </w:rPr>
        <w:t>no jauna izbūvējamiem</w:t>
      </w:r>
      <w:r w:rsidR="0061643E" w:rsidRPr="00486437">
        <w:rPr>
          <w:rFonts w:ascii="Times New Roman" w:eastAsia="Times New Roman" w:hAnsi="Times New Roman"/>
          <w:sz w:val="24"/>
          <w:szCs w:val="24"/>
          <w:lang w:val="lv-LV" w:eastAsia="lv-LV" w:bidi="lv-LV"/>
        </w:rPr>
        <w:t xml:space="preserve"> mobilo sakaru mezglu punktiem</w:t>
      </w:r>
      <w:r w:rsidR="006818D7" w:rsidRPr="00486437">
        <w:rPr>
          <w:rFonts w:ascii="Times New Roman" w:eastAsia="Times New Roman" w:hAnsi="Times New Roman"/>
          <w:sz w:val="24"/>
          <w:szCs w:val="24"/>
          <w:lang w:val="lv-LV" w:eastAsia="lv-LV" w:bidi="lv-LV"/>
        </w:rPr>
        <w:t>.</w:t>
      </w:r>
      <w:r w:rsidR="0061643E" w:rsidRPr="00486437">
        <w:rPr>
          <w:rFonts w:ascii="Times New Roman" w:eastAsia="Times New Roman" w:hAnsi="Times New Roman"/>
          <w:sz w:val="24"/>
          <w:szCs w:val="24"/>
          <w:lang w:val="lv-LV" w:eastAsia="lv-LV" w:bidi="lv-LV"/>
        </w:rPr>
        <w:t xml:space="preserve"> </w:t>
      </w:r>
      <w:r w:rsidR="004F04C5" w:rsidRPr="00486437">
        <w:rPr>
          <w:rFonts w:ascii="Times New Roman" w:eastAsia="Times New Roman" w:hAnsi="Times New Roman"/>
          <w:sz w:val="24"/>
          <w:szCs w:val="24"/>
          <w:lang w:val="lv-LV" w:eastAsia="lv-LV" w:bidi="lv-LV"/>
        </w:rPr>
        <w:t>I</w:t>
      </w:r>
      <w:r w:rsidR="0035082F" w:rsidRPr="00486437">
        <w:rPr>
          <w:rFonts w:ascii="Times New Roman" w:hAnsi="Times New Roman"/>
          <w:sz w:val="24"/>
          <w:szCs w:val="24"/>
          <w:lang w:val="lv-LV"/>
        </w:rPr>
        <w:t>nvestīciju rezultātā izveidotā pasīvā 5G atbalstošā infrastruktūra būs pieejama visiem elektronisko sakaru operatoriem un l</w:t>
      </w:r>
      <w:r w:rsidR="004D328F" w:rsidRPr="00486437">
        <w:rPr>
          <w:rFonts w:ascii="Times New Roman" w:eastAsia="Times New Roman" w:hAnsi="Times New Roman"/>
          <w:sz w:val="24"/>
          <w:szCs w:val="24"/>
          <w:lang w:val="lv-LV" w:eastAsia="lv-LV" w:bidi="lv-LV"/>
        </w:rPr>
        <w:t>īdz ar to pēc projekta pabeigšanas gar</w:t>
      </w:r>
      <w:r w:rsidR="004E0E20" w:rsidRPr="00486437">
        <w:rPr>
          <w:rFonts w:ascii="Times New Roman" w:eastAsia="Times New Roman" w:hAnsi="Times New Roman"/>
          <w:sz w:val="24"/>
          <w:szCs w:val="24"/>
          <w:lang w:val="lv-LV" w:eastAsia="lv-LV" w:bidi="lv-LV"/>
        </w:rPr>
        <w:t xml:space="preserve"> autoceļu</w:t>
      </w:r>
      <w:r w:rsidR="004D328F" w:rsidRPr="00486437">
        <w:rPr>
          <w:rFonts w:ascii="Times New Roman" w:eastAsia="Times New Roman" w:hAnsi="Times New Roman"/>
          <w:sz w:val="24"/>
          <w:szCs w:val="24"/>
          <w:lang w:val="lv-LV" w:eastAsia="lv-LV" w:bidi="lv-LV"/>
        </w:rPr>
        <w:t xml:space="preserve"> </w:t>
      </w:r>
      <w:proofErr w:type="spellStart"/>
      <w:r w:rsidR="004D328F" w:rsidRPr="00486437">
        <w:rPr>
          <w:rFonts w:ascii="Times New Roman" w:eastAsia="Times New Roman" w:hAnsi="Times New Roman"/>
          <w:sz w:val="24"/>
          <w:szCs w:val="24"/>
          <w:lang w:val="lv-LV" w:eastAsia="lv-LV" w:bidi="lv-LV"/>
        </w:rPr>
        <w:t>Via</w:t>
      </w:r>
      <w:proofErr w:type="spellEnd"/>
      <w:r w:rsidR="004D328F" w:rsidRPr="00486437">
        <w:rPr>
          <w:rFonts w:ascii="Times New Roman" w:eastAsia="Times New Roman" w:hAnsi="Times New Roman"/>
          <w:sz w:val="24"/>
          <w:szCs w:val="24"/>
          <w:lang w:val="lv-LV" w:eastAsia="lv-LV" w:bidi="lv-LV"/>
        </w:rPr>
        <w:t xml:space="preserve"> </w:t>
      </w:r>
      <w:proofErr w:type="spellStart"/>
      <w:r w:rsidR="004D328F" w:rsidRPr="00486437">
        <w:rPr>
          <w:rFonts w:ascii="Times New Roman" w:eastAsia="Times New Roman" w:hAnsi="Times New Roman"/>
          <w:sz w:val="24"/>
          <w:szCs w:val="24"/>
          <w:lang w:val="lv-LV" w:eastAsia="lv-LV" w:bidi="lv-LV"/>
        </w:rPr>
        <w:t>Baltica</w:t>
      </w:r>
      <w:proofErr w:type="spellEnd"/>
      <w:r w:rsidR="004D328F" w:rsidRPr="00486437">
        <w:rPr>
          <w:rFonts w:ascii="Times New Roman" w:eastAsia="Times New Roman" w:hAnsi="Times New Roman"/>
          <w:sz w:val="24"/>
          <w:szCs w:val="24"/>
          <w:lang w:val="lv-LV" w:eastAsia="lv-LV" w:bidi="lv-LV"/>
        </w:rPr>
        <w:t xml:space="preserve"> </w:t>
      </w:r>
      <w:r w:rsidR="00B85D8C" w:rsidRPr="00486437">
        <w:rPr>
          <w:rFonts w:ascii="Times New Roman" w:eastAsia="Times New Roman" w:hAnsi="Times New Roman"/>
          <w:sz w:val="24"/>
          <w:szCs w:val="24"/>
          <w:lang w:val="lv-LV" w:eastAsia="lv-LV" w:bidi="lv-LV"/>
        </w:rPr>
        <w:t>(</w:t>
      </w:r>
      <w:proofErr w:type="spellStart"/>
      <w:r w:rsidR="00B85D8C" w:rsidRPr="00486437">
        <w:rPr>
          <w:rFonts w:ascii="Times New Roman" w:eastAsia="Times New Roman" w:hAnsi="Times New Roman"/>
          <w:sz w:val="24"/>
          <w:szCs w:val="24"/>
          <w:lang w:val="lv-LV" w:eastAsia="lv-LV" w:bidi="lv-LV"/>
        </w:rPr>
        <w:t>pamattrasē</w:t>
      </w:r>
      <w:proofErr w:type="spellEnd"/>
      <w:r w:rsidR="00B85D8C" w:rsidRPr="00486437">
        <w:rPr>
          <w:rFonts w:ascii="Times New Roman" w:eastAsia="Times New Roman" w:hAnsi="Times New Roman"/>
          <w:sz w:val="24"/>
          <w:szCs w:val="24"/>
          <w:lang w:val="lv-LV" w:eastAsia="lv-LV" w:bidi="lv-LV"/>
        </w:rPr>
        <w:t>)</w:t>
      </w:r>
      <w:r w:rsidR="004D328F" w:rsidRPr="00486437">
        <w:rPr>
          <w:rFonts w:ascii="Times New Roman" w:eastAsia="Times New Roman" w:hAnsi="Times New Roman"/>
          <w:sz w:val="24"/>
          <w:szCs w:val="24"/>
          <w:lang w:val="lv-LV" w:eastAsia="lv-LV" w:bidi="lv-LV"/>
        </w:rPr>
        <w:t xml:space="preserve"> Latvijas teritorijā būs 100% pieejams optiskais tīkls, lai tālākā posmā elektronisko sakaru operatori varētu nodrošināt vienmērīgu 5G pārklājumu. </w:t>
      </w:r>
    </w:p>
    <w:p w14:paraId="6D6602BA" w14:textId="22D53D03" w:rsidR="00C10EC9" w:rsidRDefault="00C10EC9"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 xml:space="preserve">5G infrastruktūras pieejamība gar </w:t>
      </w:r>
      <w:r w:rsidR="004E0E20" w:rsidRPr="110A1F25">
        <w:rPr>
          <w:rFonts w:ascii="Times New Roman" w:eastAsia="Times New Roman" w:hAnsi="Times New Roman"/>
          <w:sz w:val="24"/>
          <w:szCs w:val="24"/>
          <w:lang w:val="lv-LV" w:eastAsia="lv-LV" w:bidi="lv-LV"/>
        </w:rPr>
        <w:t>autoceļiem</w:t>
      </w:r>
      <w:r w:rsidRPr="110A1F25">
        <w:rPr>
          <w:rFonts w:ascii="Times New Roman" w:eastAsia="Times New Roman" w:hAnsi="Times New Roman"/>
          <w:sz w:val="24"/>
          <w:szCs w:val="24"/>
          <w:lang w:val="lv-LV" w:eastAsia="lv-LV" w:bidi="lv-LV"/>
        </w:rPr>
        <w:t xml:space="preserve"> ir būtisks solis, lai veicinātu ilgtspējīgu mobilitāti, attīstītu inovāciju transporta jomā (veicinot savienotu un automatizētu braukšanu), kravu pārvadājumu loģistiku, kā arī uzlabotu satiksmes drošību. Būtisks priekšnosacījums veiksmīgai autoceļa  attīstībai ir 5G pakalpojumu nepārtrauktības nodrošināšana gan </w:t>
      </w:r>
      <w:r w:rsidR="004E0E20" w:rsidRPr="110A1F25">
        <w:rPr>
          <w:rFonts w:ascii="Times New Roman" w:eastAsia="Times New Roman" w:hAnsi="Times New Roman"/>
          <w:sz w:val="24"/>
          <w:szCs w:val="24"/>
          <w:lang w:val="lv-LV" w:eastAsia="lv-LV" w:bidi="lv-LV"/>
        </w:rPr>
        <w:t>uz autoceļu</w:t>
      </w:r>
      <w:r w:rsidRPr="110A1F25">
        <w:rPr>
          <w:rFonts w:ascii="Times New Roman" w:eastAsia="Times New Roman" w:hAnsi="Times New Roman"/>
          <w:sz w:val="24"/>
          <w:szCs w:val="24"/>
          <w:lang w:val="lv-LV" w:eastAsia="lv-LV" w:bidi="lv-LV"/>
        </w:rPr>
        <w:t>, gan šķērsojot valsts robežas. Transportlīdzekļi izmantos 5G mobilo sakaru tīklus datu pārraidei savstarpēji un saziņai ar apkārtējo infrastruktūru, kā arī datu savākšanai no dažāda veida infrastruktūras sensoriem turpmākai apstrādei.</w:t>
      </w:r>
    </w:p>
    <w:p w14:paraId="7D838B62" w14:textId="31FF85EE" w:rsidR="00C10EC9" w:rsidRPr="00925B0D" w:rsidRDefault="00C10EC9" w:rsidP="00925B0D">
      <w:pPr>
        <w:tabs>
          <w:tab w:val="left" w:leader="dot" w:pos="9072"/>
        </w:tabs>
        <w:spacing w:before="120" w:after="120" w:line="240" w:lineRule="auto"/>
        <w:ind w:left="709"/>
        <w:jc w:val="both"/>
        <w:rPr>
          <w:rFonts w:ascii="Times New Roman" w:eastAsia="Times New Roman" w:hAnsi="Times New Roman"/>
          <w:sz w:val="24"/>
          <w:szCs w:val="24"/>
          <w:highlight w:val="yellow"/>
          <w:lang w:val="lv-LV" w:eastAsia="lv-LV" w:bidi="lv-LV"/>
        </w:rPr>
      </w:pPr>
      <w:proofErr w:type="spellStart"/>
      <w:r w:rsidRPr="110A1F25">
        <w:rPr>
          <w:rFonts w:ascii="Times New Roman" w:eastAsia="Times New Roman" w:hAnsi="Times New Roman"/>
          <w:sz w:val="24"/>
          <w:szCs w:val="24"/>
          <w:lang w:val="lv-LV" w:eastAsia="lv-LV" w:bidi="lv-LV"/>
        </w:rPr>
        <w:t>Via</w:t>
      </w:r>
      <w:proofErr w:type="spellEnd"/>
      <w:r w:rsidRPr="110A1F25">
        <w:rPr>
          <w:rFonts w:ascii="Times New Roman" w:eastAsia="Times New Roman" w:hAnsi="Times New Roman"/>
          <w:sz w:val="24"/>
          <w:szCs w:val="24"/>
          <w:lang w:val="lv-LV" w:eastAsia="lv-LV" w:bidi="lv-LV"/>
        </w:rPr>
        <w:t xml:space="preserve"> </w:t>
      </w:r>
      <w:proofErr w:type="spellStart"/>
      <w:r w:rsidRPr="110A1F25">
        <w:rPr>
          <w:rFonts w:ascii="Times New Roman" w:eastAsia="Times New Roman" w:hAnsi="Times New Roman"/>
          <w:sz w:val="24"/>
          <w:szCs w:val="24"/>
          <w:lang w:val="lv-LV" w:eastAsia="lv-LV" w:bidi="lv-LV"/>
        </w:rPr>
        <w:t>Baltica</w:t>
      </w:r>
      <w:proofErr w:type="spellEnd"/>
      <w:r w:rsidRPr="110A1F25">
        <w:rPr>
          <w:rFonts w:ascii="Times New Roman" w:eastAsia="Times New Roman" w:hAnsi="Times New Roman"/>
          <w:sz w:val="24"/>
          <w:szCs w:val="24"/>
          <w:lang w:val="lv-LV" w:eastAsia="lv-LV" w:bidi="lv-LV"/>
        </w:rPr>
        <w:t xml:space="preserve"> ir Eiropas nozīmes autoceļš, kas savieno Baltijas valstis ar citiem būtiskiem Eiropas </w:t>
      </w:r>
      <w:r w:rsidR="004E0E20" w:rsidRPr="110A1F25">
        <w:rPr>
          <w:rFonts w:ascii="Times New Roman" w:eastAsia="Times New Roman" w:hAnsi="Times New Roman"/>
          <w:sz w:val="24"/>
          <w:szCs w:val="24"/>
          <w:lang w:val="lv-LV" w:eastAsia="lv-LV" w:bidi="lv-LV"/>
        </w:rPr>
        <w:t>autoceļiem</w:t>
      </w:r>
      <w:r w:rsidRPr="110A1F25">
        <w:rPr>
          <w:rFonts w:ascii="Times New Roman" w:eastAsia="Times New Roman" w:hAnsi="Times New Roman"/>
          <w:sz w:val="24"/>
          <w:szCs w:val="24"/>
          <w:lang w:val="lv-LV" w:eastAsia="lv-LV" w:bidi="lv-LV"/>
        </w:rPr>
        <w:t xml:space="preserve"> un līdz ar to 5G izvēršana ir fundamentāli svarīga ES līmenī. Līdz ar </w:t>
      </w:r>
      <w:r w:rsidR="004E0E20" w:rsidRPr="110A1F25">
        <w:rPr>
          <w:rFonts w:ascii="Times New Roman" w:eastAsia="Times New Roman" w:hAnsi="Times New Roman"/>
          <w:sz w:val="24"/>
          <w:szCs w:val="24"/>
          <w:lang w:val="lv-LV" w:eastAsia="lv-LV" w:bidi="lv-LV"/>
        </w:rPr>
        <w:t xml:space="preserve">5G pārklājuma </w:t>
      </w:r>
      <w:r w:rsidRPr="110A1F25">
        <w:rPr>
          <w:rFonts w:ascii="Times New Roman" w:eastAsia="Times New Roman" w:hAnsi="Times New Roman"/>
          <w:sz w:val="24"/>
          <w:szCs w:val="24"/>
          <w:lang w:val="lv-LV" w:eastAsia="lv-LV" w:bidi="lv-LV"/>
        </w:rPr>
        <w:t xml:space="preserve">izveidošanu gar </w:t>
      </w:r>
      <w:r w:rsidR="004E0E20" w:rsidRPr="110A1F25">
        <w:rPr>
          <w:rFonts w:ascii="Times New Roman" w:eastAsia="Times New Roman" w:hAnsi="Times New Roman"/>
          <w:sz w:val="24"/>
          <w:szCs w:val="24"/>
          <w:lang w:val="lv-LV" w:eastAsia="lv-LV" w:bidi="lv-LV"/>
        </w:rPr>
        <w:t xml:space="preserve">autoceļu </w:t>
      </w:r>
      <w:proofErr w:type="spellStart"/>
      <w:r w:rsidR="004E0E20" w:rsidRPr="110A1F25">
        <w:rPr>
          <w:rFonts w:ascii="Times New Roman" w:eastAsia="Times New Roman" w:hAnsi="Times New Roman"/>
          <w:sz w:val="24"/>
          <w:szCs w:val="24"/>
          <w:lang w:val="lv-LV" w:eastAsia="lv-LV" w:bidi="lv-LV"/>
        </w:rPr>
        <w:t>Via</w:t>
      </w:r>
      <w:proofErr w:type="spellEnd"/>
      <w:r w:rsidR="004E0E20" w:rsidRPr="110A1F25">
        <w:rPr>
          <w:rFonts w:ascii="Times New Roman" w:eastAsia="Times New Roman" w:hAnsi="Times New Roman"/>
          <w:sz w:val="24"/>
          <w:szCs w:val="24"/>
          <w:lang w:val="lv-LV" w:eastAsia="lv-LV" w:bidi="lv-LV"/>
        </w:rPr>
        <w:t xml:space="preserve"> </w:t>
      </w:r>
      <w:proofErr w:type="spellStart"/>
      <w:r w:rsidR="004E0E20" w:rsidRPr="110A1F25">
        <w:rPr>
          <w:rFonts w:ascii="Times New Roman" w:eastAsia="Times New Roman" w:hAnsi="Times New Roman"/>
          <w:sz w:val="24"/>
          <w:szCs w:val="24"/>
          <w:lang w:val="lv-LV" w:eastAsia="lv-LV" w:bidi="lv-LV"/>
        </w:rPr>
        <w:t>Baltica</w:t>
      </w:r>
      <w:proofErr w:type="spellEnd"/>
      <w:r w:rsidR="004E0E20" w:rsidRPr="110A1F25">
        <w:rPr>
          <w:rFonts w:ascii="Times New Roman" w:eastAsia="Times New Roman" w:hAnsi="Times New Roman"/>
          <w:sz w:val="24"/>
          <w:szCs w:val="24"/>
          <w:lang w:val="lv-LV" w:eastAsia="lv-LV" w:bidi="lv-LV"/>
        </w:rPr>
        <w:t xml:space="preserve"> </w:t>
      </w:r>
      <w:r w:rsidRPr="110A1F25">
        <w:rPr>
          <w:rFonts w:ascii="Times New Roman" w:eastAsia="Times New Roman" w:hAnsi="Times New Roman"/>
          <w:sz w:val="24"/>
          <w:szCs w:val="24"/>
          <w:lang w:val="lv-LV" w:eastAsia="lv-LV" w:bidi="lv-LV"/>
        </w:rPr>
        <w:t>attīstīsies arī inteliģento transporta sistēmu ieviešana Latvijā. Tas veicinās jaunu biznesa plānu un sadarbību veidošanu ar IKT tehnoloģiju uzņēmumiem, piemēram, nodrošinot testa vidi savienotās un automatizētās braukšanas jomā.</w:t>
      </w:r>
    </w:p>
    <w:p w14:paraId="3A872B82" w14:textId="4ECC8122" w:rsidR="00C10EC9" w:rsidRDefault="007C6F4B" w:rsidP="00C10EC9">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28704436">
        <w:rPr>
          <w:rFonts w:ascii="Times New Roman" w:hAnsi="Times New Roman"/>
          <w:sz w:val="24"/>
          <w:szCs w:val="24"/>
          <w:lang w:val="lv-LV"/>
        </w:rPr>
        <w:t xml:space="preserve">Kā papildus ieguvēji bez </w:t>
      </w:r>
      <w:r w:rsidR="12A8FF37" w:rsidRPr="28704436">
        <w:rPr>
          <w:rFonts w:ascii="Times New Roman" w:hAnsi="Times New Roman"/>
          <w:sz w:val="24"/>
          <w:szCs w:val="24"/>
          <w:lang w:val="lv-LV"/>
        </w:rPr>
        <w:t>s</w:t>
      </w:r>
      <w:r w:rsidRPr="28704436">
        <w:rPr>
          <w:rFonts w:ascii="Times New Roman" w:hAnsi="Times New Roman"/>
          <w:sz w:val="24"/>
          <w:szCs w:val="24"/>
          <w:lang w:val="lv-LV"/>
        </w:rPr>
        <w:t xml:space="preserve">atiksmes dalībniekiem pa </w:t>
      </w:r>
      <w:proofErr w:type="spellStart"/>
      <w:r w:rsidRPr="28704436">
        <w:rPr>
          <w:rFonts w:ascii="Times New Roman" w:hAnsi="Times New Roman"/>
          <w:sz w:val="24"/>
          <w:szCs w:val="24"/>
          <w:lang w:val="lv-LV"/>
        </w:rPr>
        <w:t>Via</w:t>
      </w:r>
      <w:proofErr w:type="spellEnd"/>
      <w:r w:rsidRPr="28704436">
        <w:rPr>
          <w:rFonts w:ascii="Times New Roman" w:hAnsi="Times New Roman"/>
          <w:sz w:val="24"/>
          <w:szCs w:val="24"/>
          <w:lang w:val="lv-LV"/>
        </w:rPr>
        <w:t xml:space="preserve"> </w:t>
      </w:r>
      <w:proofErr w:type="spellStart"/>
      <w:r w:rsidRPr="28704436">
        <w:rPr>
          <w:rFonts w:ascii="Times New Roman" w:hAnsi="Times New Roman"/>
          <w:sz w:val="24"/>
          <w:szCs w:val="24"/>
          <w:lang w:val="lv-LV"/>
        </w:rPr>
        <w:t>Baltica</w:t>
      </w:r>
      <w:proofErr w:type="spellEnd"/>
      <w:r w:rsidRPr="28704436">
        <w:rPr>
          <w:rFonts w:ascii="Times New Roman" w:hAnsi="Times New Roman"/>
          <w:sz w:val="24"/>
          <w:szCs w:val="24"/>
          <w:lang w:val="lv-LV"/>
        </w:rPr>
        <w:t xml:space="preserve"> un nākotnē autonomo automobiļu lietotājiem, minami arī iedzīvotāji, komersanti, valsts un pašvaldību institūcijas </w:t>
      </w:r>
      <w:proofErr w:type="spellStart"/>
      <w:r w:rsidRPr="28704436">
        <w:rPr>
          <w:rFonts w:ascii="Times New Roman" w:hAnsi="Times New Roman"/>
          <w:sz w:val="24"/>
          <w:szCs w:val="24"/>
          <w:lang w:val="lv-LV"/>
        </w:rPr>
        <w:t>Via</w:t>
      </w:r>
      <w:proofErr w:type="spellEnd"/>
      <w:r w:rsidRPr="28704436">
        <w:rPr>
          <w:rFonts w:ascii="Times New Roman" w:hAnsi="Times New Roman"/>
          <w:sz w:val="24"/>
          <w:szCs w:val="24"/>
          <w:lang w:val="lv-LV"/>
        </w:rPr>
        <w:t xml:space="preserve"> </w:t>
      </w:r>
      <w:proofErr w:type="spellStart"/>
      <w:r w:rsidRPr="28704436">
        <w:rPr>
          <w:rFonts w:ascii="Times New Roman" w:hAnsi="Times New Roman"/>
          <w:sz w:val="24"/>
          <w:szCs w:val="24"/>
          <w:lang w:val="lv-LV"/>
        </w:rPr>
        <w:t>Baltica</w:t>
      </w:r>
      <w:proofErr w:type="spellEnd"/>
      <w:r w:rsidRPr="28704436">
        <w:rPr>
          <w:rFonts w:ascii="Times New Roman" w:hAnsi="Times New Roman"/>
          <w:sz w:val="24"/>
          <w:szCs w:val="24"/>
          <w:lang w:val="lv-LV"/>
        </w:rPr>
        <w:t xml:space="preserve"> trases pieguļošajās teritorijās. Balstoties uz Satiksmes ministrijas pasūtītā pētījuma</w:t>
      </w:r>
      <w:r w:rsidRPr="28704436">
        <w:rPr>
          <w:rStyle w:val="FootnoteReference"/>
          <w:rFonts w:ascii="Times New Roman" w:hAnsi="Times New Roman"/>
          <w:sz w:val="24"/>
          <w:szCs w:val="24"/>
          <w:lang w:val="lv-LV"/>
        </w:rPr>
        <w:footnoteReference w:id="11"/>
      </w:r>
      <w:r w:rsidRPr="28704436">
        <w:rPr>
          <w:rFonts w:ascii="Times New Roman" w:hAnsi="Times New Roman"/>
          <w:sz w:val="24"/>
          <w:szCs w:val="24"/>
          <w:lang w:val="lv-LV"/>
        </w:rPr>
        <w:t xml:space="preserve"> aprēķiniem, indikatīvi secināms, ka piekļuve ļoti augstas veiktspējas tīklam būs ~ 40 tūkst. iedzīvotājiem un 7 tūkst. uzņēmumiem. </w:t>
      </w:r>
      <w:r w:rsidR="00C10EC9" w:rsidRPr="00C10EC9">
        <w:rPr>
          <w:rFonts w:ascii="Times New Roman" w:eastAsia="Times New Roman" w:hAnsi="Times New Roman"/>
          <w:sz w:val="24"/>
          <w:szCs w:val="24"/>
          <w:lang w:val="lv-LV" w:eastAsia="lv-LV" w:bidi="lv-LV"/>
        </w:rPr>
        <w:t xml:space="preserve">Kā papildu ieguvumu plānotās investīcijas šo teritoriju iedzīvotājiem var radīt pozitīvu ietekmi un ekonomiskos stimulus uzņēmējdarbībai, nodrošinot iespēju darbiniekiem strādāt attālināti, </w:t>
      </w:r>
      <w:r w:rsidR="00526ED2">
        <w:rPr>
          <w:rFonts w:ascii="Times New Roman" w:eastAsia="Times New Roman" w:hAnsi="Times New Roman"/>
          <w:sz w:val="24"/>
          <w:szCs w:val="24"/>
          <w:lang w:val="lv-LV" w:eastAsia="lv-LV" w:bidi="lv-LV"/>
        </w:rPr>
        <w:t xml:space="preserve">kā arī </w:t>
      </w:r>
      <w:r w:rsidR="00526ED2" w:rsidRPr="00C10EC9">
        <w:rPr>
          <w:rFonts w:ascii="Times New Roman" w:eastAsia="Times New Roman" w:hAnsi="Times New Roman"/>
          <w:sz w:val="24"/>
          <w:szCs w:val="24"/>
          <w:lang w:val="lv-LV" w:eastAsia="lv-LV" w:bidi="lv-LV"/>
        </w:rPr>
        <w:t>tiešsaistes  pakalpojumu pieejamību</w:t>
      </w:r>
      <w:r w:rsidR="00526ED2">
        <w:rPr>
          <w:rFonts w:ascii="Times New Roman" w:eastAsia="Times New Roman" w:hAnsi="Times New Roman"/>
          <w:sz w:val="24"/>
          <w:szCs w:val="24"/>
          <w:lang w:val="lv-LV" w:eastAsia="lv-LV" w:bidi="lv-LV"/>
        </w:rPr>
        <w:t xml:space="preserve">, vienlaikus </w:t>
      </w:r>
      <w:r w:rsidR="00026A57">
        <w:rPr>
          <w:rFonts w:ascii="Times New Roman" w:eastAsia="Times New Roman" w:hAnsi="Times New Roman"/>
          <w:sz w:val="24"/>
          <w:szCs w:val="24"/>
          <w:lang w:val="lv-LV" w:eastAsia="lv-LV" w:bidi="lv-LV"/>
        </w:rPr>
        <w:t>pozitīvi</w:t>
      </w:r>
      <w:r w:rsidR="00FA6E24">
        <w:rPr>
          <w:rFonts w:ascii="Times New Roman" w:eastAsia="Times New Roman" w:hAnsi="Times New Roman"/>
          <w:sz w:val="24"/>
          <w:szCs w:val="24"/>
          <w:lang w:val="lv-LV" w:eastAsia="lv-LV" w:bidi="lv-LV"/>
        </w:rPr>
        <w:t xml:space="preserve"> veicinot nodarbinātību</w:t>
      </w:r>
      <w:r w:rsidR="00026A57">
        <w:rPr>
          <w:rFonts w:ascii="Times New Roman" w:eastAsia="Times New Roman" w:hAnsi="Times New Roman"/>
          <w:sz w:val="24"/>
          <w:szCs w:val="24"/>
          <w:lang w:val="lv-LV" w:eastAsia="lv-LV" w:bidi="lv-LV"/>
        </w:rPr>
        <w:t xml:space="preserve"> un reģionālo attīstību</w:t>
      </w:r>
      <w:r w:rsidR="00526ED2">
        <w:rPr>
          <w:rFonts w:ascii="Times New Roman" w:eastAsia="Times New Roman" w:hAnsi="Times New Roman"/>
          <w:sz w:val="24"/>
          <w:szCs w:val="24"/>
          <w:lang w:val="lv-LV" w:eastAsia="lv-LV" w:bidi="lv-LV"/>
        </w:rPr>
        <w:t>.</w:t>
      </w:r>
      <w:r w:rsidR="00C10EC9" w:rsidRPr="00C10EC9">
        <w:rPr>
          <w:rFonts w:ascii="Times New Roman" w:eastAsia="Times New Roman" w:hAnsi="Times New Roman"/>
          <w:sz w:val="24"/>
          <w:szCs w:val="24"/>
          <w:lang w:val="lv-LV" w:eastAsia="lv-LV" w:bidi="lv-LV"/>
        </w:rPr>
        <w:t xml:space="preserve"> </w:t>
      </w:r>
    </w:p>
    <w:p w14:paraId="6E9CEC45" w14:textId="77777777" w:rsidR="00925B0D" w:rsidRPr="008A6801" w:rsidRDefault="008A6801"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8A6801">
        <w:rPr>
          <w:rFonts w:ascii="Times New Roman" w:eastAsia="Times New Roman" w:hAnsi="Times New Roman"/>
          <w:sz w:val="24"/>
          <w:szCs w:val="24"/>
          <w:lang w:val="lv-LV" w:eastAsia="lv-LV" w:bidi="lv-LV"/>
        </w:rPr>
        <w:t>Investīciju ieguldījumi</w:t>
      </w:r>
      <w:r w:rsidR="00925B0D" w:rsidRPr="008A6801">
        <w:rPr>
          <w:rFonts w:ascii="Times New Roman" w:eastAsia="Times New Roman" w:hAnsi="Times New Roman"/>
          <w:sz w:val="24"/>
          <w:szCs w:val="24"/>
          <w:lang w:val="lv-LV" w:eastAsia="lv-LV" w:bidi="lv-LV"/>
        </w:rPr>
        <w:t xml:space="preserve"> nodrošinās </w:t>
      </w:r>
      <w:r w:rsidRPr="008A6801">
        <w:rPr>
          <w:rFonts w:ascii="Times New Roman" w:eastAsia="Times New Roman" w:hAnsi="Times New Roman"/>
          <w:sz w:val="24"/>
          <w:szCs w:val="24"/>
          <w:lang w:val="lv-LV" w:eastAsia="lv-LV" w:bidi="lv-LV"/>
        </w:rPr>
        <w:t>at</w:t>
      </w:r>
      <w:r w:rsidR="00925B0D" w:rsidRPr="008A6801">
        <w:rPr>
          <w:rFonts w:ascii="Times New Roman" w:eastAsia="Times New Roman" w:hAnsi="Times New Roman"/>
          <w:sz w:val="24"/>
          <w:szCs w:val="24"/>
          <w:lang w:val="lv-LV" w:eastAsia="lv-LV" w:bidi="lv-LV"/>
        </w:rPr>
        <w:t>balstu un nākotnes iespēj</w:t>
      </w:r>
      <w:r w:rsidRPr="008A6801">
        <w:rPr>
          <w:rFonts w:ascii="Times New Roman" w:eastAsia="Times New Roman" w:hAnsi="Times New Roman"/>
          <w:sz w:val="24"/>
          <w:szCs w:val="24"/>
          <w:lang w:val="lv-LV" w:eastAsia="lv-LV" w:bidi="lv-LV"/>
        </w:rPr>
        <w:t>as turpmākai tehnoloģiju attīstībai</w:t>
      </w:r>
      <w:r w:rsidR="00925B0D" w:rsidRPr="008A6801">
        <w:rPr>
          <w:rFonts w:ascii="Times New Roman" w:eastAsia="Times New Roman" w:hAnsi="Times New Roman"/>
          <w:sz w:val="24"/>
          <w:szCs w:val="24"/>
          <w:lang w:val="lv-LV" w:eastAsia="lv-LV" w:bidi="lv-LV"/>
        </w:rPr>
        <w:t>:</w:t>
      </w:r>
    </w:p>
    <w:p w14:paraId="15210F4D" w14:textId="32C1BA2D" w:rsidR="00925B0D" w:rsidRPr="00FA6E24"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 xml:space="preserve">• </w:t>
      </w:r>
      <w:r w:rsidR="004B636A" w:rsidRPr="110A1F25">
        <w:rPr>
          <w:rFonts w:ascii="Times New Roman" w:eastAsia="Times New Roman" w:hAnsi="Times New Roman"/>
          <w:sz w:val="24"/>
          <w:szCs w:val="24"/>
          <w:lang w:val="lv-LV" w:eastAsia="lv-LV" w:bidi="lv-LV"/>
        </w:rPr>
        <w:t xml:space="preserve">ar </w:t>
      </w:r>
      <w:proofErr w:type="spellStart"/>
      <w:r w:rsidRPr="110A1F25">
        <w:rPr>
          <w:rFonts w:ascii="Times New Roman" w:eastAsia="Times New Roman" w:hAnsi="Times New Roman"/>
          <w:sz w:val="24"/>
          <w:szCs w:val="24"/>
          <w:lang w:val="lv-LV" w:eastAsia="lv-LV" w:bidi="lv-LV"/>
        </w:rPr>
        <w:t>atvilces</w:t>
      </w:r>
      <w:proofErr w:type="spellEnd"/>
      <w:r w:rsidRPr="110A1F25">
        <w:rPr>
          <w:rFonts w:ascii="Times New Roman" w:eastAsia="Times New Roman" w:hAnsi="Times New Roman"/>
          <w:sz w:val="24"/>
          <w:szCs w:val="24"/>
          <w:lang w:val="lv-LV" w:eastAsia="lv-LV" w:bidi="lv-LV"/>
        </w:rPr>
        <w:t xml:space="preserve"> maršrutēšanas optiskā</w:t>
      </w:r>
      <w:r w:rsidR="004B636A" w:rsidRPr="110A1F25">
        <w:rPr>
          <w:rFonts w:ascii="Times New Roman" w:eastAsia="Times New Roman" w:hAnsi="Times New Roman"/>
          <w:sz w:val="24"/>
          <w:szCs w:val="24"/>
          <w:lang w:val="lv-LV" w:eastAsia="lv-LV" w:bidi="lv-LV"/>
        </w:rPr>
        <w:t>s</w:t>
      </w:r>
      <w:r w:rsidRPr="110A1F25">
        <w:rPr>
          <w:rFonts w:ascii="Times New Roman" w:eastAsia="Times New Roman" w:hAnsi="Times New Roman"/>
          <w:sz w:val="24"/>
          <w:szCs w:val="24"/>
          <w:lang w:val="lv-LV" w:eastAsia="lv-LV" w:bidi="lv-LV"/>
        </w:rPr>
        <w:t xml:space="preserve"> infrastruktūra</w:t>
      </w:r>
      <w:r w:rsidR="004B636A" w:rsidRPr="110A1F25">
        <w:rPr>
          <w:rFonts w:ascii="Times New Roman" w:eastAsia="Times New Roman" w:hAnsi="Times New Roman"/>
          <w:sz w:val="24"/>
          <w:szCs w:val="24"/>
          <w:lang w:val="lv-LV" w:eastAsia="lv-LV" w:bidi="lv-LV"/>
        </w:rPr>
        <w:t>s izbūvi</w:t>
      </w:r>
      <w:r w:rsidRPr="110A1F25">
        <w:rPr>
          <w:rFonts w:ascii="Times New Roman" w:eastAsia="Times New Roman" w:hAnsi="Times New Roman"/>
          <w:sz w:val="24"/>
          <w:szCs w:val="24"/>
          <w:lang w:val="lv-LV" w:eastAsia="lv-LV" w:bidi="lv-LV"/>
        </w:rPr>
        <w:t xml:space="preserve"> </w:t>
      </w:r>
      <w:r w:rsidR="004B636A" w:rsidRPr="110A1F25">
        <w:rPr>
          <w:rFonts w:ascii="Times New Roman" w:eastAsia="Times New Roman" w:hAnsi="Times New Roman"/>
          <w:sz w:val="24"/>
          <w:szCs w:val="24"/>
          <w:lang w:val="lv-LV" w:eastAsia="lv-LV" w:bidi="lv-LV"/>
        </w:rPr>
        <w:t>būs</w:t>
      </w:r>
      <w:r w:rsidRPr="110A1F25">
        <w:rPr>
          <w:rFonts w:ascii="Times New Roman" w:eastAsia="Times New Roman" w:hAnsi="Times New Roman"/>
          <w:sz w:val="24"/>
          <w:szCs w:val="24"/>
          <w:lang w:val="lv-LV" w:eastAsia="lv-LV" w:bidi="lv-LV"/>
        </w:rPr>
        <w:t xml:space="preserve"> nodrošināta infrastruktūra, kas nepieciešama, lai </w:t>
      </w:r>
      <w:r w:rsidR="004B636A" w:rsidRPr="110A1F25">
        <w:rPr>
          <w:rFonts w:ascii="Times New Roman" w:eastAsia="Times New Roman" w:hAnsi="Times New Roman"/>
          <w:sz w:val="24"/>
          <w:szCs w:val="24"/>
          <w:lang w:val="lv-LV" w:eastAsia="lv-LV" w:bidi="lv-LV"/>
        </w:rPr>
        <w:t>nodrošinātu</w:t>
      </w:r>
      <w:r w:rsidRPr="110A1F25">
        <w:rPr>
          <w:rFonts w:ascii="Times New Roman" w:eastAsia="Times New Roman" w:hAnsi="Times New Roman"/>
          <w:sz w:val="24"/>
          <w:szCs w:val="24"/>
          <w:lang w:val="lv-LV" w:eastAsia="lv-LV" w:bidi="lv-LV"/>
        </w:rPr>
        <w:t xml:space="preserve"> </w:t>
      </w:r>
      <w:r w:rsidR="00FA6E24" w:rsidRPr="110A1F25">
        <w:rPr>
          <w:rFonts w:ascii="Times New Roman" w:eastAsia="Times New Roman" w:hAnsi="Times New Roman"/>
          <w:sz w:val="24"/>
          <w:szCs w:val="24"/>
          <w:lang w:val="lv-LV" w:eastAsia="lv-LV" w:bidi="lv-LV"/>
        </w:rPr>
        <w:t xml:space="preserve">5G </w:t>
      </w:r>
      <w:r w:rsidRPr="110A1F25">
        <w:rPr>
          <w:rFonts w:ascii="Times New Roman" w:eastAsia="Times New Roman" w:hAnsi="Times New Roman"/>
          <w:sz w:val="24"/>
          <w:szCs w:val="24"/>
          <w:lang w:val="lv-LV" w:eastAsia="lv-LV" w:bidi="lv-LV"/>
        </w:rPr>
        <w:t xml:space="preserve"> pakalpojumu pieejamīb</w:t>
      </w:r>
      <w:r w:rsidR="00FA6E24" w:rsidRPr="110A1F25">
        <w:rPr>
          <w:rFonts w:ascii="Times New Roman" w:eastAsia="Times New Roman" w:hAnsi="Times New Roman"/>
          <w:sz w:val="24"/>
          <w:szCs w:val="24"/>
          <w:lang w:val="lv-LV" w:eastAsia="lv-LV" w:bidi="lv-LV"/>
        </w:rPr>
        <w:t>u;</w:t>
      </w:r>
    </w:p>
    <w:p w14:paraId="3054B6BE" w14:textId="77777777" w:rsidR="00925B0D" w:rsidRPr="00FA6E24"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FA6E24">
        <w:rPr>
          <w:rFonts w:ascii="Times New Roman" w:eastAsia="Times New Roman" w:hAnsi="Times New Roman"/>
          <w:sz w:val="24"/>
          <w:szCs w:val="24"/>
          <w:lang w:val="lv-LV" w:eastAsia="lv-LV" w:bidi="lv-LV"/>
        </w:rPr>
        <w:t>• tiek samazināti šķēršļi ienākšanai tirgū</w:t>
      </w:r>
      <w:r w:rsidR="004B636A">
        <w:rPr>
          <w:rFonts w:ascii="Times New Roman" w:eastAsia="Times New Roman" w:hAnsi="Times New Roman"/>
          <w:sz w:val="24"/>
          <w:szCs w:val="24"/>
          <w:lang w:val="lv-LV" w:eastAsia="lv-LV" w:bidi="lv-LV"/>
        </w:rPr>
        <w:t>, tostarp</w:t>
      </w:r>
      <w:r w:rsidRPr="00FA6E24">
        <w:rPr>
          <w:rFonts w:ascii="Times New Roman" w:eastAsia="Times New Roman" w:hAnsi="Times New Roman"/>
          <w:sz w:val="24"/>
          <w:szCs w:val="24"/>
          <w:lang w:val="lv-LV" w:eastAsia="lv-LV" w:bidi="lv-LV"/>
        </w:rPr>
        <w:t xml:space="preserve"> samazin</w:t>
      </w:r>
      <w:r w:rsidR="004B636A">
        <w:rPr>
          <w:rFonts w:ascii="Times New Roman" w:eastAsia="Times New Roman" w:hAnsi="Times New Roman"/>
          <w:sz w:val="24"/>
          <w:szCs w:val="24"/>
          <w:lang w:val="lv-LV" w:eastAsia="lv-LV" w:bidi="lv-LV"/>
        </w:rPr>
        <w:t>ot</w:t>
      </w:r>
      <w:r w:rsidRPr="00FA6E24">
        <w:rPr>
          <w:rFonts w:ascii="Times New Roman" w:eastAsia="Times New Roman" w:hAnsi="Times New Roman"/>
          <w:sz w:val="24"/>
          <w:szCs w:val="24"/>
          <w:lang w:val="lv-LV" w:eastAsia="lv-LV" w:bidi="lv-LV"/>
        </w:rPr>
        <w:t xml:space="preserve"> investīciju šķēršļ</w:t>
      </w:r>
      <w:r w:rsidR="004B636A">
        <w:rPr>
          <w:rFonts w:ascii="Times New Roman" w:eastAsia="Times New Roman" w:hAnsi="Times New Roman"/>
          <w:sz w:val="24"/>
          <w:szCs w:val="24"/>
          <w:lang w:val="lv-LV" w:eastAsia="lv-LV" w:bidi="lv-LV"/>
        </w:rPr>
        <w:t>us</w:t>
      </w:r>
      <w:r w:rsidRPr="00FA6E24">
        <w:rPr>
          <w:rFonts w:ascii="Times New Roman" w:eastAsia="Times New Roman" w:hAnsi="Times New Roman"/>
          <w:sz w:val="24"/>
          <w:szCs w:val="24"/>
          <w:lang w:val="lv-LV" w:eastAsia="lv-LV" w:bidi="lv-LV"/>
        </w:rPr>
        <w:t xml:space="preserve"> elektronisko sakaru komersantiem, un tie varēs novirzīt ieguldījumus, lai izveidotu “pēdējo jūdzi”</w:t>
      </w:r>
      <w:r w:rsidR="00FA6E24" w:rsidRPr="00FA6E24">
        <w:rPr>
          <w:rFonts w:ascii="Times New Roman" w:eastAsia="Times New Roman" w:hAnsi="Times New Roman"/>
          <w:sz w:val="24"/>
          <w:szCs w:val="24"/>
          <w:lang w:val="lv-LV" w:eastAsia="lv-LV" w:bidi="lv-LV"/>
        </w:rPr>
        <w:t xml:space="preserve"> pakalpojumu nodrošināšanai</w:t>
      </w:r>
      <w:r w:rsidRPr="00FA6E24">
        <w:rPr>
          <w:rFonts w:ascii="Times New Roman" w:eastAsia="Times New Roman" w:hAnsi="Times New Roman"/>
          <w:sz w:val="24"/>
          <w:szCs w:val="24"/>
          <w:lang w:val="lv-LV" w:eastAsia="lv-LV" w:bidi="lv-LV"/>
        </w:rPr>
        <w:t xml:space="preserve"> galalietotāj</w:t>
      </w:r>
      <w:r w:rsidR="00FA6E24" w:rsidRPr="00FA6E24">
        <w:rPr>
          <w:rFonts w:ascii="Times New Roman" w:eastAsia="Times New Roman" w:hAnsi="Times New Roman"/>
          <w:sz w:val="24"/>
          <w:szCs w:val="24"/>
          <w:lang w:val="lv-LV" w:eastAsia="lv-LV" w:bidi="lv-LV"/>
        </w:rPr>
        <w:t>iem</w:t>
      </w:r>
      <w:r w:rsidRPr="00FA6E24">
        <w:rPr>
          <w:rFonts w:ascii="Times New Roman" w:eastAsia="Times New Roman" w:hAnsi="Times New Roman"/>
          <w:sz w:val="24"/>
          <w:szCs w:val="24"/>
          <w:lang w:val="lv-LV" w:eastAsia="lv-LV" w:bidi="lv-LV"/>
        </w:rPr>
        <w:t>;</w:t>
      </w:r>
    </w:p>
    <w:p w14:paraId="3CF37296" w14:textId="77777777" w:rsidR="00925B0D" w:rsidRPr="00F416D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F416D7">
        <w:rPr>
          <w:rFonts w:ascii="Times New Roman" w:eastAsia="Times New Roman" w:hAnsi="Times New Roman"/>
          <w:sz w:val="24"/>
          <w:szCs w:val="24"/>
          <w:lang w:val="lv-LV" w:eastAsia="lv-LV" w:bidi="lv-LV"/>
        </w:rPr>
        <w:t>• tiek veicināta konkurence</w:t>
      </w:r>
      <w:r w:rsidR="004B636A">
        <w:rPr>
          <w:rFonts w:ascii="Times New Roman" w:eastAsia="Times New Roman" w:hAnsi="Times New Roman"/>
          <w:sz w:val="24"/>
          <w:szCs w:val="24"/>
          <w:lang w:val="lv-LV" w:eastAsia="lv-LV" w:bidi="lv-LV"/>
        </w:rPr>
        <w:t xml:space="preserve">, proti, </w:t>
      </w:r>
      <w:r w:rsidRPr="00F416D7">
        <w:rPr>
          <w:rFonts w:ascii="Times New Roman" w:eastAsia="Times New Roman" w:hAnsi="Times New Roman"/>
          <w:sz w:val="24"/>
          <w:szCs w:val="24"/>
          <w:lang w:val="lv-LV" w:eastAsia="lv-LV" w:bidi="lv-LV"/>
        </w:rPr>
        <w:t>tiek radīta vide, kurā operatori varēs konkurēt savā starpā, izmantojot vienādus vairumtirdzniecības pakalpojumu nosacījumus;</w:t>
      </w:r>
    </w:p>
    <w:p w14:paraId="627FBCFB" w14:textId="77777777" w:rsidR="00925B0D" w:rsidRPr="008273C8"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8273C8">
        <w:rPr>
          <w:rFonts w:ascii="Times New Roman" w:eastAsia="Times New Roman" w:hAnsi="Times New Roman"/>
          <w:sz w:val="24"/>
          <w:szCs w:val="24"/>
          <w:lang w:val="lv-LV" w:eastAsia="lv-LV" w:bidi="lv-LV"/>
        </w:rPr>
        <w:t>• mazie operatori, kas sniedz pakalpojumus tikai lauku apvidos, varēs konkurēt ar operatoriem, kuriem ir būtiska ietekme elektronisko sakaru tirgū;</w:t>
      </w:r>
    </w:p>
    <w:p w14:paraId="5981D6E1" w14:textId="77777777" w:rsidR="00925B0D" w:rsidRPr="008273C8"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8273C8">
        <w:rPr>
          <w:rFonts w:ascii="Times New Roman" w:eastAsia="Times New Roman" w:hAnsi="Times New Roman"/>
          <w:sz w:val="24"/>
          <w:szCs w:val="24"/>
          <w:lang w:val="lv-LV" w:eastAsia="lv-LV" w:bidi="lv-LV"/>
        </w:rPr>
        <w:t>• pakalpojumu kvalitātes un stabilitātes uzlabošan</w:t>
      </w:r>
      <w:r w:rsidR="009C5030">
        <w:rPr>
          <w:rFonts w:ascii="Times New Roman" w:eastAsia="Times New Roman" w:hAnsi="Times New Roman"/>
          <w:sz w:val="24"/>
          <w:szCs w:val="24"/>
          <w:lang w:val="lv-LV" w:eastAsia="lv-LV" w:bidi="lv-LV"/>
        </w:rPr>
        <w:t>ās</w:t>
      </w:r>
      <w:r w:rsidRPr="008273C8">
        <w:rPr>
          <w:rFonts w:ascii="Times New Roman" w:eastAsia="Times New Roman" w:hAnsi="Times New Roman"/>
          <w:sz w:val="24"/>
          <w:szCs w:val="24"/>
          <w:lang w:val="lv-LV" w:eastAsia="lv-LV" w:bidi="lv-LV"/>
        </w:rPr>
        <w:t xml:space="preserve">, jo </w:t>
      </w:r>
      <w:r w:rsidR="00F416D7" w:rsidRPr="008273C8">
        <w:rPr>
          <w:rFonts w:ascii="Times New Roman" w:eastAsia="Times New Roman" w:hAnsi="Times New Roman"/>
          <w:sz w:val="24"/>
          <w:szCs w:val="24"/>
          <w:lang w:val="lv-LV" w:eastAsia="lv-LV" w:bidi="lv-LV"/>
        </w:rPr>
        <w:t>tiks</w:t>
      </w:r>
      <w:r w:rsidRPr="008273C8">
        <w:rPr>
          <w:rFonts w:ascii="Times New Roman" w:eastAsia="Times New Roman" w:hAnsi="Times New Roman"/>
          <w:sz w:val="24"/>
          <w:szCs w:val="24"/>
          <w:lang w:val="lv-LV" w:eastAsia="lv-LV" w:bidi="lv-LV"/>
        </w:rPr>
        <w:t xml:space="preserve"> nodrošināta augstāka datu pārraides kvalitāte un stabilitāte</w:t>
      </w:r>
      <w:r w:rsidR="00F416D7" w:rsidRPr="008273C8">
        <w:rPr>
          <w:rFonts w:ascii="Times New Roman" w:eastAsia="Times New Roman" w:hAnsi="Times New Roman"/>
          <w:sz w:val="24"/>
          <w:szCs w:val="24"/>
          <w:lang w:val="lv-LV" w:eastAsia="lv-LV" w:bidi="lv-LV"/>
        </w:rPr>
        <w:t>, nekā to nodrošina 4G tehnoloģijas;</w:t>
      </w:r>
    </w:p>
    <w:p w14:paraId="651D4C94" w14:textId="77777777" w:rsidR="00925B0D" w:rsidRPr="00526ED2"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6ED2">
        <w:rPr>
          <w:rFonts w:ascii="Times New Roman" w:eastAsia="Times New Roman" w:hAnsi="Times New Roman"/>
          <w:sz w:val="24"/>
          <w:szCs w:val="24"/>
          <w:lang w:val="lv-LV" w:eastAsia="lv-LV" w:bidi="lv-LV"/>
        </w:rPr>
        <w:t xml:space="preserve">• optiskās šķiedras kabeļi </w:t>
      </w:r>
      <w:r w:rsidR="00D131B1" w:rsidRPr="00526ED2">
        <w:rPr>
          <w:rFonts w:ascii="Times New Roman" w:eastAsia="Times New Roman" w:hAnsi="Times New Roman"/>
          <w:sz w:val="24"/>
          <w:szCs w:val="24"/>
          <w:lang w:val="lv-LV" w:eastAsia="lv-LV" w:bidi="lv-LV"/>
        </w:rPr>
        <w:t>ir ilgtermiņa ieguldījums, kas nodrošinās nākotnes prasībām datu pārraidei nepieciešamo fizisko vidi.</w:t>
      </w:r>
      <w:r w:rsidRPr="00526ED2">
        <w:rPr>
          <w:rFonts w:ascii="Times New Roman" w:eastAsia="Times New Roman" w:hAnsi="Times New Roman"/>
          <w:sz w:val="24"/>
          <w:szCs w:val="24"/>
          <w:lang w:val="lv-LV" w:eastAsia="lv-LV" w:bidi="lv-LV"/>
        </w:rPr>
        <w:t xml:space="preserve"> </w:t>
      </w:r>
    </w:p>
    <w:p w14:paraId="300FB79D" w14:textId="77777777" w:rsidR="00925B0D" w:rsidRPr="00026A57" w:rsidRDefault="00E40E54"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6ED2">
        <w:rPr>
          <w:rFonts w:ascii="Times New Roman" w:eastAsia="Times New Roman" w:hAnsi="Times New Roman"/>
          <w:sz w:val="24"/>
          <w:szCs w:val="24"/>
          <w:lang w:val="lv-LV" w:eastAsia="lv-LV" w:bidi="lv-LV"/>
        </w:rPr>
        <w:lastRenderedPageBreak/>
        <w:t>•</w:t>
      </w:r>
      <w:r w:rsidR="00026A57" w:rsidRPr="00026A57">
        <w:rPr>
          <w:rFonts w:ascii="Times New Roman" w:eastAsia="Times New Roman" w:hAnsi="Times New Roman"/>
          <w:sz w:val="24"/>
          <w:szCs w:val="24"/>
          <w:lang w:val="lv-LV" w:eastAsia="lv-LV" w:bidi="lv-LV"/>
        </w:rPr>
        <w:t xml:space="preserve">Ļoti augstas </w:t>
      </w:r>
      <w:proofErr w:type="spellStart"/>
      <w:r w:rsidR="00026A57" w:rsidRPr="00026A57">
        <w:rPr>
          <w:rFonts w:ascii="Times New Roman" w:eastAsia="Times New Roman" w:hAnsi="Times New Roman"/>
          <w:sz w:val="24"/>
          <w:szCs w:val="24"/>
          <w:lang w:val="lv-LV" w:eastAsia="lv-LV" w:bidi="lv-LV"/>
        </w:rPr>
        <w:t>veikstpējas</w:t>
      </w:r>
      <w:proofErr w:type="spellEnd"/>
      <w:r w:rsidR="00925B0D" w:rsidRPr="00026A57">
        <w:rPr>
          <w:rFonts w:ascii="Times New Roman" w:eastAsia="Times New Roman" w:hAnsi="Times New Roman"/>
          <w:sz w:val="24"/>
          <w:szCs w:val="24"/>
          <w:lang w:val="lv-LV" w:eastAsia="lv-LV" w:bidi="lv-LV"/>
        </w:rPr>
        <w:t xml:space="preserve"> platjoslas interneta pakalpojumu plašāka izplatība:</w:t>
      </w:r>
    </w:p>
    <w:p w14:paraId="6603C073" w14:textId="77777777"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t>- veicinās jaunā multivides satura un e-pakalpojumu attīstību.</w:t>
      </w:r>
    </w:p>
    <w:p w14:paraId="38FAE162" w14:textId="504E53DF"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t>- stiprinās Latvijas darbinieku un uzņēmumu konkurētspēju – biznesa attīstību ārpus pilsētām;</w:t>
      </w:r>
    </w:p>
    <w:p w14:paraId="0BA52BC5" w14:textId="77777777"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t>- tas var veicināt informācijas un sakaru tehnoloģiju ieguldījumu visu tautsaimniecības nozaru izaugsmē un veicināt inovācij</w:t>
      </w:r>
      <w:r w:rsidR="00026A57" w:rsidRPr="00026A57">
        <w:rPr>
          <w:rFonts w:ascii="Times New Roman" w:eastAsia="Times New Roman" w:hAnsi="Times New Roman"/>
          <w:sz w:val="24"/>
          <w:szCs w:val="24"/>
          <w:lang w:val="lv-LV" w:eastAsia="lv-LV" w:bidi="lv-LV"/>
        </w:rPr>
        <w:t>as</w:t>
      </w:r>
      <w:r w:rsidRPr="00026A57">
        <w:rPr>
          <w:rFonts w:ascii="Times New Roman" w:eastAsia="Times New Roman" w:hAnsi="Times New Roman"/>
          <w:sz w:val="24"/>
          <w:szCs w:val="24"/>
          <w:lang w:val="lv-LV" w:eastAsia="lv-LV" w:bidi="lv-LV"/>
        </w:rPr>
        <w:t>, vienlaikus veicinot sociālo un teritoriālo kohēziju;</w:t>
      </w:r>
    </w:p>
    <w:p w14:paraId="5A8CDCC3" w14:textId="77777777"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t xml:space="preserve">• </w:t>
      </w:r>
      <w:r w:rsidR="00026A57" w:rsidRPr="00026A57">
        <w:rPr>
          <w:rFonts w:ascii="Times New Roman" w:eastAsia="Times New Roman" w:hAnsi="Times New Roman"/>
          <w:sz w:val="24"/>
          <w:szCs w:val="24"/>
          <w:lang w:val="lv-LV" w:eastAsia="lv-LV" w:bidi="lv-LV"/>
        </w:rPr>
        <w:t>investīciju ieguldījumi</w:t>
      </w:r>
      <w:r w:rsidRPr="00026A57">
        <w:rPr>
          <w:rFonts w:ascii="Times New Roman" w:eastAsia="Times New Roman" w:hAnsi="Times New Roman"/>
          <w:sz w:val="24"/>
          <w:szCs w:val="24"/>
          <w:lang w:val="lv-LV" w:eastAsia="lv-LV" w:bidi="lv-LV"/>
        </w:rPr>
        <w:t xml:space="preserve"> atbalstīs projektus, kas īstenojami saistītajās tautsaimniecības nozarēs, nodrošinot augošajām prasībām un pieprasījumam atbilstošu tīkla infrastruktūru un pakalpojumus informācijas un telekomunikāciju (IKT) jomā.</w:t>
      </w:r>
    </w:p>
    <w:p w14:paraId="68FE0785" w14:textId="1C1A12C2" w:rsidR="00925B0D"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 xml:space="preserve">• tas veicinās virkni vietējo projektu un elektronisko sakaru tīklu būvniecību </w:t>
      </w:r>
      <w:r w:rsidR="004E0E20" w:rsidRPr="110A1F25">
        <w:rPr>
          <w:rFonts w:ascii="Times New Roman" w:eastAsia="Times New Roman" w:hAnsi="Times New Roman"/>
          <w:sz w:val="24"/>
          <w:szCs w:val="24"/>
          <w:lang w:val="lv-LV" w:eastAsia="lv-LV" w:bidi="lv-LV"/>
        </w:rPr>
        <w:t xml:space="preserve">autoceļa </w:t>
      </w:r>
      <w:proofErr w:type="spellStart"/>
      <w:r w:rsidR="008273C8" w:rsidRPr="110A1F25">
        <w:rPr>
          <w:rFonts w:ascii="Times New Roman" w:eastAsia="Times New Roman" w:hAnsi="Times New Roman"/>
          <w:sz w:val="24"/>
          <w:szCs w:val="24"/>
          <w:lang w:val="lv-LV" w:eastAsia="lv-LV" w:bidi="lv-LV"/>
        </w:rPr>
        <w:t>Via</w:t>
      </w:r>
      <w:proofErr w:type="spellEnd"/>
      <w:r w:rsidR="008273C8" w:rsidRPr="110A1F25">
        <w:rPr>
          <w:rFonts w:ascii="Times New Roman" w:eastAsia="Times New Roman" w:hAnsi="Times New Roman"/>
          <w:sz w:val="24"/>
          <w:szCs w:val="24"/>
          <w:lang w:val="lv-LV" w:eastAsia="lv-LV" w:bidi="lv-LV"/>
        </w:rPr>
        <w:t xml:space="preserve"> </w:t>
      </w:r>
      <w:proofErr w:type="spellStart"/>
      <w:r w:rsidR="008273C8" w:rsidRPr="110A1F25">
        <w:rPr>
          <w:rFonts w:ascii="Times New Roman" w:eastAsia="Times New Roman" w:hAnsi="Times New Roman"/>
          <w:sz w:val="24"/>
          <w:szCs w:val="24"/>
          <w:lang w:val="lv-LV" w:eastAsia="lv-LV" w:bidi="lv-LV"/>
        </w:rPr>
        <w:t>Baltica</w:t>
      </w:r>
      <w:proofErr w:type="spellEnd"/>
      <w:r w:rsidR="008273C8" w:rsidRPr="110A1F25">
        <w:rPr>
          <w:rFonts w:ascii="Times New Roman" w:eastAsia="Times New Roman" w:hAnsi="Times New Roman"/>
          <w:sz w:val="24"/>
          <w:szCs w:val="24"/>
          <w:lang w:val="lv-LV" w:eastAsia="lv-LV" w:bidi="lv-LV"/>
        </w:rPr>
        <w:t xml:space="preserve"> pieguļošajās teritorijās</w:t>
      </w:r>
      <w:r w:rsidRPr="110A1F25">
        <w:rPr>
          <w:rFonts w:ascii="Times New Roman" w:eastAsia="Times New Roman" w:hAnsi="Times New Roman"/>
          <w:sz w:val="24"/>
          <w:szCs w:val="24"/>
          <w:lang w:val="lv-LV" w:eastAsia="lv-LV" w:bidi="lv-LV"/>
        </w:rPr>
        <w:t>.</w:t>
      </w:r>
    </w:p>
    <w:p w14:paraId="74735B9F" w14:textId="4BB58C8E" w:rsidR="008A6801" w:rsidRPr="00AE1FEA" w:rsidRDefault="008A6801" w:rsidP="28704436">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 xml:space="preserve">Investīciju ieguldījumi būs pieejami </w:t>
      </w:r>
      <w:r w:rsidRPr="00AE1FEA">
        <w:rPr>
          <w:rFonts w:ascii="Times New Roman" w:eastAsia="Times New Roman" w:hAnsi="Times New Roman"/>
          <w:sz w:val="24"/>
          <w:szCs w:val="24"/>
          <w:lang w:val="lv-LV" w:eastAsia="lv-LV" w:bidi="lv-LV"/>
        </w:rPr>
        <w:t xml:space="preserve">visiem elektronisko sakaru operatoriem, kuri darbojas Latvijā ar vienādiem nosacījumiem. </w:t>
      </w:r>
      <w:r w:rsidR="00B0790A" w:rsidRPr="00AE1FEA">
        <w:rPr>
          <w:rFonts w:ascii="Times New Roman" w:eastAsia="Times New Roman" w:hAnsi="Times New Roman"/>
          <w:sz w:val="24"/>
          <w:szCs w:val="24"/>
          <w:lang w:val="lv-LV" w:eastAsia="lv-LV" w:bidi="lv-LV"/>
        </w:rPr>
        <w:t xml:space="preserve">No investīciju ieguldījumiem </w:t>
      </w:r>
      <w:r w:rsidR="00A504F4" w:rsidRPr="00AE1FEA">
        <w:rPr>
          <w:rFonts w:ascii="Times New Roman" w:eastAsia="Times New Roman" w:hAnsi="Times New Roman"/>
          <w:sz w:val="24"/>
          <w:szCs w:val="24"/>
          <w:lang w:val="lv-LV" w:eastAsia="lv-LV" w:bidi="lv-LV"/>
        </w:rPr>
        <w:t>netiks</w:t>
      </w:r>
      <w:r w:rsidRPr="00AE1FEA">
        <w:rPr>
          <w:rFonts w:ascii="Times New Roman" w:eastAsia="Times New Roman" w:hAnsi="Times New Roman"/>
          <w:sz w:val="24"/>
          <w:szCs w:val="24"/>
          <w:lang w:val="lv-LV" w:eastAsia="lv-LV" w:bidi="lv-LV"/>
        </w:rPr>
        <w:t xml:space="preserve"> gūt</w:t>
      </w:r>
      <w:r w:rsidR="00A504F4" w:rsidRPr="00AE1FEA">
        <w:rPr>
          <w:rFonts w:ascii="Times New Roman" w:eastAsia="Times New Roman" w:hAnsi="Times New Roman"/>
          <w:sz w:val="24"/>
          <w:szCs w:val="24"/>
          <w:lang w:val="lv-LV" w:eastAsia="lv-LV" w:bidi="lv-LV"/>
        </w:rPr>
        <w:t>a</w:t>
      </w:r>
      <w:r w:rsidRPr="00AE1FEA">
        <w:rPr>
          <w:rFonts w:ascii="Times New Roman" w:eastAsia="Times New Roman" w:hAnsi="Times New Roman"/>
          <w:sz w:val="24"/>
          <w:szCs w:val="24"/>
          <w:lang w:val="lv-LV" w:eastAsia="lv-LV" w:bidi="lv-LV"/>
        </w:rPr>
        <w:t xml:space="preserve"> peļņ</w:t>
      </w:r>
      <w:r w:rsidR="00A504F4" w:rsidRPr="00AE1FEA">
        <w:rPr>
          <w:rFonts w:ascii="Times New Roman" w:eastAsia="Times New Roman" w:hAnsi="Times New Roman"/>
          <w:sz w:val="24"/>
          <w:szCs w:val="24"/>
          <w:lang w:val="lv-LV" w:eastAsia="lv-LV" w:bidi="lv-LV"/>
        </w:rPr>
        <w:t>a</w:t>
      </w:r>
      <w:r w:rsidRPr="00AE1FEA">
        <w:rPr>
          <w:rFonts w:ascii="Times New Roman" w:eastAsia="Times New Roman" w:hAnsi="Times New Roman"/>
          <w:sz w:val="24"/>
          <w:szCs w:val="24"/>
          <w:lang w:val="lv-LV" w:eastAsia="lv-LV" w:bidi="lv-LV"/>
        </w:rPr>
        <w:t xml:space="preserve">, </w:t>
      </w:r>
      <w:r w:rsidR="00B0790A" w:rsidRPr="00AE1FEA">
        <w:rPr>
          <w:rFonts w:ascii="Times New Roman" w:eastAsia="Times New Roman" w:hAnsi="Times New Roman"/>
          <w:sz w:val="24"/>
          <w:szCs w:val="24"/>
          <w:lang w:val="lv-LV" w:eastAsia="lv-LV" w:bidi="lv-LV"/>
        </w:rPr>
        <w:t xml:space="preserve">līdz ar to </w:t>
      </w:r>
      <w:r w:rsidR="00A504F4" w:rsidRPr="00AE1FEA">
        <w:rPr>
          <w:rFonts w:ascii="Times New Roman" w:eastAsia="Times New Roman" w:hAnsi="Times New Roman"/>
          <w:sz w:val="24"/>
          <w:szCs w:val="24"/>
          <w:lang w:val="lv-LV" w:eastAsia="lv-LV" w:bidi="lv-LV"/>
        </w:rPr>
        <w:t xml:space="preserve">visi iespējamie ieņēmumi </w:t>
      </w:r>
      <w:r w:rsidRPr="00AE1FEA">
        <w:rPr>
          <w:rFonts w:ascii="Times New Roman" w:eastAsia="Times New Roman" w:hAnsi="Times New Roman"/>
          <w:sz w:val="24"/>
          <w:szCs w:val="24"/>
          <w:lang w:val="lv-LV" w:eastAsia="lv-LV" w:bidi="lv-LV"/>
        </w:rPr>
        <w:t xml:space="preserve">tiks </w:t>
      </w:r>
      <w:r w:rsidR="00A504F4" w:rsidRPr="00AE1FEA">
        <w:rPr>
          <w:rFonts w:ascii="Times New Roman" w:eastAsia="Times New Roman" w:hAnsi="Times New Roman"/>
          <w:sz w:val="24"/>
          <w:szCs w:val="24"/>
          <w:lang w:val="lv-LV" w:eastAsia="lv-LV" w:bidi="lv-LV"/>
        </w:rPr>
        <w:t xml:space="preserve">ieguldīti </w:t>
      </w:r>
      <w:r w:rsidRPr="00AE1FEA">
        <w:rPr>
          <w:rFonts w:ascii="Times New Roman" w:eastAsia="Times New Roman" w:hAnsi="Times New Roman"/>
          <w:sz w:val="24"/>
          <w:szCs w:val="24"/>
          <w:lang w:val="lv-LV" w:eastAsia="lv-LV" w:bidi="lv-LV"/>
        </w:rPr>
        <w:t>sakaru tīklu uzturēšanā</w:t>
      </w:r>
      <w:r w:rsidR="008C6CBE">
        <w:rPr>
          <w:rFonts w:ascii="Times New Roman" w:eastAsia="Times New Roman" w:hAnsi="Times New Roman"/>
          <w:sz w:val="24"/>
          <w:szCs w:val="24"/>
          <w:lang w:val="lv-LV" w:eastAsia="lv-LV" w:bidi="lv-LV"/>
        </w:rPr>
        <w:t xml:space="preserve"> </w:t>
      </w:r>
      <w:r w:rsidR="00111A44" w:rsidRPr="00111A44">
        <w:rPr>
          <w:rFonts w:ascii="Times New Roman" w:eastAsia="Times New Roman" w:hAnsi="Times New Roman"/>
          <w:sz w:val="24"/>
          <w:szCs w:val="24"/>
          <w:lang w:val="lv-LV" w:eastAsia="lv-LV" w:bidi="lv-LV"/>
        </w:rPr>
        <w:t>vai atmaksāti attiecīgi Eiropas Komisijai.</w:t>
      </w:r>
    </w:p>
    <w:p w14:paraId="088EC898" w14:textId="26509F29" w:rsidR="008A6801" w:rsidRPr="009F500F" w:rsidRDefault="008A6801" w:rsidP="004B6ACA">
      <w:pPr>
        <w:tabs>
          <w:tab w:val="left" w:leader="dot" w:pos="9072"/>
        </w:tabs>
        <w:spacing w:after="0" w:line="240" w:lineRule="auto"/>
        <w:ind w:left="709"/>
        <w:jc w:val="both"/>
        <w:rPr>
          <w:rFonts w:ascii="Times New Roman" w:eastAsia="Times New Roman" w:hAnsi="Times New Roman"/>
          <w:sz w:val="24"/>
          <w:szCs w:val="24"/>
          <w:lang w:val="lv-LV" w:eastAsia="lv-LV" w:bidi="lv-LV"/>
        </w:rPr>
      </w:pPr>
      <w:r w:rsidRPr="00C20AFE">
        <w:rPr>
          <w:rFonts w:ascii="Times New Roman" w:eastAsia="Times New Roman" w:hAnsi="Times New Roman"/>
          <w:sz w:val="24"/>
          <w:szCs w:val="24"/>
          <w:lang w:val="lv-LV" w:eastAsia="lv-LV" w:bidi="lv-LV"/>
        </w:rPr>
        <w:t xml:space="preserve">Ņemot vērā publisko konsultāciju rezultātus par valsts atbalsta programmu,  </w:t>
      </w:r>
      <w:r w:rsidR="00C20AFE" w:rsidRPr="00C20AFE">
        <w:rPr>
          <w:rFonts w:ascii="Times New Roman" w:eastAsia="Times New Roman" w:hAnsi="Times New Roman"/>
          <w:sz w:val="24"/>
          <w:szCs w:val="24"/>
          <w:lang w:val="lv-LV" w:eastAsia="lv-LV" w:bidi="lv-LV"/>
        </w:rPr>
        <w:t>ir izvērtēti</w:t>
      </w:r>
      <w:r w:rsidRPr="00C20AFE">
        <w:rPr>
          <w:rFonts w:ascii="Times New Roman" w:eastAsia="Times New Roman" w:hAnsi="Times New Roman"/>
          <w:sz w:val="24"/>
          <w:szCs w:val="24"/>
          <w:lang w:val="lv-LV" w:eastAsia="lv-LV" w:bidi="lv-LV"/>
        </w:rPr>
        <w:t xml:space="preserve"> elektronisko sakaru operatoru esošie tīkli</w:t>
      </w:r>
      <w:r w:rsidR="00C20AFE" w:rsidRPr="00C20AFE">
        <w:rPr>
          <w:rFonts w:ascii="Times New Roman" w:eastAsia="Times New Roman" w:hAnsi="Times New Roman"/>
          <w:sz w:val="24"/>
          <w:szCs w:val="24"/>
          <w:lang w:val="lv-LV" w:eastAsia="lv-LV" w:bidi="lv-LV"/>
        </w:rPr>
        <w:t xml:space="preserve"> atbilstoši</w:t>
      </w:r>
      <w:r w:rsidR="00723574">
        <w:rPr>
          <w:rFonts w:ascii="Times New Roman" w:eastAsia="Times New Roman" w:hAnsi="Times New Roman"/>
          <w:sz w:val="24"/>
          <w:szCs w:val="24"/>
          <w:lang w:val="lv-LV" w:eastAsia="lv-LV" w:bidi="lv-LV"/>
        </w:rPr>
        <w:t xml:space="preserve"> </w:t>
      </w:r>
      <w:r w:rsidR="00DC6586">
        <w:rPr>
          <w:rFonts w:ascii="Times New Roman" w:eastAsia="Times New Roman" w:hAnsi="Times New Roman"/>
          <w:sz w:val="24"/>
          <w:szCs w:val="24"/>
          <w:lang w:val="lv-LV" w:eastAsia="lv-LV" w:bidi="lv-LV"/>
        </w:rPr>
        <w:t>2</w:t>
      </w:r>
      <w:r w:rsidR="00F37079" w:rsidRPr="00C20AFE">
        <w:rPr>
          <w:rFonts w:ascii="Times New Roman" w:eastAsia="Times New Roman" w:hAnsi="Times New Roman"/>
          <w:sz w:val="24"/>
          <w:szCs w:val="24"/>
          <w:lang w:val="lv-LV" w:eastAsia="lv-LV" w:bidi="lv-LV"/>
        </w:rPr>
        <w:t xml:space="preserve">. </w:t>
      </w:r>
      <w:r w:rsidRPr="00C20AFE">
        <w:rPr>
          <w:rFonts w:ascii="Times New Roman" w:eastAsia="Times New Roman" w:hAnsi="Times New Roman"/>
          <w:sz w:val="24"/>
          <w:szCs w:val="24"/>
          <w:lang w:val="lv-LV" w:eastAsia="lv-LV" w:bidi="lv-LV"/>
        </w:rPr>
        <w:t xml:space="preserve">pielikumā </w:t>
      </w:r>
      <w:r w:rsidR="004A33CA" w:rsidRPr="00C20AFE">
        <w:rPr>
          <w:rFonts w:ascii="Times New Roman" w:eastAsia="Times New Roman" w:hAnsi="Times New Roman"/>
          <w:sz w:val="24"/>
          <w:szCs w:val="24"/>
          <w:lang w:val="lv-LV" w:eastAsia="lv-LV" w:bidi="lv-LV"/>
        </w:rPr>
        <w:t>pievienotaj</w:t>
      </w:r>
      <w:r w:rsidR="004A33CA">
        <w:rPr>
          <w:rFonts w:ascii="Times New Roman" w:eastAsia="Times New Roman" w:hAnsi="Times New Roman"/>
          <w:sz w:val="24"/>
          <w:szCs w:val="24"/>
          <w:lang w:val="lv-LV" w:eastAsia="lv-LV" w:bidi="lv-LV"/>
        </w:rPr>
        <w:t>iem</w:t>
      </w:r>
      <w:r w:rsidR="004A33CA" w:rsidRPr="00C20AFE">
        <w:rPr>
          <w:rFonts w:ascii="Times New Roman" w:eastAsia="Times New Roman" w:hAnsi="Times New Roman"/>
          <w:sz w:val="24"/>
          <w:szCs w:val="24"/>
          <w:lang w:val="lv-LV" w:eastAsia="lv-LV" w:bidi="lv-LV"/>
        </w:rPr>
        <w:t xml:space="preserve"> </w:t>
      </w:r>
      <w:r w:rsidRPr="00C20AFE">
        <w:rPr>
          <w:rFonts w:ascii="Times New Roman" w:eastAsia="Times New Roman" w:hAnsi="Times New Roman"/>
          <w:sz w:val="24"/>
          <w:szCs w:val="24"/>
          <w:lang w:val="lv-LV" w:eastAsia="lv-LV" w:bidi="lv-LV"/>
        </w:rPr>
        <w:t>nosacījumiem un prasībām</w:t>
      </w:r>
      <w:r w:rsidR="00F97196">
        <w:rPr>
          <w:rFonts w:ascii="Times New Roman" w:eastAsia="Times New Roman" w:hAnsi="Times New Roman"/>
          <w:sz w:val="24"/>
          <w:szCs w:val="24"/>
          <w:lang w:val="lv-LV" w:eastAsia="lv-LV" w:bidi="lv-LV"/>
        </w:rPr>
        <w:t xml:space="preserve"> (skat. rezultātus </w:t>
      </w:r>
      <w:r w:rsidR="00B93452">
        <w:rPr>
          <w:rFonts w:ascii="Times New Roman" w:eastAsia="Times New Roman" w:hAnsi="Times New Roman"/>
          <w:sz w:val="24"/>
          <w:szCs w:val="24"/>
          <w:lang w:val="lv-LV" w:eastAsia="lv-LV" w:bidi="lv-LV"/>
        </w:rPr>
        <w:t>2.3. sadaļā “Sabiedriskā apspriešana”).</w:t>
      </w:r>
      <w:r w:rsidR="00723574">
        <w:rPr>
          <w:rFonts w:ascii="Times New Roman" w:eastAsia="Times New Roman" w:hAnsi="Times New Roman"/>
          <w:sz w:val="24"/>
          <w:szCs w:val="24"/>
          <w:lang w:val="lv-LV" w:eastAsia="lv-LV" w:bidi="lv-LV"/>
        </w:rPr>
        <w:t xml:space="preserve"> </w:t>
      </w:r>
      <w:r w:rsidR="004B6ACA" w:rsidRPr="17019CCB">
        <w:rPr>
          <w:rFonts w:ascii="Times New Roman" w:eastAsia="Times New Roman" w:hAnsi="Times New Roman"/>
          <w:sz w:val="24"/>
          <w:szCs w:val="24"/>
          <w:lang w:val="lv-LV" w:eastAsia="lv-LV" w:bidi="lv-LV"/>
        </w:rPr>
        <w:t>Vēlākā posmā ir atļauti privātie paplašinājumi, ja vien blakusesošajā teritorijā ieinteresētās personas sabiedriskās apspriešanas procesā neiebilst pret šādu paplašināšanu.</w:t>
      </w:r>
    </w:p>
    <w:p w14:paraId="68B21CFF"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Kādas kategorijas tīklus ar atbalsta pasākumu ir paredzēts atbalstīt?</w:t>
      </w:r>
    </w:p>
    <w:p w14:paraId="140F622B" w14:textId="1F11A1FB" w:rsidR="00C40620" w:rsidRPr="001302B9" w:rsidRDefault="007F084A" w:rsidP="110A1F25">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sidRPr="007F084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sidRPr="007F084A">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7F084A">
        <w:rPr>
          <w:rFonts w:ascii="Times New Roman" w:eastAsia="Times New Roman" w:hAnsi="Times New Roman"/>
          <w:color w:val="2B579A"/>
          <w:sz w:val="24"/>
          <w:szCs w:val="24"/>
          <w:shd w:val="clear" w:color="auto" w:fill="E6E6E6"/>
          <w:lang w:val="lv-LV" w:eastAsia="lv-LV" w:bidi="lv-LV"/>
        </w:rPr>
        <w:fldChar w:fldCharType="end"/>
      </w:r>
      <w:r w:rsidR="00C40620" w:rsidRPr="007F084A">
        <w:rPr>
          <w:rFonts w:ascii="Times New Roman" w:eastAsia="Times New Roman" w:hAnsi="Times New Roman"/>
          <w:sz w:val="24"/>
          <w:szCs w:val="24"/>
          <w:lang w:val="lv-LV" w:eastAsia="lv-LV" w:bidi="lv-LV"/>
        </w:rPr>
        <w:tab/>
      </w:r>
      <w:r w:rsidR="00C40620" w:rsidRPr="001302B9">
        <w:rPr>
          <w:rFonts w:ascii="Times New Roman" w:eastAsia="Times New Roman" w:hAnsi="Times New Roman"/>
          <w:sz w:val="24"/>
          <w:szCs w:val="24"/>
          <w:lang w:val="lv-LV" w:eastAsia="lv-LV" w:bidi="lv-LV"/>
        </w:rPr>
        <w:t>pamattīklus (jeb maģistrālos tīklus);</w:t>
      </w:r>
    </w:p>
    <w:p w14:paraId="2D35C4F1" w14:textId="77777777" w:rsidR="00C40620" w:rsidRPr="00C40620" w:rsidRDefault="005476E7"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1"/>
            </w:checkBox>
          </w:ffData>
        </w:fldChar>
      </w:r>
      <w:bookmarkStart w:id="3" w:name="Check1"/>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bookmarkEnd w:id="3"/>
      <w:r w:rsidR="00C40620" w:rsidRPr="00C40620">
        <w:rPr>
          <w:rFonts w:ascii="Times New Roman" w:eastAsia="Times New Roman" w:hAnsi="Times New Roman"/>
          <w:sz w:val="24"/>
          <w:szCs w:val="24"/>
          <w:lang w:val="lv-LV" w:eastAsia="lv-LV" w:bidi="lv-LV"/>
        </w:rPr>
        <w:tab/>
      </w:r>
      <w:proofErr w:type="spellStart"/>
      <w:r w:rsidR="00C40620" w:rsidRPr="00C40620">
        <w:rPr>
          <w:rFonts w:ascii="Times New Roman" w:eastAsia="Times New Roman" w:hAnsi="Times New Roman"/>
          <w:sz w:val="24"/>
          <w:szCs w:val="24"/>
          <w:lang w:val="lv-LV" w:eastAsia="lv-LV" w:bidi="lv-LV"/>
        </w:rPr>
        <w:t>atvilces</w:t>
      </w:r>
      <w:proofErr w:type="spellEnd"/>
      <w:r w:rsidR="00C40620" w:rsidRPr="00C40620">
        <w:rPr>
          <w:rFonts w:ascii="Times New Roman" w:eastAsia="Times New Roman" w:hAnsi="Times New Roman"/>
          <w:sz w:val="24"/>
          <w:szCs w:val="24"/>
          <w:lang w:val="lv-LV" w:eastAsia="lv-LV" w:bidi="lv-LV"/>
        </w:rPr>
        <w:t xml:space="preserve"> maršrutēšanu (jeb reģionālos vai vidējās jūdzes tīklus);</w:t>
      </w:r>
    </w:p>
    <w:p w14:paraId="02D129AC" w14:textId="648B8639" w:rsidR="00C40620" w:rsidRPr="001302B9" w:rsidRDefault="002D0E42" w:rsidP="110A1F25">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40620" w:rsidRPr="00C40620">
        <w:rPr>
          <w:rFonts w:ascii="Times New Roman" w:eastAsia="Times New Roman" w:hAnsi="Times New Roman"/>
          <w:sz w:val="24"/>
          <w:szCs w:val="24"/>
          <w:lang w:val="lv-LV" w:eastAsia="lv-LV" w:bidi="lv-LV"/>
        </w:rPr>
        <w:tab/>
      </w:r>
      <w:r w:rsidR="00C40620" w:rsidRPr="001302B9">
        <w:rPr>
          <w:rFonts w:ascii="Times New Roman" w:eastAsia="Times New Roman" w:hAnsi="Times New Roman"/>
          <w:sz w:val="24"/>
          <w:szCs w:val="24"/>
          <w:lang w:val="lv-LV" w:eastAsia="lv-LV" w:bidi="lv-LV"/>
        </w:rPr>
        <w:t>piekļuves tīklus (jeb pēdējās jūdzes tīklus).</w:t>
      </w:r>
    </w:p>
    <w:p w14:paraId="2D384FFA"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Kādus tīkla elementus ar atbalsta pasākumu ir paredzēts atbalstīt?</w:t>
      </w:r>
    </w:p>
    <w:p w14:paraId="6460EEE8" w14:textId="77777777" w:rsidR="00C40620" w:rsidRPr="001302B9" w:rsidRDefault="005476E7"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40620" w:rsidRPr="00C40620">
        <w:rPr>
          <w:rFonts w:ascii="Times New Roman" w:eastAsia="Times New Roman" w:hAnsi="Times New Roman"/>
          <w:sz w:val="24"/>
          <w:szCs w:val="24"/>
          <w:lang w:val="lv-LV" w:eastAsia="lv-LV" w:bidi="lv-LV"/>
        </w:rPr>
        <w:tab/>
      </w:r>
      <w:r w:rsidR="00C40620" w:rsidRPr="001302B9">
        <w:rPr>
          <w:rFonts w:ascii="Times New Roman" w:eastAsia="Times New Roman" w:hAnsi="Times New Roman"/>
          <w:sz w:val="24"/>
          <w:szCs w:val="24"/>
          <w:lang w:val="lv-LV" w:eastAsia="lv-LV" w:bidi="lv-LV"/>
        </w:rPr>
        <w:t>pasīvās infrastruktūras elementus;</w:t>
      </w:r>
    </w:p>
    <w:p w14:paraId="75BA16E4" w14:textId="55D0F3D9" w:rsidR="00C40620" w:rsidRPr="001302B9" w:rsidRDefault="002D0E42" w:rsidP="110A1F25">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sidRPr="001302B9">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sidRPr="001302B9">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1302B9">
        <w:rPr>
          <w:rFonts w:ascii="Times New Roman" w:eastAsia="Times New Roman" w:hAnsi="Times New Roman"/>
          <w:color w:val="2B579A"/>
          <w:sz w:val="24"/>
          <w:szCs w:val="24"/>
          <w:shd w:val="clear" w:color="auto" w:fill="E6E6E6"/>
          <w:lang w:val="lv-LV" w:eastAsia="lv-LV" w:bidi="lv-LV"/>
        </w:rPr>
        <w:fldChar w:fldCharType="end"/>
      </w:r>
      <w:r w:rsidR="00C40620" w:rsidRPr="001302B9">
        <w:rPr>
          <w:rFonts w:ascii="Times New Roman" w:eastAsia="Times New Roman" w:hAnsi="Times New Roman"/>
          <w:sz w:val="24"/>
          <w:szCs w:val="24"/>
          <w:lang w:val="lv-LV" w:eastAsia="lv-LV" w:bidi="lv-LV"/>
        </w:rPr>
        <w:tab/>
        <w:t>aktīvās infrastruktūras aprīkojumu.</w:t>
      </w:r>
    </w:p>
    <w:p w14:paraId="7F0D1625" w14:textId="77777777" w:rsidR="00C40620" w:rsidRPr="001302B9" w:rsidRDefault="00C40620" w:rsidP="00C40620">
      <w:pPr>
        <w:keepNext/>
        <w:keepLines/>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1302B9">
        <w:rPr>
          <w:rFonts w:ascii="Times New Roman" w:eastAsia="Times New Roman" w:hAnsi="Times New Roman"/>
          <w:sz w:val="24"/>
          <w:szCs w:val="24"/>
          <w:lang w:val="lv-LV" w:eastAsia="lv-LV" w:bidi="lv-LV"/>
        </w:rPr>
        <w:t>Kāda veida platjoslas tīklus ar atbalsta pasākumu ir paredzēts atbalstīt?</w:t>
      </w:r>
    </w:p>
    <w:p w14:paraId="34178A3F" w14:textId="4B1D519D" w:rsidR="00C40620" w:rsidRPr="001302B9" w:rsidRDefault="00C40620" w:rsidP="17019CCB">
      <w:pPr>
        <w:keepNext/>
        <w:keepLines/>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sidRPr="001302B9">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1302B9">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1302B9">
        <w:rPr>
          <w:rFonts w:ascii="Times New Roman" w:eastAsia="Times New Roman" w:hAnsi="Times New Roman"/>
          <w:color w:val="2B579A"/>
          <w:sz w:val="24"/>
          <w:szCs w:val="24"/>
          <w:shd w:val="clear" w:color="auto" w:fill="E6E6E6"/>
          <w:lang w:val="lv-LV" w:eastAsia="lv-LV" w:bidi="lv-LV"/>
        </w:rPr>
        <w:fldChar w:fldCharType="end"/>
      </w:r>
      <w:r w:rsidRPr="001302B9">
        <w:rPr>
          <w:rFonts w:ascii="Times New Roman" w:eastAsia="Times New Roman" w:hAnsi="Times New Roman"/>
          <w:sz w:val="24"/>
          <w:szCs w:val="24"/>
          <w:lang w:val="lv-LV" w:eastAsia="lv-LV" w:bidi="lv-LV"/>
        </w:rPr>
        <w:tab/>
        <w:t xml:space="preserve">pamata platjoslas tīklus (kas nodrošina lejupielādes ātrumu ne mazāku par 2Mbps); </w:t>
      </w:r>
    </w:p>
    <w:p w14:paraId="061F4FA8" w14:textId="4F91FB15" w:rsidR="00C40620" w:rsidRPr="00A9769D" w:rsidRDefault="00C40620" w:rsidP="110A1F25">
      <w:pPr>
        <w:keepNext/>
        <w:keepLines/>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sidRPr="00A9769D">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A9769D">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A9769D">
        <w:rPr>
          <w:rFonts w:ascii="Times New Roman" w:eastAsia="Times New Roman" w:hAnsi="Times New Roman"/>
          <w:color w:val="2B579A"/>
          <w:sz w:val="24"/>
          <w:szCs w:val="24"/>
          <w:shd w:val="clear" w:color="auto" w:fill="E6E6E6"/>
          <w:lang w:val="lv-LV" w:eastAsia="lv-LV" w:bidi="lv-LV"/>
        </w:rPr>
        <w:fldChar w:fldCharType="end"/>
      </w:r>
      <w:r w:rsidRPr="00A9769D">
        <w:rPr>
          <w:rFonts w:ascii="Times New Roman" w:eastAsia="Times New Roman" w:hAnsi="Times New Roman"/>
          <w:sz w:val="24"/>
          <w:szCs w:val="24"/>
          <w:lang w:val="lv-LV" w:eastAsia="lv-LV" w:bidi="lv-LV"/>
        </w:rPr>
        <w:tab/>
        <w:t>nākamās paaudzes piekļuves tīklus (“</w:t>
      </w:r>
      <w:r w:rsidRPr="00A9769D">
        <w:rPr>
          <w:rFonts w:ascii="Times New Roman" w:eastAsia="Times New Roman" w:hAnsi="Times New Roman"/>
          <w:i/>
          <w:iCs/>
          <w:sz w:val="24"/>
          <w:szCs w:val="24"/>
          <w:lang w:val="lv-LV" w:eastAsia="lv-LV" w:bidi="lv-LV"/>
        </w:rPr>
        <w:t>NGA</w:t>
      </w:r>
      <w:r w:rsidRPr="00A9769D">
        <w:rPr>
          <w:rFonts w:ascii="Times New Roman" w:eastAsia="Times New Roman" w:hAnsi="Times New Roman"/>
          <w:sz w:val="24"/>
          <w:szCs w:val="24"/>
          <w:lang w:val="lv-LV" w:eastAsia="lv-LV" w:bidi="lv-LV"/>
        </w:rPr>
        <w:t>”)</w:t>
      </w:r>
      <w:r w:rsidRPr="00A9769D">
        <w:rPr>
          <w:rFonts w:ascii="Times New Roman" w:eastAsia="Times New Roman" w:hAnsi="Times New Roman"/>
          <w:sz w:val="24"/>
          <w:szCs w:val="24"/>
          <w:vertAlign w:val="superscript"/>
          <w:lang w:val="lv-LV" w:eastAsia="lv-LV" w:bidi="lv-LV"/>
        </w:rPr>
        <w:footnoteReference w:id="12"/>
      </w:r>
    </w:p>
    <w:p w14:paraId="7A3F9F6B" w14:textId="77777777" w:rsidR="00C40620" w:rsidRPr="00A9769D" w:rsidRDefault="005476E7" w:rsidP="00C40620">
      <w:pPr>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sidRPr="00A9769D">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Pr="00A9769D">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A9769D">
        <w:rPr>
          <w:rFonts w:ascii="Times New Roman" w:eastAsia="Times New Roman" w:hAnsi="Times New Roman"/>
          <w:color w:val="2B579A"/>
          <w:sz w:val="24"/>
          <w:szCs w:val="24"/>
          <w:shd w:val="clear" w:color="auto" w:fill="E6E6E6"/>
          <w:lang w:val="lv-LV" w:eastAsia="lv-LV" w:bidi="lv-LV"/>
        </w:rPr>
        <w:fldChar w:fldCharType="end"/>
      </w:r>
      <w:r w:rsidR="00C40620" w:rsidRPr="00A9769D">
        <w:rPr>
          <w:rFonts w:ascii="Times New Roman" w:eastAsia="Times New Roman" w:hAnsi="Times New Roman"/>
          <w:sz w:val="24"/>
          <w:szCs w:val="24"/>
          <w:lang w:val="lv-LV" w:eastAsia="lv-LV" w:bidi="lv-LV"/>
        </w:rPr>
        <w:tab/>
        <w:t>īpaši ātrdarbīgas platjoslas tīklus</w:t>
      </w:r>
      <w:r w:rsidR="00C40620" w:rsidRPr="00A9769D">
        <w:rPr>
          <w:rFonts w:ascii="Times New Roman" w:eastAsia="Times New Roman" w:hAnsi="Times New Roman"/>
          <w:sz w:val="24"/>
          <w:szCs w:val="24"/>
          <w:vertAlign w:val="superscript"/>
          <w:lang w:val="lv-LV" w:eastAsia="lv-LV" w:bidi="lv-LV"/>
        </w:rPr>
        <w:footnoteReference w:id="13"/>
      </w:r>
      <w:r w:rsidR="00C40620" w:rsidRPr="00A9769D">
        <w:rPr>
          <w:rFonts w:ascii="Times New Roman" w:eastAsia="Times New Roman" w:hAnsi="Times New Roman"/>
          <w:sz w:val="24"/>
          <w:szCs w:val="24"/>
          <w:lang w:val="lv-LV" w:eastAsia="lv-LV" w:bidi="lv-LV"/>
        </w:rPr>
        <w:t>.</w:t>
      </w:r>
    </w:p>
    <w:p w14:paraId="75D3BF55" w14:textId="77777777" w:rsidR="00C40620" w:rsidRPr="00A9769D" w:rsidRDefault="00C40620" w:rsidP="00C40620">
      <w:pPr>
        <w:keepNext/>
        <w:keepLines/>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A9769D">
        <w:rPr>
          <w:rFonts w:ascii="Times New Roman" w:eastAsia="Times New Roman" w:hAnsi="Times New Roman"/>
          <w:sz w:val="24"/>
          <w:szCs w:val="24"/>
          <w:lang w:val="lv-LV" w:eastAsia="lv-LV" w:bidi="lv-LV"/>
        </w:rPr>
        <w:lastRenderedPageBreak/>
        <w:t xml:space="preserve">Uz kāda veida teritorijām attiecas atbalsta pasākums? Klasificējiet </w:t>
      </w:r>
      <w:proofErr w:type="spellStart"/>
      <w:r w:rsidRPr="00A9769D">
        <w:rPr>
          <w:rFonts w:ascii="Times New Roman" w:eastAsia="Times New Roman" w:hAnsi="Times New Roman"/>
          <w:sz w:val="24"/>
          <w:szCs w:val="24"/>
          <w:lang w:val="lv-LV" w:eastAsia="lv-LV" w:bidi="lv-LV"/>
        </w:rPr>
        <w:t>mērķteritorijas</w:t>
      </w:r>
      <w:proofErr w:type="spellEnd"/>
      <w:r w:rsidRPr="00A9769D">
        <w:rPr>
          <w:rFonts w:ascii="Times New Roman" w:eastAsia="Times New Roman" w:hAnsi="Times New Roman"/>
          <w:sz w:val="24"/>
          <w:szCs w:val="24"/>
          <w:lang w:val="lv-LV" w:eastAsia="lv-LV" w:bidi="lv-LV"/>
        </w:rPr>
        <w:t>, ņemot vērā atbalstītā tīkla segmentu un veidu, un pamatojiet klasifikāciju ar pārbaudāmiem datiem.</w:t>
      </w:r>
    </w:p>
    <w:p w14:paraId="57601CA2" w14:textId="3FC59E83" w:rsidR="00C40620" w:rsidRPr="004356A6" w:rsidRDefault="005476E7" w:rsidP="00C40620">
      <w:pPr>
        <w:keepNext/>
        <w:keepLines/>
        <w:tabs>
          <w:tab w:val="left" w:pos="1560"/>
        </w:tabs>
        <w:spacing w:before="100" w:beforeAutospacing="1" w:after="100" w:afterAutospacing="1" w:line="240" w:lineRule="auto"/>
        <w:ind w:left="1077"/>
        <w:jc w:val="both"/>
        <w:rPr>
          <w:rFonts w:ascii="Times New Roman" w:eastAsia="Times New Roman" w:hAnsi="Times New Roman"/>
          <w:sz w:val="24"/>
          <w:szCs w:val="24"/>
          <w:lang w:val="lv-LV" w:eastAsia="lv-LV" w:bidi="lv-LV"/>
        </w:rPr>
      </w:pPr>
      <w:r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t>Pamata balta</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AD1C8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AD1C8A">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AD1C8A">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t xml:space="preserve">Pamata pelēka </w:t>
      </w:r>
      <w:r w:rsidR="00C40620" w:rsidRPr="004356A6">
        <w:rPr>
          <w:rFonts w:ascii="Times New Roman" w:eastAsia="Times New Roman" w:hAnsi="Times New Roman"/>
          <w:sz w:val="24"/>
          <w:szCs w:val="24"/>
          <w:lang w:val="lv-LV" w:eastAsia="lv-LV" w:bidi="lv-LV"/>
        </w:rPr>
        <w:tab/>
      </w:r>
      <w:r w:rsidR="000A473B">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0A473B">
        <w:rPr>
          <w:rFonts w:ascii="Times New Roman" w:eastAsia="Times New Roman" w:hAnsi="Times New Roman"/>
          <w:color w:val="2B579A"/>
          <w:sz w:val="24"/>
          <w:szCs w:val="24"/>
          <w:shd w:val="clear" w:color="auto" w:fill="E6E6E6"/>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0A473B">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t>Pamata melna</w:t>
      </w:r>
    </w:p>
    <w:p w14:paraId="1D375D54" w14:textId="3AC41939" w:rsidR="00C40620" w:rsidRPr="004356A6" w:rsidRDefault="005476E7" w:rsidP="00C40620">
      <w:pPr>
        <w:tabs>
          <w:tab w:val="left" w:pos="1560"/>
        </w:tabs>
        <w:spacing w:before="100" w:beforeAutospacing="1" w:after="100" w:afterAutospacing="1" w:line="240" w:lineRule="auto"/>
        <w:ind w:left="1077"/>
        <w:jc w:val="both"/>
        <w:rPr>
          <w:rFonts w:ascii="Times New Roman" w:eastAsia="Times New Roman" w:hAnsi="Times New Roman"/>
          <w:sz w:val="24"/>
          <w:szCs w:val="24"/>
          <w:lang w:val="lv-LV" w:eastAsia="lv-LV" w:bidi="lv-LV"/>
        </w:rPr>
      </w:pPr>
      <w:r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balta</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AD1C8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AD1C8A">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AD1C8A">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pelēka </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0A473B">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0A473B">
        <w:rPr>
          <w:rFonts w:ascii="Times New Roman" w:eastAsia="Times New Roman" w:hAnsi="Times New Roman"/>
          <w:color w:val="2B579A"/>
          <w:sz w:val="24"/>
          <w:szCs w:val="24"/>
          <w:shd w:val="clear" w:color="auto" w:fill="E6E6E6"/>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0A473B">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melna</w:t>
      </w:r>
    </w:p>
    <w:p w14:paraId="70041742" w14:textId="16482B1D" w:rsidR="00C40620" w:rsidRDefault="005476E7" w:rsidP="00C40620">
      <w:pPr>
        <w:tabs>
          <w:tab w:val="left" w:pos="1560"/>
        </w:tabs>
        <w:spacing w:before="100" w:beforeAutospacing="1" w:after="100" w:afterAutospacing="1" w:line="240" w:lineRule="auto"/>
        <w:ind w:left="1077"/>
        <w:jc w:val="both"/>
        <w:rPr>
          <w:rFonts w:ascii="Times New Roman" w:eastAsia="Times New Roman" w:hAnsi="Times New Roman"/>
          <w:spacing w:val="-14"/>
          <w:sz w:val="24"/>
          <w:szCs w:val="24"/>
          <w:lang w:val="lv-LV" w:eastAsia="lv-LV" w:bidi="lv-LV"/>
        </w:rPr>
      </w:pPr>
      <w:r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8"/>
          <w:sz w:val="24"/>
          <w:szCs w:val="24"/>
          <w:lang w:val="lv-LV" w:eastAsia="lv-LV" w:bidi="lv-LV"/>
        </w:rPr>
        <w:t>Īpaši ātrdarbīga balta</w:t>
      </w:r>
      <w:r w:rsidR="00C40620" w:rsidRPr="004356A6">
        <w:rPr>
          <w:rFonts w:ascii="Times New Roman" w:eastAsia="Times New Roman" w:hAnsi="Times New Roman"/>
          <w:sz w:val="24"/>
          <w:szCs w:val="24"/>
          <w:lang w:val="lv-LV" w:eastAsia="lv-LV" w:bidi="lv-LV"/>
        </w:rPr>
        <w:tab/>
      </w:r>
      <w:r w:rsidR="00AD1C8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AD1C8A">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AD1C8A">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8"/>
          <w:sz w:val="24"/>
          <w:szCs w:val="24"/>
          <w:lang w:val="lv-LV" w:eastAsia="lv-LV" w:bidi="lv-LV"/>
        </w:rPr>
        <w:t>Īpaši ātrdarbīga pelēk</w:t>
      </w:r>
      <w:r w:rsidR="00C40620" w:rsidRPr="004356A6">
        <w:rPr>
          <w:rFonts w:ascii="Times New Roman" w:eastAsia="Times New Roman" w:hAnsi="Times New Roman"/>
          <w:sz w:val="24"/>
          <w:szCs w:val="24"/>
          <w:lang w:val="lv-LV" w:eastAsia="lv-LV" w:bidi="lv-LV"/>
        </w:rPr>
        <w:t xml:space="preserve">a </w:t>
      </w:r>
      <w:r w:rsidR="00C40620" w:rsidRPr="004356A6">
        <w:rPr>
          <w:rFonts w:ascii="Times New Roman" w:eastAsia="Times New Roman" w:hAnsi="Times New Roman"/>
          <w:sz w:val="24"/>
          <w:szCs w:val="24"/>
          <w:lang w:val="lv-LV" w:eastAsia="lv-LV" w:bidi="lv-LV"/>
        </w:rPr>
        <w:tab/>
      </w:r>
      <w:r w:rsidR="0069641A"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sidR="0069641A" w:rsidRPr="004356A6">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69641A"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14"/>
          <w:sz w:val="24"/>
          <w:szCs w:val="24"/>
          <w:lang w:val="lv-LV" w:eastAsia="lv-LV" w:bidi="lv-LV"/>
        </w:rPr>
        <w:t>Īpaši ātrdarbīga melna</w:t>
      </w:r>
    </w:p>
    <w:p w14:paraId="67FD4492"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sniedziet jebkādu citu būtisku informāciju, kas var būt noderīga, lai noskaidrotu atbalsta pasākuma vispārējo kontekstu:</w:t>
      </w:r>
    </w:p>
    <w:p w14:paraId="7A3C9025" w14:textId="4B71E052" w:rsidR="00FF1979" w:rsidRPr="00794EA7" w:rsidRDefault="00FF1979" w:rsidP="00FF1979">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794EA7">
        <w:rPr>
          <w:rFonts w:ascii="Times New Roman" w:eastAsia="Times New Roman" w:hAnsi="Times New Roman"/>
          <w:sz w:val="24"/>
          <w:szCs w:val="24"/>
          <w:lang w:val="lv-LV" w:eastAsia="lv-LV" w:bidi="lv-LV"/>
        </w:rPr>
        <w:t xml:space="preserve">Atbalsta pasākumā plānoti šādi </w:t>
      </w:r>
      <w:r w:rsidR="007D2B0E">
        <w:rPr>
          <w:rFonts w:ascii="Times New Roman" w:eastAsia="Times New Roman" w:hAnsi="Times New Roman"/>
          <w:sz w:val="24"/>
          <w:szCs w:val="24"/>
          <w:lang w:val="lv-LV" w:eastAsia="lv-LV" w:bidi="lv-LV"/>
        </w:rPr>
        <w:t>trīs</w:t>
      </w:r>
      <w:r w:rsidRPr="00794EA7">
        <w:rPr>
          <w:rFonts w:ascii="Times New Roman" w:eastAsia="Times New Roman" w:hAnsi="Times New Roman"/>
          <w:sz w:val="24"/>
          <w:szCs w:val="24"/>
          <w:lang w:val="lv-LV" w:eastAsia="lv-LV" w:bidi="lv-LV"/>
        </w:rPr>
        <w:t xml:space="preserve"> galvenie darbības virzieni:</w:t>
      </w:r>
    </w:p>
    <w:p w14:paraId="0072C5FE" w14:textId="06862C51" w:rsidR="00521362" w:rsidRPr="00521362" w:rsidRDefault="00521362" w:rsidP="0052136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1</w:t>
      </w:r>
      <w:r w:rsidR="007D2B0E" w:rsidRPr="110A1F25">
        <w:rPr>
          <w:rFonts w:ascii="Times New Roman" w:eastAsia="Times New Roman" w:hAnsi="Times New Roman"/>
          <w:sz w:val="24"/>
          <w:szCs w:val="24"/>
          <w:lang w:val="lv-LV" w:eastAsia="lv-LV" w:bidi="lv-LV"/>
        </w:rPr>
        <w:t>)</w:t>
      </w:r>
      <w:r w:rsidRPr="110A1F25">
        <w:rPr>
          <w:rFonts w:ascii="Times New Roman" w:eastAsia="Times New Roman" w:hAnsi="Times New Roman"/>
          <w:sz w:val="24"/>
          <w:szCs w:val="24"/>
          <w:lang w:val="lv-LV" w:eastAsia="lv-LV" w:bidi="lv-LV"/>
        </w:rPr>
        <w:t xml:space="preserve"> optisko šķiedru kabeļa tīkla infrastruktūras </w:t>
      </w:r>
      <w:proofErr w:type="spellStart"/>
      <w:r w:rsidRPr="110A1F25">
        <w:rPr>
          <w:rFonts w:ascii="Times New Roman" w:eastAsia="Times New Roman" w:hAnsi="Times New Roman"/>
          <w:sz w:val="24"/>
          <w:szCs w:val="24"/>
          <w:lang w:val="lv-LV" w:eastAsia="lv-LV" w:bidi="lv-LV"/>
        </w:rPr>
        <w:t>pamatrases</w:t>
      </w:r>
      <w:proofErr w:type="spellEnd"/>
      <w:r w:rsidRPr="110A1F25">
        <w:rPr>
          <w:rFonts w:ascii="Times New Roman" w:eastAsia="Times New Roman" w:hAnsi="Times New Roman"/>
          <w:sz w:val="24"/>
          <w:szCs w:val="24"/>
          <w:lang w:val="lv-LV" w:eastAsia="lv-LV" w:bidi="lv-LV"/>
        </w:rPr>
        <w:t xml:space="preserve"> izbūve no Grenctāles (Latvijas/Lietuvas robeža) līdz Ainažiem (Latvijas/Igaunijas robeža) autoceļa </w:t>
      </w:r>
      <w:proofErr w:type="spellStart"/>
      <w:r w:rsidRPr="110A1F25">
        <w:rPr>
          <w:rFonts w:ascii="Times New Roman" w:eastAsia="Times New Roman" w:hAnsi="Times New Roman"/>
          <w:sz w:val="24"/>
          <w:szCs w:val="24"/>
          <w:lang w:val="lv-LV" w:eastAsia="lv-LV" w:bidi="lv-LV"/>
        </w:rPr>
        <w:t>Via</w:t>
      </w:r>
      <w:proofErr w:type="spellEnd"/>
      <w:r w:rsidRPr="110A1F25">
        <w:rPr>
          <w:rFonts w:ascii="Times New Roman" w:eastAsia="Times New Roman" w:hAnsi="Times New Roman"/>
          <w:sz w:val="24"/>
          <w:szCs w:val="24"/>
          <w:lang w:val="lv-LV" w:eastAsia="lv-LV" w:bidi="lv-LV"/>
        </w:rPr>
        <w:t xml:space="preserve"> </w:t>
      </w:r>
      <w:proofErr w:type="spellStart"/>
      <w:r w:rsidRPr="110A1F25">
        <w:rPr>
          <w:rFonts w:ascii="Times New Roman" w:eastAsia="Times New Roman" w:hAnsi="Times New Roman"/>
          <w:sz w:val="24"/>
          <w:szCs w:val="24"/>
          <w:lang w:val="lv-LV" w:eastAsia="lv-LV" w:bidi="lv-LV"/>
        </w:rPr>
        <w:t>Baltica</w:t>
      </w:r>
      <w:proofErr w:type="spellEnd"/>
      <w:r w:rsidRPr="110A1F25">
        <w:rPr>
          <w:rFonts w:ascii="Times New Roman" w:eastAsia="Times New Roman" w:hAnsi="Times New Roman"/>
          <w:sz w:val="24"/>
          <w:szCs w:val="24"/>
          <w:lang w:val="lv-LV" w:eastAsia="lv-LV" w:bidi="lv-LV"/>
        </w:rPr>
        <w:t xml:space="preserve"> (E67) zemes nodalījuma joslā;</w:t>
      </w:r>
    </w:p>
    <w:p w14:paraId="4E226023" w14:textId="77777777" w:rsidR="00521362" w:rsidRPr="00521362" w:rsidRDefault="00521362" w:rsidP="0052136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1362">
        <w:rPr>
          <w:rFonts w:ascii="Times New Roman" w:eastAsia="Times New Roman" w:hAnsi="Times New Roman"/>
          <w:sz w:val="24"/>
          <w:szCs w:val="24"/>
          <w:lang w:val="lv-LV" w:eastAsia="lv-LV" w:bidi="lv-LV"/>
        </w:rPr>
        <w:t>2</w:t>
      </w:r>
      <w:r w:rsidR="007D2B0E">
        <w:rPr>
          <w:rFonts w:ascii="Times New Roman" w:eastAsia="Times New Roman" w:hAnsi="Times New Roman"/>
          <w:sz w:val="24"/>
          <w:szCs w:val="24"/>
          <w:lang w:val="lv-LV" w:eastAsia="lv-LV" w:bidi="lv-LV"/>
        </w:rPr>
        <w:t>)</w:t>
      </w:r>
      <w:r w:rsidRPr="00521362">
        <w:rPr>
          <w:rFonts w:ascii="Times New Roman" w:eastAsia="Times New Roman" w:hAnsi="Times New Roman"/>
          <w:sz w:val="24"/>
          <w:szCs w:val="24"/>
          <w:lang w:val="lv-LV" w:eastAsia="lv-LV" w:bidi="lv-LV"/>
        </w:rPr>
        <w:t xml:space="preserve"> optisko šķiedru kabeļu tīkla infrastruktūras </w:t>
      </w:r>
      <w:proofErr w:type="spellStart"/>
      <w:r w:rsidRPr="00521362">
        <w:rPr>
          <w:rFonts w:ascii="Times New Roman" w:eastAsia="Times New Roman" w:hAnsi="Times New Roman"/>
          <w:sz w:val="24"/>
          <w:szCs w:val="24"/>
          <w:lang w:val="lv-LV" w:eastAsia="lv-LV" w:bidi="lv-LV"/>
        </w:rPr>
        <w:t>pieslēgum</w:t>
      </w:r>
      <w:r>
        <w:rPr>
          <w:rFonts w:ascii="Times New Roman" w:eastAsia="Times New Roman" w:hAnsi="Times New Roman"/>
          <w:sz w:val="24"/>
          <w:szCs w:val="24"/>
          <w:lang w:val="lv-LV" w:eastAsia="lv-LV" w:bidi="lv-LV"/>
        </w:rPr>
        <w:t>u</w:t>
      </w:r>
      <w:proofErr w:type="spellEnd"/>
      <w:r>
        <w:rPr>
          <w:rFonts w:ascii="Times New Roman" w:eastAsia="Times New Roman" w:hAnsi="Times New Roman"/>
          <w:sz w:val="24"/>
          <w:szCs w:val="24"/>
          <w:lang w:val="lv-LV" w:eastAsia="lv-LV" w:bidi="lv-LV"/>
        </w:rPr>
        <w:t xml:space="preserve"> izveide</w:t>
      </w:r>
      <w:r w:rsidRPr="00521362">
        <w:rPr>
          <w:rFonts w:ascii="Times New Roman" w:eastAsia="Times New Roman" w:hAnsi="Times New Roman"/>
          <w:sz w:val="24"/>
          <w:szCs w:val="24"/>
          <w:lang w:val="lv-LV" w:eastAsia="lv-LV" w:bidi="lv-LV"/>
        </w:rPr>
        <w:t xml:space="preserve"> no</w:t>
      </w:r>
      <w:r>
        <w:rPr>
          <w:rFonts w:ascii="Times New Roman" w:eastAsia="Times New Roman" w:hAnsi="Times New Roman"/>
          <w:sz w:val="24"/>
          <w:szCs w:val="24"/>
          <w:lang w:val="lv-LV" w:eastAsia="lv-LV" w:bidi="lv-LV"/>
        </w:rPr>
        <w:t xml:space="preserve"> </w:t>
      </w:r>
      <w:proofErr w:type="spellStart"/>
      <w:r w:rsidRPr="00521362">
        <w:rPr>
          <w:rFonts w:ascii="Times New Roman" w:eastAsia="Times New Roman" w:hAnsi="Times New Roman"/>
          <w:sz w:val="24"/>
          <w:szCs w:val="24"/>
          <w:lang w:val="lv-LV" w:eastAsia="lv-LV" w:bidi="lv-LV"/>
        </w:rPr>
        <w:t>pamattrases</w:t>
      </w:r>
      <w:proofErr w:type="spellEnd"/>
      <w:r w:rsidRPr="00521362">
        <w:rPr>
          <w:rFonts w:ascii="Times New Roman" w:eastAsia="Times New Roman" w:hAnsi="Times New Roman"/>
          <w:sz w:val="24"/>
          <w:szCs w:val="24"/>
          <w:lang w:val="lv-LV" w:eastAsia="lv-LV" w:bidi="lv-LV"/>
        </w:rPr>
        <w:t xml:space="preserve"> līdz esošajiem mobilo sakaru mezgla punktiem;</w:t>
      </w:r>
    </w:p>
    <w:p w14:paraId="17CF07C5" w14:textId="77777777" w:rsidR="00521362" w:rsidRPr="00794EA7" w:rsidRDefault="00521362" w:rsidP="0052136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1362">
        <w:rPr>
          <w:rFonts w:ascii="Times New Roman" w:eastAsia="Times New Roman" w:hAnsi="Times New Roman"/>
          <w:sz w:val="24"/>
          <w:szCs w:val="24"/>
          <w:lang w:val="lv-LV" w:eastAsia="lv-LV" w:bidi="lv-LV"/>
        </w:rPr>
        <w:t>3</w:t>
      </w:r>
      <w:r w:rsidR="007D2B0E">
        <w:rPr>
          <w:rFonts w:ascii="Times New Roman" w:eastAsia="Times New Roman" w:hAnsi="Times New Roman"/>
          <w:sz w:val="24"/>
          <w:szCs w:val="24"/>
          <w:lang w:val="lv-LV" w:eastAsia="lv-LV" w:bidi="lv-LV"/>
        </w:rPr>
        <w:t>)</w:t>
      </w:r>
      <w:r w:rsidRPr="00521362">
        <w:rPr>
          <w:rFonts w:ascii="Times New Roman" w:eastAsia="Times New Roman" w:hAnsi="Times New Roman"/>
          <w:sz w:val="24"/>
          <w:szCs w:val="24"/>
          <w:lang w:val="lv-LV" w:eastAsia="lv-LV" w:bidi="lv-LV"/>
        </w:rPr>
        <w:t xml:space="preserve"> jaun</w:t>
      </w:r>
      <w:r w:rsidR="00194185">
        <w:rPr>
          <w:rFonts w:ascii="Times New Roman" w:eastAsia="Times New Roman" w:hAnsi="Times New Roman"/>
          <w:sz w:val="24"/>
          <w:szCs w:val="24"/>
          <w:lang w:val="lv-LV" w:eastAsia="lv-LV" w:bidi="lv-LV"/>
        </w:rPr>
        <w:t>u</w:t>
      </w:r>
      <w:r w:rsidRPr="00521362">
        <w:rPr>
          <w:rFonts w:ascii="Times New Roman" w:eastAsia="Times New Roman" w:hAnsi="Times New Roman"/>
          <w:sz w:val="24"/>
          <w:szCs w:val="24"/>
          <w:lang w:val="lv-LV" w:eastAsia="lv-LV" w:bidi="lv-LV"/>
        </w:rPr>
        <w:t xml:space="preserve"> elektronisko sakaru torņ</w:t>
      </w:r>
      <w:r w:rsidR="00194185">
        <w:rPr>
          <w:rFonts w:ascii="Times New Roman" w:eastAsia="Times New Roman" w:hAnsi="Times New Roman"/>
          <w:sz w:val="24"/>
          <w:szCs w:val="24"/>
          <w:lang w:val="lv-LV" w:eastAsia="lv-LV" w:bidi="lv-LV"/>
        </w:rPr>
        <w:t>u izbūve</w:t>
      </w:r>
      <w:r w:rsidRPr="00521362">
        <w:rPr>
          <w:rFonts w:ascii="Times New Roman" w:eastAsia="Times New Roman" w:hAnsi="Times New Roman"/>
          <w:sz w:val="24"/>
          <w:szCs w:val="24"/>
          <w:lang w:val="lv-LV" w:eastAsia="lv-LV" w:bidi="lv-LV"/>
        </w:rPr>
        <w:t xml:space="preserve"> ar elektroapgādes un optisko</w:t>
      </w:r>
      <w:r>
        <w:rPr>
          <w:rFonts w:ascii="Times New Roman" w:eastAsia="Times New Roman" w:hAnsi="Times New Roman"/>
          <w:sz w:val="24"/>
          <w:szCs w:val="24"/>
          <w:lang w:val="lv-LV" w:eastAsia="lv-LV" w:bidi="lv-LV"/>
        </w:rPr>
        <w:t xml:space="preserve"> </w:t>
      </w:r>
      <w:r w:rsidRPr="00521362">
        <w:rPr>
          <w:rFonts w:ascii="Times New Roman" w:eastAsia="Times New Roman" w:hAnsi="Times New Roman"/>
          <w:sz w:val="24"/>
          <w:szCs w:val="24"/>
          <w:lang w:val="lv-LV" w:eastAsia="lv-LV" w:bidi="lv-LV"/>
        </w:rPr>
        <w:t xml:space="preserve">šķiedru kabeļu tīkla </w:t>
      </w:r>
      <w:proofErr w:type="spellStart"/>
      <w:r w:rsidRPr="00521362">
        <w:rPr>
          <w:rFonts w:ascii="Times New Roman" w:eastAsia="Times New Roman" w:hAnsi="Times New Roman"/>
          <w:sz w:val="24"/>
          <w:szCs w:val="24"/>
          <w:lang w:val="lv-LV" w:eastAsia="lv-LV" w:bidi="lv-LV"/>
        </w:rPr>
        <w:t>pieslēgumiem</w:t>
      </w:r>
      <w:proofErr w:type="spellEnd"/>
      <w:r w:rsidR="00194185">
        <w:rPr>
          <w:rFonts w:ascii="Times New Roman" w:eastAsia="Times New Roman" w:hAnsi="Times New Roman"/>
          <w:sz w:val="24"/>
          <w:szCs w:val="24"/>
          <w:lang w:val="lv-LV" w:eastAsia="lv-LV" w:bidi="lv-LV"/>
        </w:rPr>
        <w:t>.</w:t>
      </w:r>
    </w:p>
    <w:p w14:paraId="4E94D973" w14:textId="70A71FA3" w:rsidR="002A087B" w:rsidRPr="00E63363" w:rsidRDefault="002A087B" w:rsidP="002A087B">
      <w:pPr>
        <w:tabs>
          <w:tab w:val="left" w:leader="dot" w:pos="9072"/>
        </w:tabs>
        <w:spacing w:before="120" w:after="120" w:line="240" w:lineRule="auto"/>
        <w:ind w:left="709"/>
        <w:jc w:val="both"/>
        <w:rPr>
          <w:rFonts w:ascii="Times New Roman" w:hAnsi="Times New Roman"/>
          <w:sz w:val="24"/>
          <w:szCs w:val="24"/>
          <w:lang w:val="lv-LV" w:eastAsia="lv-LV" w:bidi="lv-LV"/>
        </w:rPr>
      </w:pPr>
      <w:r w:rsidRPr="00E63363">
        <w:rPr>
          <w:rFonts w:ascii="Times New Roman" w:hAnsi="Times New Roman"/>
          <w:sz w:val="24"/>
          <w:szCs w:val="24"/>
          <w:lang w:val="lv-LV" w:eastAsia="lv-LV" w:bidi="lv-LV"/>
        </w:rPr>
        <w:t xml:space="preserve">Attiecīgi izbūvējamā infrastruktūra ir klasificējama kā </w:t>
      </w:r>
      <w:proofErr w:type="spellStart"/>
      <w:r w:rsidRPr="00E63363">
        <w:rPr>
          <w:rFonts w:ascii="Times New Roman" w:hAnsi="Times New Roman"/>
          <w:sz w:val="24"/>
          <w:szCs w:val="24"/>
          <w:lang w:val="lv-LV" w:eastAsia="lv-LV" w:bidi="lv-LV"/>
        </w:rPr>
        <w:t>atvilces</w:t>
      </w:r>
      <w:proofErr w:type="spellEnd"/>
      <w:r w:rsidRPr="00E63363">
        <w:rPr>
          <w:rFonts w:ascii="Times New Roman" w:hAnsi="Times New Roman"/>
          <w:sz w:val="24"/>
          <w:szCs w:val="24"/>
          <w:lang w:val="lv-LV" w:eastAsia="lv-LV" w:bidi="lv-LV"/>
        </w:rPr>
        <w:t xml:space="preserve"> maršrutēšanas elektronisko sakaru tīklu infrastruktūra. Savukārt, aktīvo aparatūru mobilo sakaru tīkla pārklājuma izvēršanai nodrošinās elektronisko sakaru komersanti. </w:t>
      </w:r>
    </w:p>
    <w:p w14:paraId="3F66EBF7" w14:textId="77777777" w:rsidR="002A087B" w:rsidRPr="00E63363" w:rsidRDefault="002A087B" w:rsidP="002A087B">
      <w:pPr>
        <w:tabs>
          <w:tab w:val="left" w:leader="dot" w:pos="9072"/>
        </w:tabs>
        <w:spacing w:before="120" w:after="120" w:line="240" w:lineRule="auto"/>
        <w:ind w:left="709"/>
        <w:jc w:val="both"/>
        <w:rPr>
          <w:rFonts w:ascii="Times New Roman" w:hAnsi="Times New Roman"/>
          <w:sz w:val="24"/>
          <w:szCs w:val="24"/>
          <w:lang w:val="lv-LV" w:eastAsia="lv-LV" w:bidi="lv-LV"/>
        </w:rPr>
      </w:pPr>
      <w:r w:rsidRPr="00E63363">
        <w:rPr>
          <w:rFonts w:ascii="Times New Roman" w:hAnsi="Times New Roman"/>
          <w:sz w:val="24"/>
          <w:szCs w:val="24"/>
          <w:lang w:val="lv-LV" w:eastAsia="lv-LV" w:bidi="lv-LV"/>
        </w:rPr>
        <w:t xml:space="preserve">Ievērojot minēto, Satiksmes ministrija ir apzinājusi elektronisko sakaru komersantus un valsts kapitālsabiedrības, kuriem var piederēt </w:t>
      </w:r>
      <w:proofErr w:type="spellStart"/>
      <w:r w:rsidRPr="00E63363">
        <w:rPr>
          <w:rFonts w:ascii="Times New Roman" w:hAnsi="Times New Roman"/>
          <w:sz w:val="24"/>
          <w:szCs w:val="24"/>
          <w:lang w:val="lv-LV" w:eastAsia="lv-LV" w:bidi="lv-LV"/>
        </w:rPr>
        <w:t>atvilces</w:t>
      </w:r>
      <w:proofErr w:type="spellEnd"/>
      <w:r w:rsidRPr="00E63363">
        <w:rPr>
          <w:rFonts w:ascii="Times New Roman" w:hAnsi="Times New Roman"/>
          <w:sz w:val="24"/>
          <w:szCs w:val="24"/>
          <w:lang w:val="lv-LV" w:eastAsia="lv-LV" w:bidi="lv-LV"/>
        </w:rPr>
        <w:t xml:space="preserve"> maršrutēšanas elektronisko sakaru tīklu infrastruktūra tiešā autoceļa </w:t>
      </w:r>
      <w:proofErr w:type="spellStart"/>
      <w:r w:rsidRPr="00E63363">
        <w:rPr>
          <w:rFonts w:ascii="Times New Roman" w:hAnsi="Times New Roman"/>
          <w:sz w:val="24"/>
          <w:szCs w:val="24"/>
          <w:lang w:val="lv-LV" w:eastAsia="lv-LV" w:bidi="lv-LV"/>
        </w:rPr>
        <w:t>Via</w:t>
      </w:r>
      <w:proofErr w:type="spellEnd"/>
      <w:r w:rsidRPr="00E63363">
        <w:rPr>
          <w:rFonts w:ascii="Times New Roman" w:hAnsi="Times New Roman"/>
          <w:sz w:val="24"/>
          <w:szCs w:val="24"/>
          <w:lang w:val="lv-LV" w:eastAsia="lv-LV" w:bidi="lv-LV"/>
        </w:rPr>
        <w:t xml:space="preserve"> </w:t>
      </w:r>
      <w:proofErr w:type="spellStart"/>
      <w:r w:rsidRPr="00E63363">
        <w:rPr>
          <w:rFonts w:ascii="Times New Roman" w:hAnsi="Times New Roman"/>
          <w:sz w:val="24"/>
          <w:szCs w:val="24"/>
          <w:lang w:val="lv-LV" w:eastAsia="lv-LV" w:bidi="lv-LV"/>
        </w:rPr>
        <w:t>Baltica</w:t>
      </w:r>
      <w:proofErr w:type="spellEnd"/>
      <w:r w:rsidRPr="00E63363">
        <w:rPr>
          <w:rFonts w:ascii="Times New Roman" w:hAnsi="Times New Roman"/>
          <w:sz w:val="24"/>
          <w:szCs w:val="24"/>
          <w:lang w:val="lv-LV" w:eastAsia="lv-LV" w:bidi="lv-LV"/>
        </w:rPr>
        <w:t xml:space="preserve"> tuvumā. Tās rezultātā informāciju par elektronisko sakaru tīklu infrastruktūras esamību iesniedza viens valsts līmeņa elektronisko sakaru komersants. Vienlaikus tika identificēta valsts atbalsta programmas Nr.SA.33324 (2011/N) “Nākamās paaudzes tīkli lauku teritorijās” ietvaros izbūvējamā infrastruktūra, kas ir izmantojama arī atbalsta pasākuma ietvaros.</w:t>
      </w:r>
    </w:p>
    <w:p w14:paraId="6A773EBD" w14:textId="77777777" w:rsidR="002A087B" w:rsidRPr="00E63363" w:rsidRDefault="002A087B" w:rsidP="002A087B">
      <w:pPr>
        <w:tabs>
          <w:tab w:val="left" w:leader="dot" w:pos="9072"/>
        </w:tabs>
        <w:spacing w:before="120" w:after="120" w:line="240" w:lineRule="auto"/>
        <w:ind w:left="709"/>
        <w:jc w:val="both"/>
        <w:rPr>
          <w:rFonts w:ascii="Times New Roman" w:hAnsi="Times New Roman"/>
          <w:sz w:val="24"/>
          <w:szCs w:val="24"/>
          <w:lang w:val="lv-LV" w:eastAsia="lv-LV" w:bidi="lv-LV"/>
        </w:rPr>
      </w:pPr>
      <w:r w:rsidRPr="00E63363">
        <w:rPr>
          <w:rFonts w:ascii="Times New Roman" w:hAnsi="Times New Roman"/>
          <w:sz w:val="24"/>
          <w:szCs w:val="24"/>
          <w:lang w:val="lv-LV" w:eastAsia="lv-LV" w:bidi="lv-LV"/>
        </w:rPr>
        <w:t>Elektronisko sakaru komersanta iesniegt</w:t>
      </w:r>
      <w:r>
        <w:rPr>
          <w:rFonts w:ascii="Times New Roman" w:hAnsi="Times New Roman"/>
          <w:sz w:val="24"/>
          <w:szCs w:val="24"/>
          <w:lang w:val="lv-LV" w:eastAsia="lv-LV" w:bidi="lv-LV"/>
        </w:rPr>
        <w:t>ā</w:t>
      </w:r>
      <w:r w:rsidRPr="00E63363">
        <w:rPr>
          <w:rFonts w:ascii="Times New Roman" w:hAnsi="Times New Roman"/>
          <w:sz w:val="24"/>
          <w:szCs w:val="24"/>
          <w:lang w:val="lv-LV" w:eastAsia="lv-LV" w:bidi="lv-LV"/>
        </w:rPr>
        <w:t xml:space="preserve"> informācija tika izvērtēta atbilstoši “</w:t>
      </w:r>
      <w:proofErr w:type="spellStart"/>
      <w:r w:rsidRPr="00E63363">
        <w:rPr>
          <w:rFonts w:ascii="Times New Roman" w:hAnsi="Times New Roman"/>
          <w:sz w:val="24"/>
          <w:szCs w:val="24"/>
          <w:lang w:val="lv-LV" w:eastAsia="lv-LV" w:bidi="lv-LV"/>
        </w:rPr>
        <w:t>Via</w:t>
      </w:r>
      <w:proofErr w:type="spellEnd"/>
      <w:r w:rsidRPr="00E63363">
        <w:rPr>
          <w:rFonts w:ascii="Times New Roman" w:hAnsi="Times New Roman"/>
          <w:sz w:val="24"/>
          <w:szCs w:val="24"/>
          <w:lang w:val="lv-LV" w:eastAsia="lv-LV" w:bidi="lv-LV"/>
        </w:rPr>
        <w:t xml:space="preserve"> </w:t>
      </w:r>
      <w:proofErr w:type="spellStart"/>
      <w:r w:rsidRPr="00E63363">
        <w:rPr>
          <w:rFonts w:ascii="Times New Roman" w:hAnsi="Times New Roman"/>
          <w:sz w:val="24"/>
          <w:szCs w:val="24"/>
          <w:lang w:val="lv-LV" w:eastAsia="lv-LV" w:bidi="lv-LV"/>
        </w:rPr>
        <w:t>Baltica</w:t>
      </w:r>
      <w:proofErr w:type="spellEnd"/>
      <w:r w:rsidRPr="00E63363">
        <w:rPr>
          <w:rFonts w:ascii="Times New Roman" w:hAnsi="Times New Roman"/>
          <w:sz w:val="24"/>
          <w:szCs w:val="24"/>
          <w:lang w:val="lv-LV" w:eastAsia="lv-LV" w:bidi="lv-LV"/>
        </w:rPr>
        <w:t xml:space="preserve"> 5G pasīvās infrastruktūras tehniskā risinājuma apraksts” noteiktajai optiskā kabeļa specifikācijai un tika secināts, ka šī infrastruktūra atbalsta pasākuma vajadzībām ir izmantojama ierobežotā teritorijā (skatīt 2.2.sadaļu). Ievērojot secinājumus</w:t>
      </w:r>
      <w:r>
        <w:rPr>
          <w:rFonts w:ascii="Times New Roman" w:hAnsi="Times New Roman"/>
          <w:sz w:val="24"/>
          <w:szCs w:val="24"/>
          <w:lang w:val="lv-LV" w:eastAsia="lv-LV" w:bidi="lv-LV"/>
        </w:rPr>
        <w:t>,</w:t>
      </w:r>
      <w:r w:rsidRPr="00E63363">
        <w:rPr>
          <w:rFonts w:ascii="Times New Roman" w:hAnsi="Times New Roman"/>
          <w:sz w:val="24"/>
          <w:szCs w:val="24"/>
          <w:lang w:val="lv-LV" w:eastAsia="lv-LV" w:bidi="lv-LV"/>
        </w:rPr>
        <w:t xml:space="preserve"> elektronisko sakaru komersants neturpināja sadarbību ar Satiksmes ministriju un nesniedza informāciju par piemērotajos elektronisko sakaru tīkla posmos pieejamaj</w:t>
      </w:r>
      <w:r>
        <w:rPr>
          <w:rFonts w:ascii="Times New Roman" w:hAnsi="Times New Roman"/>
          <w:sz w:val="24"/>
          <w:szCs w:val="24"/>
          <w:lang w:val="lv-LV" w:eastAsia="lv-LV" w:bidi="lv-LV"/>
        </w:rPr>
        <w:t>ām</w:t>
      </w:r>
      <w:r w:rsidRPr="00E63363">
        <w:rPr>
          <w:rFonts w:ascii="Times New Roman" w:hAnsi="Times New Roman"/>
          <w:sz w:val="24"/>
          <w:szCs w:val="24"/>
          <w:lang w:val="lv-LV" w:eastAsia="lv-LV" w:bidi="lv-LV"/>
        </w:rPr>
        <w:t xml:space="preserve"> optisko kabeļu brīvajām kapacitātēm.</w:t>
      </w:r>
    </w:p>
    <w:p w14:paraId="7BAEDAF5" w14:textId="77777777" w:rsidR="002A087B" w:rsidRPr="00E63363" w:rsidRDefault="002A087B" w:rsidP="002A087B">
      <w:pPr>
        <w:tabs>
          <w:tab w:val="left" w:leader="dot" w:pos="9072"/>
        </w:tabs>
        <w:spacing w:before="120" w:after="120" w:line="240" w:lineRule="auto"/>
        <w:ind w:left="709"/>
        <w:jc w:val="both"/>
        <w:rPr>
          <w:rFonts w:ascii="Times New Roman" w:hAnsi="Times New Roman"/>
          <w:sz w:val="24"/>
          <w:szCs w:val="24"/>
          <w:lang w:val="lv-LV" w:eastAsia="lv-LV" w:bidi="lv-LV"/>
        </w:rPr>
      </w:pPr>
      <w:r w:rsidRPr="00E63363">
        <w:rPr>
          <w:rFonts w:ascii="Times New Roman" w:hAnsi="Times New Roman"/>
          <w:sz w:val="24"/>
          <w:szCs w:val="24"/>
          <w:lang w:val="lv-LV" w:eastAsia="lv-LV" w:bidi="lv-LV"/>
        </w:rPr>
        <w:t xml:space="preserve">Pamatojoties uz veikto </w:t>
      </w:r>
      <w:proofErr w:type="spellStart"/>
      <w:r w:rsidRPr="00E63363">
        <w:rPr>
          <w:rFonts w:ascii="Times New Roman" w:hAnsi="Times New Roman"/>
          <w:sz w:val="24"/>
          <w:szCs w:val="24"/>
          <w:lang w:val="lv-LV" w:eastAsia="lv-LV" w:bidi="lv-LV"/>
        </w:rPr>
        <w:t>izvērtējumu</w:t>
      </w:r>
      <w:proofErr w:type="spellEnd"/>
      <w:r w:rsidRPr="00E63363">
        <w:rPr>
          <w:rFonts w:ascii="Times New Roman" w:hAnsi="Times New Roman"/>
          <w:sz w:val="24"/>
          <w:szCs w:val="24"/>
          <w:lang w:val="lv-LV" w:eastAsia="lv-LV" w:bidi="lv-LV"/>
        </w:rPr>
        <w:t xml:space="preserve"> Satiksmes ministrija secināja, ka attiecībā uz </w:t>
      </w:r>
      <w:proofErr w:type="spellStart"/>
      <w:r w:rsidRPr="00E63363">
        <w:rPr>
          <w:rFonts w:ascii="Times New Roman" w:hAnsi="Times New Roman"/>
          <w:sz w:val="24"/>
          <w:szCs w:val="24"/>
          <w:lang w:val="lv-LV" w:eastAsia="lv-LV" w:bidi="lv-LV"/>
        </w:rPr>
        <w:t>atvilces</w:t>
      </w:r>
      <w:proofErr w:type="spellEnd"/>
      <w:r w:rsidRPr="00E63363">
        <w:rPr>
          <w:rFonts w:ascii="Times New Roman" w:hAnsi="Times New Roman"/>
          <w:sz w:val="24"/>
          <w:szCs w:val="24"/>
          <w:lang w:val="lv-LV" w:eastAsia="lv-LV" w:bidi="lv-LV"/>
        </w:rPr>
        <w:t xml:space="preserve"> elektronisko sakaru tīkliem atbalsta pasākums pamatā aptver īpaši ātrdarbīgu baltu vai īpaši ātrdarbīgu pelēku teritoriju.</w:t>
      </w:r>
    </w:p>
    <w:p w14:paraId="7E12E455" w14:textId="77777777" w:rsidR="002A087B" w:rsidRPr="00E63363" w:rsidRDefault="002A087B" w:rsidP="002A087B">
      <w:pPr>
        <w:tabs>
          <w:tab w:val="left" w:leader="dot" w:pos="9072"/>
        </w:tabs>
        <w:spacing w:before="120" w:after="120" w:line="240" w:lineRule="auto"/>
        <w:ind w:left="709"/>
        <w:jc w:val="both"/>
        <w:rPr>
          <w:rFonts w:ascii="Times New Roman" w:hAnsi="Times New Roman"/>
          <w:sz w:val="24"/>
          <w:szCs w:val="24"/>
          <w:lang w:val="lv-LV" w:eastAsia="lv-LV" w:bidi="lv-LV"/>
        </w:rPr>
      </w:pPr>
      <w:r w:rsidRPr="00E63363">
        <w:rPr>
          <w:rFonts w:ascii="Times New Roman" w:hAnsi="Times New Roman"/>
          <w:sz w:val="24"/>
          <w:szCs w:val="24"/>
          <w:lang w:val="lv-LV" w:eastAsia="lv-LV" w:bidi="lv-LV"/>
        </w:rPr>
        <w:t xml:space="preserve">Attiecībā uz mobilo sakaru tīkla pārklājumu gar </w:t>
      </w:r>
      <w:proofErr w:type="spellStart"/>
      <w:r w:rsidRPr="00E63363">
        <w:rPr>
          <w:rFonts w:ascii="Times New Roman" w:hAnsi="Times New Roman"/>
          <w:sz w:val="24"/>
          <w:szCs w:val="24"/>
          <w:lang w:val="lv-LV" w:eastAsia="lv-LV" w:bidi="lv-LV"/>
        </w:rPr>
        <w:t>Via</w:t>
      </w:r>
      <w:proofErr w:type="spellEnd"/>
      <w:r w:rsidRPr="00E63363">
        <w:rPr>
          <w:rFonts w:ascii="Times New Roman" w:hAnsi="Times New Roman"/>
          <w:sz w:val="24"/>
          <w:szCs w:val="24"/>
          <w:lang w:val="lv-LV" w:eastAsia="lv-LV" w:bidi="lv-LV"/>
        </w:rPr>
        <w:t xml:space="preserve"> </w:t>
      </w:r>
      <w:proofErr w:type="spellStart"/>
      <w:r w:rsidRPr="00E63363">
        <w:rPr>
          <w:rFonts w:ascii="Times New Roman" w:hAnsi="Times New Roman"/>
          <w:sz w:val="24"/>
          <w:szCs w:val="24"/>
          <w:lang w:val="lv-LV" w:eastAsia="lv-LV" w:bidi="lv-LV"/>
        </w:rPr>
        <w:t>Baltica</w:t>
      </w:r>
      <w:proofErr w:type="spellEnd"/>
      <w:r w:rsidRPr="00E63363">
        <w:rPr>
          <w:rFonts w:ascii="Times New Roman" w:hAnsi="Times New Roman"/>
          <w:sz w:val="24"/>
          <w:szCs w:val="24"/>
          <w:lang w:val="lv-LV" w:eastAsia="lv-LV" w:bidi="lv-LV"/>
        </w:rPr>
        <w:t xml:space="preserve"> autoceļu, lielā daļā teritorijas” mobilo sakaru tīklu nodrošinātie interneta piekļuves ātrumi lielākajā vairumā gadījumu tiek nodrošināti diapazonā līdz 100 Mbit/s . Līdz ar to var uzskatīt, ka projekta ietekmes teritorijā mobilo sakaru tīkli pamatā nenodrošina VHCN atbilstošus savienojumus un šīs teritorijas ir uzskatāmas par NGA “baltām”, pelēkām vai blīvāk apdzīvotās teritorijās NGA “melnām” teritorijām.</w:t>
      </w:r>
    </w:p>
    <w:p w14:paraId="35CE907C" w14:textId="77777777" w:rsidR="002A087B" w:rsidRPr="00E63363" w:rsidRDefault="002A087B" w:rsidP="002A087B">
      <w:pPr>
        <w:tabs>
          <w:tab w:val="left" w:leader="dot" w:pos="9072"/>
        </w:tabs>
        <w:spacing w:before="120" w:after="120" w:line="240" w:lineRule="auto"/>
        <w:ind w:left="709"/>
        <w:jc w:val="both"/>
        <w:rPr>
          <w:rFonts w:ascii="Times New Roman" w:hAnsi="Times New Roman"/>
          <w:sz w:val="24"/>
          <w:szCs w:val="24"/>
          <w:lang w:val="lv-LV" w:eastAsia="lv-LV" w:bidi="lv-LV"/>
        </w:rPr>
      </w:pPr>
      <w:r w:rsidRPr="00E63363">
        <w:rPr>
          <w:rFonts w:ascii="Times New Roman" w:hAnsi="Times New Roman"/>
          <w:sz w:val="24"/>
          <w:szCs w:val="24"/>
          <w:lang w:val="lv-LV" w:eastAsia="lv-LV" w:bidi="lv-LV"/>
        </w:rPr>
        <w:lastRenderedPageBreak/>
        <w:t>Vienlaikus “</w:t>
      </w:r>
      <w:proofErr w:type="spellStart"/>
      <w:r w:rsidRPr="00E63363">
        <w:rPr>
          <w:rFonts w:ascii="Times New Roman" w:hAnsi="Times New Roman"/>
          <w:sz w:val="24"/>
          <w:szCs w:val="24"/>
          <w:lang w:val="lv-LV" w:eastAsia="lv-LV" w:bidi="lv-LV"/>
        </w:rPr>
        <w:t>Via</w:t>
      </w:r>
      <w:proofErr w:type="spellEnd"/>
      <w:r w:rsidRPr="00E63363">
        <w:rPr>
          <w:rFonts w:ascii="Times New Roman" w:hAnsi="Times New Roman"/>
          <w:sz w:val="24"/>
          <w:szCs w:val="24"/>
          <w:lang w:val="lv-LV" w:eastAsia="lv-LV" w:bidi="lv-LV"/>
        </w:rPr>
        <w:t xml:space="preserve"> </w:t>
      </w:r>
      <w:proofErr w:type="spellStart"/>
      <w:r w:rsidRPr="00E63363">
        <w:rPr>
          <w:rFonts w:ascii="Times New Roman" w:hAnsi="Times New Roman"/>
          <w:sz w:val="24"/>
          <w:szCs w:val="24"/>
          <w:lang w:val="lv-LV" w:eastAsia="lv-LV" w:bidi="lv-LV"/>
        </w:rPr>
        <w:t>Baltica</w:t>
      </w:r>
      <w:proofErr w:type="spellEnd"/>
      <w:r w:rsidRPr="00E63363">
        <w:rPr>
          <w:rFonts w:ascii="Times New Roman" w:hAnsi="Times New Roman"/>
          <w:sz w:val="24"/>
          <w:szCs w:val="24"/>
          <w:lang w:val="lv-LV" w:eastAsia="lv-LV" w:bidi="lv-LV"/>
        </w:rPr>
        <w:t xml:space="preserve"> 5G pasīvās infrastruktūras tehniskā risinājuma apraksts” ir identificētas ģeogrāfiskās atrašanās vietas, kurās objektīvi pietrūkst mobilo sakaru tīkla pārklājuma stabilitātes un kapacitātes un pasākuma ietvaros potenciāli būtu lietderīgi izbūvēt jaunus mobilo sakaru torņus (pasīvā infrastruktūra), lai nodrošinātu vienlaidu pārklājumu visa </w:t>
      </w:r>
      <w:proofErr w:type="spellStart"/>
      <w:r w:rsidRPr="00E63363">
        <w:rPr>
          <w:rFonts w:ascii="Times New Roman" w:hAnsi="Times New Roman"/>
          <w:sz w:val="24"/>
          <w:szCs w:val="24"/>
          <w:lang w:val="lv-LV" w:eastAsia="lv-LV" w:bidi="lv-LV"/>
        </w:rPr>
        <w:t>Via</w:t>
      </w:r>
      <w:proofErr w:type="spellEnd"/>
      <w:r w:rsidRPr="00E63363">
        <w:rPr>
          <w:rFonts w:ascii="Times New Roman" w:hAnsi="Times New Roman"/>
          <w:sz w:val="24"/>
          <w:szCs w:val="24"/>
          <w:lang w:val="lv-LV" w:eastAsia="lv-LV" w:bidi="lv-LV"/>
        </w:rPr>
        <w:t xml:space="preserve"> </w:t>
      </w:r>
      <w:proofErr w:type="spellStart"/>
      <w:r w:rsidRPr="00E63363">
        <w:rPr>
          <w:rFonts w:ascii="Times New Roman" w:hAnsi="Times New Roman"/>
          <w:sz w:val="24"/>
          <w:szCs w:val="24"/>
          <w:lang w:val="lv-LV" w:eastAsia="lv-LV" w:bidi="lv-LV"/>
        </w:rPr>
        <w:t>Baltica</w:t>
      </w:r>
      <w:proofErr w:type="spellEnd"/>
      <w:r w:rsidRPr="00E63363">
        <w:rPr>
          <w:rFonts w:ascii="Times New Roman" w:hAnsi="Times New Roman"/>
          <w:sz w:val="24"/>
          <w:szCs w:val="24"/>
          <w:lang w:val="lv-LV" w:eastAsia="lv-LV" w:bidi="lv-LV"/>
        </w:rPr>
        <w:t xml:space="preserve"> ceļa garumā. Ievērojot minēto, Satiksmes ministrija ir apzinājusi mobilo sakaru mobilo sakaru operatorus par pieejamo mobilo sakaru tīklu infrastruktūru un tā pārklājumu gar </w:t>
      </w:r>
      <w:proofErr w:type="spellStart"/>
      <w:r w:rsidRPr="00E63363">
        <w:rPr>
          <w:rFonts w:ascii="Times New Roman" w:hAnsi="Times New Roman"/>
          <w:sz w:val="24"/>
          <w:szCs w:val="24"/>
          <w:lang w:val="lv-LV" w:eastAsia="lv-LV" w:bidi="lv-LV"/>
        </w:rPr>
        <w:t>Via</w:t>
      </w:r>
      <w:proofErr w:type="spellEnd"/>
      <w:r w:rsidRPr="00E63363">
        <w:rPr>
          <w:rFonts w:ascii="Times New Roman" w:hAnsi="Times New Roman"/>
          <w:sz w:val="24"/>
          <w:szCs w:val="24"/>
          <w:lang w:val="lv-LV" w:eastAsia="lv-LV" w:bidi="lv-LV"/>
        </w:rPr>
        <w:t xml:space="preserve"> </w:t>
      </w:r>
      <w:proofErr w:type="spellStart"/>
      <w:r w:rsidRPr="00E63363">
        <w:rPr>
          <w:rFonts w:ascii="Times New Roman" w:hAnsi="Times New Roman"/>
          <w:sz w:val="24"/>
          <w:szCs w:val="24"/>
          <w:lang w:val="lv-LV" w:eastAsia="lv-LV" w:bidi="lv-LV"/>
        </w:rPr>
        <w:t>Baltica</w:t>
      </w:r>
      <w:proofErr w:type="spellEnd"/>
      <w:r w:rsidRPr="00E63363">
        <w:rPr>
          <w:rFonts w:ascii="Times New Roman" w:hAnsi="Times New Roman"/>
          <w:sz w:val="24"/>
          <w:szCs w:val="24"/>
          <w:lang w:val="lv-LV" w:eastAsia="lv-LV" w:bidi="lv-LV"/>
        </w:rPr>
        <w:t xml:space="preserve"> ceļu. Visi mobilo sakaru operatori apliecināja, ka norādītajās atrašanās vietās to mobilo sakaru tīkliem pietrūks stabila pārklājuma un kapacitātes. Vienlaikus mobilo sakaru operatori arī apliecināja, ka nebija plānojuši ieguldīt finanšu līdzekļus, lai izbūvētu savu tīklu infrastruktūru minētajās atrašanās vietā un informēja, ka gadījumā, ja pasākuma ietvaros torņi netiks izbūvēti, arī nākotnē neplāno veikt mobilo sakaru pārklājuma izvēšanu šajās atrašanās vietās. </w:t>
      </w:r>
    </w:p>
    <w:p w14:paraId="5089A569" w14:textId="77777777" w:rsidR="002A087B" w:rsidRPr="00E63363" w:rsidRDefault="002A087B" w:rsidP="002A087B">
      <w:pPr>
        <w:tabs>
          <w:tab w:val="left" w:leader="dot" w:pos="9072"/>
        </w:tabs>
        <w:spacing w:before="120" w:after="120" w:line="240" w:lineRule="auto"/>
        <w:ind w:left="709"/>
        <w:jc w:val="both"/>
        <w:rPr>
          <w:rFonts w:ascii="Times New Roman" w:hAnsi="Times New Roman"/>
          <w:sz w:val="24"/>
          <w:szCs w:val="24"/>
          <w:lang w:val="lv-LV" w:eastAsia="lv-LV" w:bidi="lv-LV"/>
        </w:rPr>
      </w:pPr>
      <w:r w:rsidRPr="00E63363">
        <w:rPr>
          <w:rFonts w:ascii="Times New Roman" w:hAnsi="Times New Roman"/>
          <w:sz w:val="24"/>
          <w:szCs w:val="24"/>
          <w:lang w:val="lv-LV" w:eastAsia="lv-LV" w:bidi="lv-LV"/>
        </w:rPr>
        <w:t>Visi mobilo sakaru operatori arī apliecināja, ka izbūvējot mobilo sakaru torņus, tie ir gatavi veikt savas investīcijas, lai uzstādītu aktīvo aparatūru un uzlabotu savu mobilu sakaru tīklu pārklājumu un tā stabilitāti.</w:t>
      </w:r>
    </w:p>
    <w:p w14:paraId="4B9B881B" w14:textId="77777777" w:rsidR="002A087B" w:rsidRPr="00AD1C8A" w:rsidRDefault="002A087B" w:rsidP="002A087B">
      <w:pPr>
        <w:tabs>
          <w:tab w:val="left" w:leader="dot" w:pos="9072"/>
        </w:tabs>
        <w:spacing w:before="120" w:after="120" w:line="240" w:lineRule="auto"/>
        <w:ind w:left="709"/>
        <w:jc w:val="both"/>
        <w:rPr>
          <w:rFonts w:ascii="Times New Roman" w:hAnsi="Times New Roman"/>
          <w:sz w:val="24"/>
          <w:szCs w:val="24"/>
          <w:lang w:val="lv-LV" w:eastAsia="lv-LV" w:bidi="lv-LV"/>
        </w:rPr>
      </w:pPr>
      <w:r w:rsidRPr="00E63363">
        <w:rPr>
          <w:rFonts w:ascii="Times New Roman" w:hAnsi="Times New Roman"/>
          <w:sz w:val="24"/>
          <w:szCs w:val="24"/>
          <w:lang w:val="lv-LV" w:eastAsia="lv-LV" w:bidi="lv-LV"/>
        </w:rPr>
        <w:t>Mobilo sakaru operatori savās atbildēs arī atzīmēja, ka izbūvējamie mobilo sakaru torņi tiek paredzēti visu mobilo sakaru operatoru aparatūras izvietošanai un tāpēc nav pamats uzskatīt, ka to būvniecība varētu radīt konkurences kropļošanas riskus, un ka pasākuma galvenais valsts atbalsta kritērijs – stimulējoša ietekme – tādejādi ir nepārprotami izpildīts.</w:t>
      </w:r>
    </w:p>
    <w:p w14:paraId="7C69C277" w14:textId="1E18FB05" w:rsidR="007D2B0E" w:rsidRDefault="009A4BF0" w:rsidP="28704436">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 xml:space="preserve">Analizējot teritoriju apmēram 8 km platā kanālā, kas ietver </w:t>
      </w:r>
      <w:proofErr w:type="spellStart"/>
      <w:r w:rsidRPr="110A1F25">
        <w:rPr>
          <w:rFonts w:ascii="Times New Roman" w:eastAsia="Times New Roman" w:hAnsi="Times New Roman"/>
          <w:sz w:val="24"/>
          <w:szCs w:val="24"/>
          <w:lang w:val="lv-LV" w:eastAsia="lv-LV" w:bidi="lv-LV"/>
        </w:rPr>
        <w:t>Via</w:t>
      </w:r>
      <w:proofErr w:type="spellEnd"/>
      <w:r w:rsidRPr="110A1F25">
        <w:rPr>
          <w:rFonts w:ascii="Times New Roman" w:eastAsia="Times New Roman" w:hAnsi="Times New Roman"/>
          <w:sz w:val="24"/>
          <w:szCs w:val="24"/>
          <w:lang w:val="lv-LV" w:eastAsia="lv-LV" w:bidi="lv-LV"/>
        </w:rPr>
        <w:t xml:space="preserve"> </w:t>
      </w:r>
      <w:proofErr w:type="spellStart"/>
      <w:r w:rsidRPr="110A1F25">
        <w:rPr>
          <w:rFonts w:ascii="Times New Roman" w:eastAsia="Times New Roman" w:hAnsi="Times New Roman"/>
          <w:sz w:val="24"/>
          <w:szCs w:val="24"/>
          <w:lang w:val="lv-LV" w:eastAsia="lv-LV" w:bidi="lv-LV"/>
        </w:rPr>
        <w:t>Baltica</w:t>
      </w:r>
      <w:proofErr w:type="spellEnd"/>
      <w:r w:rsidRPr="110A1F25">
        <w:rPr>
          <w:rFonts w:ascii="Times New Roman" w:eastAsia="Times New Roman" w:hAnsi="Times New Roman"/>
          <w:sz w:val="24"/>
          <w:szCs w:val="24"/>
          <w:lang w:val="lv-LV" w:eastAsia="lv-LV" w:bidi="lv-LV"/>
        </w:rPr>
        <w:t xml:space="preserve"> trasi, secināms, ka atsevišķās apdzīvotās teritorijās ir pieejams optiskais tīkls, taču, lai nodrošinātu vienotu optiskā tīkla trasi bez pārtraukumiem</w:t>
      </w:r>
      <w:r w:rsidR="11C15B8E" w:rsidRPr="110A1F25">
        <w:rPr>
          <w:rFonts w:ascii="Times New Roman" w:eastAsia="Times New Roman" w:hAnsi="Times New Roman"/>
          <w:sz w:val="24"/>
          <w:szCs w:val="24"/>
          <w:lang w:val="lv-LV" w:eastAsia="lv-LV" w:bidi="lv-LV"/>
        </w:rPr>
        <w:t>,</w:t>
      </w:r>
      <w:r w:rsidR="73D13421" w:rsidRPr="110A1F25">
        <w:rPr>
          <w:rFonts w:ascii="Times New Roman" w:eastAsia="Times New Roman" w:hAnsi="Times New Roman"/>
          <w:sz w:val="24"/>
          <w:szCs w:val="24"/>
          <w:lang w:val="lv-LV" w:eastAsia="lv-LV" w:bidi="lv-LV"/>
        </w:rPr>
        <w:t xml:space="preserve"> kam izšķiroša nozīme/ietekme varētu būt nākotnē</w:t>
      </w:r>
      <w:r w:rsidR="1E118692" w:rsidRPr="110A1F25">
        <w:rPr>
          <w:rFonts w:ascii="Times New Roman" w:eastAsia="Times New Roman" w:hAnsi="Times New Roman"/>
          <w:sz w:val="24"/>
          <w:szCs w:val="24"/>
          <w:lang w:val="lv-LV" w:eastAsia="lv-LV" w:bidi="lv-LV"/>
        </w:rPr>
        <w:t xml:space="preserve">, </w:t>
      </w:r>
      <w:r w:rsidR="73D13421" w:rsidRPr="110A1F25">
        <w:rPr>
          <w:rFonts w:ascii="Times New Roman" w:eastAsia="Times New Roman" w:hAnsi="Times New Roman"/>
          <w:sz w:val="24"/>
          <w:szCs w:val="24"/>
          <w:lang w:val="lv-LV" w:eastAsia="lv-LV" w:bidi="lv-LV"/>
        </w:rPr>
        <w:t>attīstoties dažādām tehnoloģijām</w:t>
      </w:r>
      <w:r w:rsidR="00525FAA" w:rsidRPr="110A1F25">
        <w:rPr>
          <w:rFonts w:ascii="Times New Roman" w:eastAsia="Times New Roman" w:hAnsi="Times New Roman"/>
          <w:sz w:val="24"/>
          <w:szCs w:val="24"/>
          <w:lang w:val="lv-LV" w:eastAsia="lv-LV" w:bidi="lv-LV"/>
        </w:rPr>
        <w:t xml:space="preserve"> (piemēram, transporta)</w:t>
      </w:r>
      <w:r w:rsidR="73D13421" w:rsidRPr="110A1F25">
        <w:rPr>
          <w:rFonts w:ascii="Times New Roman" w:eastAsia="Times New Roman" w:hAnsi="Times New Roman"/>
          <w:sz w:val="24"/>
          <w:szCs w:val="24"/>
          <w:lang w:val="lv-LV" w:eastAsia="lv-LV" w:bidi="lv-LV"/>
        </w:rPr>
        <w:t>, kur zemas</w:t>
      </w:r>
      <w:r w:rsidR="6A6FF03B" w:rsidRPr="110A1F25">
        <w:rPr>
          <w:rFonts w:ascii="Times New Roman" w:eastAsia="Times New Roman" w:hAnsi="Times New Roman"/>
          <w:sz w:val="24"/>
          <w:szCs w:val="24"/>
          <w:lang w:val="lv-LV" w:eastAsia="lv-LV" w:bidi="lv-LV"/>
        </w:rPr>
        <w:t xml:space="preserve"> signāla</w:t>
      </w:r>
      <w:r w:rsidR="73D13421" w:rsidRPr="110A1F25">
        <w:rPr>
          <w:rFonts w:ascii="Times New Roman" w:eastAsia="Times New Roman" w:hAnsi="Times New Roman"/>
          <w:sz w:val="24"/>
          <w:szCs w:val="24"/>
          <w:lang w:val="lv-LV" w:eastAsia="lv-LV" w:bidi="lv-LV"/>
        </w:rPr>
        <w:t xml:space="preserve"> aiztures </w:t>
      </w:r>
      <w:r w:rsidR="00525FAA" w:rsidRPr="110A1F25">
        <w:rPr>
          <w:rFonts w:ascii="Times New Roman" w:eastAsia="Times New Roman" w:hAnsi="Times New Roman"/>
          <w:sz w:val="24"/>
          <w:szCs w:val="24"/>
          <w:lang w:val="lv-LV" w:eastAsia="lv-LV" w:bidi="lv-LV"/>
        </w:rPr>
        <w:t>būs</w:t>
      </w:r>
      <w:r w:rsidR="598A3D1E" w:rsidRPr="110A1F25">
        <w:rPr>
          <w:rFonts w:ascii="Times New Roman" w:eastAsia="Times New Roman" w:hAnsi="Times New Roman"/>
          <w:sz w:val="24"/>
          <w:szCs w:val="24"/>
          <w:lang w:val="lv-LV" w:eastAsia="lv-LV" w:bidi="lv-LV"/>
        </w:rPr>
        <w:t xml:space="preserve"> </w:t>
      </w:r>
      <w:r w:rsidR="1DEB8E72" w:rsidRPr="110A1F25">
        <w:rPr>
          <w:rFonts w:ascii="Times New Roman" w:eastAsia="Times New Roman" w:hAnsi="Times New Roman"/>
          <w:sz w:val="24"/>
          <w:szCs w:val="24"/>
          <w:lang w:val="lv-LV" w:eastAsia="lv-LV" w:bidi="lv-LV"/>
        </w:rPr>
        <w:t>kritiskas</w:t>
      </w:r>
      <w:r w:rsidR="00CE5615" w:rsidRPr="110A1F25">
        <w:rPr>
          <w:rFonts w:ascii="Times New Roman" w:eastAsia="Times New Roman" w:hAnsi="Times New Roman"/>
          <w:sz w:val="24"/>
          <w:szCs w:val="24"/>
          <w:lang w:val="lv-LV" w:eastAsia="lv-LV" w:bidi="lv-LV"/>
        </w:rPr>
        <w:t xml:space="preserve"> pakalpojumu nodrošināšanai</w:t>
      </w:r>
      <w:r w:rsidR="598A3D1E" w:rsidRPr="110A1F25">
        <w:rPr>
          <w:rFonts w:ascii="Times New Roman" w:eastAsia="Times New Roman" w:hAnsi="Times New Roman"/>
          <w:sz w:val="24"/>
          <w:szCs w:val="24"/>
          <w:lang w:val="lv-LV" w:eastAsia="lv-LV" w:bidi="lv-LV"/>
        </w:rPr>
        <w:t xml:space="preserve">, </w:t>
      </w:r>
      <w:r w:rsidRPr="110A1F25">
        <w:rPr>
          <w:rFonts w:ascii="Times New Roman" w:eastAsia="Times New Roman" w:hAnsi="Times New Roman"/>
          <w:sz w:val="24"/>
          <w:szCs w:val="24"/>
          <w:lang w:val="lv-LV" w:eastAsia="lv-LV" w:bidi="lv-LV"/>
        </w:rPr>
        <w:t xml:space="preserve">ar vienādiem izmantošanas nosacījumiem, būtiski, lai neveidojas pārtraukumi. </w:t>
      </w:r>
      <w:r w:rsidR="00FF1979" w:rsidRPr="110A1F25">
        <w:rPr>
          <w:rFonts w:ascii="Times New Roman" w:eastAsia="Times New Roman" w:hAnsi="Times New Roman"/>
          <w:sz w:val="24"/>
          <w:szCs w:val="24"/>
          <w:lang w:val="lv-LV" w:eastAsia="lv-LV" w:bidi="lv-LV"/>
        </w:rPr>
        <w:t xml:space="preserve">Jaunu sakaru torņu būvniecība ar energoapgādes un optisko tīklu </w:t>
      </w:r>
      <w:proofErr w:type="spellStart"/>
      <w:r w:rsidR="00FF1979" w:rsidRPr="110A1F25">
        <w:rPr>
          <w:rFonts w:ascii="Times New Roman" w:eastAsia="Times New Roman" w:hAnsi="Times New Roman"/>
          <w:sz w:val="24"/>
          <w:szCs w:val="24"/>
          <w:lang w:val="lv-LV" w:eastAsia="lv-LV" w:bidi="lv-LV"/>
        </w:rPr>
        <w:t>pieslēgumu</w:t>
      </w:r>
      <w:proofErr w:type="spellEnd"/>
      <w:r w:rsidR="00FF1979" w:rsidRPr="110A1F25">
        <w:rPr>
          <w:rFonts w:ascii="Times New Roman" w:eastAsia="Times New Roman" w:hAnsi="Times New Roman"/>
          <w:sz w:val="24"/>
          <w:szCs w:val="24"/>
          <w:lang w:val="lv-LV" w:eastAsia="lv-LV" w:bidi="lv-LV"/>
        </w:rPr>
        <w:t xml:space="preserve"> plānota </w:t>
      </w:r>
      <w:r w:rsidR="007D2B0E" w:rsidRPr="110A1F25">
        <w:rPr>
          <w:rFonts w:ascii="Times New Roman" w:eastAsia="Times New Roman" w:hAnsi="Times New Roman"/>
          <w:sz w:val="24"/>
          <w:szCs w:val="24"/>
          <w:lang w:val="lv-LV" w:eastAsia="lv-LV" w:bidi="lv-LV"/>
        </w:rPr>
        <w:t xml:space="preserve">indikatīvi </w:t>
      </w:r>
      <w:r w:rsidR="00FF1979" w:rsidRPr="110A1F25">
        <w:rPr>
          <w:rFonts w:ascii="Times New Roman" w:eastAsia="Times New Roman" w:hAnsi="Times New Roman"/>
          <w:sz w:val="24"/>
          <w:szCs w:val="24"/>
          <w:lang w:val="lv-LV" w:eastAsia="lv-LV" w:bidi="lv-LV"/>
        </w:rPr>
        <w:t>vietās, kur ir interese no mobilo sakaru komersantiem.</w:t>
      </w:r>
      <w:r w:rsidRPr="110A1F25">
        <w:rPr>
          <w:rFonts w:ascii="Times New Roman" w:eastAsia="Times New Roman" w:hAnsi="Times New Roman"/>
          <w:sz w:val="24"/>
          <w:szCs w:val="24"/>
          <w:lang w:val="lv-LV" w:eastAsia="lv-LV" w:bidi="lv-LV"/>
        </w:rPr>
        <w:t xml:space="preserve"> </w:t>
      </w:r>
    </w:p>
    <w:p w14:paraId="00564E63" w14:textId="62FEB75E" w:rsidR="00C40620" w:rsidRDefault="008F1047"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Jāsecina, ka</w:t>
      </w:r>
      <w:r w:rsidR="00C15274" w:rsidRPr="110A1F25">
        <w:rPr>
          <w:rFonts w:ascii="Times New Roman" w:eastAsia="Times New Roman" w:hAnsi="Times New Roman"/>
          <w:sz w:val="24"/>
          <w:szCs w:val="24"/>
          <w:lang w:val="lv-LV" w:eastAsia="lv-LV" w:bidi="lv-LV"/>
        </w:rPr>
        <w:t xml:space="preserve"> </w:t>
      </w:r>
      <w:r w:rsidR="00C331DA" w:rsidRPr="110A1F25">
        <w:rPr>
          <w:rFonts w:ascii="Times New Roman" w:eastAsia="Times New Roman" w:hAnsi="Times New Roman"/>
          <w:sz w:val="24"/>
          <w:szCs w:val="24"/>
          <w:lang w:val="lv-LV" w:eastAsia="lv-LV" w:bidi="lv-LV"/>
        </w:rPr>
        <w:t xml:space="preserve">atsevišķos gadījumos, kur ir </w:t>
      </w:r>
      <w:r w:rsidR="00C15274" w:rsidRPr="110A1F25">
        <w:rPr>
          <w:rFonts w:ascii="Times New Roman" w:eastAsia="Times New Roman" w:hAnsi="Times New Roman"/>
          <w:sz w:val="24"/>
          <w:szCs w:val="24"/>
          <w:lang w:val="lv-LV" w:eastAsia="lv-LV" w:bidi="lv-LV"/>
        </w:rPr>
        <w:t>ietekme uz</w:t>
      </w:r>
      <w:r w:rsidRPr="110A1F25">
        <w:rPr>
          <w:rFonts w:ascii="Times New Roman" w:eastAsia="Times New Roman" w:hAnsi="Times New Roman"/>
          <w:sz w:val="24"/>
          <w:szCs w:val="24"/>
          <w:lang w:val="lv-LV" w:eastAsia="lv-LV" w:bidi="lv-LV"/>
        </w:rPr>
        <w:t xml:space="preserve"> </w:t>
      </w:r>
      <w:r w:rsidR="00463B7A" w:rsidRPr="110A1F25">
        <w:rPr>
          <w:rFonts w:ascii="Times New Roman" w:eastAsia="Times New Roman" w:hAnsi="Times New Roman"/>
          <w:sz w:val="24"/>
          <w:szCs w:val="24"/>
          <w:lang w:val="lv-LV" w:eastAsia="lv-LV" w:bidi="lv-LV"/>
        </w:rPr>
        <w:t>apdzīvotā</w:t>
      </w:r>
      <w:r w:rsidR="00C15274" w:rsidRPr="110A1F25">
        <w:rPr>
          <w:rFonts w:ascii="Times New Roman" w:eastAsia="Times New Roman" w:hAnsi="Times New Roman"/>
          <w:sz w:val="24"/>
          <w:szCs w:val="24"/>
          <w:lang w:val="lv-LV" w:eastAsia="lv-LV" w:bidi="lv-LV"/>
        </w:rPr>
        <w:t>m</w:t>
      </w:r>
      <w:r w:rsidR="00463B7A" w:rsidRPr="110A1F25">
        <w:rPr>
          <w:rFonts w:ascii="Times New Roman" w:eastAsia="Times New Roman" w:hAnsi="Times New Roman"/>
          <w:sz w:val="24"/>
          <w:szCs w:val="24"/>
          <w:lang w:val="lv-LV" w:eastAsia="lv-LV" w:bidi="lv-LV"/>
        </w:rPr>
        <w:t xml:space="preserve"> teritorijā</w:t>
      </w:r>
      <w:r w:rsidR="00C15274" w:rsidRPr="110A1F25">
        <w:rPr>
          <w:rFonts w:ascii="Times New Roman" w:eastAsia="Times New Roman" w:hAnsi="Times New Roman"/>
          <w:sz w:val="24"/>
          <w:szCs w:val="24"/>
          <w:lang w:val="lv-LV" w:eastAsia="lv-LV" w:bidi="lv-LV"/>
        </w:rPr>
        <w:t>m</w:t>
      </w:r>
      <w:r w:rsidR="0011443A" w:rsidRPr="110A1F25">
        <w:rPr>
          <w:rFonts w:ascii="Times New Roman" w:eastAsia="Times New Roman" w:hAnsi="Times New Roman"/>
          <w:sz w:val="24"/>
          <w:szCs w:val="24"/>
          <w:lang w:val="lv-LV" w:eastAsia="lv-LV" w:bidi="lv-LV"/>
        </w:rPr>
        <w:t xml:space="preserve">, kur pieejams viens elektronisko sakaru tīkla operators </w:t>
      </w:r>
      <w:r w:rsidR="001D504A" w:rsidRPr="110A1F25">
        <w:rPr>
          <w:rFonts w:ascii="Times New Roman" w:eastAsia="Times New Roman" w:hAnsi="Times New Roman"/>
          <w:sz w:val="24"/>
          <w:szCs w:val="24"/>
          <w:lang w:val="lv-LV" w:eastAsia="lv-LV" w:bidi="lv-LV"/>
        </w:rPr>
        <w:t xml:space="preserve">un </w:t>
      </w:r>
      <w:r w:rsidR="002C13D1" w:rsidRPr="110A1F25">
        <w:rPr>
          <w:rFonts w:ascii="Times New Roman" w:eastAsia="Times New Roman" w:hAnsi="Times New Roman"/>
          <w:sz w:val="24"/>
          <w:szCs w:val="24"/>
          <w:lang w:val="lv-LV" w:eastAsia="lv-LV" w:bidi="lv-LV"/>
        </w:rPr>
        <w:t xml:space="preserve">kas </w:t>
      </w:r>
      <w:r w:rsidR="001D504A" w:rsidRPr="110A1F25">
        <w:rPr>
          <w:rFonts w:ascii="Times New Roman" w:eastAsia="Times New Roman" w:hAnsi="Times New Roman"/>
          <w:sz w:val="24"/>
          <w:szCs w:val="24"/>
          <w:lang w:val="lv-LV" w:eastAsia="lv-LV" w:bidi="lv-LV"/>
        </w:rPr>
        <w:t xml:space="preserve">attiecīgi klasificējama kā pelēka, </w:t>
      </w:r>
      <w:r w:rsidR="00C15274" w:rsidRPr="110A1F25">
        <w:rPr>
          <w:rFonts w:ascii="Times New Roman" w:eastAsia="Times New Roman" w:hAnsi="Times New Roman"/>
          <w:sz w:val="24"/>
          <w:szCs w:val="24"/>
          <w:lang w:val="lv-LV" w:eastAsia="lv-LV" w:bidi="lv-LV"/>
        </w:rPr>
        <w:t>ir vērtējama</w:t>
      </w:r>
      <w:r w:rsidR="001D504A" w:rsidRPr="110A1F25">
        <w:rPr>
          <w:rFonts w:ascii="Times New Roman" w:eastAsia="Times New Roman" w:hAnsi="Times New Roman"/>
          <w:sz w:val="24"/>
          <w:szCs w:val="24"/>
          <w:lang w:val="lv-LV" w:eastAsia="lv-LV" w:bidi="lv-LV"/>
        </w:rPr>
        <w:t xml:space="preserve"> pozitīv</w:t>
      </w:r>
      <w:r w:rsidR="00442B96" w:rsidRPr="110A1F25">
        <w:rPr>
          <w:rFonts w:ascii="Times New Roman" w:eastAsia="Times New Roman" w:hAnsi="Times New Roman"/>
          <w:sz w:val="24"/>
          <w:szCs w:val="24"/>
          <w:lang w:val="lv-LV" w:eastAsia="lv-LV" w:bidi="lv-LV"/>
        </w:rPr>
        <w:t>i</w:t>
      </w:r>
      <w:r w:rsidR="001D504A" w:rsidRPr="110A1F25">
        <w:rPr>
          <w:rFonts w:ascii="Times New Roman" w:eastAsia="Times New Roman" w:hAnsi="Times New Roman"/>
          <w:sz w:val="24"/>
          <w:szCs w:val="24"/>
          <w:lang w:val="lv-LV" w:eastAsia="lv-LV" w:bidi="lv-LV"/>
        </w:rPr>
        <w:t xml:space="preserve">, jo </w:t>
      </w:r>
      <w:r w:rsidR="0011443A" w:rsidRPr="110A1F25">
        <w:rPr>
          <w:rFonts w:ascii="Times New Roman" w:eastAsia="Times New Roman" w:hAnsi="Times New Roman"/>
          <w:sz w:val="24"/>
          <w:szCs w:val="24"/>
          <w:lang w:val="lv-LV" w:eastAsia="lv-LV" w:bidi="lv-LV"/>
        </w:rPr>
        <w:t xml:space="preserve">plānotās investīcijas </w:t>
      </w:r>
      <w:r w:rsidR="009C5030" w:rsidRPr="110A1F25">
        <w:rPr>
          <w:rFonts w:ascii="Times New Roman" w:eastAsia="Times New Roman" w:hAnsi="Times New Roman"/>
          <w:sz w:val="24"/>
          <w:szCs w:val="24"/>
          <w:lang w:val="lv-LV" w:eastAsia="lv-LV" w:bidi="lv-LV"/>
        </w:rPr>
        <w:t>veicinās</w:t>
      </w:r>
      <w:r w:rsidR="0011443A" w:rsidRPr="110A1F25">
        <w:rPr>
          <w:rFonts w:ascii="Times New Roman" w:eastAsia="Times New Roman" w:hAnsi="Times New Roman"/>
          <w:sz w:val="24"/>
          <w:szCs w:val="24"/>
          <w:lang w:val="lv-LV" w:eastAsia="lv-LV" w:bidi="lv-LV"/>
        </w:rPr>
        <w:t xml:space="preserve"> konkurenci </w:t>
      </w:r>
      <w:r w:rsidR="009C5030" w:rsidRPr="110A1F25">
        <w:rPr>
          <w:rFonts w:ascii="Times New Roman" w:eastAsia="Times New Roman" w:hAnsi="Times New Roman"/>
          <w:sz w:val="24"/>
          <w:szCs w:val="24"/>
          <w:lang w:val="lv-LV" w:eastAsia="lv-LV" w:bidi="lv-LV"/>
        </w:rPr>
        <w:t xml:space="preserve">un sniegs iespēju ienākt tirgū arī citiem elektronisko sakaru operatoriem. </w:t>
      </w:r>
      <w:r w:rsidR="0011443A" w:rsidRPr="110A1F25">
        <w:rPr>
          <w:rFonts w:ascii="Times New Roman" w:eastAsia="Times New Roman" w:hAnsi="Times New Roman"/>
          <w:sz w:val="24"/>
          <w:szCs w:val="24"/>
          <w:lang w:val="lv-LV" w:eastAsia="lv-LV" w:bidi="lv-LV"/>
        </w:rPr>
        <w:t xml:space="preserve"> </w:t>
      </w:r>
    </w:p>
    <w:p w14:paraId="0A09E8E3"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Kāda veida ieguldījumu un uzņēmējdarbības modelis tiks izvēlēts</w:t>
      </w:r>
      <w:r w:rsidRPr="00C40620">
        <w:rPr>
          <w:rFonts w:ascii="Times New Roman" w:eastAsia="Times New Roman" w:hAnsi="Times New Roman"/>
          <w:sz w:val="24"/>
          <w:szCs w:val="24"/>
          <w:vertAlign w:val="superscript"/>
          <w:lang w:val="lv-LV" w:eastAsia="lv-LV" w:bidi="lv-LV"/>
        </w:rPr>
        <w:footnoteReference w:id="14"/>
      </w:r>
      <w:r w:rsidRPr="00C40620">
        <w:rPr>
          <w:rFonts w:ascii="Times New Roman" w:eastAsia="Times New Roman" w:hAnsi="Times New Roman"/>
          <w:sz w:val="24"/>
          <w:szCs w:val="24"/>
          <w:lang w:val="lv-LV" w:eastAsia="lv-LV" w:bidi="lv-LV"/>
        </w:rPr>
        <w:t>?</w:t>
      </w:r>
    </w:p>
    <w:p w14:paraId="3937F36E" w14:textId="6174BEF0" w:rsidR="00C40620" w:rsidRPr="00C40620" w:rsidRDefault="002D7459" w:rsidP="002F274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Kā ieguldījumu modelis izvēlēts </w:t>
      </w:r>
      <w:r w:rsidR="002F274D">
        <w:rPr>
          <w:rFonts w:ascii="Times New Roman" w:eastAsia="Times New Roman" w:hAnsi="Times New Roman"/>
          <w:sz w:val="24"/>
          <w:szCs w:val="24"/>
          <w:lang w:val="lv-LV" w:eastAsia="lv-LV" w:bidi="lv-LV"/>
        </w:rPr>
        <w:t>t</w:t>
      </w:r>
      <w:r w:rsidR="002F274D" w:rsidRPr="002F274D">
        <w:rPr>
          <w:rFonts w:ascii="Times New Roman" w:eastAsia="Times New Roman" w:hAnsi="Times New Roman"/>
          <w:sz w:val="24"/>
          <w:szCs w:val="24"/>
          <w:lang w:val="lv-LV" w:eastAsia="lv-LV" w:bidi="lv-LV"/>
        </w:rPr>
        <w:t>iešo ieguldījumu modelis</w:t>
      </w:r>
      <w:r>
        <w:rPr>
          <w:rFonts w:ascii="Times New Roman" w:eastAsia="Times New Roman" w:hAnsi="Times New Roman"/>
          <w:sz w:val="24"/>
          <w:szCs w:val="24"/>
          <w:lang w:val="lv-LV" w:eastAsia="lv-LV" w:bidi="lv-LV"/>
        </w:rPr>
        <w:t xml:space="preserve"> un attiecīgi kā uzņēmējdarbības modelis - pasīvā slāņa atvērtais modelis. Tie paredz, ka i</w:t>
      </w:r>
      <w:r w:rsidRPr="002D7459">
        <w:rPr>
          <w:rFonts w:ascii="Times New Roman" w:eastAsia="Times New Roman" w:hAnsi="Times New Roman"/>
          <w:sz w:val="24"/>
          <w:szCs w:val="24"/>
          <w:lang w:val="lv-LV" w:eastAsia="lv-LV" w:bidi="lv-LV"/>
        </w:rPr>
        <w:t>nvestīcijas infrastruktūrā veic publiska iestāde un izveidotā infrastruktūra pieder valstij</w:t>
      </w:r>
      <w:r>
        <w:rPr>
          <w:rFonts w:ascii="Times New Roman" w:eastAsia="Times New Roman" w:hAnsi="Times New Roman"/>
          <w:sz w:val="24"/>
          <w:szCs w:val="24"/>
          <w:lang w:val="lv-LV" w:eastAsia="lv-LV" w:bidi="lv-LV"/>
        </w:rPr>
        <w:t>/</w:t>
      </w:r>
      <w:r w:rsidRPr="002D7459">
        <w:rPr>
          <w:rFonts w:ascii="Times New Roman" w:eastAsia="Times New Roman" w:hAnsi="Times New Roman"/>
          <w:sz w:val="24"/>
          <w:szCs w:val="24"/>
          <w:lang w:val="lv-LV" w:eastAsia="lv-LV" w:bidi="lv-LV"/>
        </w:rPr>
        <w:t>valsts kapitālsabiedrībai.</w:t>
      </w:r>
      <w:r w:rsidR="001939AD">
        <w:rPr>
          <w:rFonts w:ascii="Times New Roman" w:eastAsia="Times New Roman" w:hAnsi="Times New Roman"/>
          <w:sz w:val="24"/>
          <w:szCs w:val="24"/>
          <w:lang w:val="lv-LV" w:eastAsia="lv-LV" w:bidi="lv-LV"/>
        </w:rPr>
        <w:t xml:space="preserve"> </w:t>
      </w:r>
      <w:r w:rsidR="001939AD" w:rsidRPr="001939AD">
        <w:rPr>
          <w:rFonts w:ascii="Times New Roman" w:eastAsia="Times New Roman" w:hAnsi="Times New Roman"/>
          <w:sz w:val="24"/>
          <w:szCs w:val="24"/>
          <w:lang w:val="lv-LV" w:eastAsia="lv-LV" w:bidi="lv-LV"/>
        </w:rPr>
        <w:t xml:space="preserve">Uzbūvētā infrastruktūra </w:t>
      </w:r>
      <w:r w:rsidR="001939AD">
        <w:rPr>
          <w:rFonts w:ascii="Times New Roman" w:eastAsia="Times New Roman" w:hAnsi="Times New Roman"/>
          <w:sz w:val="24"/>
          <w:szCs w:val="24"/>
          <w:lang w:val="lv-LV" w:eastAsia="lv-LV" w:bidi="lv-LV"/>
        </w:rPr>
        <w:t xml:space="preserve">būs </w:t>
      </w:r>
      <w:r w:rsidR="001939AD" w:rsidRPr="001939AD">
        <w:rPr>
          <w:rFonts w:ascii="Times New Roman" w:eastAsia="Times New Roman" w:hAnsi="Times New Roman"/>
          <w:sz w:val="24"/>
          <w:szCs w:val="24"/>
          <w:lang w:val="lv-LV" w:eastAsia="lv-LV" w:bidi="lv-LV"/>
        </w:rPr>
        <w:t xml:space="preserve">pieejama visiem </w:t>
      </w:r>
      <w:r w:rsidR="001939AD">
        <w:rPr>
          <w:rFonts w:ascii="Times New Roman" w:eastAsia="Times New Roman" w:hAnsi="Times New Roman"/>
          <w:sz w:val="24"/>
          <w:szCs w:val="24"/>
          <w:lang w:val="lv-LV" w:eastAsia="lv-LV" w:bidi="lv-LV"/>
        </w:rPr>
        <w:t>elektronisko</w:t>
      </w:r>
      <w:r w:rsidR="001939AD" w:rsidRPr="001939AD">
        <w:rPr>
          <w:rFonts w:ascii="Times New Roman" w:eastAsia="Times New Roman" w:hAnsi="Times New Roman"/>
          <w:sz w:val="24"/>
          <w:szCs w:val="24"/>
          <w:lang w:val="lv-LV" w:eastAsia="lv-LV" w:bidi="lv-LV"/>
        </w:rPr>
        <w:t xml:space="preserve"> sakaru operatoriem</w:t>
      </w:r>
      <w:r w:rsidR="001939AD">
        <w:rPr>
          <w:rFonts w:ascii="Times New Roman" w:eastAsia="Times New Roman" w:hAnsi="Times New Roman"/>
          <w:sz w:val="24"/>
          <w:szCs w:val="24"/>
          <w:lang w:val="lv-LV" w:eastAsia="lv-LV" w:bidi="lv-LV"/>
        </w:rPr>
        <w:t xml:space="preserve"> uz godīgiem un nediskriminējošiem noteikumiem.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4B1B97" w14:paraId="56C8E583" w14:textId="77777777" w:rsidTr="00C40620">
        <w:tc>
          <w:tcPr>
            <w:tcW w:w="9356" w:type="dxa"/>
            <w:shd w:val="clear" w:color="auto" w:fill="D9D9D9"/>
          </w:tcPr>
          <w:p w14:paraId="32829633"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lastRenderedPageBreak/>
              <w:t>Atbalsta pasākuma process un piešķiršana</w:t>
            </w:r>
          </w:p>
        </w:tc>
      </w:tr>
    </w:tbl>
    <w:p w14:paraId="7419BB43" w14:textId="77777777" w:rsidR="00C40620" w:rsidRPr="00C40620" w:rsidRDefault="00C40620" w:rsidP="00C40620">
      <w:pPr>
        <w:keepNext/>
        <w:spacing w:before="240" w:after="120" w:line="240" w:lineRule="auto"/>
        <w:ind w:left="482"/>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Kartēšana, pārklājuma analīze </w:t>
      </w:r>
    </w:p>
    <w:p w14:paraId="1A31F007"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Kāda ir atbalsta darbības joma teritoriālā pārklājuma ziņā?</w:t>
      </w:r>
    </w:p>
    <w:p w14:paraId="4062AD39" w14:textId="7B0B9718" w:rsidR="009D287D" w:rsidRDefault="009D287D" w:rsidP="009D287D">
      <w:pPr>
        <w:spacing w:before="120" w:after="120" w:line="240" w:lineRule="auto"/>
        <w:ind w:left="480"/>
        <w:jc w:val="both"/>
        <w:rPr>
          <w:rFonts w:ascii="Times New Roman" w:hAnsi="Times New Roman"/>
          <w:sz w:val="24"/>
          <w:szCs w:val="24"/>
          <w:lang w:val="lv-LV"/>
        </w:rPr>
      </w:pPr>
      <w:r>
        <w:rPr>
          <w:rFonts w:ascii="Times New Roman" w:hAnsi="Times New Roman"/>
          <w:noProof/>
          <w:color w:val="2B579A"/>
          <w:sz w:val="24"/>
          <w:szCs w:val="24"/>
          <w:shd w:val="clear" w:color="auto" w:fill="E6E6E6"/>
          <w:lang w:val="lv-LV" w:eastAsia="lv-LV"/>
        </w:rPr>
        <w:drawing>
          <wp:anchor distT="0" distB="0" distL="114300" distR="114300" simplePos="0" relativeHeight="251658241" behindDoc="1" locked="0" layoutInCell="1" allowOverlap="1" wp14:anchorId="5304D900" wp14:editId="5670AEC2">
            <wp:simplePos x="0" y="0"/>
            <wp:positionH relativeFrom="column">
              <wp:posOffset>372745</wp:posOffset>
            </wp:positionH>
            <wp:positionV relativeFrom="paragraph">
              <wp:posOffset>755015</wp:posOffset>
            </wp:positionV>
            <wp:extent cx="4945380" cy="2720975"/>
            <wp:effectExtent l="0" t="0" r="7620" b="3175"/>
            <wp:wrapTight wrapText="bothSides">
              <wp:wrapPolygon edited="0">
                <wp:start x="0" y="0"/>
                <wp:lineTo x="0" y="21474"/>
                <wp:lineTo x="21550" y="21474"/>
                <wp:lineTo x="21550" y="0"/>
                <wp:lineTo x="0" y="0"/>
              </wp:wrapPolygon>
            </wp:wrapTight>
            <wp:docPr id="1" name="Attēls 3"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3" descr="Attēls, kurā ir karte&#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5380" cy="2720975"/>
                    </a:xfrm>
                    <a:prstGeom prst="rect">
                      <a:avLst/>
                    </a:prstGeom>
                    <a:noFill/>
                    <a:ln>
                      <a:noFill/>
                    </a:ln>
                  </pic:spPr>
                </pic:pic>
              </a:graphicData>
            </a:graphic>
          </wp:anchor>
        </w:drawing>
      </w:r>
      <w:r w:rsidR="002E5D27" w:rsidRPr="00D461CB">
        <w:rPr>
          <w:rFonts w:ascii="Times New Roman" w:hAnsi="Times New Roman"/>
          <w:sz w:val="24"/>
          <w:szCs w:val="24"/>
          <w:lang w:val="lv-LV"/>
        </w:rPr>
        <w:t>Balstoties uz Pētījumā</w:t>
      </w:r>
      <w:r w:rsidR="002E5D27" w:rsidRPr="00D461CB">
        <w:rPr>
          <w:rStyle w:val="FootnoteReference"/>
          <w:rFonts w:ascii="Times New Roman" w:hAnsi="Times New Roman"/>
          <w:sz w:val="24"/>
          <w:szCs w:val="24"/>
          <w:lang w:val="lv-LV"/>
        </w:rPr>
        <w:footnoteReference w:id="15"/>
      </w:r>
      <w:r w:rsidR="002E5D27" w:rsidRPr="00D461CB">
        <w:rPr>
          <w:rFonts w:ascii="Times New Roman" w:hAnsi="Times New Roman"/>
          <w:sz w:val="24"/>
          <w:szCs w:val="24"/>
          <w:lang w:val="lv-LV"/>
        </w:rPr>
        <w:t xml:space="preserve"> </w:t>
      </w:r>
      <w:r w:rsidR="00FE72D7" w:rsidRPr="00D461CB">
        <w:rPr>
          <w:rFonts w:ascii="Times New Roman" w:hAnsi="Times New Roman"/>
          <w:sz w:val="24"/>
          <w:szCs w:val="24"/>
          <w:lang w:val="lv-LV"/>
        </w:rPr>
        <w:t xml:space="preserve">minēto </w:t>
      </w:r>
      <w:r w:rsidR="002E5D27" w:rsidRPr="00D461CB">
        <w:rPr>
          <w:rFonts w:ascii="Times New Roman" w:hAnsi="Times New Roman"/>
          <w:sz w:val="24"/>
          <w:szCs w:val="24"/>
          <w:lang w:val="lv-LV"/>
        </w:rPr>
        <w:t xml:space="preserve">informāciju, zemāk attēlā redzamas </w:t>
      </w:r>
      <w:r w:rsidR="004E0E20">
        <w:rPr>
          <w:rFonts w:ascii="Times New Roman" w:hAnsi="Times New Roman"/>
          <w:sz w:val="24"/>
          <w:szCs w:val="24"/>
          <w:lang w:val="lv-LV"/>
        </w:rPr>
        <w:t xml:space="preserve">autoceļa </w:t>
      </w:r>
      <w:proofErr w:type="spellStart"/>
      <w:r w:rsidR="002E5D27" w:rsidRPr="00D461CB">
        <w:rPr>
          <w:rFonts w:ascii="Times New Roman" w:hAnsi="Times New Roman"/>
          <w:sz w:val="24"/>
          <w:szCs w:val="24"/>
          <w:lang w:val="lv-LV"/>
        </w:rPr>
        <w:t>Via</w:t>
      </w:r>
      <w:proofErr w:type="spellEnd"/>
      <w:r w:rsidR="002E5D27" w:rsidRPr="00D461CB">
        <w:rPr>
          <w:rFonts w:ascii="Times New Roman" w:hAnsi="Times New Roman"/>
          <w:sz w:val="24"/>
          <w:szCs w:val="24"/>
          <w:lang w:val="lv-LV"/>
        </w:rPr>
        <w:t xml:space="preserve"> </w:t>
      </w:r>
      <w:proofErr w:type="spellStart"/>
      <w:r w:rsidR="002E5D27" w:rsidRPr="00D461CB">
        <w:rPr>
          <w:rFonts w:ascii="Times New Roman" w:hAnsi="Times New Roman"/>
          <w:sz w:val="24"/>
          <w:szCs w:val="24"/>
          <w:lang w:val="lv-LV"/>
        </w:rPr>
        <w:t>Baltica</w:t>
      </w:r>
      <w:proofErr w:type="spellEnd"/>
      <w:r w:rsidR="002E5D27" w:rsidRPr="00D461CB">
        <w:rPr>
          <w:rFonts w:ascii="Times New Roman" w:hAnsi="Times New Roman"/>
          <w:sz w:val="24"/>
          <w:szCs w:val="24"/>
          <w:lang w:val="lv-LV"/>
        </w:rPr>
        <w:t xml:space="preserve"> ietekmētās teritorijas, tas ir, tiek pieņemts, ka 5G tīkls būs pieejams teritorijā 4 km attālumā no </w:t>
      </w:r>
      <w:proofErr w:type="spellStart"/>
      <w:r w:rsidR="002E5D27" w:rsidRPr="00D461CB">
        <w:rPr>
          <w:rFonts w:ascii="Times New Roman" w:hAnsi="Times New Roman"/>
          <w:sz w:val="24"/>
          <w:szCs w:val="24"/>
          <w:lang w:val="lv-LV"/>
        </w:rPr>
        <w:t>Via</w:t>
      </w:r>
      <w:proofErr w:type="spellEnd"/>
      <w:r w:rsidR="002E5D27" w:rsidRPr="00D461CB">
        <w:rPr>
          <w:rFonts w:ascii="Times New Roman" w:hAnsi="Times New Roman"/>
          <w:sz w:val="24"/>
          <w:szCs w:val="24"/>
          <w:lang w:val="lv-LV"/>
        </w:rPr>
        <w:t xml:space="preserve"> </w:t>
      </w:r>
      <w:proofErr w:type="spellStart"/>
      <w:r w:rsidR="002E5D27" w:rsidRPr="00D461CB">
        <w:rPr>
          <w:rFonts w:ascii="Times New Roman" w:hAnsi="Times New Roman"/>
          <w:sz w:val="24"/>
          <w:szCs w:val="24"/>
          <w:lang w:val="lv-LV"/>
        </w:rPr>
        <w:t>Baltica</w:t>
      </w:r>
      <w:proofErr w:type="spellEnd"/>
      <w:r w:rsidR="002E5D27" w:rsidRPr="00D461CB">
        <w:rPr>
          <w:rFonts w:ascii="Times New Roman" w:hAnsi="Times New Roman"/>
          <w:sz w:val="24"/>
          <w:szCs w:val="24"/>
          <w:lang w:val="lv-LV"/>
        </w:rPr>
        <w:t xml:space="preserve"> autoceļa vidus ass. </w:t>
      </w:r>
    </w:p>
    <w:p w14:paraId="164E73ED" w14:textId="77777777" w:rsidR="009D287D" w:rsidRDefault="009D287D" w:rsidP="009D287D">
      <w:pPr>
        <w:spacing w:before="120" w:after="120" w:line="240" w:lineRule="auto"/>
        <w:ind w:left="480"/>
        <w:jc w:val="both"/>
        <w:rPr>
          <w:rFonts w:ascii="Times New Roman" w:hAnsi="Times New Roman"/>
          <w:sz w:val="24"/>
          <w:szCs w:val="24"/>
          <w:lang w:val="lv-LV"/>
        </w:rPr>
      </w:pPr>
    </w:p>
    <w:p w14:paraId="60A62FAF" w14:textId="77777777" w:rsidR="009D287D" w:rsidRDefault="009D287D" w:rsidP="009D287D">
      <w:pPr>
        <w:spacing w:before="120" w:after="120" w:line="240" w:lineRule="auto"/>
        <w:ind w:left="480"/>
        <w:jc w:val="both"/>
        <w:rPr>
          <w:rFonts w:ascii="Times New Roman" w:hAnsi="Times New Roman"/>
          <w:sz w:val="24"/>
          <w:szCs w:val="24"/>
          <w:lang w:val="lv-LV"/>
        </w:rPr>
      </w:pPr>
    </w:p>
    <w:p w14:paraId="6A7C5499" w14:textId="77777777" w:rsidR="009D287D" w:rsidRDefault="009D287D" w:rsidP="009D287D">
      <w:pPr>
        <w:spacing w:before="120" w:after="120" w:line="240" w:lineRule="auto"/>
        <w:ind w:left="480"/>
        <w:jc w:val="both"/>
        <w:rPr>
          <w:rFonts w:ascii="Times New Roman" w:hAnsi="Times New Roman"/>
          <w:sz w:val="24"/>
          <w:szCs w:val="24"/>
          <w:lang w:val="lv-LV"/>
        </w:rPr>
      </w:pPr>
    </w:p>
    <w:p w14:paraId="5C5BB0F6" w14:textId="77777777" w:rsidR="009D287D" w:rsidRDefault="009D287D" w:rsidP="009D287D">
      <w:pPr>
        <w:spacing w:before="120" w:after="120" w:line="240" w:lineRule="auto"/>
        <w:ind w:left="480"/>
        <w:jc w:val="both"/>
        <w:rPr>
          <w:rFonts w:ascii="Times New Roman" w:hAnsi="Times New Roman"/>
          <w:sz w:val="24"/>
          <w:szCs w:val="24"/>
          <w:lang w:val="lv-LV"/>
        </w:rPr>
      </w:pPr>
    </w:p>
    <w:p w14:paraId="6232CE50" w14:textId="77777777" w:rsidR="009D287D" w:rsidRDefault="009D287D" w:rsidP="009D287D">
      <w:pPr>
        <w:spacing w:before="120" w:after="120" w:line="240" w:lineRule="auto"/>
        <w:ind w:left="480"/>
        <w:jc w:val="both"/>
        <w:rPr>
          <w:rFonts w:ascii="Times New Roman" w:hAnsi="Times New Roman"/>
          <w:sz w:val="24"/>
          <w:szCs w:val="24"/>
          <w:lang w:val="lv-LV"/>
        </w:rPr>
      </w:pPr>
    </w:p>
    <w:p w14:paraId="72BBF706" w14:textId="77777777" w:rsidR="009D287D" w:rsidRDefault="009D287D" w:rsidP="009D287D">
      <w:pPr>
        <w:spacing w:before="120" w:after="120" w:line="240" w:lineRule="auto"/>
        <w:ind w:left="480"/>
        <w:jc w:val="both"/>
        <w:rPr>
          <w:rFonts w:ascii="Times New Roman" w:hAnsi="Times New Roman"/>
          <w:sz w:val="24"/>
          <w:szCs w:val="24"/>
          <w:lang w:val="lv-LV"/>
        </w:rPr>
      </w:pPr>
    </w:p>
    <w:p w14:paraId="22B4E45B" w14:textId="77777777" w:rsidR="009D287D" w:rsidRDefault="009D287D" w:rsidP="009D287D">
      <w:pPr>
        <w:spacing w:before="120" w:after="120" w:line="240" w:lineRule="auto"/>
        <w:ind w:left="480"/>
        <w:jc w:val="both"/>
        <w:rPr>
          <w:rFonts w:ascii="Times New Roman" w:hAnsi="Times New Roman"/>
          <w:sz w:val="24"/>
          <w:szCs w:val="24"/>
          <w:lang w:val="lv-LV"/>
        </w:rPr>
      </w:pPr>
    </w:p>
    <w:p w14:paraId="450838FC" w14:textId="77777777" w:rsidR="009D287D" w:rsidRDefault="009D287D" w:rsidP="009D287D">
      <w:pPr>
        <w:spacing w:before="120" w:after="120" w:line="240" w:lineRule="auto"/>
        <w:ind w:left="480"/>
        <w:jc w:val="both"/>
        <w:rPr>
          <w:rFonts w:ascii="Times New Roman" w:hAnsi="Times New Roman"/>
          <w:sz w:val="24"/>
          <w:szCs w:val="24"/>
          <w:lang w:val="lv-LV"/>
        </w:rPr>
      </w:pPr>
    </w:p>
    <w:p w14:paraId="0C4B0C22" w14:textId="77777777" w:rsidR="009D287D" w:rsidRDefault="009D287D" w:rsidP="009D287D">
      <w:pPr>
        <w:spacing w:before="120" w:after="120" w:line="240" w:lineRule="auto"/>
        <w:ind w:left="480"/>
        <w:jc w:val="both"/>
        <w:rPr>
          <w:rFonts w:ascii="Times New Roman" w:hAnsi="Times New Roman"/>
          <w:sz w:val="24"/>
          <w:szCs w:val="24"/>
          <w:lang w:val="lv-LV"/>
        </w:rPr>
      </w:pPr>
    </w:p>
    <w:p w14:paraId="16E9E910" w14:textId="77777777" w:rsidR="009D287D" w:rsidRDefault="009D287D" w:rsidP="009D287D">
      <w:pPr>
        <w:spacing w:before="120" w:after="120" w:line="240" w:lineRule="auto"/>
        <w:ind w:left="480"/>
        <w:jc w:val="both"/>
        <w:rPr>
          <w:rFonts w:ascii="Times New Roman" w:hAnsi="Times New Roman"/>
          <w:sz w:val="24"/>
          <w:szCs w:val="24"/>
          <w:lang w:val="lv-LV"/>
        </w:rPr>
      </w:pPr>
    </w:p>
    <w:p w14:paraId="339AC72F" w14:textId="77777777" w:rsidR="009D287D" w:rsidRDefault="009D287D" w:rsidP="009D287D">
      <w:pPr>
        <w:spacing w:before="120" w:after="120" w:line="240" w:lineRule="auto"/>
        <w:ind w:left="480"/>
        <w:jc w:val="both"/>
        <w:rPr>
          <w:rFonts w:ascii="Times New Roman" w:hAnsi="Times New Roman"/>
          <w:sz w:val="24"/>
          <w:szCs w:val="24"/>
          <w:lang w:val="lv-LV"/>
        </w:rPr>
      </w:pPr>
    </w:p>
    <w:p w14:paraId="26EC9E9B" w14:textId="77777777" w:rsidR="009D287D" w:rsidRDefault="009D287D" w:rsidP="009D287D">
      <w:pPr>
        <w:spacing w:before="120" w:after="120" w:line="240" w:lineRule="auto"/>
        <w:ind w:left="480"/>
        <w:jc w:val="both"/>
        <w:rPr>
          <w:rFonts w:ascii="Times New Roman" w:hAnsi="Times New Roman"/>
          <w:sz w:val="24"/>
          <w:szCs w:val="24"/>
          <w:lang w:val="lv-LV"/>
        </w:rPr>
      </w:pPr>
    </w:p>
    <w:p w14:paraId="62407714" w14:textId="60CD8DFA" w:rsidR="00A01C46" w:rsidRPr="009D287D" w:rsidRDefault="009D287D" w:rsidP="009D287D">
      <w:pPr>
        <w:spacing w:before="120" w:after="120" w:line="240" w:lineRule="auto"/>
        <w:ind w:left="480"/>
        <w:jc w:val="both"/>
        <w:rPr>
          <w:rFonts w:ascii="Times New Roman" w:hAnsi="Times New Roman"/>
          <w:sz w:val="24"/>
          <w:szCs w:val="24"/>
          <w:lang w:val="lv-LV"/>
        </w:rPr>
      </w:pPr>
      <w:r w:rsidRPr="001E6271">
        <w:rPr>
          <w:rFonts w:ascii="Times New Roman" w:hAnsi="Times New Roman"/>
          <w:sz w:val="24"/>
          <w:szCs w:val="24"/>
          <w:lang w:val="lv-LV"/>
        </w:rPr>
        <w:t>Attēls Projekta “5G atbalstošās infrastruktūras izbūve gar</w:t>
      </w:r>
      <w:r w:rsidR="00745DA9" w:rsidRPr="001E6271">
        <w:rPr>
          <w:rFonts w:ascii="Times New Roman" w:hAnsi="Times New Roman"/>
          <w:sz w:val="24"/>
          <w:szCs w:val="24"/>
          <w:lang w:val="lv-LV"/>
        </w:rPr>
        <w:t xml:space="preserve"> autoceļu</w:t>
      </w:r>
      <w:r w:rsidRPr="001E6271">
        <w:rPr>
          <w:rFonts w:ascii="Times New Roman" w:hAnsi="Times New Roman"/>
          <w:sz w:val="24"/>
          <w:szCs w:val="24"/>
          <w:lang w:val="lv-LV"/>
        </w:rPr>
        <w:t xml:space="preserve"> </w:t>
      </w:r>
      <w:proofErr w:type="spellStart"/>
      <w:r w:rsidRPr="001E6271">
        <w:rPr>
          <w:rFonts w:ascii="Times New Roman" w:hAnsi="Times New Roman"/>
          <w:sz w:val="24"/>
          <w:szCs w:val="24"/>
          <w:lang w:val="lv-LV"/>
        </w:rPr>
        <w:t>Via</w:t>
      </w:r>
      <w:proofErr w:type="spellEnd"/>
      <w:r w:rsidRPr="001E6271">
        <w:rPr>
          <w:rFonts w:ascii="Times New Roman" w:hAnsi="Times New Roman"/>
          <w:sz w:val="24"/>
          <w:szCs w:val="24"/>
          <w:lang w:val="lv-LV"/>
        </w:rPr>
        <w:t xml:space="preserve"> </w:t>
      </w:r>
      <w:proofErr w:type="spellStart"/>
      <w:r w:rsidRPr="001E6271">
        <w:rPr>
          <w:rFonts w:ascii="Times New Roman" w:hAnsi="Times New Roman"/>
          <w:sz w:val="24"/>
          <w:szCs w:val="24"/>
          <w:lang w:val="lv-LV"/>
        </w:rPr>
        <w:t>Baltica</w:t>
      </w:r>
      <w:proofErr w:type="spellEnd"/>
      <w:r w:rsidRPr="001E6271">
        <w:rPr>
          <w:rFonts w:ascii="Times New Roman" w:hAnsi="Times New Roman"/>
          <w:sz w:val="24"/>
          <w:szCs w:val="24"/>
          <w:lang w:val="lv-LV"/>
        </w:rPr>
        <w:t>” ietekmētās teritorijas</w:t>
      </w:r>
    </w:p>
    <w:p w14:paraId="44B50445" w14:textId="4E78651B" w:rsidR="00A01C46" w:rsidRPr="00B246E0" w:rsidRDefault="00A01C46" w:rsidP="009D287D">
      <w:pPr>
        <w:pStyle w:val="Caption"/>
        <w:ind w:firstLine="0"/>
      </w:pPr>
      <w:r>
        <w:lastRenderedPageBreak/>
        <w:t xml:space="preserve">.  </w:t>
      </w:r>
    </w:p>
    <w:p w14:paraId="09B66FBB" w14:textId="1574EFE0" w:rsidR="00A01C46" w:rsidRPr="00A01C46" w:rsidRDefault="009D287D" w:rsidP="00A01C46">
      <w:pPr>
        <w:spacing w:before="120" w:after="120" w:line="240" w:lineRule="auto"/>
        <w:ind w:left="480"/>
        <w:jc w:val="both"/>
        <w:rPr>
          <w:rFonts w:ascii="Times New Roman" w:hAnsi="Times New Roman"/>
          <w:sz w:val="24"/>
          <w:szCs w:val="24"/>
          <w:lang w:val="lv-LV"/>
        </w:rPr>
      </w:pPr>
      <w:r>
        <w:rPr>
          <w:noProof/>
        </w:rPr>
        <w:drawing>
          <wp:anchor distT="0" distB="0" distL="114300" distR="114300" simplePos="0" relativeHeight="251658240" behindDoc="0" locked="0" layoutInCell="1" allowOverlap="1" wp14:anchorId="2FC87ABA" wp14:editId="69BD255A">
            <wp:simplePos x="0" y="0"/>
            <wp:positionH relativeFrom="column">
              <wp:posOffset>3184525</wp:posOffset>
            </wp:positionH>
            <wp:positionV relativeFrom="paragraph">
              <wp:posOffset>78105</wp:posOffset>
            </wp:positionV>
            <wp:extent cx="3076575" cy="7414260"/>
            <wp:effectExtent l="0" t="0" r="9525" b="0"/>
            <wp:wrapSquare wrapText="bothSides"/>
            <wp:docPr id="7" name="Picture 7"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ttēls, kurā ir karte&#10;&#10;Apraksts ģenerēts automātiski"/>
                    <pic:cNvPicPr/>
                  </pic:nvPicPr>
                  <pic:blipFill rotWithShape="1">
                    <a:blip r:embed="rId12">
                      <a:extLst>
                        <a:ext uri="{28A0092B-C50C-407E-A947-70E740481C1C}">
                          <a14:useLocalDpi xmlns:a14="http://schemas.microsoft.com/office/drawing/2010/main" val="0"/>
                        </a:ext>
                      </a:extLst>
                    </a:blip>
                    <a:srcRect b="4733"/>
                    <a:stretch/>
                  </pic:blipFill>
                  <pic:spPr bwMode="auto">
                    <a:xfrm>
                      <a:off x="0" y="0"/>
                      <a:ext cx="3076575" cy="7414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45DA9">
        <w:rPr>
          <w:rFonts w:ascii="Times New Roman" w:hAnsi="Times New Roman"/>
          <w:sz w:val="24"/>
          <w:szCs w:val="24"/>
          <w:lang w:val="lv-LV"/>
        </w:rPr>
        <w:t xml:space="preserve">Autoceļš </w:t>
      </w:r>
      <w:proofErr w:type="spellStart"/>
      <w:r w:rsidR="00A01C46" w:rsidRPr="00A01C46">
        <w:rPr>
          <w:rFonts w:ascii="Times New Roman" w:hAnsi="Times New Roman"/>
          <w:sz w:val="24"/>
          <w:szCs w:val="24"/>
          <w:lang w:val="lv-LV"/>
        </w:rPr>
        <w:t>Via</w:t>
      </w:r>
      <w:proofErr w:type="spellEnd"/>
      <w:r w:rsidR="00A01C46" w:rsidRPr="00A01C46">
        <w:rPr>
          <w:rFonts w:ascii="Times New Roman" w:hAnsi="Times New Roman"/>
          <w:sz w:val="24"/>
          <w:szCs w:val="24"/>
          <w:lang w:val="lv-LV"/>
        </w:rPr>
        <w:t xml:space="preserve"> </w:t>
      </w:r>
      <w:proofErr w:type="spellStart"/>
      <w:r w:rsidR="00A01C46" w:rsidRPr="00A01C46">
        <w:rPr>
          <w:rFonts w:ascii="Times New Roman" w:hAnsi="Times New Roman"/>
          <w:sz w:val="24"/>
          <w:szCs w:val="24"/>
          <w:lang w:val="lv-LV"/>
        </w:rPr>
        <w:t>Baltica</w:t>
      </w:r>
      <w:proofErr w:type="spellEnd"/>
      <w:r w:rsidR="00A01C46" w:rsidRPr="00A01C46">
        <w:rPr>
          <w:rFonts w:ascii="Times New Roman" w:hAnsi="Times New Roman"/>
          <w:sz w:val="24"/>
          <w:szCs w:val="24"/>
          <w:lang w:val="lv-LV"/>
        </w:rPr>
        <w:t xml:space="preserve"> ir E67 autoceļš Latvijas teritorijā, kas sastāv no sekojošiem ceļa posmiem</w:t>
      </w:r>
      <w:r w:rsidR="00D57D81">
        <w:rPr>
          <w:rFonts w:ascii="Times New Roman" w:hAnsi="Times New Roman"/>
          <w:sz w:val="24"/>
          <w:szCs w:val="24"/>
          <w:lang w:val="lv-LV"/>
        </w:rPr>
        <w:t xml:space="preserve"> </w:t>
      </w:r>
      <w:r w:rsidR="00D57D81" w:rsidRPr="00486437">
        <w:rPr>
          <w:rFonts w:ascii="Times New Roman" w:hAnsi="Times New Roman"/>
          <w:sz w:val="24"/>
          <w:szCs w:val="24"/>
          <w:lang w:val="lv-LV"/>
        </w:rPr>
        <w:t>(skat. 7. pielikumu)</w:t>
      </w:r>
      <w:r w:rsidR="00A01C46" w:rsidRPr="00486437">
        <w:rPr>
          <w:rFonts w:ascii="Times New Roman" w:hAnsi="Times New Roman"/>
          <w:sz w:val="24"/>
          <w:szCs w:val="24"/>
          <w:lang w:val="lv-LV"/>
        </w:rPr>
        <w:t>:</w:t>
      </w:r>
      <w:r w:rsidR="00A01C46" w:rsidRPr="00A01C46">
        <w:rPr>
          <w:rFonts w:ascii="Times New Roman" w:hAnsi="Times New Roman"/>
          <w:sz w:val="24"/>
          <w:szCs w:val="24"/>
          <w:lang w:val="lv-LV"/>
        </w:rPr>
        <w:t xml:space="preserve"> </w:t>
      </w:r>
      <w:r w:rsidR="00D57D81">
        <w:rPr>
          <w:rFonts w:ascii="Times New Roman" w:hAnsi="Times New Roman"/>
          <w:sz w:val="24"/>
          <w:szCs w:val="24"/>
          <w:lang w:val="lv-LV"/>
        </w:rPr>
        <w:t xml:space="preserve"> </w:t>
      </w:r>
    </w:p>
    <w:p w14:paraId="36E91EFE"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1.</w:t>
      </w:r>
      <w:r w:rsidRPr="00A01C46">
        <w:rPr>
          <w:rFonts w:ascii="Times New Roman" w:hAnsi="Times New Roman"/>
          <w:sz w:val="24"/>
          <w:szCs w:val="24"/>
          <w:lang w:val="lv-LV"/>
        </w:rPr>
        <w:tab/>
        <w:t xml:space="preserve"> A7 autoceļa (Rīga-Lietuvas robeža) posms:  Grenctāles (Latvijas/Lietuvas robeža) caur Bauskas un Iecavas pilsētām  līdz Rīgas apvedceļam Salaspils-Babīte (A5 - Ķekavas rotācijas aplis);</w:t>
      </w:r>
    </w:p>
    <w:p w14:paraId="2856C9BF"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2.</w:t>
      </w:r>
      <w:r w:rsidRPr="00A01C46">
        <w:rPr>
          <w:rFonts w:ascii="Times New Roman" w:hAnsi="Times New Roman"/>
          <w:sz w:val="24"/>
          <w:szCs w:val="24"/>
          <w:lang w:val="lv-LV"/>
        </w:rPr>
        <w:tab/>
        <w:t>A5 autoceļa (Rīgas apvedceļš, Salaspils-Babīte) posms: A5 un A7 autoceļu krustojums (rotācijas aplis pie Ķekavas) – A5 krustojums ar A6 autoceļu (Rīga-Daugavpils) pie Salaspils, (šķērsojot Rīgas HES);</w:t>
      </w:r>
    </w:p>
    <w:p w14:paraId="24866534"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3.</w:t>
      </w:r>
      <w:r w:rsidRPr="00A01C46">
        <w:rPr>
          <w:rFonts w:ascii="Times New Roman" w:hAnsi="Times New Roman"/>
          <w:sz w:val="24"/>
          <w:szCs w:val="24"/>
          <w:lang w:val="lv-LV"/>
        </w:rPr>
        <w:tab/>
        <w:t>A6 autoceļa (Rīga-Daugavpils) posms: A6 autoceļa krustojums ar A5 autoceļu pie Salaspils – A6 autoceļa krustojums ar A4 autoceļu (Rīgas apvedceļš);</w:t>
      </w:r>
    </w:p>
    <w:p w14:paraId="52E533F0"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4.</w:t>
      </w:r>
      <w:r w:rsidRPr="00A01C46">
        <w:rPr>
          <w:rFonts w:ascii="Times New Roman" w:hAnsi="Times New Roman"/>
          <w:sz w:val="24"/>
          <w:szCs w:val="24"/>
          <w:lang w:val="lv-LV"/>
        </w:rPr>
        <w:tab/>
        <w:t>A4 autoceļa (Rīgas apvedceļš) posms,  A4 autoceļa (Rīgas apvedceļš) krustojums ar A6 autoceļu (Rīga-Daugavpils) pie Salaspils - A4 krustojums ar A2 autoceļu (Rīga -Sigulda);</w:t>
      </w:r>
    </w:p>
    <w:p w14:paraId="3E0652EF"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5.</w:t>
      </w:r>
      <w:r w:rsidRPr="00A01C46">
        <w:rPr>
          <w:rFonts w:ascii="Times New Roman" w:hAnsi="Times New Roman"/>
          <w:sz w:val="24"/>
          <w:szCs w:val="24"/>
          <w:lang w:val="lv-LV"/>
        </w:rPr>
        <w:tab/>
        <w:t>A1 autoceļš (Baltezers -Igaunijas robeža (Ainaži)), A4 autoceļa (Rīgas apvedceļš) krustojums ar A2 autoceļu (Rīga - Sigulda) – Baltezers - Salacgrīva- Ainaži (Latvijas/Igaunijas robeža).</w:t>
      </w:r>
    </w:p>
    <w:p w14:paraId="52066377" w14:textId="25DEEEDD" w:rsid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 xml:space="preserve">Optiskā tīkla </w:t>
      </w:r>
      <w:proofErr w:type="spellStart"/>
      <w:r w:rsidRPr="00A01C46">
        <w:rPr>
          <w:rFonts w:ascii="Times New Roman" w:hAnsi="Times New Roman"/>
          <w:sz w:val="24"/>
          <w:szCs w:val="24"/>
          <w:lang w:val="lv-LV"/>
        </w:rPr>
        <w:t>pamattrase</w:t>
      </w:r>
      <w:proofErr w:type="spellEnd"/>
      <w:r w:rsidRPr="00A01C46">
        <w:rPr>
          <w:rFonts w:ascii="Times New Roman" w:hAnsi="Times New Roman"/>
          <w:sz w:val="24"/>
          <w:szCs w:val="24"/>
          <w:lang w:val="lv-LV"/>
        </w:rPr>
        <w:t xml:space="preserve"> ir optiskā tīkla infrastruktūra, kas tiks izveidota </w:t>
      </w:r>
      <w:r w:rsidR="00745DA9">
        <w:rPr>
          <w:rFonts w:ascii="Times New Roman" w:hAnsi="Times New Roman"/>
          <w:sz w:val="24"/>
          <w:szCs w:val="24"/>
          <w:lang w:val="lv-LV"/>
        </w:rPr>
        <w:t xml:space="preserve">autoceļa </w:t>
      </w:r>
      <w:proofErr w:type="spellStart"/>
      <w:r w:rsidRPr="00A01C46">
        <w:rPr>
          <w:rFonts w:ascii="Times New Roman" w:hAnsi="Times New Roman"/>
          <w:sz w:val="24"/>
          <w:szCs w:val="24"/>
          <w:lang w:val="lv-LV"/>
        </w:rPr>
        <w:t>Via</w:t>
      </w:r>
      <w:proofErr w:type="spellEnd"/>
      <w:r w:rsidRPr="00A01C46">
        <w:rPr>
          <w:rFonts w:ascii="Times New Roman" w:hAnsi="Times New Roman"/>
          <w:sz w:val="24"/>
          <w:szCs w:val="24"/>
          <w:lang w:val="lv-LV"/>
        </w:rPr>
        <w:t xml:space="preserve"> </w:t>
      </w:r>
      <w:proofErr w:type="spellStart"/>
      <w:r w:rsidRPr="00A01C46">
        <w:rPr>
          <w:rFonts w:ascii="Times New Roman" w:hAnsi="Times New Roman"/>
          <w:sz w:val="24"/>
          <w:szCs w:val="24"/>
          <w:lang w:val="lv-LV"/>
        </w:rPr>
        <w:t>Baltica</w:t>
      </w:r>
      <w:proofErr w:type="spellEnd"/>
      <w:r w:rsidRPr="00A01C46">
        <w:rPr>
          <w:rFonts w:ascii="Times New Roman" w:hAnsi="Times New Roman"/>
          <w:sz w:val="24"/>
          <w:szCs w:val="24"/>
          <w:lang w:val="lv-LV"/>
        </w:rPr>
        <w:t xml:space="preserve"> nodalījuma joslā. Saskaņā ar teorētiskajiem mērījumiem</w:t>
      </w:r>
      <w:r w:rsidR="005A5463">
        <w:rPr>
          <w:rFonts w:ascii="Times New Roman" w:hAnsi="Times New Roman"/>
          <w:sz w:val="24"/>
          <w:szCs w:val="24"/>
          <w:lang w:val="lv-LV"/>
        </w:rPr>
        <w:t>, balstoties uz</w:t>
      </w:r>
      <w:r w:rsidR="005A5463" w:rsidRPr="005A5463">
        <w:rPr>
          <w:rFonts w:ascii="Times New Roman" w:hAnsi="Times New Roman"/>
          <w:sz w:val="24"/>
          <w:szCs w:val="24"/>
          <w:lang w:val="lv-LV"/>
        </w:rPr>
        <w:t xml:space="preserve"> Google </w:t>
      </w:r>
      <w:proofErr w:type="spellStart"/>
      <w:r w:rsidR="005A5463" w:rsidRPr="005A5463">
        <w:rPr>
          <w:rFonts w:ascii="Times New Roman" w:hAnsi="Times New Roman"/>
          <w:sz w:val="24"/>
          <w:szCs w:val="24"/>
          <w:lang w:val="lv-LV"/>
        </w:rPr>
        <w:t>maps</w:t>
      </w:r>
      <w:proofErr w:type="spellEnd"/>
      <w:r w:rsidR="005A5463" w:rsidRPr="005A5463">
        <w:rPr>
          <w:rFonts w:ascii="Times New Roman" w:hAnsi="Times New Roman"/>
          <w:sz w:val="24"/>
          <w:szCs w:val="24"/>
          <w:lang w:val="lv-LV"/>
        </w:rPr>
        <w:t xml:space="preserve"> datiem</w:t>
      </w:r>
      <w:r w:rsidR="000A679F">
        <w:rPr>
          <w:rFonts w:ascii="Times New Roman" w:hAnsi="Times New Roman"/>
          <w:sz w:val="24"/>
          <w:szCs w:val="24"/>
          <w:lang w:val="lv-LV"/>
        </w:rPr>
        <w:t>,</w:t>
      </w:r>
      <w:r w:rsidR="005A5463" w:rsidRPr="005A5463">
        <w:rPr>
          <w:rFonts w:ascii="Times New Roman" w:hAnsi="Times New Roman"/>
          <w:sz w:val="24"/>
          <w:szCs w:val="24"/>
          <w:lang w:val="lv-LV"/>
        </w:rPr>
        <w:t xml:space="preserve"> </w:t>
      </w:r>
      <w:r w:rsidRPr="00A01C46">
        <w:rPr>
          <w:rFonts w:ascii="Times New Roman" w:hAnsi="Times New Roman"/>
          <w:sz w:val="24"/>
          <w:szCs w:val="24"/>
          <w:lang w:val="lv-LV"/>
        </w:rPr>
        <w:t xml:space="preserve">plānotais </w:t>
      </w:r>
      <w:proofErr w:type="spellStart"/>
      <w:r w:rsidRPr="00A01C46">
        <w:rPr>
          <w:rFonts w:ascii="Times New Roman" w:hAnsi="Times New Roman"/>
          <w:sz w:val="24"/>
          <w:szCs w:val="24"/>
          <w:lang w:val="lv-LV"/>
        </w:rPr>
        <w:t>pamattrases</w:t>
      </w:r>
      <w:proofErr w:type="spellEnd"/>
      <w:r w:rsidRPr="00A01C46">
        <w:rPr>
          <w:rFonts w:ascii="Times New Roman" w:hAnsi="Times New Roman"/>
          <w:sz w:val="24"/>
          <w:szCs w:val="24"/>
          <w:lang w:val="lv-LV"/>
        </w:rPr>
        <w:t xml:space="preserve"> garums ir ~20</w:t>
      </w:r>
      <w:r w:rsidR="005A5463">
        <w:rPr>
          <w:rFonts w:ascii="Times New Roman" w:hAnsi="Times New Roman"/>
          <w:sz w:val="24"/>
          <w:szCs w:val="24"/>
          <w:lang w:val="lv-LV"/>
        </w:rPr>
        <w:t>2</w:t>
      </w:r>
      <w:r w:rsidRPr="00A01C46">
        <w:rPr>
          <w:rFonts w:ascii="Times New Roman" w:hAnsi="Times New Roman"/>
          <w:sz w:val="24"/>
          <w:szCs w:val="24"/>
          <w:lang w:val="lv-LV"/>
        </w:rPr>
        <w:t xml:space="preserve"> km</w:t>
      </w:r>
      <w:r w:rsidR="00305798">
        <w:rPr>
          <w:rFonts w:ascii="Times New Roman" w:hAnsi="Times New Roman"/>
          <w:sz w:val="24"/>
          <w:szCs w:val="24"/>
          <w:lang w:val="lv-LV"/>
        </w:rPr>
        <w:t xml:space="preserve">, neietverot </w:t>
      </w:r>
      <w:r w:rsidRPr="00A01C46">
        <w:rPr>
          <w:rFonts w:ascii="Times New Roman" w:hAnsi="Times New Roman"/>
          <w:sz w:val="24"/>
          <w:szCs w:val="24"/>
          <w:lang w:val="lv-LV"/>
        </w:rPr>
        <w:t xml:space="preserve">mobilo sakaru mezglu punktu optiskā tīkla </w:t>
      </w:r>
      <w:proofErr w:type="spellStart"/>
      <w:r w:rsidRPr="00A01C46">
        <w:rPr>
          <w:rFonts w:ascii="Times New Roman" w:hAnsi="Times New Roman"/>
          <w:sz w:val="24"/>
          <w:szCs w:val="24"/>
          <w:lang w:val="lv-LV"/>
        </w:rPr>
        <w:t>pieslēgumu</w:t>
      </w:r>
      <w:proofErr w:type="spellEnd"/>
      <w:r w:rsidRPr="00A01C46">
        <w:rPr>
          <w:rFonts w:ascii="Times New Roman" w:hAnsi="Times New Roman"/>
          <w:sz w:val="24"/>
          <w:szCs w:val="24"/>
          <w:lang w:val="lv-LV"/>
        </w:rPr>
        <w:t xml:space="preserve"> </w:t>
      </w:r>
      <w:r w:rsidR="00305798">
        <w:rPr>
          <w:rFonts w:ascii="Times New Roman" w:hAnsi="Times New Roman"/>
          <w:sz w:val="24"/>
          <w:szCs w:val="24"/>
          <w:lang w:val="lv-LV"/>
        </w:rPr>
        <w:t>garumu</w:t>
      </w:r>
      <w:r w:rsidRPr="00A01C46">
        <w:rPr>
          <w:rFonts w:ascii="Times New Roman" w:hAnsi="Times New Roman"/>
          <w:sz w:val="24"/>
          <w:szCs w:val="24"/>
          <w:lang w:val="lv-LV"/>
        </w:rPr>
        <w:t>.</w:t>
      </w:r>
    </w:p>
    <w:p w14:paraId="08D20B99" w14:textId="2F09EB1E" w:rsidR="002E5D27" w:rsidRPr="00D461CB" w:rsidRDefault="002E5D27" w:rsidP="00A01C46">
      <w:pPr>
        <w:spacing w:before="120" w:after="120" w:line="240" w:lineRule="auto"/>
        <w:ind w:left="480"/>
        <w:jc w:val="both"/>
        <w:rPr>
          <w:rFonts w:ascii="Times New Roman" w:hAnsi="Times New Roman"/>
          <w:sz w:val="24"/>
          <w:szCs w:val="24"/>
          <w:lang w:val="lv-LV"/>
        </w:rPr>
      </w:pPr>
      <w:r w:rsidRPr="00305798">
        <w:rPr>
          <w:rFonts w:ascii="Times New Roman" w:hAnsi="Times New Roman"/>
          <w:sz w:val="24"/>
          <w:szCs w:val="24"/>
          <w:shd w:val="clear" w:color="auto" w:fill="FFFFFF"/>
          <w:lang w:val="lv-LV"/>
        </w:rPr>
        <w:t xml:space="preserve">5G atbalstošā infrastruktūra šobrīd  ir pieejama </w:t>
      </w:r>
      <w:r w:rsidR="00CE5615" w:rsidRPr="00305798">
        <w:rPr>
          <w:rFonts w:ascii="Times New Roman" w:hAnsi="Times New Roman"/>
          <w:sz w:val="24"/>
          <w:szCs w:val="24"/>
          <w:shd w:val="clear" w:color="auto" w:fill="FFFFFF"/>
          <w:lang w:val="lv-LV"/>
        </w:rPr>
        <w:t>~</w:t>
      </w:r>
      <w:r w:rsidR="00034A3F" w:rsidRPr="00305798">
        <w:rPr>
          <w:rFonts w:ascii="Times New Roman" w:hAnsi="Times New Roman"/>
          <w:sz w:val="24"/>
          <w:szCs w:val="24"/>
          <w:shd w:val="clear" w:color="auto" w:fill="FFFFFF"/>
          <w:lang w:val="lv-LV"/>
        </w:rPr>
        <w:t>17</w:t>
      </w:r>
      <w:r w:rsidRPr="00305798">
        <w:rPr>
          <w:rFonts w:ascii="Times New Roman" w:hAnsi="Times New Roman"/>
          <w:sz w:val="24"/>
          <w:szCs w:val="24"/>
          <w:shd w:val="clear" w:color="auto" w:fill="FFFFFF"/>
          <w:lang w:val="lv-LV"/>
        </w:rPr>
        <w:t xml:space="preserve"> km</w:t>
      </w:r>
      <w:r w:rsidRPr="00D461CB">
        <w:rPr>
          <w:rFonts w:ascii="Times New Roman" w:hAnsi="Times New Roman"/>
          <w:sz w:val="24"/>
          <w:szCs w:val="24"/>
          <w:shd w:val="clear" w:color="auto" w:fill="FFFFFF"/>
          <w:lang w:val="lv-LV"/>
        </w:rPr>
        <w:t xml:space="preserve"> (</w:t>
      </w:r>
      <w:r w:rsidR="00CE5615" w:rsidRPr="00D461CB">
        <w:rPr>
          <w:rFonts w:ascii="Times New Roman" w:hAnsi="Times New Roman"/>
          <w:sz w:val="24"/>
          <w:szCs w:val="24"/>
          <w:shd w:val="clear" w:color="auto" w:fill="FFFFFF"/>
          <w:lang w:val="lv-LV"/>
        </w:rPr>
        <w:t>~</w:t>
      </w:r>
      <w:r w:rsidR="00986F6B">
        <w:rPr>
          <w:rFonts w:ascii="Times New Roman" w:hAnsi="Times New Roman"/>
          <w:sz w:val="24"/>
          <w:szCs w:val="24"/>
          <w:shd w:val="clear" w:color="auto" w:fill="FFFFFF"/>
          <w:lang w:val="lv-LV"/>
        </w:rPr>
        <w:t>8.3</w:t>
      </w:r>
      <w:r w:rsidRPr="00D461CB">
        <w:rPr>
          <w:rFonts w:ascii="Times New Roman" w:hAnsi="Times New Roman"/>
          <w:sz w:val="24"/>
          <w:szCs w:val="24"/>
          <w:shd w:val="clear" w:color="auto" w:fill="FFFFFF"/>
          <w:lang w:val="lv-LV"/>
        </w:rPr>
        <w:t xml:space="preserve">% no kopējās plānotās </w:t>
      </w:r>
      <w:proofErr w:type="spellStart"/>
      <w:r w:rsidR="00CE5615" w:rsidRPr="00D461CB">
        <w:rPr>
          <w:rFonts w:ascii="Times New Roman" w:hAnsi="Times New Roman"/>
          <w:sz w:val="24"/>
          <w:szCs w:val="24"/>
          <w:shd w:val="clear" w:color="auto" w:fill="FFFFFF"/>
          <w:lang w:val="lv-LV"/>
        </w:rPr>
        <w:t>pamat</w:t>
      </w:r>
      <w:r w:rsidRPr="00D461CB">
        <w:rPr>
          <w:rFonts w:ascii="Times New Roman" w:hAnsi="Times New Roman"/>
          <w:sz w:val="24"/>
          <w:szCs w:val="24"/>
          <w:shd w:val="clear" w:color="auto" w:fill="FFFFFF"/>
          <w:lang w:val="lv-LV"/>
        </w:rPr>
        <w:t>trases</w:t>
      </w:r>
      <w:proofErr w:type="spellEnd"/>
      <w:r w:rsidRPr="00D461CB">
        <w:rPr>
          <w:rFonts w:ascii="Times New Roman" w:hAnsi="Times New Roman"/>
          <w:sz w:val="24"/>
          <w:szCs w:val="24"/>
          <w:shd w:val="clear" w:color="auto" w:fill="FFFFFF"/>
          <w:lang w:val="lv-LV"/>
        </w:rPr>
        <w:t>) posmā</w:t>
      </w:r>
      <w:r w:rsidR="00305798">
        <w:rPr>
          <w:rFonts w:ascii="Times New Roman" w:hAnsi="Times New Roman"/>
          <w:sz w:val="24"/>
          <w:szCs w:val="24"/>
          <w:shd w:val="clear" w:color="auto" w:fill="FFFFFF"/>
          <w:lang w:val="lv-LV"/>
        </w:rPr>
        <w:t xml:space="preserve">. </w:t>
      </w:r>
    </w:p>
    <w:p w14:paraId="7D1391E5" w14:textId="26303EBB" w:rsidR="002E5D27" w:rsidRPr="004E062F" w:rsidRDefault="002E5D27" w:rsidP="002E5D27">
      <w:pPr>
        <w:keepNext/>
        <w:spacing w:before="120" w:after="120"/>
        <w:ind w:left="480"/>
        <w:jc w:val="both"/>
        <w:rPr>
          <w:lang w:val="lv-LV"/>
        </w:rPr>
      </w:pPr>
    </w:p>
    <w:p w14:paraId="539D1E64"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Lūdzu, sniedziet informāciju (norādot datumu) un iesniedziet rezultātus, kuri izriet no detalizētās kartēšanas un pārklājuma analīzes, kas veiktas, lai skaidri noteiktu </w:t>
      </w:r>
      <w:proofErr w:type="spellStart"/>
      <w:r w:rsidRPr="00C40620">
        <w:rPr>
          <w:rFonts w:ascii="Times New Roman" w:eastAsia="Times New Roman" w:hAnsi="Times New Roman"/>
          <w:sz w:val="24"/>
          <w:szCs w:val="24"/>
          <w:lang w:val="lv-LV" w:eastAsia="lv-LV" w:bidi="lv-LV"/>
        </w:rPr>
        <w:t>mērķteritorijas</w:t>
      </w:r>
      <w:proofErr w:type="spellEnd"/>
      <w:r w:rsidRPr="00C40620">
        <w:rPr>
          <w:rFonts w:ascii="Times New Roman" w:eastAsia="Times New Roman" w:hAnsi="Times New Roman"/>
          <w:sz w:val="24"/>
          <w:szCs w:val="24"/>
          <w:lang w:val="lv-LV" w:eastAsia="lv-LV" w:bidi="lv-LV"/>
        </w:rPr>
        <w:t xml:space="preserve">: </w:t>
      </w:r>
    </w:p>
    <w:p w14:paraId="5C46C387" w14:textId="61F81601" w:rsidR="008847F0" w:rsidRPr="00120E77" w:rsidRDefault="004E2CB0" w:rsidP="008847F0">
      <w:pPr>
        <w:tabs>
          <w:tab w:val="left" w:leader="dot" w:pos="9072"/>
        </w:tabs>
        <w:spacing w:before="120" w:after="120" w:line="240" w:lineRule="auto"/>
        <w:ind w:left="709"/>
        <w:jc w:val="both"/>
        <w:rPr>
          <w:rFonts w:ascii="Times New Roman" w:hAnsi="Times New Roman"/>
          <w:sz w:val="24"/>
          <w:szCs w:val="24"/>
          <w:lang w:val="lv-LV" w:eastAsia="lv-LV" w:bidi="lv-LV"/>
        </w:rPr>
      </w:pPr>
      <w:r w:rsidRPr="00880D15">
        <w:rPr>
          <w:rFonts w:ascii="Times New Roman" w:hAnsi="Times New Roman"/>
          <w:sz w:val="24"/>
          <w:szCs w:val="24"/>
          <w:lang w:val="lv-LV"/>
        </w:rPr>
        <w:t xml:space="preserve">Laikā no 2021. gada 28. oktobrim līdz 2021. gada 15. novembrim tika veikta </w:t>
      </w:r>
      <w:r w:rsidR="00745DA9">
        <w:rPr>
          <w:rFonts w:ascii="Times New Roman" w:hAnsi="Times New Roman"/>
          <w:sz w:val="24"/>
          <w:szCs w:val="24"/>
          <w:lang w:val="lv-LV"/>
        </w:rPr>
        <w:t xml:space="preserve">autoceļa </w:t>
      </w:r>
      <w:proofErr w:type="spellStart"/>
      <w:r w:rsidRPr="00880D15">
        <w:rPr>
          <w:rFonts w:ascii="Times New Roman" w:hAnsi="Times New Roman"/>
          <w:sz w:val="24"/>
          <w:szCs w:val="24"/>
          <w:lang w:val="lv-LV"/>
        </w:rPr>
        <w:t>Via</w:t>
      </w:r>
      <w:proofErr w:type="spellEnd"/>
      <w:r w:rsidRPr="00880D15">
        <w:rPr>
          <w:rFonts w:ascii="Times New Roman" w:hAnsi="Times New Roman"/>
          <w:sz w:val="24"/>
          <w:szCs w:val="24"/>
          <w:lang w:val="lv-LV"/>
        </w:rPr>
        <w:t xml:space="preserve"> </w:t>
      </w:r>
      <w:proofErr w:type="spellStart"/>
      <w:r w:rsidRPr="00880D15">
        <w:rPr>
          <w:rFonts w:ascii="Times New Roman" w:hAnsi="Times New Roman"/>
          <w:sz w:val="24"/>
          <w:szCs w:val="24"/>
          <w:lang w:val="lv-LV"/>
        </w:rPr>
        <w:t>Baltica</w:t>
      </w:r>
      <w:proofErr w:type="spellEnd"/>
      <w:r w:rsidRPr="00880D15">
        <w:rPr>
          <w:rFonts w:ascii="Times New Roman" w:hAnsi="Times New Roman"/>
          <w:sz w:val="24"/>
          <w:szCs w:val="24"/>
          <w:lang w:val="lv-LV"/>
        </w:rPr>
        <w:t xml:space="preserve"> kartējuma datu aktualizācij</w:t>
      </w:r>
      <w:r>
        <w:rPr>
          <w:rFonts w:ascii="Times New Roman" w:hAnsi="Times New Roman"/>
          <w:sz w:val="24"/>
          <w:szCs w:val="24"/>
          <w:lang w:val="lv-LV"/>
        </w:rPr>
        <w:t>a</w:t>
      </w:r>
      <w:r w:rsidR="005D408A">
        <w:rPr>
          <w:rFonts w:ascii="Times New Roman" w:hAnsi="Times New Roman"/>
          <w:sz w:val="24"/>
          <w:szCs w:val="24"/>
          <w:lang w:val="lv-LV"/>
        </w:rPr>
        <w:t>, proti, e</w:t>
      </w:r>
      <w:r w:rsidR="008847F0" w:rsidRPr="00120E77">
        <w:rPr>
          <w:rFonts w:ascii="Times New Roman" w:hAnsi="Times New Roman"/>
          <w:sz w:val="24"/>
          <w:szCs w:val="24"/>
          <w:lang w:val="lv-LV" w:eastAsia="lv-LV" w:bidi="lv-LV"/>
        </w:rPr>
        <w:t xml:space="preserve">sošās elektronisko sakaru infrastruktūras apzināšanai projekta ietekmes teritorijās ir pieprasīta informācija no elektronisko sakaru nozares asociācijām un valsts kapitālsabiedrībām autoceļa </w:t>
      </w:r>
      <w:proofErr w:type="spellStart"/>
      <w:r w:rsidR="008847F0" w:rsidRPr="00120E77">
        <w:rPr>
          <w:rFonts w:ascii="Times New Roman" w:hAnsi="Times New Roman"/>
          <w:sz w:val="24"/>
          <w:szCs w:val="24"/>
          <w:lang w:val="lv-LV" w:eastAsia="lv-LV" w:bidi="lv-LV"/>
        </w:rPr>
        <w:t>Via</w:t>
      </w:r>
      <w:proofErr w:type="spellEnd"/>
      <w:r w:rsidR="008847F0" w:rsidRPr="00120E77">
        <w:rPr>
          <w:rFonts w:ascii="Times New Roman" w:hAnsi="Times New Roman"/>
          <w:sz w:val="24"/>
          <w:szCs w:val="24"/>
          <w:lang w:val="lv-LV" w:eastAsia="lv-LV" w:bidi="lv-LV"/>
        </w:rPr>
        <w:t xml:space="preserve"> </w:t>
      </w:r>
      <w:proofErr w:type="spellStart"/>
      <w:r w:rsidR="008847F0" w:rsidRPr="00120E77">
        <w:rPr>
          <w:rFonts w:ascii="Times New Roman" w:hAnsi="Times New Roman"/>
          <w:sz w:val="24"/>
          <w:szCs w:val="24"/>
          <w:lang w:val="lv-LV" w:eastAsia="lv-LV" w:bidi="lv-LV"/>
        </w:rPr>
        <w:lastRenderedPageBreak/>
        <w:t>Baltica</w:t>
      </w:r>
      <w:proofErr w:type="spellEnd"/>
      <w:r w:rsidR="008847F0" w:rsidRPr="00120E77">
        <w:rPr>
          <w:rFonts w:ascii="Times New Roman" w:hAnsi="Times New Roman"/>
          <w:sz w:val="24"/>
          <w:szCs w:val="24"/>
          <w:lang w:val="lv-LV" w:eastAsia="lv-LV" w:bidi="lv-LV"/>
        </w:rPr>
        <w:t xml:space="preserve"> (E67) posmos tiešā tuvumā esošo infrastruktūru, kas izvietota ne tālāk par 100</w:t>
      </w:r>
      <w:r w:rsidR="00D56B75">
        <w:rPr>
          <w:rFonts w:ascii="Times New Roman" w:hAnsi="Times New Roman"/>
          <w:sz w:val="24"/>
          <w:szCs w:val="24"/>
          <w:lang w:val="lv-LV" w:eastAsia="lv-LV" w:bidi="lv-LV"/>
        </w:rPr>
        <w:t xml:space="preserve"> </w:t>
      </w:r>
      <w:r w:rsidR="008847F0" w:rsidRPr="00120E77">
        <w:rPr>
          <w:rFonts w:ascii="Times New Roman" w:hAnsi="Times New Roman"/>
          <w:sz w:val="24"/>
          <w:szCs w:val="24"/>
          <w:lang w:val="lv-LV" w:eastAsia="lv-LV" w:bidi="lv-LV"/>
        </w:rPr>
        <w:t xml:space="preserve">m no autoceļa </w:t>
      </w:r>
      <w:proofErr w:type="spellStart"/>
      <w:r w:rsidR="008847F0" w:rsidRPr="00120E77">
        <w:rPr>
          <w:rFonts w:ascii="Times New Roman" w:hAnsi="Times New Roman"/>
          <w:sz w:val="24"/>
          <w:szCs w:val="24"/>
          <w:lang w:val="lv-LV" w:eastAsia="lv-LV" w:bidi="lv-LV"/>
        </w:rPr>
        <w:t>Via</w:t>
      </w:r>
      <w:proofErr w:type="spellEnd"/>
      <w:r w:rsidR="008847F0" w:rsidRPr="00120E77">
        <w:rPr>
          <w:rFonts w:ascii="Times New Roman" w:hAnsi="Times New Roman"/>
          <w:sz w:val="24"/>
          <w:szCs w:val="24"/>
          <w:lang w:val="lv-LV" w:eastAsia="lv-LV" w:bidi="lv-LV"/>
        </w:rPr>
        <w:t xml:space="preserve"> </w:t>
      </w:r>
      <w:proofErr w:type="spellStart"/>
      <w:r w:rsidR="008847F0" w:rsidRPr="00120E77">
        <w:rPr>
          <w:rFonts w:ascii="Times New Roman" w:hAnsi="Times New Roman"/>
          <w:sz w:val="24"/>
          <w:szCs w:val="24"/>
          <w:lang w:val="lv-LV" w:eastAsia="lv-LV" w:bidi="lv-LV"/>
        </w:rPr>
        <w:t>Baltica</w:t>
      </w:r>
      <w:proofErr w:type="spellEnd"/>
      <w:r w:rsidR="008847F0" w:rsidRPr="00120E77">
        <w:rPr>
          <w:rFonts w:ascii="Times New Roman" w:hAnsi="Times New Roman"/>
          <w:sz w:val="24"/>
          <w:szCs w:val="24"/>
          <w:lang w:val="lv-LV" w:eastAsia="lv-LV" w:bidi="lv-LV"/>
        </w:rPr>
        <w:t xml:space="preserve"> (E67) ass.  </w:t>
      </w:r>
    </w:p>
    <w:p w14:paraId="21C80A9B" w14:textId="77777777" w:rsidR="008847F0" w:rsidRPr="00120E77" w:rsidRDefault="008847F0" w:rsidP="008847F0">
      <w:pPr>
        <w:tabs>
          <w:tab w:val="left" w:leader="dot" w:pos="9072"/>
        </w:tabs>
        <w:spacing w:before="120" w:after="120" w:line="240" w:lineRule="auto"/>
        <w:ind w:left="709"/>
        <w:jc w:val="both"/>
        <w:rPr>
          <w:rFonts w:ascii="Times New Roman" w:hAnsi="Times New Roman"/>
          <w:sz w:val="24"/>
          <w:szCs w:val="24"/>
          <w:lang w:val="lv-LV" w:eastAsia="lv-LV" w:bidi="lv-LV"/>
        </w:rPr>
      </w:pPr>
      <w:r w:rsidRPr="00120E77">
        <w:rPr>
          <w:rFonts w:ascii="Times New Roman" w:hAnsi="Times New Roman"/>
          <w:sz w:val="24"/>
          <w:szCs w:val="24"/>
          <w:lang w:val="lv-LV" w:eastAsia="lv-LV" w:bidi="lv-LV"/>
        </w:rPr>
        <w:t>Tikai viens elektronisko sakaru komersants apstiprināja šāda infrastruktūras esamību, iesniedzot tā rīcībā esošo optiskā tīkla kabeļu specifikācijas un atrašanās vietas. Vienlaikus informācija par optisko sakaru tīklā pieejamo brīvo kapacitāti, kuru varētu izmantot projekta vajadzībām, kā arī infrastruktūras piekļuves nosacījumiem netika sniegta.</w:t>
      </w:r>
    </w:p>
    <w:p w14:paraId="124B99C1" w14:textId="00C505C1" w:rsidR="008847F0" w:rsidRPr="00CE4BC8" w:rsidRDefault="00F9635A" w:rsidP="00F9635A">
      <w:pPr>
        <w:tabs>
          <w:tab w:val="left" w:leader="dot" w:pos="9072"/>
        </w:tabs>
        <w:spacing w:before="120" w:after="120" w:line="240" w:lineRule="auto"/>
        <w:ind w:left="709"/>
        <w:jc w:val="both"/>
        <w:rPr>
          <w:rFonts w:ascii="Times New Roman" w:eastAsia="Times New Roman" w:hAnsi="Times New Roman"/>
          <w:lang w:val="lv-LV"/>
        </w:rPr>
      </w:pPr>
      <w:r w:rsidRPr="00CE4BC8">
        <w:rPr>
          <w:rFonts w:ascii="Times New Roman" w:hAnsi="Times New Roman"/>
          <w:sz w:val="24"/>
          <w:szCs w:val="24"/>
          <w:lang w:val="lv-LV" w:eastAsia="lv-LV" w:bidi="lv-LV"/>
        </w:rPr>
        <w:t>Projekta vajadzībām ir izstrādāts dokuments “</w:t>
      </w:r>
      <w:proofErr w:type="spellStart"/>
      <w:r w:rsidRPr="00CE4BC8">
        <w:rPr>
          <w:rFonts w:ascii="Times New Roman" w:hAnsi="Times New Roman"/>
          <w:sz w:val="24"/>
          <w:szCs w:val="24"/>
          <w:lang w:val="lv-LV" w:eastAsia="lv-LV" w:bidi="lv-LV"/>
        </w:rPr>
        <w:t>Via</w:t>
      </w:r>
      <w:proofErr w:type="spellEnd"/>
      <w:r w:rsidRPr="00CE4BC8">
        <w:rPr>
          <w:rFonts w:ascii="Times New Roman" w:hAnsi="Times New Roman"/>
          <w:sz w:val="24"/>
          <w:szCs w:val="24"/>
          <w:lang w:val="lv-LV" w:eastAsia="lv-LV" w:bidi="lv-LV"/>
        </w:rPr>
        <w:t xml:space="preserve"> </w:t>
      </w:r>
      <w:proofErr w:type="spellStart"/>
      <w:r w:rsidRPr="00CE4BC8">
        <w:rPr>
          <w:rFonts w:ascii="Times New Roman" w:hAnsi="Times New Roman"/>
          <w:sz w:val="24"/>
          <w:szCs w:val="24"/>
          <w:lang w:val="lv-LV" w:eastAsia="lv-LV" w:bidi="lv-LV"/>
        </w:rPr>
        <w:t>Baltica</w:t>
      </w:r>
      <w:proofErr w:type="spellEnd"/>
      <w:r w:rsidRPr="00CE4BC8">
        <w:rPr>
          <w:rFonts w:ascii="Times New Roman" w:hAnsi="Times New Roman"/>
          <w:sz w:val="24"/>
          <w:szCs w:val="24"/>
          <w:lang w:val="lv-LV" w:eastAsia="lv-LV" w:bidi="lv-LV"/>
        </w:rPr>
        <w:t xml:space="preserve"> 5G pasīvās infrastruktūras tehniskā risinājuma apraksts” - skat. </w:t>
      </w:r>
      <w:r w:rsidR="005422F8" w:rsidRPr="00CE4BC8">
        <w:rPr>
          <w:rFonts w:ascii="Times New Roman" w:hAnsi="Times New Roman"/>
          <w:sz w:val="24"/>
          <w:szCs w:val="24"/>
          <w:lang w:val="lv-LV" w:eastAsia="lv-LV" w:bidi="lv-LV"/>
        </w:rPr>
        <w:t>2</w:t>
      </w:r>
      <w:r w:rsidRPr="00CE4BC8">
        <w:rPr>
          <w:rFonts w:ascii="Times New Roman" w:hAnsi="Times New Roman"/>
          <w:sz w:val="24"/>
          <w:szCs w:val="24"/>
          <w:lang w:val="lv-LV" w:eastAsia="lv-LV" w:bidi="lv-LV"/>
        </w:rPr>
        <w:t xml:space="preserve">. pielikumu. </w:t>
      </w:r>
      <w:r w:rsidR="008847F0" w:rsidRPr="00CE4BC8">
        <w:rPr>
          <w:rFonts w:ascii="Times New Roman" w:hAnsi="Times New Roman"/>
          <w:sz w:val="24"/>
          <w:szCs w:val="24"/>
          <w:lang w:val="lv-LV" w:eastAsia="lv-LV" w:bidi="lv-LV"/>
        </w:rPr>
        <w:t xml:space="preserve">Elektronisko sakaru komersanta iesniegtā informācija tika izvērtēta atbilstoši tehniskajā specifikācijā norādītajiem optiskā kabeļa specifikācijai un projekta </w:t>
      </w:r>
      <w:r w:rsidR="007D1FBE" w:rsidRPr="00CE4BC8">
        <w:rPr>
          <w:rFonts w:ascii="Times New Roman" w:hAnsi="Times New Roman"/>
          <w:sz w:val="24"/>
          <w:szCs w:val="24"/>
          <w:lang w:val="lv-LV" w:eastAsia="lv-LV" w:bidi="lv-LV"/>
        </w:rPr>
        <w:t xml:space="preserve">vispārējās prasībās noteiktajiem </w:t>
      </w:r>
      <w:r w:rsidR="008847F0" w:rsidRPr="00CE4BC8">
        <w:rPr>
          <w:rFonts w:ascii="Times New Roman" w:hAnsi="Times New Roman"/>
          <w:sz w:val="24"/>
          <w:szCs w:val="24"/>
          <w:lang w:val="lv-LV" w:eastAsia="lv-LV" w:bidi="lv-LV"/>
        </w:rPr>
        <w:t xml:space="preserve">kritērijiem. Proti, tika atlasīti optiskā tīkla posmi, kuros </w:t>
      </w:r>
      <w:r w:rsidR="00CE5615" w:rsidRPr="00CE4BC8">
        <w:rPr>
          <w:rFonts w:ascii="Times New Roman" w:hAnsi="Times New Roman"/>
          <w:sz w:val="24"/>
          <w:szCs w:val="24"/>
          <w:lang w:val="lv-LV" w:eastAsia="lv-LV" w:bidi="lv-LV"/>
        </w:rPr>
        <w:t xml:space="preserve">optisko </w:t>
      </w:r>
      <w:r w:rsidR="00352C30" w:rsidRPr="00CE4BC8">
        <w:rPr>
          <w:rFonts w:ascii="Times New Roman" w:hAnsi="Times New Roman"/>
          <w:sz w:val="24"/>
          <w:szCs w:val="24"/>
          <w:lang w:val="lv-LV" w:eastAsia="lv-LV" w:bidi="lv-LV"/>
        </w:rPr>
        <w:t xml:space="preserve">šķiedru </w:t>
      </w:r>
      <w:r w:rsidR="008847F0" w:rsidRPr="00CE4BC8">
        <w:rPr>
          <w:rFonts w:ascii="Times New Roman" w:hAnsi="Times New Roman"/>
          <w:sz w:val="24"/>
          <w:szCs w:val="24"/>
          <w:lang w:val="lv-LV" w:eastAsia="lv-LV" w:bidi="lv-LV"/>
        </w:rPr>
        <w:t>kabelis</w:t>
      </w:r>
      <w:r w:rsidR="002D528A" w:rsidRPr="00CE4BC8">
        <w:rPr>
          <w:rFonts w:ascii="Times New Roman" w:hAnsi="Times New Roman"/>
          <w:sz w:val="24"/>
          <w:szCs w:val="24"/>
          <w:lang w:val="lv-LV" w:eastAsia="lv-LV" w:bidi="lv-LV"/>
        </w:rPr>
        <w:t xml:space="preserve"> </w:t>
      </w:r>
      <w:r w:rsidR="008847F0" w:rsidRPr="00CE4BC8">
        <w:rPr>
          <w:rFonts w:ascii="Times New Roman" w:hAnsi="Times New Roman"/>
          <w:sz w:val="24"/>
          <w:szCs w:val="24"/>
          <w:lang w:val="lv-LV" w:eastAsia="lv-LV" w:bidi="lv-LV"/>
        </w:rPr>
        <w:t xml:space="preserve">ir ieguldīts </w:t>
      </w:r>
      <w:r w:rsidR="00CE5615" w:rsidRPr="00CE4BC8">
        <w:rPr>
          <w:rFonts w:ascii="Times New Roman" w:hAnsi="Times New Roman"/>
          <w:sz w:val="24"/>
          <w:szCs w:val="24"/>
          <w:lang w:val="lv-LV" w:eastAsia="lv-LV" w:bidi="lv-LV"/>
        </w:rPr>
        <w:t xml:space="preserve">sakaru </w:t>
      </w:r>
      <w:r w:rsidR="008847F0" w:rsidRPr="00CE4BC8">
        <w:rPr>
          <w:rFonts w:ascii="Times New Roman" w:hAnsi="Times New Roman"/>
          <w:sz w:val="24"/>
          <w:szCs w:val="24"/>
          <w:lang w:val="lv-LV" w:eastAsia="lv-LV" w:bidi="lv-LV"/>
        </w:rPr>
        <w:t>kanalizācijā</w:t>
      </w:r>
      <w:r w:rsidR="00A34D64" w:rsidRPr="00CE4BC8">
        <w:rPr>
          <w:rFonts w:ascii="Times New Roman" w:hAnsi="Times New Roman"/>
          <w:sz w:val="24"/>
          <w:szCs w:val="24"/>
          <w:lang w:val="lv-LV" w:eastAsia="lv-LV" w:bidi="lv-LV"/>
        </w:rPr>
        <w:t xml:space="preserve">, tā tilpums ir 96 šķiedras </w:t>
      </w:r>
      <w:r w:rsidR="008847F0" w:rsidRPr="00CE4BC8">
        <w:rPr>
          <w:rFonts w:ascii="Times New Roman" w:hAnsi="Times New Roman"/>
          <w:sz w:val="24"/>
          <w:szCs w:val="24"/>
          <w:lang w:val="lv-LV" w:eastAsia="lv-LV" w:bidi="lv-LV"/>
        </w:rPr>
        <w:t xml:space="preserve"> un ir ne vairāk kā 7 gadu vecs. Attiecīgi tika atlasīti 7 posmi ar kopējo garumu  2203,3 m (ar atzariem). Minētie posmi atrodas netālu no Ķekavas pie A7 autoceļa pie Rīgas apvedceļa krustojuma (garums 1448,7 m) un pie A1 autoceļa Lielā Baltezera apkaimē (garums 753,6</w:t>
      </w:r>
      <w:r w:rsidR="00897594" w:rsidRPr="00CE4BC8">
        <w:rPr>
          <w:rFonts w:ascii="Times New Roman" w:hAnsi="Times New Roman"/>
          <w:sz w:val="24"/>
          <w:szCs w:val="24"/>
          <w:lang w:val="lv-LV" w:eastAsia="lv-LV" w:bidi="lv-LV"/>
        </w:rPr>
        <w:t xml:space="preserve"> m</w:t>
      </w:r>
      <w:r w:rsidR="008847F0" w:rsidRPr="00CE4BC8">
        <w:rPr>
          <w:rFonts w:ascii="Times New Roman" w:hAnsi="Times New Roman"/>
          <w:sz w:val="24"/>
          <w:szCs w:val="24"/>
          <w:lang w:val="lv-LV" w:eastAsia="lv-LV" w:bidi="lv-LV"/>
        </w:rPr>
        <w:t>). Lai arī minētie posmi atbilst tehniskās specifikācijas prasībām, lai izvērtētu iespēju tos iekļaut projektā tvērumā, operators tika lūgts iesniegt informāciju par pieejamo brīvo optisko šķiedru kapacitāti, piekļuves nosacījumiem, kā arī piekļuves maksu</w:t>
      </w:r>
      <w:r w:rsidR="00151280" w:rsidRPr="00CE4BC8">
        <w:rPr>
          <w:rFonts w:ascii="Times New Roman" w:hAnsi="Times New Roman"/>
          <w:sz w:val="24"/>
          <w:szCs w:val="24"/>
          <w:lang w:val="lv-LV" w:eastAsia="lv-LV" w:bidi="lv-LV"/>
        </w:rPr>
        <w:t>, kas netika</w:t>
      </w:r>
      <w:r w:rsidR="0051202F" w:rsidRPr="00CE4BC8">
        <w:rPr>
          <w:rFonts w:ascii="Times New Roman" w:hAnsi="Times New Roman"/>
          <w:sz w:val="24"/>
          <w:szCs w:val="24"/>
          <w:lang w:val="lv-LV" w:eastAsia="lv-LV" w:bidi="lv-LV"/>
        </w:rPr>
        <w:t xml:space="preserve"> s</w:t>
      </w:r>
      <w:r w:rsidR="008847F0" w:rsidRPr="00CE4BC8">
        <w:rPr>
          <w:rFonts w:ascii="Times New Roman" w:hAnsi="Times New Roman"/>
          <w:sz w:val="24"/>
          <w:szCs w:val="24"/>
          <w:lang w:val="lv-LV" w:eastAsia="lv-LV" w:bidi="lv-LV"/>
        </w:rPr>
        <w:t>niegta.</w:t>
      </w:r>
      <w:r w:rsidR="00A015D3" w:rsidRPr="00CE4BC8">
        <w:rPr>
          <w:rFonts w:ascii="Times New Roman" w:hAnsi="Times New Roman"/>
          <w:sz w:val="24"/>
          <w:szCs w:val="24"/>
          <w:lang w:val="lv-LV" w:eastAsia="lv-LV" w:bidi="lv-LV"/>
        </w:rPr>
        <w:t xml:space="preserve"> </w:t>
      </w:r>
      <w:r w:rsidR="00E37852" w:rsidRPr="00CE4BC8">
        <w:rPr>
          <w:rFonts w:ascii="Times New Roman" w:hAnsi="Times New Roman"/>
          <w:sz w:val="24"/>
          <w:szCs w:val="24"/>
          <w:lang w:val="lv-LV" w:eastAsia="lv-LV" w:bidi="lv-LV"/>
        </w:rPr>
        <w:t>Vienlaikus</w:t>
      </w:r>
      <w:r w:rsidR="00E41AAF" w:rsidRPr="00CE4BC8">
        <w:rPr>
          <w:rFonts w:ascii="Times New Roman" w:hAnsi="Times New Roman"/>
          <w:sz w:val="24"/>
          <w:szCs w:val="24"/>
          <w:lang w:val="lv-LV" w:eastAsia="lv-LV" w:bidi="lv-LV"/>
        </w:rPr>
        <w:t xml:space="preserve"> </w:t>
      </w:r>
      <w:r w:rsidR="00A015D3" w:rsidRPr="00CE4BC8">
        <w:rPr>
          <w:rFonts w:ascii="Times New Roman" w:hAnsi="Times New Roman"/>
          <w:sz w:val="24"/>
          <w:szCs w:val="24"/>
          <w:lang w:val="lv-LV" w:eastAsia="lv-LV" w:bidi="lv-LV"/>
        </w:rPr>
        <w:t xml:space="preserve">ir jāsecina, ka </w:t>
      </w:r>
      <w:r w:rsidR="00E37852" w:rsidRPr="00CE4BC8">
        <w:rPr>
          <w:rFonts w:ascii="Times New Roman" w:hAnsi="Times New Roman"/>
          <w:sz w:val="24"/>
          <w:szCs w:val="24"/>
          <w:lang w:val="lv-LV" w:eastAsia="lv-LV" w:bidi="lv-LV"/>
        </w:rPr>
        <w:t xml:space="preserve">šādi </w:t>
      </w:r>
      <w:r w:rsidR="00A015D3" w:rsidRPr="00CE4BC8">
        <w:rPr>
          <w:rFonts w:ascii="Times New Roman" w:hAnsi="Times New Roman"/>
          <w:sz w:val="24"/>
          <w:szCs w:val="24"/>
          <w:lang w:val="lv-LV" w:eastAsia="lv-LV" w:bidi="lv-LV"/>
        </w:rPr>
        <w:t xml:space="preserve">potenciāli izmantojamie posmi veido procentuāli pavisam nelielu daļu (&lt;1%) no kopējās </w:t>
      </w:r>
      <w:proofErr w:type="spellStart"/>
      <w:r w:rsidR="00A015D3" w:rsidRPr="00CE4BC8">
        <w:rPr>
          <w:rFonts w:ascii="Times New Roman" w:hAnsi="Times New Roman"/>
          <w:sz w:val="24"/>
          <w:szCs w:val="24"/>
          <w:lang w:val="lv-LV" w:eastAsia="lv-LV" w:bidi="lv-LV"/>
        </w:rPr>
        <w:t>mērķteritorijas</w:t>
      </w:r>
      <w:proofErr w:type="spellEnd"/>
      <w:r w:rsidR="00A015D3" w:rsidRPr="00CE4BC8">
        <w:rPr>
          <w:rFonts w:ascii="Times New Roman" w:hAnsi="Times New Roman"/>
          <w:sz w:val="24"/>
          <w:szCs w:val="24"/>
          <w:lang w:val="lv-LV" w:eastAsia="lv-LV" w:bidi="lv-LV"/>
        </w:rPr>
        <w:t xml:space="preserve">, nesasniedzot infrastruktūras pārklāšanos (10%), ko pieļauj </w:t>
      </w:r>
      <w:r w:rsidR="007C5EF1">
        <w:rPr>
          <w:rFonts w:ascii="Times New Roman" w:hAnsi="Times New Roman"/>
          <w:iCs/>
          <w:sz w:val="24"/>
          <w:szCs w:val="20"/>
          <w:lang w:val="lv-LV" w:eastAsia="lv-LV" w:bidi="lv-LV"/>
        </w:rPr>
        <w:t>Platjoslas vadlīnijas</w:t>
      </w:r>
      <w:r w:rsidR="00B17AE3" w:rsidRPr="00CE4BC8">
        <w:rPr>
          <w:rFonts w:ascii="Times New Roman" w:hAnsi="Times New Roman"/>
          <w:sz w:val="24"/>
          <w:szCs w:val="24"/>
          <w:lang w:val="lv-LV" w:eastAsia="lv-LV" w:bidi="lv-LV"/>
        </w:rPr>
        <w:t xml:space="preserve">. </w:t>
      </w:r>
      <w:r w:rsidR="00E37852" w:rsidRPr="00CE4BC8">
        <w:rPr>
          <w:rFonts w:ascii="Times New Roman" w:hAnsi="Times New Roman"/>
          <w:sz w:val="24"/>
          <w:szCs w:val="24"/>
          <w:lang w:val="lv-LV" w:eastAsia="lv-LV" w:bidi="lv-LV"/>
        </w:rPr>
        <w:t xml:space="preserve"> </w:t>
      </w:r>
    </w:p>
    <w:p w14:paraId="71B751BE" w14:textId="1E3848E8" w:rsidR="001A2019" w:rsidRPr="00CE4BC8" w:rsidRDefault="001A2019" w:rsidP="001A2019">
      <w:pPr>
        <w:tabs>
          <w:tab w:val="left" w:leader="dot" w:pos="9072"/>
        </w:tabs>
        <w:spacing w:before="120" w:after="120" w:line="240" w:lineRule="auto"/>
        <w:ind w:left="709"/>
        <w:jc w:val="both"/>
        <w:rPr>
          <w:rFonts w:ascii="Times New Roman" w:hAnsi="Times New Roman"/>
          <w:sz w:val="24"/>
          <w:szCs w:val="24"/>
          <w:lang w:val="lv-LV" w:eastAsia="lv-LV" w:bidi="lv-LV"/>
        </w:rPr>
      </w:pPr>
      <w:r w:rsidRPr="00CE4BC8">
        <w:rPr>
          <w:rFonts w:ascii="Times New Roman" w:hAnsi="Times New Roman"/>
          <w:sz w:val="24"/>
          <w:szCs w:val="24"/>
          <w:lang w:val="lv-LV" w:eastAsia="lv-LV" w:bidi="lv-LV"/>
        </w:rPr>
        <w:t xml:space="preserve">Izvērtējot esošo infrastruktūru, tika ņemts vērā, lai būtu iespējams nodrošināt projekta veiksmīgai realizācijai nepieciešamos pamatnosacījumus - ilgtspējību (iespēju operatīvi (3 mēnešu laikā) papildināt infrastruktūras kapacitāti, neveicot ievērojamus ieguldījumus, lai nodrošinātu nākotnes tehnoloģiju attīstības prasības) un projekta ietvaros izveidotās infrastruktūras </w:t>
      </w:r>
      <w:proofErr w:type="spellStart"/>
      <w:r w:rsidRPr="00CE4BC8">
        <w:rPr>
          <w:rFonts w:ascii="Times New Roman" w:hAnsi="Times New Roman"/>
          <w:sz w:val="24"/>
          <w:szCs w:val="24"/>
          <w:lang w:val="lv-LV" w:eastAsia="lv-LV" w:bidi="lv-LV"/>
        </w:rPr>
        <w:t>koplietojamību</w:t>
      </w:r>
      <w:proofErr w:type="spellEnd"/>
      <w:r w:rsidRPr="00CE4BC8">
        <w:rPr>
          <w:rFonts w:ascii="Times New Roman" w:hAnsi="Times New Roman"/>
          <w:sz w:val="24"/>
          <w:szCs w:val="24"/>
          <w:lang w:val="lv-LV" w:eastAsia="lv-LV" w:bidi="lv-LV"/>
        </w:rPr>
        <w:t xml:space="preserve">. </w:t>
      </w:r>
    </w:p>
    <w:p w14:paraId="20C7D7C4" w14:textId="2944CE77" w:rsidR="001A2019" w:rsidRPr="00CE4BC8" w:rsidRDefault="001A2019" w:rsidP="001A2019">
      <w:pPr>
        <w:tabs>
          <w:tab w:val="left" w:leader="dot" w:pos="9072"/>
        </w:tabs>
        <w:spacing w:before="120" w:after="120" w:line="240" w:lineRule="auto"/>
        <w:ind w:left="709"/>
        <w:jc w:val="both"/>
        <w:rPr>
          <w:rFonts w:ascii="Times New Roman" w:hAnsi="Times New Roman"/>
          <w:sz w:val="24"/>
          <w:szCs w:val="24"/>
          <w:lang w:val="lv-LV" w:eastAsia="lv-LV" w:bidi="lv-LV"/>
        </w:rPr>
      </w:pPr>
      <w:r w:rsidRPr="00CE4BC8">
        <w:rPr>
          <w:rFonts w:ascii="Times New Roman" w:hAnsi="Times New Roman"/>
          <w:sz w:val="24"/>
          <w:szCs w:val="24"/>
          <w:lang w:val="lv-LV" w:eastAsia="lv-LV" w:bidi="lv-LV"/>
        </w:rPr>
        <w:t xml:space="preserve">Lai izpildītu minētos pamatnosacījumus atbilstoši tehniskajai specifikācijai, kabeļu trasei ir jābūt izbūvētai, veidojot kabeļu kanalizācijas posmus aptuveni 500 m garumā, kuru galos </w:t>
      </w:r>
      <w:proofErr w:type="spellStart"/>
      <w:r w:rsidRPr="00CE4BC8">
        <w:rPr>
          <w:rFonts w:ascii="Times New Roman" w:hAnsi="Times New Roman"/>
          <w:sz w:val="24"/>
          <w:szCs w:val="24"/>
          <w:lang w:val="lv-LV" w:eastAsia="lv-LV" w:bidi="lv-LV"/>
        </w:rPr>
        <w:t>pieslēgumu</w:t>
      </w:r>
      <w:proofErr w:type="spellEnd"/>
      <w:r w:rsidRPr="00CE4BC8">
        <w:rPr>
          <w:rFonts w:ascii="Times New Roman" w:hAnsi="Times New Roman"/>
          <w:sz w:val="24"/>
          <w:szCs w:val="24"/>
          <w:lang w:val="lv-LV" w:eastAsia="lv-LV" w:bidi="lv-LV"/>
        </w:rPr>
        <w:t xml:space="preserve"> veidošanas vajadzībām ir optiskā kabeļa tehnoloģiskā rezerve ne mazāka par 30m, kas izvietota kabeļu akā vai pazemes kamerā. 30m rezerve ir optimālais optiskā kabeļa garums, lai veidojot </w:t>
      </w:r>
      <w:proofErr w:type="spellStart"/>
      <w:r w:rsidRPr="00CE4BC8">
        <w:rPr>
          <w:rFonts w:ascii="Times New Roman" w:hAnsi="Times New Roman"/>
          <w:sz w:val="24"/>
          <w:szCs w:val="24"/>
          <w:lang w:val="lv-LV" w:eastAsia="lv-LV" w:bidi="lv-LV"/>
        </w:rPr>
        <w:t>pieslēgumus</w:t>
      </w:r>
      <w:proofErr w:type="spellEnd"/>
      <w:r w:rsidRPr="00CE4BC8">
        <w:rPr>
          <w:rFonts w:ascii="Times New Roman" w:hAnsi="Times New Roman"/>
          <w:sz w:val="24"/>
          <w:szCs w:val="24"/>
          <w:lang w:val="lv-LV" w:eastAsia="lv-LV" w:bidi="lv-LV"/>
        </w:rPr>
        <w:t xml:space="preserve">, nodrošinātu maksimāli efektīvu, jaunajām tehnoloģijām atbilstošu optisko šķiedru savienošanas procesu, kas ir ļoti būtiski, lai tiktu nodrošināta atbilstošas kvalitātes signālu pārraide 5G tīklā.   </w:t>
      </w:r>
    </w:p>
    <w:p w14:paraId="2ED2D89D" w14:textId="2DAD49DA" w:rsidR="001A2019" w:rsidRPr="00120E77" w:rsidRDefault="001A2019" w:rsidP="001A2019">
      <w:pPr>
        <w:tabs>
          <w:tab w:val="left" w:leader="dot" w:pos="9072"/>
        </w:tabs>
        <w:spacing w:before="120" w:after="120" w:line="240" w:lineRule="auto"/>
        <w:ind w:left="709"/>
        <w:jc w:val="both"/>
        <w:rPr>
          <w:rFonts w:ascii="Times New Roman" w:hAnsi="Times New Roman"/>
          <w:sz w:val="24"/>
          <w:szCs w:val="24"/>
          <w:lang w:val="lv-LV" w:eastAsia="lv-LV" w:bidi="lv-LV"/>
        </w:rPr>
      </w:pPr>
      <w:r w:rsidRPr="00CE4BC8">
        <w:rPr>
          <w:rFonts w:ascii="Times New Roman" w:hAnsi="Times New Roman"/>
          <w:sz w:val="24"/>
          <w:szCs w:val="24"/>
          <w:lang w:val="lv-LV" w:eastAsia="lv-LV" w:bidi="lv-LV"/>
        </w:rPr>
        <w:t xml:space="preserve">Savukārt papildus ieguldītā otra HDPE kabeļu kanalizācijas </w:t>
      </w:r>
      <w:proofErr w:type="spellStart"/>
      <w:r w:rsidRPr="00CE4BC8">
        <w:rPr>
          <w:rFonts w:ascii="Times New Roman" w:hAnsi="Times New Roman"/>
          <w:sz w:val="24"/>
          <w:szCs w:val="24"/>
          <w:lang w:val="lv-LV" w:eastAsia="lv-LV" w:bidi="lv-LV"/>
        </w:rPr>
        <w:t>aizsargcaurule</w:t>
      </w:r>
      <w:proofErr w:type="spellEnd"/>
      <w:r w:rsidRPr="00CE4BC8">
        <w:rPr>
          <w:rFonts w:ascii="Times New Roman" w:hAnsi="Times New Roman"/>
          <w:sz w:val="24"/>
          <w:szCs w:val="24"/>
          <w:lang w:val="lv-LV" w:eastAsia="lv-LV" w:bidi="lv-LV"/>
        </w:rPr>
        <w:t xml:space="preserve"> nodrošinās  infrastruktūras kapacitātes palielināšanu, neveicot ievērojamus ieguldījumus. Izvērtējot Elektronisko sakaru komersanta infrastruktūras atbilstību minētajiem nosacījumiem, tika secināts, ka aptuveni 77% no kabeļa trases kabelis ir ieguldīts tieši gruntī, kas potenciāli apgrūtinās šo nosacījumu izpildi.</w:t>
      </w:r>
    </w:p>
    <w:p w14:paraId="69CCE42E" w14:textId="1EC02185" w:rsidR="00E2422C" w:rsidRPr="00CE4BC8" w:rsidRDefault="00E2422C" w:rsidP="00E2422C">
      <w:pPr>
        <w:spacing w:line="216" w:lineRule="auto"/>
        <w:ind w:left="709" w:right="1"/>
        <w:jc w:val="both"/>
        <w:rPr>
          <w:rFonts w:ascii="Times New Roman" w:hAnsi="Times New Roman"/>
          <w:sz w:val="24"/>
          <w:szCs w:val="24"/>
          <w:lang w:val="lv-LV" w:eastAsia="lv-LV" w:bidi="lv-LV"/>
        </w:rPr>
      </w:pPr>
      <w:r w:rsidRPr="110A1F25">
        <w:rPr>
          <w:rFonts w:ascii="Times New Roman" w:hAnsi="Times New Roman"/>
          <w:sz w:val="24"/>
          <w:szCs w:val="24"/>
          <w:lang w:val="lv-LV" w:eastAsia="lv-LV" w:bidi="lv-LV"/>
        </w:rPr>
        <w:t>A7 autoceļa posmā no Bauskas līdz krustojumam ar autoceļu V1021 (Ceraukste–</w:t>
      </w:r>
      <w:proofErr w:type="spellStart"/>
      <w:r w:rsidRPr="110A1F25">
        <w:rPr>
          <w:rFonts w:ascii="Times New Roman" w:hAnsi="Times New Roman"/>
          <w:sz w:val="24"/>
          <w:szCs w:val="24"/>
          <w:lang w:val="lv-LV" w:eastAsia="lv-LV" w:bidi="lv-LV"/>
        </w:rPr>
        <w:t>Skultēni</w:t>
      </w:r>
      <w:proofErr w:type="spellEnd"/>
      <w:r w:rsidRPr="110A1F25">
        <w:rPr>
          <w:rFonts w:ascii="Times New Roman" w:hAnsi="Times New Roman"/>
          <w:sz w:val="24"/>
          <w:szCs w:val="24"/>
          <w:lang w:val="lv-LV" w:eastAsia="lv-LV" w:bidi="lv-LV"/>
        </w:rPr>
        <w:t>) un A5 autoceļa posmā no Ķekavas rotācijas apļa līdz Daugmales rotācijas aplim (autoceļu A5, P90 un P85 krustojums)</w:t>
      </w:r>
      <w:r w:rsidR="003660D7">
        <w:rPr>
          <w:rFonts w:ascii="Times New Roman" w:hAnsi="Times New Roman"/>
          <w:sz w:val="24"/>
          <w:szCs w:val="24"/>
          <w:lang w:val="lv-LV" w:eastAsia="lv-LV" w:bidi="lv-LV"/>
        </w:rPr>
        <w:t>,</w:t>
      </w:r>
      <w:r w:rsidRPr="110A1F25">
        <w:rPr>
          <w:rFonts w:ascii="Times New Roman" w:hAnsi="Times New Roman"/>
          <w:sz w:val="24"/>
          <w:szCs w:val="24"/>
          <w:lang w:val="lv-LV" w:eastAsia="lv-LV" w:bidi="lv-LV"/>
        </w:rPr>
        <w:t xml:space="preserve"> </w:t>
      </w:r>
      <w:r w:rsidR="003660D7" w:rsidRPr="003660D7">
        <w:rPr>
          <w:rFonts w:ascii="Times New Roman" w:hAnsi="Times New Roman"/>
          <w:sz w:val="24"/>
          <w:szCs w:val="24"/>
          <w:lang w:val="lv-LV" w:eastAsia="lv-LV" w:bidi="lv-LV"/>
        </w:rPr>
        <w:t xml:space="preserve">un autoceļa A1 posmā Salacgrīvas pilsētā no Vidzemes un Jūras ielas krustojuma līdz Vidzemes un Valmieras ielas krustojumam </w:t>
      </w:r>
      <w:r w:rsidRPr="110A1F25">
        <w:rPr>
          <w:rFonts w:ascii="Times New Roman" w:hAnsi="Times New Roman"/>
          <w:sz w:val="24"/>
          <w:szCs w:val="24"/>
          <w:lang w:val="lv-LV" w:eastAsia="lv-LV" w:bidi="lv-LV"/>
        </w:rPr>
        <w:t xml:space="preserve">ir pieejama valsts atbalsta programmas Nr.SA.33324 1.kārtas un 2.kārtas ietvaros izbūvētā </w:t>
      </w:r>
      <w:proofErr w:type="spellStart"/>
      <w:r w:rsidRPr="110A1F25">
        <w:rPr>
          <w:rFonts w:ascii="Times New Roman" w:hAnsi="Times New Roman"/>
          <w:sz w:val="24"/>
          <w:szCs w:val="24"/>
          <w:lang w:val="lv-LV" w:eastAsia="lv-LV" w:bidi="lv-LV"/>
        </w:rPr>
        <w:t>atvilces</w:t>
      </w:r>
      <w:proofErr w:type="spellEnd"/>
      <w:r w:rsidRPr="110A1F25">
        <w:rPr>
          <w:rFonts w:ascii="Times New Roman" w:hAnsi="Times New Roman"/>
          <w:sz w:val="24"/>
          <w:szCs w:val="24"/>
          <w:lang w:val="lv-LV" w:eastAsia="lv-LV" w:bidi="lv-LV"/>
        </w:rPr>
        <w:t xml:space="preserve"> maršrutēšanas (“vidējās jūdzes”) infrastruktūra ar kopgarumu 17 km. Šajos posmos izmantotie optiskie kabeļi pilnībā atbilst </w:t>
      </w:r>
      <w:r w:rsidRPr="00CE4BC8">
        <w:rPr>
          <w:rFonts w:ascii="Times New Roman" w:hAnsi="Times New Roman"/>
          <w:sz w:val="24"/>
          <w:szCs w:val="24"/>
          <w:lang w:val="lv-LV" w:eastAsia="lv-LV" w:bidi="lv-LV"/>
        </w:rPr>
        <w:t xml:space="preserve">tehniskajai specifikācijai, un to kapacitāte ir pietiekoša gan </w:t>
      </w:r>
      <w:proofErr w:type="spellStart"/>
      <w:r w:rsidRPr="00CE4BC8">
        <w:rPr>
          <w:rFonts w:ascii="Times New Roman" w:hAnsi="Times New Roman"/>
          <w:sz w:val="24"/>
          <w:szCs w:val="24"/>
          <w:lang w:val="lv-LV" w:eastAsia="lv-LV" w:bidi="lv-LV"/>
        </w:rPr>
        <w:t>Via</w:t>
      </w:r>
      <w:proofErr w:type="spellEnd"/>
      <w:r w:rsidRPr="00CE4BC8">
        <w:rPr>
          <w:rFonts w:ascii="Times New Roman" w:hAnsi="Times New Roman"/>
          <w:sz w:val="24"/>
          <w:szCs w:val="24"/>
          <w:lang w:val="lv-LV" w:eastAsia="lv-LV" w:bidi="lv-LV"/>
        </w:rPr>
        <w:t xml:space="preserve"> </w:t>
      </w:r>
      <w:proofErr w:type="spellStart"/>
      <w:r w:rsidRPr="00CE4BC8">
        <w:rPr>
          <w:rFonts w:ascii="Times New Roman" w:hAnsi="Times New Roman"/>
          <w:sz w:val="24"/>
          <w:szCs w:val="24"/>
          <w:lang w:val="lv-LV" w:eastAsia="lv-LV" w:bidi="lv-LV"/>
        </w:rPr>
        <w:t>Baltica</w:t>
      </w:r>
      <w:proofErr w:type="spellEnd"/>
      <w:r w:rsidRPr="00CE4BC8">
        <w:rPr>
          <w:rFonts w:ascii="Times New Roman" w:hAnsi="Times New Roman"/>
          <w:sz w:val="24"/>
          <w:szCs w:val="24"/>
          <w:lang w:val="lv-LV" w:eastAsia="lv-LV" w:bidi="lv-LV"/>
        </w:rPr>
        <w:t xml:space="preserve"> projekta, gan valsts atbalsta programmas Nr.SA.33324 vajadzībām</w:t>
      </w:r>
      <w:r w:rsidR="005B3264" w:rsidRPr="00CE4BC8">
        <w:rPr>
          <w:rFonts w:ascii="Times New Roman" w:hAnsi="Times New Roman"/>
          <w:sz w:val="24"/>
          <w:szCs w:val="24"/>
          <w:lang w:val="lv-LV" w:eastAsia="lv-LV" w:bidi="lv-LV"/>
        </w:rPr>
        <w:t>.</w:t>
      </w:r>
    </w:p>
    <w:p w14:paraId="4E60138F" w14:textId="21D95064" w:rsidR="00D461CB" w:rsidRPr="00D461CB" w:rsidRDefault="00814940" w:rsidP="110A1F25">
      <w:pPr>
        <w:tabs>
          <w:tab w:val="left" w:leader="dot" w:pos="9072"/>
        </w:tabs>
        <w:spacing w:before="120" w:after="120" w:line="240" w:lineRule="auto"/>
        <w:ind w:left="709"/>
        <w:jc w:val="both"/>
        <w:rPr>
          <w:rFonts w:ascii="Times New Roman" w:hAnsi="Times New Roman"/>
          <w:sz w:val="24"/>
          <w:szCs w:val="24"/>
          <w:lang w:val="lv-LV" w:eastAsia="lv-LV" w:bidi="lv-LV"/>
        </w:rPr>
      </w:pPr>
      <w:r w:rsidRPr="00CE4BC8">
        <w:rPr>
          <w:rFonts w:ascii="Times New Roman" w:hAnsi="Times New Roman"/>
          <w:sz w:val="24"/>
          <w:szCs w:val="24"/>
          <w:lang w:val="lv-LV" w:eastAsia="lv-LV" w:bidi="lv-LV"/>
        </w:rPr>
        <w:lastRenderedPageBreak/>
        <w:t>Papildus</w:t>
      </w:r>
      <w:r w:rsidR="00AB6AA1" w:rsidRPr="00CE4BC8">
        <w:rPr>
          <w:rFonts w:ascii="Times New Roman" w:hAnsi="Times New Roman"/>
          <w:sz w:val="24"/>
          <w:szCs w:val="24"/>
          <w:lang w:val="lv-LV" w:eastAsia="lv-LV" w:bidi="lv-LV"/>
        </w:rPr>
        <w:t xml:space="preserve"> ņ</w:t>
      </w:r>
      <w:r w:rsidR="00D461CB" w:rsidRPr="00CE4BC8">
        <w:rPr>
          <w:rFonts w:ascii="Times New Roman" w:hAnsi="Times New Roman"/>
          <w:sz w:val="24"/>
          <w:szCs w:val="24"/>
          <w:lang w:val="lv-LV" w:eastAsia="lv-LV" w:bidi="lv-LV"/>
        </w:rPr>
        <w:t xml:space="preserve">emot vērā to, ka </w:t>
      </w:r>
      <w:r w:rsidR="00E2422C" w:rsidRPr="00CE4BC8">
        <w:rPr>
          <w:rFonts w:ascii="Times New Roman" w:hAnsi="Times New Roman"/>
          <w:sz w:val="24"/>
          <w:szCs w:val="24"/>
          <w:lang w:val="lv-LV" w:eastAsia="lv-LV" w:bidi="lv-LV"/>
        </w:rPr>
        <w:t>valsts atbalsta programmas Nr.SA.33324 ietvaros</w:t>
      </w:r>
      <w:r w:rsidR="00D461CB" w:rsidRPr="00CE4BC8">
        <w:rPr>
          <w:rFonts w:ascii="Times New Roman" w:hAnsi="Times New Roman"/>
          <w:sz w:val="24"/>
          <w:szCs w:val="24"/>
          <w:lang w:val="lv-LV" w:eastAsia="lv-LV" w:bidi="lv-LV"/>
        </w:rPr>
        <w:t xml:space="preserve"> infrastruktūr</w:t>
      </w:r>
      <w:r w:rsidR="003938C7" w:rsidRPr="00CE4BC8">
        <w:rPr>
          <w:rFonts w:ascii="Times New Roman" w:hAnsi="Times New Roman"/>
          <w:sz w:val="24"/>
          <w:szCs w:val="24"/>
          <w:lang w:val="lv-LV" w:eastAsia="lv-LV" w:bidi="lv-LV"/>
        </w:rPr>
        <w:t>as</w:t>
      </w:r>
      <w:r w:rsidR="00D461CB" w:rsidRPr="00CE4BC8">
        <w:rPr>
          <w:rFonts w:ascii="Times New Roman" w:hAnsi="Times New Roman"/>
          <w:sz w:val="24"/>
          <w:szCs w:val="24"/>
          <w:lang w:val="lv-LV" w:eastAsia="lv-LV" w:bidi="lv-LV"/>
        </w:rPr>
        <w:t xml:space="preserve"> izbūve tika nodrošināta</w:t>
      </w:r>
      <w:r w:rsidRPr="00CE4BC8">
        <w:rPr>
          <w:rFonts w:ascii="Times New Roman" w:hAnsi="Times New Roman"/>
          <w:sz w:val="24"/>
          <w:szCs w:val="24"/>
          <w:lang w:val="lv-LV" w:eastAsia="lv-LV" w:bidi="lv-LV"/>
        </w:rPr>
        <w:t>,</w:t>
      </w:r>
      <w:r w:rsidR="00D461CB" w:rsidRPr="00CE4BC8">
        <w:rPr>
          <w:rFonts w:ascii="Times New Roman" w:hAnsi="Times New Roman"/>
          <w:sz w:val="24"/>
          <w:szCs w:val="24"/>
          <w:lang w:val="lv-LV" w:eastAsia="lv-LV" w:bidi="lv-LV"/>
        </w:rPr>
        <w:t xml:space="preserve"> izmantojot publisko finansējumu</w:t>
      </w:r>
      <w:r w:rsidR="0015677D" w:rsidRPr="00CE4BC8">
        <w:rPr>
          <w:rFonts w:ascii="Times New Roman" w:hAnsi="Times New Roman"/>
          <w:sz w:val="24"/>
          <w:szCs w:val="24"/>
          <w:lang w:val="lv-LV" w:eastAsia="lv-LV" w:bidi="lv-LV"/>
        </w:rPr>
        <w:t>,</w:t>
      </w:r>
      <w:r w:rsidR="00D461CB" w:rsidRPr="00CE4BC8">
        <w:rPr>
          <w:rFonts w:ascii="Times New Roman" w:hAnsi="Times New Roman"/>
          <w:sz w:val="24"/>
          <w:szCs w:val="24"/>
          <w:lang w:val="lv-LV" w:eastAsia="lv-LV" w:bidi="lv-LV"/>
        </w:rPr>
        <w:t xml:space="preserve"> </w:t>
      </w:r>
      <w:r w:rsidR="004505E6" w:rsidRPr="00CE4BC8">
        <w:rPr>
          <w:rFonts w:ascii="Times New Roman" w:hAnsi="Times New Roman"/>
          <w:sz w:val="24"/>
          <w:szCs w:val="24"/>
          <w:lang w:val="lv-LV" w:eastAsia="lv-LV" w:bidi="lv-LV"/>
        </w:rPr>
        <w:t>tai</w:t>
      </w:r>
      <w:r w:rsidR="0051202F" w:rsidRPr="00CE4BC8">
        <w:rPr>
          <w:rFonts w:ascii="Times New Roman" w:hAnsi="Times New Roman"/>
          <w:sz w:val="24"/>
          <w:szCs w:val="24"/>
          <w:lang w:val="lv-LV" w:eastAsia="lv-LV" w:bidi="lv-LV"/>
        </w:rPr>
        <w:t xml:space="preserve"> </w:t>
      </w:r>
      <w:r w:rsidR="00D461CB" w:rsidRPr="00CE4BC8">
        <w:rPr>
          <w:rFonts w:ascii="Times New Roman" w:hAnsi="Times New Roman"/>
          <w:sz w:val="24"/>
          <w:szCs w:val="24"/>
          <w:lang w:val="lv-LV" w:eastAsia="lv-LV" w:bidi="lv-LV"/>
        </w:rPr>
        <w:t xml:space="preserve">tiek </w:t>
      </w:r>
      <w:r w:rsidR="004505E6" w:rsidRPr="00CE4BC8">
        <w:rPr>
          <w:rFonts w:ascii="Times New Roman" w:hAnsi="Times New Roman"/>
          <w:sz w:val="24"/>
          <w:szCs w:val="24"/>
          <w:lang w:val="lv-LV" w:eastAsia="lv-LV" w:bidi="lv-LV"/>
        </w:rPr>
        <w:t xml:space="preserve">nodrošināti vienoti </w:t>
      </w:r>
      <w:r w:rsidR="00D461CB" w:rsidRPr="00CE4BC8">
        <w:rPr>
          <w:rFonts w:ascii="Times New Roman" w:hAnsi="Times New Roman"/>
          <w:sz w:val="24"/>
          <w:szCs w:val="24"/>
          <w:lang w:val="lv-LV" w:eastAsia="lv-LV" w:bidi="lv-LV"/>
        </w:rPr>
        <w:t xml:space="preserve">piekļuves </w:t>
      </w:r>
      <w:r w:rsidR="004505E6" w:rsidRPr="00CE4BC8">
        <w:rPr>
          <w:rFonts w:ascii="Times New Roman" w:hAnsi="Times New Roman"/>
          <w:sz w:val="24"/>
          <w:szCs w:val="24"/>
          <w:lang w:val="lv-LV" w:eastAsia="lv-LV" w:bidi="lv-LV"/>
        </w:rPr>
        <w:t xml:space="preserve">nosacījumi </w:t>
      </w:r>
      <w:r w:rsidR="00D461CB" w:rsidRPr="00CE4BC8">
        <w:rPr>
          <w:rFonts w:ascii="Times New Roman" w:hAnsi="Times New Roman"/>
          <w:sz w:val="24"/>
          <w:szCs w:val="24"/>
          <w:lang w:val="lv-LV" w:eastAsia="lv-LV" w:bidi="lv-LV"/>
        </w:rPr>
        <w:t xml:space="preserve">un </w:t>
      </w:r>
      <w:r w:rsidR="004505E6" w:rsidRPr="00CE4BC8">
        <w:rPr>
          <w:rFonts w:ascii="Times New Roman" w:hAnsi="Times New Roman"/>
          <w:sz w:val="24"/>
          <w:szCs w:val="24"/>
          <w:lang w:val="lv-LV" w:eastAsia="lv-LV" w:bidi="lv-LV"/>
        </w:rPr>
        <w:t>tarifi</w:t>
      </w:r>
      <w:r w:rsidR="00354890" w:rsidRPr="00CE4BC8">
        <w:rPr>
          <w:rFonts w:ascii="Times New Roman" w:hAnsi="Times New Roman"/>
          <w:sz w:val="24"/>
          <w:szCs w:val="24"/>
          <w:lang w:val="lv-LV" w:eastAsia="lv-LV" w:bidi="lv-LV"/>
        </w:rPr>
        <w:t xml:space="preserve"> visiem elektronisko sakaru komersantiem</w:t>
      </w:r>
      <w:r w:rsidR="004505E6" w:rsidRPr="00CE4BC8">
        <w:rPr>
          <w:rFonts w:ascii="Times New Roman" w:hAnsi="Times New Roman"/>
          <w:sz w:val="24"/>
          <w:szCs w:val="24"/>
          <w:lang w:val="lv-LV" w:eastAsia="lv-LV" w:bidi="lv-LV"/>
        </w:rPr>
        <w:t xml:space="preserve">. </w:t>
      </w:r>
      <w:r w:rsidR="00B446E1" w:rsidRPr="00CE4BC8">
        <w:rPr>
          <w:rFonts w:ascii="Times New Roman" w:hAnsi="Times New Roman"/>
          <w:sz w:val="24"/>
          <w:szCs w:val="24"/>
          <w:lang w:val="lv-LV" w:eastAsia="lv-LV" w:bidi="lv-LV"/>
        </w:rPr>
        <w:t xml:space="preserve">Izvērtējot valsts atbalsta programmas Nr.SA.33324 izbūvētās infrastruktūras tehniskos parametrus, kā arī piekļuves nosacījumus, jāsecina, ka valsts atbalsta programmas Nr.SA.33324 ietvaros izbūvētā infrastruktūra var tikt izmantota </w:t>
      </w:r>
      <w:proofErr w:type="spellStart"/>
      <w:r w:rsidR="00354890" w:rsidRPr="00CE4BC8">
        <w:rPr>
          <w:rFonts w:ascii="Times New Roman" w:hAnsi="Times New Roman"/>
          <w:sz w:val="24"/>
          <w:szCs w:val="24"/>
          <w:lang w:val="lv-LV" w:eastAsia="lv-LV" w:bidi="lv-LV"/>
        </w:rPr>
        <w:t>Via</w:t>
      </w:r>
      <w:proofErr w:type="spellEnd"/>
      <w:r w:rsidR="00354890" w:rsidRPr="00CE4BC8">
        <w:rPr>
          <w:rFonts w:ascii="Times New Roman" w:hAnsi="Times New Roman"/>
          <w:sz w:val="24"/>
          <w:szCs w:val="24"/>
          <w:lang w:val="lv-LV" w:eastAsia="lv-LV" w:bidi="lv-LV"/>
        </w:rPr>
        <w:t xml:space="preserve"> </w:t>
      </w:r>
      <w:proofErr w:type="spellStart"/>
      <w:r w:rsidR="00354890" w:rsidRPr="00CE4BC8">
        <w:rPr>
          <w:rFonts w:ascii="Times New Roman" w:hAnsi="Times New Roman"/>
          <w:sz w:val="24"/>
          <w:szCs w:val="24"/>
          <w:lang w:val="lv-LV" w:eastAsia="lv-LV" w:bidi="lv-LV"/>
        </w:rPr>
        <w:t>Baltica</w:t>
      </w:r>
      <w:proofErr w:type="spellEnd"/>
      <w:r w:rsidR="00354890" w:rsidRPr="00CE4BC8">
        <w:rPr>
          <w:rFonts w:ascii="Times New Roman" w:hAnsi="Times New Roman"/>
          <w:sz w:val="24"/>
          <w:szCs w:val="24"/>
          <w:lang w:val="lv-LV" w:eastAsia="lv-LV" w:bidi="lv-LV"/>
        </w:rPr>
        <w:t xml:space="preserve"> </w:t>
      </w:r>
      <w:r w:rsidR="00B446E1" w:rsidRPr="00CE4BC8">
        <w:rPr>
          <w:rFonts w:ascii="Times New Roman" w:hAnsi="Times New Roman"/>
          <w:sz w:val="24"/>
          <w:szCs w:val="24"/>
          <w:lang w:val="lv-LV" w:eastAsia="lv-LV" w:bidi="lv-LV"/>
        </w:rPr>
        <w:t>projekta vajadzībām</w:t>
      </w:r>
      <w:r w:rsidR="005B3264" w:rsidRPr="00CE4BC8">
        <w:rPr>
          <w:rFonts w:ascii="Times New Roman" w:hAnsi="Times New Roman"/>
          <w:sz w:val="24"/>
          <w:szCs w:val="24"/>
          <w:lang w:val="lv-LV" w:eastAsia="lv-LV" w:bidi="lv-LV"/>
        </w:rPr>
        <w:t xml:space="preserve"> un šajos posmos no šīs valsts atbalsta programmas netiks veikti ieguldījumi</w:t>
      </w:r>
      <w:r w:rsidR="00B814B9" w:rsidRPr="00CE4BC8">
        <w:rPr>
          <w:rFonts w:ascii="Times New Roman" w:hAnsi="Times New Roman"/>
          <w:sz w:val="24"/>
          <w:szCs w:val="24"/>
          <w:lang w:val="lv-LV" w:eastAsia="lv-LV" w:bidi="lv-LV"/>
        </w:rPr>
        <w:t>.</w:t>
      </w:r>
      <w:r w:rsidR="00B814B9" w:rsidRPr="110A1F25">
        <w:rPr>
          <w:rFonts w:ascii="Times New Roman" w:hAnsi="Times New Roman"/>
          <w:sz w:val="24"/>
          <w:szCs w:val="24"/>
          <w:lang w:val="lv-LV" w:eastAsia="lv-LV" w:bidi="lv-LV"/>
        </w:rPr>
        <w:t xml:space="preserve"> </w:t>
      </w:r>
    </w:p>
    <w:p w14:paraId="1C54BE0B" w14:textId="28EDD349" w:rsidR="009A4C23" w:rsidRPr="00120E77" w:rsidRDefault="009A4C23" w:rsidP="009A4C23">
      <w:pPr>
        <w:tabs>
          <w:tab w:val="left" w:leader="dot" w:pos="9072"/>
        </w:tabs>
        <w:spacing w:before="120" w:after="120" w:line="240" w:lineRule="auto"/>
        <w:ind w:left="709"/>
        <w:jc w:val="both"/>
        <w:rPr>
          <w:rFonts w:ascii="Times New Roman" w:hAnsi="Times New Roman"/>
          <w:sz w:val="24"/>
          <w:szCs w:val="20"/>
          <w:lang w:val="lv-LV" w:eastAsia="lv-LV" w:bidi="lv-LV"/>
        </w:rPr>
      </w:pPr>
      <w:r w:rsidRPr="00120E77">
        <w:rPr>
          <w:rFonts w:ascii="Times New Roman" w:hAnsi="Times New Roman"/>
          <w:sz w:val="24"/>
          <w:szCs w:val="24"/>
          <w:lang w:val="lv-LV" w:eastAsia="lv-LV" w:bidi="lv-LV"/>
        </w:rPr>
        <w:t>Projekta ietekmes teritorijā (4 km attālumā no ceļa centrlīnijām) lielā daļā ir pieejams mobilā sakaru tīkla pārklājums (pārklājums ir iegūts teorētiski, pieņemot, ka mobilā bāzes stacijas pārklājuma rādiuss ir 4 km). Atbilstoši Sabiedrisko pakalpojumu regulēšanas komisijas pārskatam “Elektronisko sakaru pakalpojumu kvalitātes pārskats par 2020.gadu</w:t>
      </w:r>
      <w:r w:rsidRPr="00120E77">
        <w:rPr>
          <w:rStyle w:val="FootnoteReference"/>
          <w:rFonts w:ascii="Times New Roman" w:hAnsi="Times New Roman"/>
          <w:sz w:val="24"/>
          <w:szCs w:val="24"/>
          <w:lang w:val="lv-LV" w:eastAsia="lv-LV" w:bidi="lv-LV"/>
        </w:rPr>
        <w:footnoteReference w:id="16"/>
      </w:r>
      <w:r w:rsidRPr="00120E77">
        <w:rPr>
          <w:rFonts w:ascii="Times New Roman" w:hAnsi="Times New Roman"/>
          <w:sz w:val="24"/>
          <w:szCs w:val="24"/>
          <w:lang w:val="lv-LV" w:eastAsia="lv-LV" w:bidi="lv-LV"/>
        </w:rPr>
        <w:t>” mobilo sakaru tīklu nodrošinātie interneta piekļuves ātrumi lielākajā vairumā gadījumu tiek nodrošināti diapazonā līdz 100 Mbit/s. Līdz ar to var uzskatīt, ka projekta ietekmes teritorijā mobilo sakaru tīkli pamatā nenodrošina VHCN atbilstošus savienojumus.</w:t>
      </w:r>
    </w:p>
    <w:p w14:paraId="257F26E9" w14:textId="692ABAD3" w:rsidR="009A4C23" w:rsidRPr="00CE4BC8" w:rsidRDefault="009A4C23" w:rsidP="009A4C23">
      <w:pPr>
        <w:tabs>
          <w:tab w:val="left" w:leader="dot" w:pos="9072"/>
        </w:tabs>
        <w:spacing w:before="120" w:after="120" w:line="240" w:lineRule="auto"/>
        <w:ind w:left="709"/>
        <w:jc w:val="both"/>
        <w:rPr>
          <w:rFonts w:ascii="Times New Roman" w:hAnsi="Times New Roman"/>
          <w:sz w:val="24"/>
          <w:szCs w:val="24"/>
          <w:lang w:val="lv-LV" w:eastAsia="lv-LV" w:bidi="lv-LV"/>
        </w:rPr>
      </w:pPr>
      <w:r w:rsidRPr="110A1F25">
        <w:rPr>
          <w:rFonts w:ascii="Times New Roman" w:hAnsi="Times New Roman"/>
          <w:sz w:val="24"/>
          <w:szCs w:val="24"/>
          <w:lang w:val="lv-LV" w:eastAsia="lv-LV" w:bidi="lv-LV"/>
        </w:rPr>
        <w:t xml:space="preserve">Saskaņā ar Satiksmes ministrijas rīcībā esošajiem datiem projekta ietekmes teritorijā ir aptuveni 39 tūkst. </w:t>
      </w:r>
      <w:proofErr w:type="spellStart"/>
      <w:r w:rsidRPr="110A1F25">
        <w:rPr>
          <w:rFonts w:ascii="Times New Roman" w:hAnsi="Times New Roman"/>
          <w:sz w:val="24"/>
          <w:szCs w:val="24"/>
          <w:lang w:val="lv-LV" w:eastAsia="lv-LV" w:bidi="lv-LV"/>
        </w:rPr>
        <w:t>pieslēgumu</w:t>
      </w:r>
      <w:proofErr w:type="spellEnd"/>
      <w:r w:rsidRPr="110A1F25">
        <w:rPr>
          <w:rFonts w:ascii="Times New Roman" w:hAnsi="Times New Roman"/>
          <w:sz w:val="24"/>
          <w:szCs w:val="24"/>
          <w:lang w:val="lv-LV" w:eastAsia="lv-LV" w:bidi="lv-LV"/>
        </w:rPr>
        <w:t xml:space="preserve"> (līdz dzīvokļa līmenim), no kuriem ~ 60% (23,5 tūkst.) ir FFTH </w:t>
      </w:r>
      <w:proofErr w:type="spellStart"/>
      <w:r w:rsidRPr="110A1F25">
        <w:rPr>
          <w:rFonts w:ascii="Times New Roman" w:hAnsi="Times New Roman"/>
          <w:sz w:val="24"/>
          <w:szCs w:val="24"/>
          <w:lang w:val="lv-LV" w:eastAsia="lv-LV" w:bidi="lv-LV"/>
        </w:rPr>
        <w:t>pieslēgumi</w:t>
      </w:r>
      <w:proofErr w:type="spellEnd"/>
      <w:r w:rsidRPr="110A1F25">
        <w:rPr>
          <w:rFonts w:ascii="Times New Roman" w:hAnsi="Times New Roman"/>
          <w:sz w:val="24"/>
          <w:szCs w:val="24"/>
          <w:lang w:val="lv-LV" w:eastAsia="lv-LV" w:bidi="lv-LV"/>
        </w:rPr>
        <w:t>. Tomēr ir jāņem vērā, ka projekta ietekmes zonā atrodas vairākas pilsētu (Ādaži, Bauska, Carnikava, Iecava, Ķekava</w:t>
      </w:r>
      <w:r w:rsidR="004538E2">
        <w:rPr>
          <w:rFonts w:ascii="Times New Roman" w:hAnsi="Times New Roman"/>
          <w:sz w:val="24"/>
          <w:szCs w:val="24"/>
          <w:lang w:val="lv-LV" w:eastAsia="lv-LV" w:bidi="lv-LV"/>
        </w:rPr>
        <w:t>,</w:t>
      </w:r>
      <w:r w:rsidRPr="110A1F25">
        <w:rPr>
          <w:rFonts w:ascii="Times New Roman" w:hAnsi="Times New Roman"/>
          <w:sz w:val="24"/>
          <w:szCs w:val="24"/>
          <w:lang w:val="lv-LV" w:eastAsia="lv-LV" w:bidi="lv-LV"/>
        </w:rPr>
        <w:t xml:space="preserve"> Salacgrīva, Salaspils, Saulkrasti) teritorijas, ieskaitot Pierīgas teritoriju. Šo pilsētu centros ir vērojama augsta optisko </w:t>
      </w:r>
      <w:proofErr w:type="spellStart"/>
      <w:r w:rsidRPr="110A1F25">
        <w:rPr>
          <w:rFonts w:ascii="Times New Roman" w:hAnsi="Times New Roman"/>
          <w:sz w:val="24"/>
          <w:szCs w:val="24"/>
          <w:lang w:val="lv-LV" w:eastAsia="lv-LV" w:bidi="lv-LV"/>
        </w:rPr>
        <w:t>pieslēgumu</w:t>
      </w:r>
      <w:proofErr w:type="spellEnd"/>
      <w:r w:rsidRPr="110A1F25">
        <w:rPr>
          <w:rFonts w:ascii="Times New Roman" w:hAnsi="Times New Roman"/>
          <w:sz w:val="24"/>
          <w:szCs w:val="24"/>
          <w:lang w:val="lv-LV" w:eastAsia="lv-LV" w:bidi="lv-LV"/>
        </w:rPr>
        <w:t xml:space="preserve"> koncentrācija, kas arī rada ievērojamu optisko </w:t>
      </w:r>
      <w:proofErr w:type="spellStart"/>
      <w:r w:rsidRPr="110A1F25">
        <w:rPr>
          <w:rFonts w:ascii="Times New Roman" w:hAnsi="Times New Roman"/>
          <w:sz w:val="24"/>
          <w:szCs w:val="24"/>
          <w:lang w:val="lv-LV" w:eastAsia="lv-LV" w:bidi="lv-LV"/>
        </w:rPr>
        <w:t>pieslēgumu</w:t>
      </w:r>
      <w:proofErr w:type="spellEnd"/>
      <w:r w:rsidRPr="110A1F25">
        <w:rPr>
          <w:rFonts w:ascii="Times New Roman" w:hAnsi="Times New Roman"/>
          <w:sz w:val="24"/>
          <w:szCs w:val="24"/>
          <w:lang w:val="lv-LV" w:eastAsia="lv-LV" w:bidi="lv-LV"/>
        </w:rPr>
        <w:t xml:space="preserve"> proporciju. Tomēr </w:t>
      </w:r>
      <w:r w:rsidRPr="00CE4BC8">
        <w:rPr>
          <w:rFonts w:ascii="Times New Roman" w:hAnsi="Times New Roman"/>
          <w:sz w:val="24"/>
          <w:szCs w:val="24"/>
          <w:lang w:val="lv-LV" w:eastAsia="lv-LV" w:bidi="lv-LV"/>
        </w:rPr>
        <w:t xml:space="preserve">ārpus šo pilsētu centriem ciemos fiksētie “pēdējās” jūdzes </w:t>
      </w:r>
      <w:proofErr w:type="spellStart"/>
      <w:r w:rsidRPr="00CE4BC8">
        <w:rPr>
          <w:rFonts w:ascii="Times New Roman" w:hAnsi="Times New Roman"/>
          <w:sz w:val="24"/>
          <w:szCs w:val="24"/>
          <w:lang w:val="lv-LV" w:eastAsia="lv-LV" w:bidi="lv-LV"/>
        </w:rPr>
        <w:t>pieslēgumi</w:t>
      </w:r>
      <w:proofErr w:type="spellEnd"/>
      <w:r w:rsidRPr="00CE4BC8">
        <w:rPr>
          <w:rFonts w:ascii="Times New Roman" w:hAnsi="Times New Roman"/>
          <w:sz w:val="24"/>
          <w:szCs w:val="24"/>
          <w:lang w:val="lv-LV" w:eastAsia="lv-LV" w:bidi="lv-LV"/>
        </w:rPr>
        <w:t xml:space="preserve"> tiek nodrošināti pamatā ar vara sakaru kabeļiem (dominē VDSL un DSL) un nodrošina zem 100 Mbit/s, kas neatbilst VHCN prasībām.</w:t>
      </w:r>
    </w:p>
    <w:p w14:paraId="18C19DCA" w14:textId="11EEED31" w:rsidR="006C636B" w:rsidRPr="004E062F" w:rsidRDefault="006C636B" w:rsidP="006C636B">
      <w:pPr>
        <w:pStyle w:val="ListParagraph"/>
        <w:tabs>
          <w:tab w:val="left" w:pos="440"/>
        </w:tabs>
        <w:spacing w:after="0"/>
        <w:ind w:left="709"/>
        <w:jc w:val="both"/>
        <w:rPr>
          <w:rFonts w:ascii="Times New Roman" w:eastAsia="Times New Roman" w:hAnsi="Times New Roman"/>
          <w:noProof/>
          <w:sz w:val="24"/>
          <w:szCs w:val="24"/>
          <w:lang w:val="lv-LV"/>
        </w:rPr>
      </w:pPr>
      <w:r w:rsidRPr="004E062F">
        <w:rPr>
          <w:rFonts w:ascii="Times New Roman" w:eastAsia="Times New Roman" w:hAnsi="Times New Roman"/>
          <w:noProof/>
          <w:sz w:val="24"/>
          <w:szCs w:val="24"/>
          <w:lang w:val="lv-LV"/>
        </w:rPr>
        <w:t>Projekta mērķis ir izveidot pasīvo elektronisko sakaru infrastruktūru (optisko kabeļu tīkli, mobilo sakaru mezglu punkti) un elektroapgādes sadales sistēmas operatora pieslēguma izveidi no jauna izbūvējamiem mobilo sakaru mezglu punktiem, lai atbalstītu  nepārtraukta 5G pārklājuma nodrošināšanu gar autoceļu Via Baltica Latvijas teritorijā, t.sk. tā pieguļošajās teritorijās. Šāds nepārtraukts pārklājums ir būtisks priekšnosacījums viedā transporta un viedās ceļu infrastruktūras uzticamai un stabilai funkcionēšanai. Minētajās apdzīvotajās teritorijās vai to tuvumā atrodas mobilo sakaru torņi, kas tiks izmantoti nepārtraukta 5G pārklājuma nodrošināšanai Via Baltica trasē un elektronisko sakaru komersanti ir izteikuši interesi izmantot VAP ietvaros izmantoto infrastruktūru</w:t>
      </w:r>
      <w:r w:rsidR="004538E2">
        <w:rPr>
          <w:rFonts w:ascii="Times New Roman" w:eastAsia="Times New Roman" w:hAnsi="Times New Roman"/>
          <w:noProof/>
          <w:sz w:val="24"/>
          <w:szCs w:val="24"/>
          <w:lang w:val="lv-LV"/>
        </w:rPr>
        <w:t>,</w:t>
      </w:r>
      <w:r w:rsidR="00024F9A" w:rsidRPr="004E062F">
        <w:rPr>
          <w:lang w:val="lv-LV"/>
        </w:rPr>
        <w:t xml:space="preserve"> </w:t>
      </w:r>
      <w:r w:rsidR="00024F9A" w:rsidRPr="004E062F">
        <w:rPr>
          <w:rFonts w:ascii="Times New Roman" w:eastAsia="Times New Roman" w:hAnsi="Times New Roman"/>
          <w:noProof/>
          <w:sz w:val="24"/>
          <w:szCs w:val="24"/>
          <w:lang w:val="lv-LV"/>
        </w:rPr>
        <w:t>ņemot vērā Satiksmes ministrijas 2022. gada oktobra pieprasījumu, lai gūtu papildu pārliecību par investīciju lietderību</w:t>
      </w:r>
      <w:r w:rsidRPr="004E062F">
        <w:rPr>
          <w:rFonts w:ascii="Times New Roman" w:eastAsia="Times New Roman" w:hAnsi="Times New Roman"/>
          <w:noProof/>
          <w:sz w:val="24"/>
          <w:szCs w:val="24"/>
          <w:lang w:val="lv-LV"/>
        </w:rPr>
        <w:t xml:space="preserve">. Jāņem vērā, ka 5G tehnoloģijā pārklājums tiek pamatā nodrošināts noteiktā rādiusā ap mobilo sakaru mezglu punktu (torni). Līdz ar to noteiktu apdzīvotu teritoriju daļu izslēgšana no projekta tvēruma zonas praksē nozīmētu arī izslēgt no tās arī attiecīgo mobilo sakaru mezglu punktu, kas savukārt ietekmētu 5G pārklājuma nepārtrauktību. </w:t>
      </w:r>
    </w:p>
    <w:p w14:paraId="56CEFC76" w14:textId="4950190A" w:rsidR="006C636B" w:rsidRPr="004E062F" w:rsidRDefault="006C636B" w:rsidP="006C636B">
      <w:pPr>
        <w:tabs>
          <w:tab w:val="left" w:leader="dot" w:pos="9072"/>
        </w:tabs>
        <w:spacing w:before="120" w:after="120" w:line="240" w:lineRule="auto"/>
        <w:ind w:left="709"/>
        <w:jc w:val="both"/>
        <w:rPr>
          <w:rFonts w:ascii="Times New Roman" w:eastAsia="Times New Roman" w:hAnsi="Times New Roman"/>
          <w:noProof/>
          <w:sz w:val="24"/>
          <w:szCs w:val="24"/>
          <w:lang w:val="lv-LV" w:eastAsia="lv-LV"/>
        </w:rPr>
      </w:pPr>
      <w:r w:rsidRPr="004E062F">
        <w:rPr>
          <w:rFonts w:ascii="Times New Roman" w:eastAsia="Times New Roman" w:hAnsi="Times New Roman"/>
          <w:noProof/>
          <w:sz w:val="24"/>
          <w:szCs w:val="24"/>
          <w:lang w:val="lv-LV" w:eastAsia="lv-LV"/>
        </w:rPr>
        <w:t xml:space="preserve">Savukārt nepārtraukta 5G pārklājuma nodrošināšanai ir būtiska 100% optiskā tīkla infrastruktūras pieejamība gar autoceļu Via Baltica, tai skaitā arī jāņem vērā, ka 5G pārklājuma nodrošināšanai nākotnē tiks izmantotas radiofrekvenču joslas, kurām nepieciešams daudz lielāks 5G bāzes staciju skaits ar mazāku attālumu starp tām. Vienlaikus atzīmējams, ka optisko pieslēgumu pieejamība galalietotājiem apdzīvotā </w:t>
      </w:r>
      <w:r w:rsidRPr="004E062F">
        <w:rPr>
          <w:rFonts w:ascii="Times New Roman" w:eastAsia="Times New Roman" w:hAnsi="Times New Roman"/>
          <w:noProof/>
          <w:sz w:val="24"/>
          <w:szCs w:val="24"/>
          <w:lang w:val="lv-LV" w:eastAsia="lv-LV"/>
        </w:rPr>
        <w:lastRenderedPageBreak/>
        <w:t>teritorijā vēl nenozīmē, ka pietiekošas kapacitātes optisko kabeļu tīkls būs pieejams arī gar Via Baltica trasi. Satiksmes ministrija ir arī apzinājusi Via Baltica trases tuvumā pieejamo elektronisko sakaru tīklu infrastruktūru un elektronisko sakaru komersanta iesniegtā informācija tika izvērtēta atbilstoši tehniskajā specifikācijā norādītajiem optiskā kabeļa specifikācijai un projekta vispārēj</w:t>
      </w:r>
      <w:r w:rsidR="0088657E" w:rsidRPr="004E062F">
        <w:rPr>
          <w:rFonts w:ascii="Times New Roman" w:eastAsia="Times New Roman" w:hAnsi="Times New Roman"/>
          <w:noProof/>
          <w:sz w:val="24"/>
          <w:szCs w:val="24"/>
          <w:lang w:val="lv-LV" w:eastAsia="lv-LV"/>
        </w:rPr>
        <w:t>o</w:t>
      </w:r>
      <w:r w:rsidRPr="004E062F">
        <w:rPr>
          <w:rFonts w:ascii="Times New Roman" w:eastAsia="Times New Roman" w:hAnsi="Times New Roman"/>
          <w:noProof/>
          <w:sz w:val="24"/>
          <w:szCs w:val="24"/>
          <w:lang w:val="lv-LV" w:eastAsia="lv-LV"/>
        </w:rPr>
        <w:t xml:space="preserve"> prasīb</w:t>
      </w:r>
      <w:r w:rsidR="0088657E" w:rsidRPr="004E062F">
        <w:rPr>
          <w:rFonts w:ascii="Times New Roman" w:eastAsia="Times New Roman" w:hAnsi="Times New Roman"/>
          <w:noProof/>
          <w:sz w:val="24"/>
          <w:szCs w:val="24"/>
          <w:lang w:val="lv-LV" w:eastAsia="lv-LV"/>
        </w:rPr>
        <w:t>u</w:t>
      </w:r>
      <w:r w:rsidRPr="004E062F">
        <w:rPr>
          <w:rFonts w:ascii="Times New Roman" w:eastAsia="Times New Roman" w:hAnsi="Times New Roman"/>
          <w:noProof/>
          <w:sz w:val="24"/>
          <w:szCs w:val="24"/>
          <w:lang w:val="lv-LV" w:eastAsia="lv-LV"/>
        </w:rPr>
        <w:t xml:space="preserve"> kritērijiem. Tika secināts, ka šādi potenciāli izmantojamie posmi veido procentuāli pavisam nelielu daļu (&lt;1%) no kopējās mērķteritorijas, nesasniedzot infrastruktūras pārklāšanos (10%), ko pieļauj </w:t>
      </w:r>
      <w:r w:rsidR="007C5EF1">
        <w:rPr>
          <w:rFonts w:ascii="Times New Roman" w:hAnsi="Times New Roman"/>
          <w:iCs/>
          <w:sz w:val="24"/>
          <w:szCs w:val="20"/>
          <w:lang w:val="lv-LV" w:eastAsia="lv-LV" w:bidi="lv-LV"/>
        </w:rPr>
        <w:t>Platjoslas vadlīnijas</w:t>
      </w:r>
      <w:r w:rsidRPr="004E062F">
        <w:rPr>
          <w:rFonts w:ascii="Times New Roman" w:eastAsia="Times New Roman" w:hAnsi="Times New Roman"/>
          <w:noProof/>
          <w:sz w:val="24"/>
          <w:szCs w:val="24"/>
          <w:lang w:val="lv-LV" w:eastAsia="lv-LV"/>
        </w:rPr>
        <w:t>.</w:t>
      </w:r>
    </w:p>
    <w:p w14:paraId="29577BAB" w14:textId="77777777" w:rsidR="00C40620" w:rsidRPr="00FB3AFC"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FB3AFC">
        <w:rPr>
          <w:rFonts w:ascii="Times New Roman" w:eastAsia="Times New Roman" w:hAnsi="Times New Roman"/>
          <w:i/>
          <w:sz w:val="24"/>
          <w:szCs w:val="24"/>
          <w:lang w:val="lv-LV" w:eastAsia="lv-LV" w:bidi="lv-LV"/>
        </w:rPr>
        <w:t>Sabiedriskā apspriešana</w:t>
      </w:r>
    </w:p>
    <w:p w14:paraId="1C302418" w14:textId="77777777" w:rsidR="00C40620" w:rsidRPr="00FB3AFC"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FB3AFC">
        <w:rPr>
          <w:rFonts w:ascii="Times New Roman" w:eastAsia="Times New Roman" w:hAnsi="Times New Roman"/>
          <w:sz w:val="24"/>
          <w:szCs w:val="24"/>
          <w:lang w:val="lv-LV" w:eastAsia="lv-LV" w:bidi="lv-LV"/>
        </w:rPr>
        <w:t>Lūdzu, aprakstiet atklātās, pārredzamās sabiedriskās apspriešanas procesu un rezultātus, kas deva iespēju visām ieinteresētajām personām sniegt savus apsvērumus par plānoto atbalsta pasākumu. Lūdzu, norādiet attiecīgās interneta saites, kurās ir publicēta informācija par atbalsta pasākumu:</w:t>
      </w:r>
    </w:p>
    <w:p w14:paraId="7DE55F71" w14:textId="79AC205D" w:rsidR="002E5D27" w:rsidRDefault="00CB5DDF" w:rsidP="00C40620">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1) </w:t>
      </w:r>
      <w:r w:rsidR="00A350F8">
        <w:rPr>
          <w:rFonts w:ascii="Times New Roman" w:eastAsia="Times New Roman" w:hAnsi="Times New Roman"/>
          <w:sz w:val="24"/>
          <w:szCs w:val="24"/>
          <w:lang w:val="lv-LV" w:eastAsia="en-GB"/>
        </w:rPr>
        <w:t>Pētījuma</w:t>
      </w:r>
      <w:r w:rsidR="00A350F8">
        <w:rPr>
          <w:rStyle w:val="FootnoteReference"/>
          <w:rFonts w:ascii="Times New Roman" w:eastAsia="Times New Roman" w:hAnsi="Times New Roman"/>
          <w:sz w:val="24"/>
          <w:szCs w:val="24"/>
          <w:lang w:val="lv-LV" w:eastAsia="en-GB"/>
        </w:rPr>
        <w:footnoteReference w:id="17"/>
      </w:r>
      <w:r w:rsidR="00A350F8">
        <w:rPr>
          <w:rFonts w:ascii="Times New Roman" w:eastAsia="Times New Roman" w:hAnsi="Times New Roman"/>
          <w:sz w:val="24"/>
          <w:szCs w:val="24"/>
          <w:lang w:val="lv-LV" w:eastAsia="en-GB"/>
        </w:rPr>
        <w:t xml:space="preserve"> </w:t>
      </w:r>
      <w:r w:rsidR="00B72AC9">
        <w:rPr>
          <w:rFonts w:ascii="Times New Roman" w:eastAsia="Times New Roman" w:hAnsi="Times New Roman"/>
          <w:sz w:val="24"/>
          <w:szCs w:val="24"/>
          <w:lang w:val="lv-LV" w:eastAsia="en-GB"/>
        </w:rPr>
        <w:t xml:space="preserve">viens no uzdevumiem bija veikt </w:t>
      </w:r>
      <w:r w:rsidR="00B72AC9" w:rsidRPr="00B72AC9">
        <w:rPr>
          <w:rFonts w:ascii="Times New Roman" w:eastAsia="Times New Roman" w:hAnsi="Times New Roman"/>
          <w:sz w:val="24"/>
          <w:szCs w:val="24"/>
          <w:lang w:val="lv-LV" w:eastAsia="en-GB"/>
        </w:rPr>
        <w:t xml:space="preserve">esošās un plānotās platjoslas piekļuves pakalpojumu pieejamības un infrastruktūras </w:t>
      </w:r>
      <w:r w:rsidR="00B72AC9">
        <w:rPr>
          <w:rFonts w:ascii="Times New Roman" w:eastAsia="Times New Roman" w:hAnsi="Times New Roman"/>
          <w:sz w:val="24"/>
          <w:szCs w:val="24"/>
          <w:lang w:val="lv-LV" w:eastAsia="en-GB"/>
        </w:rPr>
        <w:t>kartografēšanu. P</w:t>
      </w:r>
      <w:r>
        <w:rPr>
          <w:rFonts w:ascii="Times New Roman" w:eastAsia="Times New Roman" w:hAnsi="Times New Roman"/>
          <w:sz w:val="24"/>
          <w:szCs w:val="24"/>
          <w:lang w:val="lv-LV" w:eastAsia="en-GB"/>
        </w:rPr>
        <w:t>ētījuma veikšanas laikā</w:t>
      </w:r>
      <w:r w:rsidR="00432EF5">
        <w:rPr>
          <w:rFonts w:ascii="Times New Roman" w:eastAsia="Times New Roman" w:hAnsi="Times New Roman"/>
          <w:sz w:val="24"/>
          <w:szCs w:val="24"/>
          <w:lang w:val="lv-LV" w:eastAsia="en-GB"/>
        </w:rPr>
        <w:t>, tas ir, 2020. gada 6. novembrī,</w:t>
      </w:r>
      <w:r>
        <w:rPr>
          <w:rFonts w:ascii="Times New Roman" w:eastAsia="Times New Roman" w:hAnsi="Times New Roman"/>
          <w:sz w:val="24"/>
          <w:szCs w:val="24"/>
          <w:lang w:val="lv-LV" w:eastAsia="en-GB"/>
        </w:rPr>
        <w:t xml:space="preserve"> pētījuma veicējs prezentēja valsts atbalsta intervences modeli </w:t>
      </w:r>
      <w:r w:rsidRPr="00CB5DDF">
        <w:rPr>
          <w:rFonts w:ascii="Times New Roman" w:eastAsia="Times New Roman" w:hAnsi="Times New Roman"/>
          <w:sz w:val="24"/>
          <w:szCs w:val="24"/>
          <w:lang w:val="lv-LV" w:eastAsia="en-GB"/>
        </w:rPr>
        <w:t>Optiskā tīkla uzraudzības komiteja</w:t>
      </w:r>
      <w:r>
        <w:rPr>
          <w:rFonts w:ascii="Times New Roman" w:eastAsia="Times New Roman" w:hAnsi="Times New Roman"/>
          <w:sz w:val="24"/>
          <w:szCs w:val="24"/>
          <w:lang w:val="lv-LV" w:eastAsia="en-GB"/>
        </w:rPr>
        <w:t xml:space="preserve">i, kas ir atbildīga par līdzšinējās </w:t>
      </w:r>
      <w:r w:rsidRPr="00CB5DDF">
        <w:rPr>
          <w:rFonts w:ascii="Times New Roman" w:eastAsia="Times New Roman" w:hAnsi="Times New Roman"/>
          <w:sz w:val="24"/>
          <w:szCs w:val="24"/>
          <w:lang w:val="lv-LV" w:eastAsia="en-GB"/>
        </w:rPr>
        <w:t>valsts atbalsta programmas Nr.SA.33324 (2011/N) “Nākamās paaudzes tīkli lauku teritorijās” uzraudzīb</w:t>
      </w:r>
      <w:r>
        <w:rPr>
          <w:rFonts w:ascii="Times New Roman" w:eastAsia="Times New Roman" w:hAnsi="Times New Roman"/>
          <w:sz w:val="24"/>
          <w:szCs w:val="24"/>
          <w:lang w:val="lv-LV" w:eastAsia="en-GB"/>
        </w:rPr>
        <w:t>u un kurā ir gan elektronisko sakaru nozares pārstāvji, gan plānošanas reģionu pārstāvji, kas iztei</w:t>
      </w:r>
      <w:r w:rsidR="00432EF5">
        <w:rPr>
          <w:rFonts w:ascii="Times New Roman" w:eastAsia="Times New Roman" w:hAnsi="Times New Roman"/>
          <w:sz w:val="24"/>
          <w:szCs w:val="24"/>
          <w:lang w:val="lv-LV" w:eastAsia="en-GB"/>
        </w:rPr>
        <w:t>ca savu</w:t>
      </w:r>
      <w:r>
        <w:rPr>
          <w:rFonts w:ascii="Times New Roman" w:eastAsia="Times New Roman" w:hAnsi="Times New Roman"/>
          <w:sz w:val="24"/>
          <w:szCs w:val="24"/>
          <w:lang w:val="lv-LV" w:eastAsia="en-GB"/>
        </w:rPr>
        <w:t xml:space="preserve"> viedokli.</w:t>
      </w:r>
    </w:p>
    <w:p w14:paraId="638B7121" w14:textId="727112C6" w:rsidR="00C40620" w:rsidRPr="00880D15" w:rsidRDefault="002E5D27" w:rsidP="00C40620">
      <w:pPr>
        <w:tabs>
          <w:tab w:val="left" w:leader="dot" w:pos="9072"/>
        </w:tabs>
        <w:spacing w:before="120" w:after="120" w:line="240" w:lineRule="auto"/>
        <w:ind w:left="709"/>
        <w:jc w:val="both"/>
        <w:rPr>
          <w:rFonts w:ascii="Times New Roman" w:hAnsi="Times New Roman"/>
          <w:sz w:val="24"/>
          <w:szCs w:val="24"/>
          <w:lang w:val="lv-LV"/>
        </w:rPr>
      </w:pPr>
      <w:r w:rsidRPr="00FB3AFC">
        <w:rPr>
          <w:rFonts w:ascii="Times New Roman" w:eastAsia="Times New Roman" w:hAnsi="Times New Roman"/>
          <w:sz w:val="24"/>
          <w:szCs w:val="24"/>
          <w:lang w:val="lv-LV" w:eastAsia="en-GB"/>
        </w:rPr>
        <w:t xml:space="preserve">2) </w:t>
      </w:r>
      <w:r w:rsidR="00FB3AFC" w:rsidRPr="00FB3AFC">
        <w:rPr>
          <w:rFonts w:ascii="Times New Roman" w:hAnsi="Times New Roman"/>
          <w:sz w:val="24"/>
          <w:szCs w:val="24"/>
          <w:lang w:val="lv-LV"/>
        </w:rPr>
        <w:t>Laikā no 2021. gada 23.februāra līdz 2021.gada 31.aprīlim norisinājās sabiedriskā apspriešana</w:t>
      </w:r>
      <w:r w:rsidR="00FB3AFC" w:rsidRPr="00FB3AFC">
        <w:rPr>
          <w:rStyle w:val="FootnoteReference"/>
          <w:rFonts w:ascii="Times New Roman" w:hAnsi="Times New Roman"/>
          <w:sz w:val="24"/>
          <w:szCs w:val="24"/>
          <w:lang w:val="lv-LV"/>
        </w:rPr>
        <w:footnoteReference w:id="18"/>
      </w:r>
      <w:r w:rsidR="00B72AC9">
        <w:rPr>
          <w:rFonts w:ascii="Times New Roman" w:hAnsi="Times New Roman"/>
          <w:sz w:val="24"/>
          <w:szCs w:val="24"/>
          <w:lang w:val="lv-LV"/>
        </w:rPr>
        <w:t xml:space="preserve"> Elektronisko sakaru nozares attīstības plān</w:t>
      </w:r>
      <w:r w:rsidR="00833832">
        <w:rPr>
          <w:rFonts w:ascii="Times New Roman" w:hAnsi="Times New Roman"/>
          <w:sz w:val="24"/>
          <w:szCs w:val="24"/>
          <w:lang w:val="lv-LV"/>
        </w:rPr>
        <w:t>am 2021.-2027. gadam</w:t>
      </w:r>
      <w:r w:rsidR="00FB3AFC" w:rsidRPr="00FB3AFC">
        <w:rPr>
          <w:rFonts w:ascii="Times New Roman" w:hAnsi="Times New Roman"/>
          <w:sz w:val="24"/>
          <w:szCs w:val="24"/>
          <w:lang w:val="lv-LV"/>
        </w:rPr>
        <w:t xml:space="preserve">, </w:t>
      </w:r>
      <w:r w:rsidR="00833832">
        <w:rPr>
          <w:rFonts w:ascii="Times New Roman" w:hAnsi="Times New Roman"/>
          <w:sz w:val="24"/>
          <w:szCs w:val="24"/>
          <w:lang w:val="lv-LV"/>
        </w:rPr>
        <w:t xml:space="preserve">kurā ir iekļautas Projektā veicamās darbības, </w:t>
      </w:r>
      <w:r w:rsidR="00FB3AFC" w:rsidRPr="00FB3AFC">
        <w:rPr>
          <w:rFonts w:ascii="Times New Roman" w:hAnsi="Times New Roman"/>
          <w:sz w:val="24"/>
          <w:szCs w:val="24"/>
          <w:lang w:val="lv-LV"/>
        </w:rPr>
        <w:t xml:space="preserve">kuras laikā komentārus izteica nozares pārstāvji un Latvijas Pašvaldību savienības </w:t>
      </w:r>
      <w:r w:rsidR="00FB3AFC" w:rsidRPr="00880D15">
        <w:rPr>
          <w:rFonts w:ascii="Times New Roman" w:hAnsi="Times New Roman"/>
          <w:sz w:val="24"/>
          <w:szCs w:val="24"/>
          <w:lang w:val="lv-LV"/>
        </w:rPr>
        <w:t>pārstāvji.</w:t>
      </w:r>
    </w:p>
    <w:p w14:paraId="777FDB39" w14:textId="164DC7AF" w:rsidR="00934D92" w:rsidRDefault="00FA4FE5" w:rsidP="00BF4DAA">
      <w:pPr>
        <w:tabs>
          <w:tab w:val="left" w:leader="dot" w:pos="9072"/>
        </w:tabs>
        <w:spacing w:before="120" w:after="120" w:line="240" w:lineRule="auto"/>
        <w:ind w:left="709"/>
        <w:jc w:val="both"/>
        <w:rPr>
          <w:rFonts w:ascii="Times New Roman" w:hAnsi="Times New Roman"/>
          <w:sz w:val="24"/>
          <w:szCs w:val="24"/>
          <w:lang w:val="lv-LV"/>
        </w:rPr>
      </w:pPr>
      <w:r w:rsidRPr="00880D15">
        <w:rPr>
          <w:rFonts w:ascii="Times New Roman" w:hAnsi="Times New Roman"/>
          <w:sz w:val="24"/>
          <w:szCs w:val="24"/>
          <w:lang w:val="lv-LV"/>
        </w:rPr>
        <w:t xml:space="preserve">3) </w:t>
      </w:r>
      <w:r w:rsidR="00934D92" w:rsidRPr="00880D15">
        <w:rPr>
          <w:rFonts w:ascii="Times New Roman" w:hAnsi="Times New Roman"/>
          <w:sz w:val="24"/>
          <w:szCs w:val="24"/>
          <w:lang w:val="lv-LV"/>
        </w:rPr>
        <w:t xml:space="preserve">Laikā no </w:t>
      </w:r>
      <w:r w:rsidR="00880D15" w:rsidRPr="00880D15">
        <w:rPr>
          <w:rFonts w:ascii="Times New Roman" w:hAnsi="Times New Roman"/>
          <w:sz w:val="24"/>
          <w:szCs w:val="24"/>
          <w:lang w:val="lv-LV"/>
        </w:rPr>
        <w:t xml:space="preserve">2021. gada 28. oktobrim līdz 2021. gada 15. novembrim </w:t>
      </w:r>
      <w:r w:rsidR="00FB167F" w:rsidRPr="00880D15">
        <w:rPr>
          <w:rFonts w:ascii="Times New Roman" w:hAnsi="Times New Roman"/>
          <w:sz w:val="24"/>
          <w:szCs w:val="24"/>
          <w:lang w:val="lv-LV"/>
        </w:rPr>
        <w:t>tika veikta</w:t>
      </w:r>
      <w:r w:rsidR="00934D92" w:rsidRPr="00880D15">
        <w:rPr>
          <w:rFonts w:ascii="Times New Roman" w:hAnsi="Times New Roman"/>
          <w:sz w:val="24"/>
          <w:szCs w:val="24"/>
          <w:lang w:val="lv-LV"/>
        </w:rPr>
        <w:t xml:space="preserve"> </w:t>
      </w:r>
      <w:r w:rsidR="00745DA9">
        <w:rPr>
          <w:rFonts w:ascii="Times New Roman" w:hAnsi="Times New Roman"/>
          <w:sz w:val="24"/>
          <w:szCs w:val="24"/>
          <w:lang w:val="lv-LV"/>
        </w:rPr>
        <w:t xml:space="preserve">autoceļa </w:t>
      </w:r>
      <w:proofErr w:type="spellStart"/>
      <w:r w:rsidR="00934D92" w:rsidRPr="00880D15">
        <w:rPr>
          <w:rFonts w:ascii="Times New Roman" w:hAnsi="Times New Roman"/>
          <w:sz w:val="24"/>
          <w:szCs w:val="24"/>
          <w:lang w:val="lv-LV"/>
        </w:rPr>
        <w:t>Via</w:t>
      </w:r>
      <w:proofErr w:type="spellEnd"/>
      <w:r w:rsidR="00934D92" w:rsidRPr="00880D15">
        <w:rPr>
          <w:rFonts w:ascii="Times New Roman" w:hAnsi="Times New Roman"/>
          <w:sz w:val="24"/>
          <w:szCs w:val="24"/>
          <w:lang w:val="lv-LV"/>
        </w:rPr>
        <w:t xml:space="preserve"> </w:t>
      </w:r>
      <w:proofErr w:type="spellStart"/>
      <w:r w:rsidR="00934D92" w:rsidRPr="00880D15">
        <w:rPr>
          <w:rFonts w:ascii="Times New Roman" w:hAnsi="Times New Roman"/>
          <w:sz w:val="24"/>
          <w:szCs w:val="24"/>
          <w:lang w:val="lv-LV"/>
        </w:rPr>
        <w:t>Baltica</w:t>
      </w:r>
      <w:proofErr w:type="spellEnd"/>
      <w:r w:rsidR="00934D92" w:rsidRPr="00880D15">
        <w:rPr>
          <w:rFonts w:ascii="Times New Roman" w:hAnsi="Times New Roman"/>
          <w:sz w:val="24"/>
          <w:szCs w:val="24"/>
          <w:lang w:val="lv-LV"/>
        </w:rPr>
        <w:t xml:space="preserve"> kartējuma datu aktualizāciju</w:t>
      </w:r>
      <w:r w:rsidR="00880D15" w:rsidRPr="00880D15">
        <w:rPr>
          <w:rFonts w:ascii="Times New Roman" w:hAnsi="Times New Roman"/>
          <w:sz w:val="24"/>
          <w:szCs w:val="24"/>
          <w:lang w:val="lv-LV"/>
        </w:rPr>
        <w:t>, proti,</w:t>
      </w:r>
      <w:r w:rsidR="00880D15">
        <w:rPr>
          <w:rFonts w:ascii="Times New Roman" w:hAnsi="Times New Roman"/>
          <w:sz w:val="24"/>
          <w:szCs w:val="24"/>
          <w:lang w:val="lv-LV"/>
        </w:rPr>
        <w:t xml:space="preserve"> lūgta informācija elektronisko sakaru komersantiem </w:t>
      </w:r>
      <w:r w:rsidR="00880D15" w:rsidRPr="00880D15">
        <w:rPr>
          <w:rFonts w:ascii="Times New Roman" w:hAnsi="Times New Roman"/>
          <w:sz w:val="24"/>
          <w:szCs w:val="24"/>
          <w:lang w:val="lv-LV"/>
        </w:rPr>
        <w:t>par uzņēmum</w:t>
      </w:r>
      <w:r w:rsidR="00880D15">
        <w:rPr>
          <w:rFonts w:ascii="Times New Roman" w:hAnsi="Times New Roman"/>
          <w:sz w:val="24"/>
          <w:szCs w:val="24"/>
          <w:lang w:val="lv-LV"/>
        </w:rPr>
        <w:t>iem</w:t>
      </w:r>
      <w:r w:rsidR="00880D15" w:rsidRPr="00880D15">
        <w:rPr>
          <w:rFonts w:ascii="Times New Roman" w:hAnsi="Times New Roman"/>
          <w:sz w:val="24"/>
          <w:szCs w:val="24"/>
          <w:lang w:val="lv-LV"/>
        </w:rPr>
        <w:t xml:space="preserve"> piederošo optiskā tīkla infrastruktūru autoceļa </w:t>
      </w:r>
      <w:proofErr w:type="spellStart"/>
      <w:r w:rsidR="00880D15" w:rsidRPr="00880D15">
        <w:rPr>
          <w:rFonts w:ascii="Times New Roman" w:hAnsi="Times New Roman"/>
          <w:sz w:val="24"/>
          <w:szCs w:val="24"/>
          <w:lang w:val="lv-LV"/>
        </w:rPr>
        <w:t>Via</w:t>
      </w:r>
      <w:proofErr w:type="spellEnd"/>
      <w:r w:rsidR="00880D15" w:rsidRPr="00880D15">
        <w:rPr>
          <w:rFonts w:ascii="Times New Roman" w:hAnsi="Times New Roman"/>
          <w:sz w:val="24"/>
          <w:szCs w:val="24"/>
          <w:lang w:val="lv-LV"/>
        </w:rPr>
        <w:t xml:space="preserve"> </w:t>
      </w:r>
      <w:proofErr w:type="spellStart"/>
      <w:r w:rsidR="00880D15" w:rsidRPr="00880D15">
        <w:rPr>
          <w:rFonts w:ascii="Times New Roman" w:hAnsi="Times New Roman"/>
          <w:sz w:val="24"/>
          <w:szCs w:val="24"/>
          <w:lang w:val="lv-LV"/>
        </w:rPr>
        <w:t>Baltica</w:t>
      </w:r>
      <w:proofErr w:type="spellEnd"/>
      <w:r w:rsidR="00880D15" w:rsidRPr="00880D15">
        <w:rPr>
          <w:rFonts w:ascii="Times New Roman" w:hAnsi="Times New Roman"/>
          <w:sz w:val="24"/>
          <w:szCs w:val="24"/>
          <w:lang w:val="lv-LV"/>
        </w:rPr>
        <w:t xml:space="preserve"> (E67) posmos</w:t>
      </w:r>
      <w:r w:rsidR="00880D15">
        <w:rPr>
          <w:rFonts w:ascii="Times New Roman" w:hAnsi="Times New Roman"/>
          <w:sz w:val="24"/>
          <w:szCs w:val="24"/>
          <w:lang w:val="lv-LV"/>
        </w:rPr>
        <w:t xml:space="preserve">. </w:t>
      </w:r>
    </w:p>
    <w:p w14:paraId="7F0A0A8C" w14:textId="7E909443" w:rsidR="006857BC" w:rsidRDefault="00880D15" w:rsidP="00BF4DAA">
      <w:pPr>
        <w:tabs>
          <w:tab w:val="left" w:leader="dot" w:pos="9072"/>
        </w:tabs>
        <w:spacing w:before="120" w:after="120" w:line="240" w:lineRule="auto"/>
        <w:ind w:left="709"/>
        <w:jc w:val="both"/>
        <w:rPr>
          <w:rFonts w:ascii="Times New Roman" w:hAnsi="Times New Roman"/>
          <w:sz w:val="24"/>
          <w:szCs w:val="24"/>
          <w:lang w:val="lv-LV"/>
        </w:rPr>
      </w:pPr>
      <w:r w:rsidRPr="006857BC">
        <w:rPr>
          <w:rFonts w:ascii="Times New Roman" w:hAnsi="Times New Roman"/>
          <w:sz w:val="24"/>
          <w:szCs w:val="24"/>
          <w:lang w:val="lv-LV"/>
        </w:rPr>
        <w:t xml:space="preserve">4) Laikā no 2022. gada </w:t>
      </w:r>
      <w:r w:rsidR="00F67A10" w:rsidRPr="004E754A">
        <w:rPr>
          <w:rFonts w:ascii="Times New Roman" w:hAnsi="Times New Roman"/>
          <w:sz w:val="24"/>
          <w:szCs w:val="24"/>
          <w:lang w:val="lv-LV"/>
        </w:rPr>
        <w:t>29</w:t>
      </w:r>
      <w:r w:rsidRPr="004E754A">
        <w:rPr>
          <w:rFonts w:ascii="Times New Roman" w:hAnsi="Times New Roman"/>
          <w:sz w:val="24"/>
          <w:szCs w:val="24"/>
          <w:lang w:val="lv-LV"/>
        </w:rPr>
        <w:t xml:space="preserve">. </w:t>
      </w:r>
      <w:r w:rsidR="005201FB" w:rsidRPr="00AE3D00">
        <w:rPr>
          <w:rFonts w:ascii="Times New Roman" w:hAnsi="Times New Roman"/>
          <w:sz w:val="24"/>
          <w:szCs w:val="24"/>
          <w:lang w:val="lv-LV"/>
        </w:rPr>
        <w:t xml:space="preserve">marta </w:t>
      </w:r>
      <w:r w:rsidRPr="00AE3D00">
        <w:rPr>
          <w:rFonts w:ascii="Times New Roman" w:hAnsi="Times New Roman"/>
          <w:sz w:val="24"/>
          <w:szCs w:val="24"/>
          <w:lang w:val="lv-LV"/>
        </w:rPr>
        <w:t xml:space="preserve">līdz 2022. gada </w:t>
      </w:r>
      <w:r w:rsidR="005201FB" w:rsidRPr="004E754A">
        <w:rPr>
          <w:rFonts w:ascii="Times New Roman" w:hAnsi="Times New Roman"/>
          <w:sz w:val="24"/>
          <w:szCs w:val="24"/>
          <w:lang w:val="lv-LV"/>
        </w:rPr>
        <w:t>2</w:t>
      </w:r>
      <w:r w:rsidR="00AE20CC" w:rsidRPr="004E754A">
        <w:rPr>
          <w:rFonts w:ascii="Times New Roman" w:hAnsi="Times New Roman"/>
          <w:sz w:val="24"/>
          <w:szCs w:val="24"/>
          <w:lang w:val="lv-LV"/>
        </w:rPr>
        <w:t>5</w:t>
      </w:r>
      <w:r w:rsidRPr="004E754A">
        <w:rPr>
          <w:rFonts w:ascii="Times New Roman" w:hAnsi="Times New Roman"/>
          <w:sz w:val="24"/>
          <w:szCs w:val="24"/>
          <w:lang w:val="lv-LV"/>
        </w:rPr>
        <w:t xml:space="preserve">. </w:t>
      </w:r>
      <w:r w:rsidR="005201FB">
        <w:rPr>
          <w:rFonts w:ascii="Times New Roman" w:hAnsi="Times New Roman"/>
          <w:sz w:val="24"/>
          <w:szCs w:val="24"/>
          <w:lang w:val="lv-LV"/>
        </w:rPr>
        <w:t>aprīlim</w:t>
      </w:r>
      <w:r w:rsidR="005201FB" w:rsidRPr="006857BC">
        <w:rPr>
          <w:rFonts w:ascii="Times New Roman" w:hAnsi="Times New Roman"/>
          <w:sz w:val="24"/>
          <w:szCs w:val="24"/>
          <w:lang w:val="lv-LV"/>
        </w:rPr>
        <w:t xml:space="preserve"> </w:t>
      </w:r>
      <w:r w:rsidRPr="006857BC">
        <w:rPr>
          <w:rFonts w:ascii="Times New Roman" w:hAnsi="Times New Roman"/>
          <w:sz w:val="24"/>
          <w:szCs w:val="24"/>
          <w:lang w:val="lv-LV"/>
        </w:rPr>
        <w:t>a</w:t>
      </w:r>
      <w:r w:rsidR="00A350F8" w:rsidRPr="006857BC">
        <w:rPr>
          <w:rFonts w:ascii="Times New Roman" w:hAnsi="Times New Roman"/>
          <w:sz w:val="24"/>
          <w:szCs w:val="24"/>
          <w:lang w:val="lv-LV"/>
        </w:rPr>
        <w:t xml:space="preserve">tbilstoši </w:t>
      </w:r>
      <w:r w:rsidR="00C5528C" w:rsidRPr="00C5528C">
        <w:rPr>
          <w:rFonts w:ascii="Times New Roman" w:hAnsi="Times New Roman"/>
          <w:iCs/>
          <w:sz w:val="24"/>
          <w:szCs w:val="20"/>
          <w:lang w:val="lv-LV" w:eastAsia="lv-LV" w:bidi="lv-LV"/>
        </w:rPr>
        <w:t>P</w:t>
      </w:r>
      <w:r w:rsidR="007C5EF1">
        <w:rPr>
          <w:rFonts w:ascii="Times New Roman" w:hAnsi="Times New Roman"/>
          <w:iCs/>
          <w:sz w:val="24"/>
          <w:szCs w:val="20"/>
          <w:lang w:val="lv-LV" w:eastAsia="lv-LV" w:bidi="lv-LV"/>
        </w:rPr>
        <w:t>latjoslas vadlīnijām</w:t>
      </w:r>
      <w:r w:rsidR="00A350F8" w:rsidRPr="006857BC">
        <w:rPr>
          <w:rFonts w:ascii="Times New Roman" w:hAnsi="Times New Roman"/>
          <w:sz w:val="24"/>
          <w:szCs w:val="24"/>
          <w:lang w:val="lv-LV"/>
        </w:rPr>
        <w:t xml:space="preserve"> tik</w:t>
      </w:r>
      <w:r w:rsidR="006857BC" w:rsidRPr="006857BC">
        <w:rPr>
          <w:rFonts w:ascii="Times New Roman" w:hAnsi="Times New Roman"/>
          <w:sz w:val="24"/>
          <w:szCs w:val="24"/>
          <w:lang w:val="lv-LV"/>
        </w:rPr>
        <w:t>a</w:t>
      </w:r>
      <w:r w:rsidR="00A350F8" w:rsidRPr="006857BC">
        <w:rPr>
          <w:rFonts w:ascii="Times New Roman" w:hAnsi="Times New Roman"/>
          <w:sz w:val="24"/>
          <w:szCs w:val="24"/>
          <w:lang w:val="lv-LV"/>
        </w:rPr>
        <w:t xml:space="preserve"> nodrošināta</w:t>
      </w:r>
      <w:r w:rsidR="006857BC" w:rsidRPr="006857BC">
        <w:rPr>
          <w:rFonts w:ascii="Times New Roman" w:hAnsi="Times New Roman"/>
          <w:sz w:val="24"/>
          <w:szCs w:val="24"/>
          <w:lang w:val="lv-LV"/>
        </w:rPr>
        <w:t>s</w:t>
      </w:r>
      <w:r w:rsidR="00A350F8" w:rsidRPr="006857BC">
        <w:rPr>
          <w:rFonts w:ascii="Times New Roman" w:hAnsi="Times New Roman"/>
          <w:sz w:val="24"/>
          <w:szCs w:val="24"/>
          <w:lang w:val="lv-LV"/>
        </w:rPr>
        <w:t xml:space="preserve"> sabiedriskās apspriešanas prasības, t.sk. </w:t>
      </w:r>
      <w:r w:rsidR="00833832" w:rsidRPr="006857BC">
        <w:rPr>
          <w:rFonts w:ascii="Times New Roman" w:hAnsi="Times New Roman"/>
          <w:sz w:val="24"/>
          <w:szCs w:val="24"/>
          <w:lang w:val="lv-LV"/>
        </w:rPr>
        <w:t>s</w:t>
      </w:r>
      <w:r w:rsidR="00A350F8" w:rsidRPr="006857BC">
        <w:rPr>
          <w:rFonts w:ascii="Times New Roman" w:hAnsi="Times New Roman"/>
          <w:sz w:val="24"/>
          <w:szCs w:val="24"/>
          <w:lang w:val="lv-LV"/>
        </w:rPr>
        <w:t xml:space="preserve">abiedriskajā apspriešanā </w:t>
      </w:r>
      <w:r w:rsidR="00BF4DAA" w:rsidRPr="006857BC">
        <w:rPr>
          <w:rFonts w:ascii="Times New Roman" w:hAnsi="Times New Roman"/>
          <w:sz w:val="24"/>
          <w:szCs w:val="24"/>
          <w:lang w:val="lv-LV"/>
        </w:rPr>
        <w:t>tik</w:t>
      </w:r>
      <w:r w:rsidR="006857BC" w:rsidRPr="006857BC">
        <w:rPr>
          <w:rFonts w:ascii="Times New Roman" w:hAnsi="Times New Roman"/>
          <w:sz w:val="24"/>
          <w:szCs w:val="24"/>
          <w:lang w:val="lv-LV"/>
        </w:rPr>
        <w:t>a</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aicin</w:t>
      </w:r>
      <w:r w:rsidR="00BF4DAA" w:rsidRPr="006857BC">
        <w:rPr>
          <w:rFonts w:ascii="Times New Roman" w:hAnsi="Times New Roman"/>
          <w:sz w:val="24"/>
          <w:szCs w:val="24"/>
          <w:lang w:val="lv-LV"/>
        </w:rPr>
        <w:t>ātas</w:t>
      </w:r>
      <w:r w:rsidR="00A350F8" w:rsidRPr="006857BC">
        <w:rPr>
          <w:rFonts w:ascii="Times New Roman" w:hAnsi="Times New Roman"/>
          <w:sz w:val="24"/>
          <w:szCs w:val="24"/>
          <w:lang w:val="lv-LV"/>
        </w:rPr>
        <w:t xml:space="preserve"> ieinteresētās personas izteikt komentārus par</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pasākumu un iesniegt pamatotu informāciju par to tīkliem, kuri atrodas vai kurus</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ticami plānots ierīkot mērķa teritorijā attiecīgajā laikposmā</w:t>
      </w:r>
      <w:r w:rsidR="006857BC">
        <w:rPr>
          <w:rFonts w:ascii="Times New Roman" w:hAnsi="Times New Roman"/>
          <w:sz w:val="24"/>
          <w:szCs w:val="24"/>
          <w:lang w:val="lv-LV"/>
        </w:rPr>
        <w:t>, publicējot informāciju Satiksmes ministrijas tīmekļa vietnē</w:t>
      </w:r>
      <w:r w:rsidR="006857BC" w:rsidRPr="006857BC">
        <w:rPr>
          <w:rFonts w:ascii="Times New Roman" w:hAnsi="Times New Roman"/>
          <w:sz w:val="24"/>
          <w:szCs w:val="24"/>
          <w:lang w:val="lv-LV"/>
        </w:rPr>
        <w:t xml:space="preserve">. </w:t>
      </w:r>
      <w:r w:rsidR="006857BC">
        <w:rPr>
          <w:rFonts w:ascii="Times New Roman" w:hAnsi="Times New Roman"/>
          <w:sz w:val="24"/>
          <w:szCs w:val="24"/>
          <w:lang w:val="lv-LV"/>
        </w:rPr>
        <w:t xml:space="preserve">Papildus par plānoto sabiedrisko apspriešanu un pasākumu </w:t>
      </w:r>
      <w:r w:rsidR="00F77927">
        <w:rPr>
          <w:rFonts w:ascii="Times New Roman" w:hAnsi="Times New Roman"/>
          <w:sz w:val="24"/>
          <w:szCs w:val="24"/>
          <w:lang w:val="lv-LV"/>
        </w:rPr>
        <w:t xml:space="preserve">2022. gada </w:t>
      </w:r>
      <w:r w:rsidR="002B6A66">
        <w:rPr>
          <w:rFonts w:ascii="Times New Roman" w:hAnsi="Times New Roman"/>
          <w:sz w:val="24"/>
          <w:szCs w:val="24"/>
          <w:lang w:val="lv-LV"/>
        </w:rPr>
        <w:t>24</w:t>
      </w:r>
      <w:r w:rsidR="00F77927" w:rsidRPr="00AE3D00">
        <w:rPr>
          <w:rFonts w:ascii="Times New Roman" w:hAnsi="Times New Roman"/>
          <w:sz w:val="24"/>
          <w:szCs w:val="24"/>
          <w:lang w:val="lv-LV"/>
        </w:rPr>
        <w:t xml:space="preserve">. </w:t>
      </w:r>
      <w:r w:rsidR="000563CD">
        <w:rPr>
          <w:rFonts w:ascii="Times New Roman" w:hAnsi="Times New Roman"/>
          <w:sz w:val="24"/>
          <w:szCs w:val="24"/>
          <w:lang w:val="lv-LV"/>
        </w:rPr>
        <w:t>martā</w:t>
      </w:r>
      <w:r w:rsidR="000563CD" w:rsidRPr="00AE3D00">
        <w:rPr>
          <w:rFonts w:ascii="Times New Roman" w:hAnsi="Times New Roman"/>
          <w:sz w:val="24"/>
          <w:szCs w:val="24"/>
          <w:lang w:val="lv-LV"/>
        </w:rPr>
        <w:t xml:space="preserve"> </w:t>
      </w:r>
      <w:r w:rsidR="006857BC" w:rsidRPr="00AE3D00">
        <w:rPr>
          <w:rFonts w:ascii="Times New Roman" w:hAnsi="Times New Roman"/>
          <w:sz w:val="24"/>
          <w:szCs w:val="24"/>
          <w:lang w:val="lv-LV"/>
        </w:rPr>
        <w:t>tika</w:t>
      </w:r>
      <w:r w:rsidR="006857BC">
        <w:rPr>
          <w:rFonts w:ascii="Times New Roman" w:hAnsi="Times New Roman"/>
          <w:sz w:val="24"/>
          <w:szCs w:val="24"/>
          <w:lang w:val="lv-LV"/>
        </w:rPr>
        <w:t xml:space="preserve"> </w:t>
      </w:r>
      <w:r w:rsidR="004538E2">
        <w:rPr>
          <w:rFonts w:ascii="Times New Roman" w:hAnsi="Times New Roman"/>
          <w:sz w:val="24"/>
          <w:szCs w:val="24"/>
          <w:lang w:val="lv-LV"/>
        </w:rPr>
        <w:t xml:space="preserve">sniegta </w:t>
      </w:r>
      <w:r w:rsidR="006857BC">
        <w:rPr>
          <w:rFonts w:ascii="Times New Roman" w:hAnsi="Times New Roman"/>
          <w:sz w:val="24"/>
          <w:szCs w:val="24"/>
          <w:lang w:val="lv-LV"/>
        </w:rPr>
        <w:t xml:space="preserve">informācija </w:t>
      </w:r>
      <w:r w:rsidR="00F77927">
        <w:rPr>
          <w:rFonts w:ascii="Times New Roman" w:hAnsi="Times New Roman"/>
          <w:sz w:val="24"/>
          <w:szCs w:val="24"/>
          <w:lang w:val="lv-LV"/>
        </w:rPr>
        <w:t xml:space="preserve">Satiksmes ministrijas </w:t>
      </w:r>
      <w:r w:rsidR="006857BC">
        <w:rPr>
          <w:rFonts w:ascii="Times New Roman" w:hAnsi="Times New Roman"/>
          <w:sz w:val="24"/>
          <w:szCs w:val="24"/>
          <w:lang w:val="lv-LV"/>
        </w:rPr>
        <w:t xml:space="preserve">izveidotajā </w:t>
      </w:r>
      <w:r w:rsidR="00F77927" w:rsidRPr="00F77927">
        <w:rPr>
          <w:rFonts w:ascii="Times New Roman" w:hAnsi="Times New Roman"/>
          <w:sz w:val="24"/>
          <w:szCs w:val="24"/>
          <w:lang w:val="lv-LV"/>
        </w:rPr>
        <w:t>darba grup</w:t>
      </w:r>
      <w:r w:rsidR="00F77927">
        <w:rPr>
          <w:rFonts w:ascii="Times New Roman" w:hAnsi="Times New Roman"/>
          <w:sz w:val="24"/>
          <w:szCs w:val="24"/>
          <w:lang w:val="lv-LV"/>
        </w:rPr>
        <w:t>ā</w:t>
      </w:r>
      <w:r w:rsidR="00F77927" w:rsidRPr="00F77927">
        <w:rPr>
          <w:rFonts w:ascii="Times New Roman" w:hAnsi="Times New Roman"/>
          <w:sz w:val="24"/>
          <w:szCs w:val="24"/>
          <w:lang w:val="lv-LV"/>
        </w:rPr>
        <w:t xml:space="preserve"> valsts atbalsta programmu nosacījumu izstrādei, īstenošanai un uzraudzībai elektronisko sakaru tīklu, tostarp “pēdējās jūdzes” infrastruktūras attīstībai</w:t>
      </w:r>
      <w:r w:rsidR="00F77927">
        <w:rPr>
          <w:rFonts w:ascii="Times New Roman" w:hAnsi="Times New Roman"/>
          <w:sz w:val="24"/>
          <w:szCs w:val="24"/>
          <w:lang w:val="lv-LV"/>
        </w:rPr>
        <w:t xml:space="preserve">, kuru sastāvā ir arī nozares asociācijas. </w:t>
      </w:r>
      <w:r w:rsidR="0090614C">
        <w:rPr>
          <w:rFonts w:ascii="Times New Roman" w:hAnsi="Times New Roman"/>
          <w:sz w:val="24"/>
          <w:szCs w:val="24"/>
          <w:lang w:val="lv-LV"/>
        </w:rPr>
        <w:t>S</w:t>
      </w:r>
      <w:r w:rsidR="0090614C" w:rsidRPr="0090614C">
        <w:rPr>
          <w:rFonts w:ascii="Times New Roman" w:hAnsi="Times New Roman"/>
          <w:sz w:val="24"/>
          <w:szCs w:val="24"/>
          <w:lang w:val="lv-LV"/>
        </w:rPr>
        <w:t>abiedriskās ap</w:t>
      </w:r>
      <w:r w:rsidR="0090614C">
        <w:rPr>
          <w:rFonts w:ascii="Times New Roman" w:hAnsi="Times New Roman"/>
          <w:sz w:val="24"/>
          <w:szCs w:val="24"/>
          <w:lang w:val="lv-LV"/>
        </w:rPr>
        <w:t>sp</w:t>
      </w:r>
      <w:r w:rsidR="0090614C" w:rsidRPr="0090614C">
        <w:rPr>
          <w:rFonts w:ascii="Times New Roman" w:hAnsi="Times New Roman"/>
          <w:sz w:val="24"/>
          <w:szCs w:val="24"/>
          <w:lang w:val="lv-LV"/>
        </w:rPr>
        <w:t xml:space="preserve">riešanas laikā neviens elektronisko sakaru  </w:t>
      </w:r>
      <w:r w:rsidR="0090614C" w:rsidRPr="0090614C">
        <w:rPr>
          <w:rFonts w:ascii="Times New Roman" w:hAnsi="Times New Roman"/>
          <w:sz w:val="24"/>
          <w:szCs w:val="24"/>
          <w:lang w:val="lv-LV"/>
        </w:rPr>
        <w:lastRenderedPageBreak/>
        <w:t xml:space="preserve">komersants nav sniedzis informāciju par saviem tīkliem un plāniem </w:t>
      </w:r>
      <w:proofErr w:type="spellStart"/>
      <w:r w:rsidR="0090614C" w:rsidRPr="0090614C">
        <w:rPr>
          <w:rFonts w:ascii="Times New Roman" w:hAnsi="Times New Roman"/>
          <w:sz w:val="24"/>
          <w:szCs w:val="24"/>
          <w:lang w:val="lv-LV"/>
        </w:rPr>
        <w:t>mērķteritorijās</w:t>
      </w:r>
      <w:proofErr w:type="spellEnd"/>
      <w:r w:rsidR="0090614C" w:rsidRPr="0090614C">
        <w:rPr>
          <w:rFonts w:ascii="Times New Roman" w:hAnsi="Times New Roman"/>
          <w:sz w:val="24"/>
          <w:szCs w:val="24"/>
          <w:lang w:val="lv-LV"/>
        </w:rPr>
        <w:t>, lai izvērtētu iespēju tos iekļaut projektā tvērumā.</w:t>
      </w:r>
    </w:p>
    <w:p w14:paraId="3F438BFA" w14:textId="77777777" w:rsidR="00FA4FE5" w:rsidRPr="00BF4DAA" w:rsidRDefault="006857BC" w:rsidP="00BF4DAA">
      <w:pPr>
        <w:tabs>
          <w:tab w:val="left" w:leader="dot" w:pos="9072"/>
        </w:tabs>
        <w:spacing w:before="120" w:after="120" w:line="240" w:lineRule="auto"/>
        <w:ind w:left="709"/>
        <w:jc w:val="both"/>
        <w:rPr>
          <w:rFonts w:ascii="Times New Roman" w:hAnsi="Times New Roman"/>
          <w:sz w:val="24"/>
          <w:szCs w:val="24"/>
          <w:lang w:val="lv-LV"/>
        </w:rPr>
      </w:pPr>
      <w:r w:rsidRPr="28704436">
        <w:rPr>
          <w:rFonts w:ascii="Times New Roman" w:hAnsi="Times New Roman"/>
          <w:sz w:val="24"/>
          <w:szCs w:val="24"/>
          <w:lang w:val="lv-LV"/>
        </w:rPr>
        <w:t xml:space="preserve">5) Papildus nepieciešamības gadījumā sabiedriskā apspriešana tiks veikta </w:t>
      </w:r>
      <w:r w:rsidR="00BF4DAA" w:rsidRPr="28704436">
        <w:rPr>
          <w:rFonts w:ascii="Times New Roman" w:hAnsi="Times New Roman"/>
          <w:sz w:val="24"/>
          <w:szCs w:val="24"/>
          <w:lang w:val="lv-LV"/>
        </w:rPr>
        <w:t xml:space="preserve">ne vēlāk kā vienu gadu pirms projekta uzsākšanas. </w:t>
      </w:r>
    </w:p>
    <w:p w14:paraId="1D5DDE0C" w14:textId="02635B64" w:rsidR="00C40620" w:rsidRPr="00C40620" w:rsidRDefault="00C40620" w:rsidP="00C40620">
      <w:pPr>
        <w:keepNext/>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Konkursa atlases procedūra</w:t>
      </w:r>
    </w:p>
    <w:p w14:paraId="351C3F3D" w14:textId="77777777" w:rsidR="00C40620" w:rsidRPr="00904156"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904156">
        <w:rPr>
          <w:rFonts w:ascii="Times New Roman" w:eastAsia="Times New Roman" w:hAnsi="Times New Roman"/>
          <w:sz w:val="24"/>
          <w:szCs w:val="24"/>
          <w:lang w:val="lv-LV" w:eastAsia="lv-LV" w:bidi="lv-LV"/>
        </w:rPr>
        <w:t>Ja subsidēto tīklu izvērš un/vai ekspluatē trešā persona (operators), lūdzu, apstipriniet, ka tiks organizēta konkursa atlases procedūra atbilstoši ES Publiskā iepirkuma direktīvām</w:t>
      </w:r>
      <w:r w:rsidRPr="00904156">
        <w:rPr>
          <w:rFonts w:ascii="Times New Roman" w:eastAsia="Times New Roman" w:hAnsi="Times New Roman"/>
          <w:sz w:val="24"/>
          <w:szCs w:val="24"/>
          <w:vertAlign w:val="superscript"/>
          <w:lang w:val="lv-LV" w:eastAsia="lv-LV" w:bidi="lv-LV"/>
        </w:rPr>
        <w:footnoteReference w:id="19"/>
      </w:r>
      <w:r w:rsidRPr="00904156">
        <w:rPr>
          <w:rFonts w:ascii="Times New Roman" w:eastAsia="Times New Roman" w:hAnsi="Times New Roman"/>
          <w:sz w:val="24"/>
          <w:szCs w:val="24"/>
          <w:lang w:val="lv-LV" w:eastAsia="lv-LV" w:bidi="lv-LV"/>
        </w:rPr>
        <w:t>. Lūdzu, sniedziet visu šajā sakarā būtisko informāciju:</w:t>
      </w:r>
    </w:p>
    <w:p w14:paraId="30423938" w14:textId="745E9F8E" w:rsidR="00943EA1" w:rsidRPr="00943EA1" w:rsidRDefault="00CB6A3E" w:rsidP="00943EA1">
      <w:pPr>
        <w:tabs>
          <w:tab w:val="left" w:leader="dot" w:pos="9072"/>
        </w:tabs>
        <w:spacing w:before="120" w:after="120" w:line="240" w:lineRule="auto"/>
        <w:ind w:left="709"/>
        <w:jc w:val="both"/>
        <w:rPr>
          <w:rFonts w:ascii="Times New Roman" w:hAnsi="Times New Roman"/>
          <w:sz w:val="24"/>
          <w:szCs w:val="24"/>
          <w:lang w:val="lv-LV" w:eastAsia="lv-LV" w:bidi="lv-LV"/>
        </w:rPr>
      </w:pPr>
      <w:r w:rsidRPr="110A1F25">
        <w:rPr>
          <w:rFonts w:ascii="Times New Roman" w:eastAsia="Times New Roman" w:hAnsi="Times New Roman"/>
          <w:sz w:val="24"/>
          <w:szCs w:val="24"/>
          <w:lang w:val="lv-LV" w:eastAsia="en-GB"/>
        </w:rPr>
        <w:t>Sub</w:t>
      </w:r>
      <w:r w:rsidR="000A5F4B" w:rsidRPr="110A1F25">
        <w:rPr>
          <w:rFonts w:ascii="Times New Roman" w:eastAsia="Times New Roman" w:hAnsi="Times New Roman"/>
          <w:sz w:val="24"/>
          <w:szCs w:val="24"/>
          <w:lang w:val="lv-LV" w:eastAsia="en-GB"/>
        </w:rPr>
        <w:t>s</w:t>
      </w:r>
      <w:r w:rsidRPr="110A1F25">
        <w:rPr>
          <w:rFonts w:ascii="Times New Roman" w:eastAsia="Times New Roman" w:hAnsi="Times New Roman"/>
          <w:sz w:val="24"/>
          <w:szCs w:val="24"/>
          <w:lang w:val="lv-LV" w:eastAsia="en-GB"/>
        </w:rPr>
        <w:t>idēto tīklu izvēr</w:t>
      </w:r>
      <w:r w:rsidR="000A5F4B" w:rsidRPr="110A1F25">
        <w:rPr>
          <w:rFonts w:ascii="Times New Roman" w:eastAsia="Times New Roman" w:hAnsi="Times New Roman"/>
          <w:sz w:val="24"/>
          <w:szCs w:val="24"/>
          <w:lang w:val="lv-LV" w:eastAsia="en-GB"/>
        </w:rPr>
        <w:t>s</w:t>
      </w:r>
      <w:r w:rsidRPr="110A1F25">
        <w:rPr>
          <w:rFonts w:ascii="Times New Roman" w:eastAsia="Times New Roman" w:hAnsi="Times New Roman"/>
          <w:sz w:val="24"/>
          <w:szCs w:val="24"/>
          <w:lang w:val="lv-LV" w:eastAsia="en-GB"/>
        </w:rPr>
        <w:t>īs un ek</w:t>
      </w:r>
      <w:r w:rsidR="000A5F4B" w:rsidRPr="110A1F25">
        <w:rPr>
          <w:rFonts w:ascii="Times New Roman" w:eastAsia="Times New Roman" w:hAnsi="Times New Roman"/>
          <w:sz w:val="24"/>
          <w:szCs w:val="24"/>
          <w:lang w:val="lv-LV" w:eastAsia="en-GB"/>
        </w:rPr>
        <w:t>s</w:t>
      </w:r>
      <w:r w:rsidRPr="110A1F25">
        <w:rPr>
          <w:rFonts w:ascii="Times New Roman" w:eastAsia="Times New Roman" w:hAnsi="Times New Roman"/>
          <w:sz w:val="24"/>
          <w:szCs w:val="24"/>
          <w:lang w:val="lv-LV" w:eastAsia="en-GB"/>
        </w:rPr>
        <w:t xml:space="preserve">pluatēs </w:t>
      </w:r>
      <w:bookmarkStart w:id="5" w:name="_Hlk92267220"/>
      <w:r w:rsidR="00904156" w:rsidRPr="110A1F25">
        <w:rPr>
          <w:rFonts w:ascii="Times New Roman" w:hAnsi="Times New Roman"/>
          <w:sz w:val="24"/>
          <w:szCs w:val="24"/>
          <w:lang w:val="lv-LV" w:eastAsia="lv-LV" w:bidi="lv-LV"/>
        </w:rPr>
        <w:t>v</w:t>
      </w:r>
      <w:r w:rsidR="00D7313F" w:rsidRPr="110A1F25">
        <w:rPr>
          <w:rFonts w:ascii="Times New Roman" w:hAnsi="Times New Roman"/>
          <w:sz w:val="24"/>
          <w:szCs w:val="24"/>
          <w:lang w:val="lv-LV" w:eastAsia="lv-LV" w:bidi="lv-LV"/>
        </w:rPr>
        <w:t>alsts akciju sabiedrība “Latvijas Valsts radio un televīzijas centrs”</w:t>
      </w:r>
      <w:r w:rsidR="00D61B3F" w:rsidRPr="110A1F25">
        <w:rPr>
          <w:rFonts w:ascii="Times New Roman" w:hAnsi="Times New Roman"/>
          <w:sz w:val="24"/>
          <w:szCs w:val="24"/>
          <w:lang w:val="lv-LV" w:eastAsia="lv-LV" w:bidi="lv-LV"/>
        </w:rPr>
        <w:t xml:space="preserve"> </w:t>
      </w:r>
      <w:r w:rsidR="008D1183" w:rsidRPr="110A1F25">
        <w:rPr>
          <w:rFonts w:ascii="Times New Roman" w:hAnsi="Times New Roman"/>
          <w:sz w:val="24"/>
          <w:szCs w:val="24"/>
          <w:lang w:val="lv-LV" w:eastAsia="lv-LV" w:bidi="lv-LV"/>
        </w:rPr>
        <w:t>(turpmāk – LVRTC)</w:t>
      </w:r>
      <w:r w:rsidR="005270C3" w:rsidRPr="110A1F25">
        <w:rPr>
          <w:rFonts w:ascii="Times New Roman" w:hAnsi="Times New Roman"/>
          <w:sz w:val="24"/>
          <w:szCs w:val="24"/>
          <w:lang w:val="lv-LV" w:eastAsia="lv-LV" w:bidi="lv-LV"/>
        </w:rPr>
        <w:t>,</w:t>
      </w:r>
      <w:r w:rsidR="002E0D62" w:rsidRPr="110A1F25">
        <w:rPr>
          <w:rFonts w:ascii="Times New Roman" w:hAnsi="Times New Roman"/>
          <w:sz w:val="24"/>
          <w:szCs w:val="24"/>
          <w:lang w:val="lv-LV" w:eastAsia="lv-LV" w:bidi="lv-LV"/>
        </w:rPr>
        <w:t xml:space="preserve"> </w:t>
      </w:r>
      <w:r w:rsidR="008E2C73" w:rsidRPr="110A1F25">
        <w:rPr>
          <w:rFonts w:ascii="Times New Roman" w:hAnsi="Times New Roman"/>
          <w:sz w:val="24"/>
          <w:szCs w:val="24"/>
          <w:lang w:val="lv-LV" w:eastAsia="lv-LV" w:bidi="lv-LV"/>
        </w:rPr>
        <w:t>kurā</w:t>
      </w:r>
      <w:r w:rsidR="001E31F4">
        <w:rPr>
          <w:rFonts w:ascii="Times New Roman" w:hAnsi="Times New Roman"/>
          <w:sz w:val="24"/>
          <w:szCs w:val="24"/>
          <w:lang w:val="lv-LV" w:eastAsia="lv-LV" w:bidi="lv-LV"/>
        </w:rPr>
        <w:t xml:space="preserve"> </w:t>
      </w:r>
      <w:r w:rsidR="005270C3" w:rsidRPr="110A1F25">
        <w:rPr>
          <w:rFonts w:ascii="Times New Roman" w:hAnsi="Times New Roman"/>
          <w:sz w:val="24"/>
          <w:szCs w:val="24"/>
          <w:lang w:val="lv-LV" w:eastAsia="lv-LV" w:bidi="lv-LV"/>
        </w:rPr>
        <w:t>100% kapitāldaļu turētājs ir Satiksmes ministrija.</w:t>
      </w:r>
      <w:r w:rsidR="00887F48" w:rsidRPr="110A1F25">
        <w:rPr>
          <w:rFonts w:ascii="Times New Roman" w:eastAsia="Times New Roman" w:hAnsi="Times New Roman"/>
          <w:sz w:val="24"/>
          <w:szCs w:val="24"/>
          <w:lang w:val="lv-LV" w:eastAsia="en-GB"/>
        </w:rPr>
        <w:t xml:space="preserve"> </w:t>
      </w:r>
      <w:r w:rsidR="00904156" w:rsidRPr="110A1F25">
        <w:rPr>
          <w:rFonts w:ascii="Times New Roman" w:hAnsi="Times New Roman"/>
          <w:sz w:val="24"/>
          <w:szCs w:val="24"/>
          <w:lang w:val="lv-LV" w:eastAsia="lv-LV" w:bidi="lv-LV"/>
        </w:rPr>
        <w:t>Atveseļošanās un noturības mehānisma plānā</w:t>
      </w:r>
      <w:r w:rsidR="00195FE6" w:rsidRPr="110A1F25">
        <w:rPr>
          <w:rFonts w:ascii="Times New Roman" w:hAnsi="Times New Roman"/>
          <w:sz w:val="24"/>
          <w:szCs w:val="24"/>
          <w:lang w:val="lv-LV" w:eastAsia="lv-LV" w:bidi="lv-LV"/>
        </w:rPr>
        <w:t xml:space="preserve">, ko atbalstījusi gan Eiropas Komisija, gan Latvijas valdība, </w:t>
      </w:r>
      <w:r w:rsidR="00195FE6" w:rsidRPr="110A1F25">
        <w:rPr>
          <w:rFonts w:ascii="Times New Roman" w:eastAsia="Times New Roman" w:hAnsi="Times New Roman"/>
          <w:sz w:val="24"/>
          <w:szCs w:val="24"/>
          <w:lang w:val="lv-LV" w:eastAsia="en-GB"/>
        </w:rPr>
        <w:t>LVRTC</w:t>
      </w:r>
      <w:r w:rsidR="00904156" w:rsidRPr="110A1F25">
        <w:rPr>
          <w:rFonts w:ascii="Times New Roman" w:hAnsi="Times New Roman"/>
          <w:sz w:val="24"/>
          <w:szCs w:val="24"/>
          <w:lang w:val="lv-LV" w:eastAsia="lv-LV" w:bidi="lv-LV"/>
        </w:rPr>
        <w:t xml:space="preserve"> </w:t>
      </w:r>
      <w:r w:rsidR="0097425E" w:rsidRPr="110A1F25">
        <w:rPr>
          <w:rFonts w:ascii="Times New Roman" w:hAnsi="Times New Roman"/>
          <w:sz w:val="24"/>
          <w:szCs w:val="24"/>
          <w:lang w:val="lv-LV" w:eastAsia="lv-LV" w:bidi="lv-LV"/>
        </w:rPr>
        <w:t xml:space="preserve">ir </w:t>
      </w:r>
      <w:r w:rsidR="00904156" w:rsidRPr="110A1F25">
        <w:rPr>
          <w:rFonts w:ascii="Times New Roman" w:hAnsi="Times New Roman"/>
          <w:sz w:val="24"/>
          <w:szCs w:val="24"/>
          <w:lang w:val="lv-LV" w:eastAsia="lv-LV" w:bidi="lv-LV"/>
        </w:rPr>
        <w:t xml:space="preserve">noteikts kā </w:t>
      </w:r>
      <w:r w:rsidR="004C7074">
        <w:rPr>
          <w:rFonts w:ascii="Times New Roman" w:hAnsi="Times New Roman"/>
          <w:sz w:val="24"/>
          <w:szCs w:val="24"/>
          <w:lang w:val="lv-LV" w:eastAsia="lv-LV" w:bidi="lv-LV"/>
        </w:rPr>
        <w:t>atbalsta saņēmējs</w:t>
      </w:r>
      <w:r w:rsidR="00D7313F" w:rsidRPr="110A1F25">
        <w:rPr>
          <w:rFonts w:ascii="Times New Roman" w:hAnsi="Times New Roman"/>
          <w:sz w:val="24"/>
          <w:szCs w:val="24"/>
          <w:lang w:val="lv-LV" w:eastAsia="lv-LV" w:bidi="lv-LV"/>
        </w:rPr>
        <w:t xml:space="preserve">. </w:t>
      </w:r>
      <w:bookmarkEnd w:id="5"/>
      <w:r w:rsidR="008D1183" w:rsidRPr="110A1F25">
        <w:rPr>
          <w:rFonts w:ascii="Times New Roman" w:hAnsi="Times New Roman"/>
          <w:sz w:val="24"/>
          <w:szCs w:val="24"/>
          <w:lang w:val="lv-LV" w:eastAsia="lv-LV" w:bidi="lv-LV"/>
        </w:rPr>
        <w:t xml:space="preserve">Izvēle </w:t>
      </w:r>
      <w:r w:rsidR="00582FF3" w:rsidRPr="110A1F25">
        <w:rPr>
          <w:rFonts w:ascii="Times New Roman" w:hAnsi="Times New Roman"/>
          <w:sz w:val="24"/>
          <w:szCs w:val="24"/>
          <w:lang w:val="lv-LV" w:eastAsia="lv-LV" w:bidi="lv-LV"/>
        </w:rPr>
        <w:t>pamato</w:t>
      </w:r>
      <w:r w:rsidR="00582FF3">
        <w:rPr>
          <w:rFonts w:ascii="Times New Roman" w:hAnsi="Times New Roman"/>
          <w:sz w:val="24"/>
          <w:szCs w:val="24"/>
          <w:lang w:val="lv-LV" w:eastAsia="lv-LV" w:bidi="lv-LV"/>
        </w:rPr>
        <w:t>ta</w:t>
      </w:r>
      <w:r w:rsidR="00582FF3" w:rsidRPr="110A1F25">
        <w:rPr>
          <w:rFonts w:ascii="Times New Roman" w:hAnsi="Times New Roman"/>
          <w:sz w:val="24"/>
          <w:szCs w:val="24"/>
          <w:lang w:val="lv-LV" w:eastAsia="lv-LV" w:bidi="lv-LV"/>
        </w:rPr>
        <w:t xml:space="preserve"> </w:t>
      </w:r>
      <w:r w:rsidR="00943EA1" w:rsidRPr="00943EA1">
        <w:rPr>
          <w:rFonts w:ascii="Times New Roman" w:hAnsi="Times New Roman"/>
          <w:sz w:val="24"/>
          <w:szCs w:val="24"/>
          <w:lang w:val="lv-LV" w:eastAsia="lv-LV" w:bidi="lv-LV"/>
        </w:rPr>
        <w:t>ar līdzšinējo iegūto pieredzi un neitralitātes nodrošināšanu, proti, šobrīd LVRTC ar ES fondu atbalstu izbūvē vidējās jūdzes infrastruktūru, kas tālāk ir pieejama ikvienam ieinteresētam elektronisko sakaru komersantam, kurš var tālāk nodrošināt gala lietotājiem atbilstošus pakalpojumus. LVRTC</w:t>
      </w:r>
      <w:r w:rsidR="00FB5B9E">
        <w:rPr>
          <w:rFonts w:ascii="Times New Roman" w:hAnsi="Times New Roman"/>
          <w:sz w:val="24"/>
          <w:szCs w:val="24"/>
          <w:lang w:val="lv-LV" w:eastAsia="lv-LV" w:bidi="lv-LV"/>
        </w:rPr>
        <w:t xml:space="preserve"> gan</w:t>
      </w:r>
      <w:r w:rsidR="00943EA1" w:rsidRPr="00943EA1">
        <w:rPr>
          <w:rFonts w:ascii="Times New Roman" w:hAnsi="Times New Roman"/>
          <w:sz w:val="24"/>
          <w:szCs w:val="24"/>
          <w:lang w:val="lv-LV" w:eastAsia="lv-LV" w:bidi="lv-LV"/>
        </w:rPr>
        <w:t xml:space="preserve"> </w:t>
      </w:r>
      <w:r w:rsidR="0093113B">
        <w:rPr>
          <w:rFonts w:ascii="Times New Roman" w:hAnsi="Times New Roman"/>
          <w:sz w:val="24"/>
          <w:szCs w:val="24"/>
          <w:lang w:val="lv-LV" w:eastAsia="lv-LV" w:bidi="lv-LV"/>
        </w:rPr>
        <w:t xml:space="preserve">iepriekšējā </w:t>
      </w:r>
      <w:r w:rsidR="00532D8F">
        <w:rPr>
          <w:rFonts w:ascii="Times New Roman" w:hAnsi="Times New Roman"/>
          <w:sz w:val="24"/>
          <w:szCs w:val="24"/>
          <w:lang w:val="lv-LV" w:eastAsia="lv-LV" w:bidi="lv-LV"/>
        </w:rPr>
        <w:t xml:space="preserve">perioda </w:t>
      </w:r>
      <w:r w:rsidR="0093113B">
        <w:rPr>
          <w:rFonts w:ascii="Times New Roman" w:hAnsi="Times New Roman"/>
          <w:sz w:val="24"/>
          <w:szCs w:val="24"/>
          <w:lang w:val="lv-LV" w:eastAsia="lv-LV" w:bidi="lv-LV"/>
        </w:rPr>
        <w:t xml:space="preserve">valsts atbalsta programmā </w:t>
      </w:r>
      <w:r w:rsidR="00037EB9" w:rsidRPr="00037EB9">
        <w:rPr>
          <w:rFonts w:ascii="Times New Roman" w:hAnsi="Times New Roman"/>
          <w:sz w:val="24"/>
          <w:szCs w:val="24"/>
          <w:lang w:val="lv-LV" w:eastAsia="lv-LV" w:bidi="lv-LV"/>
        </w:rPr>
        <w:t>Nr.SA.33324</w:t>
      </w:r>
      <w:r w:rsidR="00037EB9">
        <w:rPr>
          <w:rFonts w:ascii="Times New Roman" w:hAnsi="Times New Roman"/>
          <w:sz w:val="24"/>
          <w:szCs w:val="24"/>
          <w:lang w:val="lv-LV" w:eastAsia="lv-LV" w:bidi="lv-LV"/>
        </w:rPr>
        <w:t xml:space="preserve"> </w:t>
      </w:r>
      <w:r w:rsidR="0093113B">
        <w:rPr>
          <w:rFonts w:ascii="Times New Roman" w:hAnsi="Times New Roman"/>
          <w:sz w:val="24"/>
          <w:szCs w:val="24"/>
          <w:lang w:val="lv-LV" w:eastAsia="lv-LV" w:bidi="lv-LV"/>
        </w:rPr>
        <w:t xml:space="preserve">jau ir bijis liegums </w:t>
      </w:r>
      <w:r w:rsidR="00E044EF">
        <w:rPr>
          <w:rFonts w:ascii="Times New Roman" w:hAnsi="Times New Roman"/>
          <w:sz w:val="24"/>
          <w:szCs w:val="24"/>
          <w:lang w:val="lv-LV" w:eastAsia="lv-LV" w:bidi="lv-LV"/>
        </w:rPr>
        <w:t>sniegt “pēdējās jūdzes” pakalpojumus, gan arī š</w:t>
      </w:r>
      <w:r w:rsidR="00FB5B9E">
        <w:rPr>
          <w:rFonts w:ascii="Times New Roman" w:hAnsi="Times New Roman"/>
          <w:sz w:val="24"/>
          <w:szCs w:val="24"/>
          <w:lang w:val="lv-LV" w:eastAsia="lv-LV" w:bidi="lv-LV"/>
        </w:rPr>
        <w:t>īs</w:t>
      </w:r>
      <w:r w:rsidR="00E044EF">
        <w:rPr>
          <w:rFonts w:ascii="Times New Roman" w:hAnsi="Times New Roman"/>
          <w:sz w:val="24"/>
          <w:szCs w:val="24"/>
          <w:lang w:val="lv-LV" w:eastAsia="lv-LV" w:bidi="lv-LV"/>
        </w:rPr>
        <w:t xml:space="preserve"> </w:t>
      </w:r>
      <w:r w:rsidR="00993147">
        <w:rPr>
          <w:rFonts w:ascii="Times New Roman" w:hAnsi="Times New Roman"/>
          <w:sz w:val="24"/>
          <w:szCs w:val="24"/>
          <w:lang w:val="lv-LV" w:eastAsia="lv-LV" w:bidi="lv-LV"/>
        </w:rPr>
        <w:t xml:space="preserve">valsts atbalsta </w:t>
      </w:r>
      <w:r w:rsidR="00E044EF">
        <w:rPr>
          <w:rFonts w:ascii="Times New Roman" w:hAnsi="Times New Roman"/>
          <w:sz w:val="24"/>
          <w:szCs w:val="24"/>
          <w:lang w:val="lv-LV" w:eastAsia="lv-LV" w:bidi="lv-LV"/>
        </w:rPr>
        <w:t>programm</w:t>
      </w:r>
      <w:r w:rsidR="00E63EC9">
        <w:rPr>
          <w:rFonts w:ascii="Times New Roman" w:hAnsi="Times New Roman"/>
          <w:sz w:val="24"/>
          <w:szCs w:val="24"/>
          <w:lang w:val="lv-LV" w:eastAsia="lv-LV" w:bidi="lv-LV"/>
        </w:rPr>
        <w:t>as nosacījumos</w:t>
      </w:r>
      <w:r w:rsidR="00E044EF">
        <w:rPr>
          <w:rFonts w:ascii="Times New Roman" w:hAnsi="Times New Roman"/>
          <w:sz w:val="24"/>
          <w:szCs w:val="24"/>
          <w:lang w:val="lv-LV" w:eastAsia="lv-LV" w:bidi="lv-LV"/>
        </w:rPr>
        <w:t xml:space="preserve"> </w:t>
      </w:r>
      <w:r w:rsidR="00943EA1" w:rsidRPr="00943EA1">
        <w:rPr>
          <w:rFonts w:ascii="Times New Roman" w:hAnsi="Times New Roman"/>
          <w:sz w:val="24"/>
          <w:szCs w:val="24"/>
          <w:lang w:val="lv-LV" w:eastAsia="lv-LV" w:bidi="lv-LV"/>
        </w:rPr>
        <w:t xml:space="preserve">ir noteikts liegums uz 20 gadiem "pēdējās jūdzes" pakalpojumu sniegšanā </w:t>
      </w:r>
      <w:r w:rsidR="00C85612" w:rsidRPr="00C85612">
        <w:rPr>
          <w:rFonts w:ascii="Times New Roman" w:hAnsi="Times New Roman"/>
          <w:sz w:val="24"/>
          <w:szCs w:val="24"/>
          <w:lang w:val="lv-LV" w:eastAsia="lv-LV" w:bidi="lv-LV"/>
        </w:rPr>
        <w:t>pēc projekta ietvaros izveidotās infrastruktūras pieņemšanas ekspluatācijā tās amortizācijas periodā</w:t>
      </w:r>
      <w:r w:rsidR="00C85612">
        <w:rPr>
          <w:rFonts w:ascii="Times New Roman" w:hAnsi="Times New Roman"/>
          <w:sz w:val="24"/>
          <w:szCs w:val="24"/>
          <w:lang w:val="lv-LV" w:eastAsia="lv-LV" w:bidi="lv-LV"/>
        </w:rPr>
        <w:t xml:space="preserve"> </w:t>
      </w:r>
      <w:r w:rsidR="00943EA1" w:rsidRPr="00943EA1">
        <w:rPr>
          <w:rFonts w:ascii="Times New Roman" w:hAnsi="Times New Roman"/>
          <w:sz w:val="24"/>
          <w:szCs w:val="24"/>
          <w:lang w:val="lv-LV" w:eastAsia="lv-LV" w:bidi="lv-LV"/>
        </w:rPr>
        <w:t>(tas ir, nav tiesīgs nodrošināt interneta piekļuves pakalpojumu sniegšanu galalietotājiem, datu pārraides piekļuves pakalpojumu sniegšanu galalietotājiem un balss telefonijas pakalpojumu sniegšanu galalietotājiem, izmantojot ar 2.4.1.1.i. investīcijas palīdzību izveidoto infrastruktūru.</w:t>
      </w:r>
      <w:r w:rsidR="00831143">
        <w:rPr>
          <w:rFonts w:ascii="Times New Roman" w:hAnsi="Times New Roman"/>
          <w:sz w:val="24"/>
          <w:szCs w:val="24"/>
          <w:lang w:val="lv-LV" w:eastAsia="lv-LV" w:bidi="lv-LV"/>
        </w:rPr>
        <w:t xml:space="preserve"> </w:t>
      </w:r>
      <w:r w:rsidR="00943EA1" w:rsidRPr="00943EA1">
        <w:rPr>
          <w:rFonts w:ascii="Times New Roman" w:hAnsi="Times New Roman"/>
          <w:sz w:val="24"/>
          <w:szCs w:val="24"/>
          <w:lang w:val="lv-LV" w:eastAsia="lv-LV" w:bidi="lv-LV"/>
        </w:rPr>
        <w:t>Minētie ierobežojumi neattiecas 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 lai nodrošinātu neitralitāti un taisnīgus konkurences apstākļus. </w:t>
      </w:r>
    </w:p>
    <w:p w14:paraId="7799E338" w14:textId="77777777" w:rsidR="00943EA1" w:rsidRPr="00943EA1" w:rsidRDefault="00943EA1" w:rsidP="00943EA1">
      <w:pPr>
        <w:tabs>
          <w:tab w:val="left" w:leader="dot" w:pos="9072"/>
        </w:tabs>
        <w:spacing w:before="120" w:after="120" w:line="240" w:lineRule="auto"/>
        <w:ind w:left="709"/>
        <w:jc w:val="both"/>
        <w:rPr>
          <w:rFonts w:ascii="Times New Roman" w:hAnsi="Times New Roman"/>
          <w:sz w:val="24"/>
          <w:szCs w:val="24"/>
          <w:lang w:val="lv-LV" w:eastAsia="lv-LV" w:bidi="lv-LV"/>
        </w:rPr>
      </w:pPr>
      <w:r w:rsidRPr="00943EA1">
        <w:rPr>
          <w:rFonts w:ascii="Times New Roman" w:hAnsi="Times New Roman"/>
          <w:sz w:val="24"/>
          <w:szCs w:val="24"/>
          <w:lang w:val="lv-LV" w:eastAsia="lv-LV" w:bidi="lv-LV"/>
        </w:rPr>
        <w:t>Kā papildu arguments minams, ka LVRTC Atveseļošanas fonda plānā iekļauts, jo tā ir valstij 100% piederoša sabiedrība, bez tiesībām to privatizēt, kas nav mazsvarīgi valsts drošības aspektiem. Ņemot vērā, ka LVRTC projekta rezultātā izveidotā infrastruktūra ir bezpeļņas objekts, kā arī to, ka LVRTC pastāv aizliegums sniegt galalietotājiem pakalpojumus, kā arī visiem elektronisko sakaru operatoriem, kuri darbojas Latvijā būs tiesības piekļuvei ar vienādiem nosacījumiem, līdz ar tiek pilnībā tiek izslēgts šī tirgus kropļošanas risks.   </w:t>
      </w:r>
    </w:p>
    <w:p w14:paraId="0B911DBA" w14:textId="77777777" w:rsidR="00582FF3" w:rsidRDefault="00943EA1" w:rsidP="00BE7EB8">
      <w:pPr>
        <w:tabs>
          <w:tab w:val="left" w:leader="dot" w:pos="9072"/>
        </w:tabs>
        <w:spacing w:before="120" w:after="120" w:line="240" w:lineRule="auto"/>
        <w:ind w:left="709"/>
        <w:jc w:val="both"/>
        <w:rPr>
          <w:rFonts w:ascii="Times New Roman" w:hAnsi="Times New Roman"/>
          <w:sz w:val="24"/>
          <w:szCs w:val="24"/>
          <w:lang w:val="lv-LV" w:eastAsia="lv-LV" w:bidi="lv-LV"/>
        </w:rPr>
      </w:pPr>
      <w:r w:rsidRPr="00943EA1">
        <w:rPr>
          <w:rFonts w:ascii="Times New Roman" w:hAnsi="Times New Roman"/>
          <w:sz w:val="24"/>
          <w:szCs w:val="24"/>
          <w:lang w:val="lv-LV" w:eastAsia="lv-LV" w:bidi="lv-LV"/>
        </w:rPr>
        <w:t>Papildus EK "Rokasgrāmatā par ieguldījumiem ātrdarbīgu platjoslas sakaru tīklu attīstībā"[2] uzsver, ka "Neitrāli tīkli ir labākais veids, kā novērst interešu konfliktus (starp uzņēmumiem, kas darbojas dažādos tīkla slāņos), nepieļaut monopolu tirgū un sekmēt konkurenci tīkla aktīvajā slānī (tādējādi veicinot jaunu pakalpojumu izveidi, labāku kvalitāti, izvēles brīvību un zemākas cenas).</w:t>
      </w:r>
      <w:r w:rsidR="00582FF3">
        <w:rPr>
          <w:rFonts w:ascii="Times New Roman" w:hAnsi="Times New Roman"/>
          <w:sz w:val="24"/>
          <w:szCs w:val="24"/>
          <w:lang w:val="lv-LV" w:eastAsia="lv-LV" w:bidi="lv-LV"/>
        </w:rPr>
        <w:t>”</w:t>
      </w:r>
      <w:r>
        <w:rPr>
          <w:rFonts w:ascii="Times New Roman" w:hAnsi="Times New Roman"/>
          <w:sz w:val="24"/>
          <w:szCs w:val="24"/>
          <w:lang w:val="lv-LV" w:eastAsia="lv-LV" w:bidi="lv-LV"/>
        </w:rPr>
        <w:t xml:space="preserve"> </w:t>
      </w:r>
    </w:p>
    <w:p w14:paraId="3D77CC0D" w14:textId="5BE8C317" w:rsidR="00BE7EB8" w:rsidRDefault="00CB6A3E" w:rsidP="00BE7EB8">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lastRenderedPageBreak/>
        <w:t xml:space="preserve">Jebkāda koncesija vai cita veida pilnvarojums, ko </w:t>
      </w:r>
      <w:r w:rsidR="003D3B6E">
        <w:rPr>
          <w:rFonts w:ascii="Times New Roman" w:eastAsia="Times New Roman" w:hAnsi="Times New Roman"/>
          <w:sz w:val="24"/>
          <w:szCs w:val="24"/>
          <w:lang w:val="lv-LV" w:eastAsia="en-GB"/>
        </w:rPr>
        <w:t>LVRTC</w:t>
      </w:r>
      <w:r w:rsidR="003D3B6E"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piešķir</w:t>
      </w:r>
      <w:r w:rsidR="00596810" w:rsidRPr="28704436">
        <w:rPr>
          <w:rFonts w:ascii="Times New Roman" w:eastAsia="Times New Roman" w:hAnsi="Times New Roman"/>
          <w:sz w:val="24"/>
          <w:szCs w:val="24"/>
          <w:lang w:val="lv-LV" w:eastAsia="en-GB"/>
        </w:rPr>
        <w:t>s</w:t>
      </w:r>
      <w:r w:rsidRPr="28704436">
        <w:rPr>
          <w:rFonts w:ascii="Times New Roman" w:eastAsia="Times New Roman" w:hAnsi="Times New Roman"/>
          <w:sz w:val="24"/>
          <w:szCs w:val="24"/>
          <w:lang w:val="lv-LV" w:eastAsia="en-GB"/>
        </w:rPr>
        <w:t xml:space="preserve"> treša</w:t>
      </w:r>
      <w:r w:rsidR="003D3B6E">
        <w:rPr>
          <w:rFonts w:ascii="Times New Roman" w:eastAsia="Times New Roman" w:hAnsi="Times New Roman"/>
          <w:sz w:val="24"/>
          <w:szCs w:val="24"/>
          <w:lang w:val="lv-LV" w:eastAsia="en-GB"/>
        </w:rPr>
        <w:t>ja</w:t>
      </w:r>
      <w:r w:rsidRPr="28704436">
        <w:rPr>
          <w:rFonts w:ascii="Times New Roman" w:eastAsia="Times New Roman" w:hAnsi="Times New Roman"/>
          <w:sz w:val="24"/>
          <w:szCs w:val="24"/>
          <w:lang w:val="lv-LV" w:eastAsia="en-GB"/>
        </w:rPr>
        <w:t>i pusei nolūkā projektēt, būvēt vai ekspluatēt tīklu</w:t>
      </w:r>
      <w:r w:rsidR="4F7C6F6A" w:rsidRPr="219D403E">
        <w:rPr>
          <w:rFonts w:ascii="Times New Roman" w:eastAsia="Times New Roman" w:hAnsi="Times New Roman"/>
          <w:sz w:val="24"/>
          <w:szCs w:val="24"/>
          <w:lang w:val="lv-LV" w:eastAsia="en-GB"/>
        </w:rPr>
        <w:t xml:space="preserve"> (ja attiecināms)</w:t>
      </w:r>
      <w:r w:rsidRPr="28704436">
        <w:rPr>
          <w:rFonts w:ascii="Times New Roman" w:eastAsia="Times New Roman" w:hAnsi="Times New Roman"/>
          <w:sz w:val="24"/>
          <w:szCs w:val="24"/>
          <w:lang w:val="lv-LV" w:eastAsia="en-GB"/>
        </w:rPr>
        <w:t xml:space="preserve">, </w:t>
      </w:r>
      <w:r w:rsidR="00596810" w:rsidRPr="28704436">
        <w:rPr>
          <w:rFonts w:ascii="Times New Roman" w:eastAsia="Times New Roman" w:hAnsi="Times New Roman"/>
          <w:sz w:val="24"/>
          <w:szCs w:val="24"/>
          <w:lang w:val="lv-LV" w:eastAsia="en-GB"/>
        </w:rPr>
        <w:t xml:space="preserve">tiks </w:t>
      </w:r>
      <w:r w:rsidRPr="28704436">
        <w:rPr>
          <w:rFonts w:ascii="Times New Roman" w:eastAsia="Times New Roman" w:hAnsi="Times New Roman"/>
          <w:sz w:val="24"/>
          <w:szCs w:val="24"/>
          <w:lang w:val="lv-LV" w:eastAsia="en-GB"/>
        </w:rPr>
        <w:t>piešķir</w:t>
      </w:r>
      <w:r w:rsidR="00596810" w:rsidRPr="28704436">
        <w:rPr>
          <w:rFonts w:ascii="Times New Roman" w:eastAsia="Times New Roman" w:hAnsi="Times New Roman"/>
          <w:sz w:val="24"/>
          <w:szCs w:val="24"/>
          <w:lang w:val="lv-LV" w:eastAsia="en-GB"/>
        </w:rPr>
        <w:t xml:space="preserve">ta </w:t>
      </w:r>
      <w:r w:rsidRPr="28704436">
        <w:rPr>
          <w:rFonts w:ascii="Times New Roman" w:eastAsia="Times New Roman" w:hAnsi="Times New Roman"/>
          <w:sz w:val="24"/>
          <w:szCs w:val="24"/>
          <w:lang w:val="lv-LV" w:eastAsia="en-GB"/>
        </w:rPr>
        <w:t>atklātā, pārredzamā un nediskriminējošā konkursa procedūrā saskaņā ar publiskā</w:t>
      </w:r>
      <w:r w:rsidR="00596810"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iepirkuma principiem</w:t>
      </w:r>
      <w:r w:rsidR="00B15FD8">
        <w:rPr>
          <w:rFonts w:ascii="Times New Roman" w:eastAsia="Times New Roman" w:hAnsi="Times New Roman"/>
          <w:sz w:val="24"/>
          <w:szCs w:val="24"/>
          <w:lang w:val="lv-LV" w:eastAsia="en-GB"/>
        </w:rPr>
        <w:t>.</w:t>
      </w:r>
    </w:p>
    <w:p w14:paraId="7A6C48E2" w14:textId="35DF4561" w:rsidR="001A32BC" w:rsidRDefault="001A21D1" w:rsidP="001A21D1">
      <w:pPr>
        <w:tabs>
          <w:tab w:val="left" w:leader="dot" w:pos="9072"/>
        </w:tabs>
        <w:spacing w:after="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LVRTC</w:t>
      </w:r>
      <w:r w:rsidR="001A32BC" w:rsidRPr="001A32BC">
        <w:rPr>
          <w:rFonts w:ascii="Times New Roman" w:eastAsia="Times New Roman" w:hAnsi="Times New Roman"/>
          <w:sz w:val="24"/>
          <w:szCs w:val="24"/>
          <w:lang w:val="lv-LV" w:eastAsia="en-GB"/>
        </w:rPr>
        <w:t xml:space="preserve"> ir viens no elektronisko sakaru pakalpojumu sniedzējiem Latvijā un tā darbības veids ir radio un televīzijas programmu pārraidīšana, uzticamības un elektroniskās identifikācijas pakalpojumi, datu pārraides, </w:t>
      </w:r>
      <w:proofErr w:type="spellStart"/>
      <w:r w:rsidR="001A32BC" w:rsidRPr="001A32BC">
        <w:rPr>
          <w:rFonts w:ascii="Times New Roman" w:eastAsia="Times New Roman" w:hAnsi="Times New Roman"/>
          <w:sz w:val="24"/>
          <w:szCs w:val="24"/>
          <w:lang w:val="lv-LV" w:eastAsia="en-GB"/>
        </w:rPr>
        <w:t>kiberdrošības</w:t>
      </w:r>
      <w:proofErr w:type="spellEnd"/>
      <w:r w:rsidR="001A32BC" w:rsidRPr="001A32BC">
        <w:rPr>
          <w:rFonts w:ascii="Times New Roman" w:eastAsia="Times New Roman" w:hAnsi="Times New Roman"/>
          <w:sz w:val="24"/>
          <w:szCs w:val="24"/>
          <w:lang w:val="lv-LV" w:eastAsia="en-GB"/>
        </w:rPr>
        <w:t xml:space="preserve"> risinājumu, datu centru, </w:t>
      </w:r>
      <w:r>
        <w:rPr>
          <w:rFonts w:ascii="Times New Roman" w:eastAsia="Times New Roman" w:hAnsi="Times New Roman"/>
          <w:sz w:val="24"/>
          <w:szCs w:val="24"/>
          <w:lang w:val="lv-LV" w:eastAsia="en-GB"/>
        </w:rPr>
        <w:t xml:space="preserve"> </w:t>
      </w:r>
      <w:proofErr w:type="spellStart"/>
      <w:r w:rsidR="001A32BC" w:rsidRPr="001A32BC">
        <w:rPr>
          <w:rFonts w:ascii="Times New Roman" w:eastAsia="Times New Roman" w:hAnsi="Times New Roman"/>
          <w:sz w:val="24"/>
          <w:szCs w:val="24"/>
          <w:lang w:val="lv-LV" w:eastAsia="en-GB"/>
        </w:rPr>
        <w:t>mākoņdatošanas</w:t>
      </w:r>
      <w:proofErr w:type="spellEnd"/>
      <w:r w:rsidR="001A32BC" w:rsidRPr="001A32BC">
        <w:rPr>
          <w:rFonts w:ascii="Times New Roman" w:eastAsia="Times New Roman" w:hAnsi="Times New Roman"/>
          <w:sz w:val="24"/>
          <w:szCs w:val="24"/>
          <w:lang w:val="lv-LV" w:eastAsia="en-GB"/>
        </w:rPr>
        <w:t xml:space="preserve"> un infrastruktūras nomas pakalpojumu sniegšana.</w:t>
      </w:r>
    </w:p>
    <w:p w14:paraId="51757A38" w14:textId="77777777" w:rsidR="00582FF3" w:rsidRPr="001A32BC" w:rsidRDefault="00582FF3" w:rsidP="001A21D1">
      <w:pPr>
        <w:tabs>
          <w:tab w:val="left" w:leader="dot" w:pos="9072"/>
        </w:tabs>
        <w:spacing w:after="0" w:line="240" w:lineRule="auto"/>
        <w:ind w:left="709"/>
        <w:jc w:val="both"/>
        <w:rPr>
          <w:rFonts w:ascii="Times New Roman" w:eastAsia="Times New Roman" w:hAnsi="Times New Roman"/>
          <w:sz w:val="24"/>
          <w:szCs w:val="24"/>
          <w:lang w:val="lv-LV" w:eastAsia="en-GB"/>
        </w:rPr>
      </w:pPr>
    </w:p>
    <w:p w14:paraId="314F5237" w14:textId="74F82EB2" w:rsidR="001A32BC" w:rsidRDefault="001A32BC" w:rsidP="001A21D1">
      <w:pPr>
        <w:tabs>
          <w:tab w:val="left" w:leader="dot" w:pos="9072"/>
        </w:tabs>
        <w:spacing w:after="0" w:line="240" w:lineRule="auto"/>
        <w:ind w:left="709"/>
        <w:jc w:val="both"/>
        <w:rPr>
          <w:rFonts w:ascii="Times New Roman" w:eastAsia="Times New Roman" w:hAnsi="Times New Roman"/>
          <w:sz w:val="24"/>
          <w:szCs w:val="24"/>
          <w:lang w:val="lv-LV" w:eastAsia="en-GB"/>
        </w:rPr>
      </w:pPr>
      <w:r w:rsidRPr="001A32BC">
        <w:rPr>
          <w:rFonts w:ascii="Times New Roman" w:eastAsia="Times New Roman" w:hAnsi="Times New Roman"/>
          <w:sz w:val="24"/>
          <w:szCs w:val="24"/>
          <w:lang w:val="lv-LV" w:eastAsia="en-GB"/>
        </w:rPr>
        <w:t xml:space="preserve">LVRTC stratēģiskais mērķis ir nodrošināt un attīstīt augstas pieejamības, integritātes un drošības informācijas un komunikācijas tehnoloģiju infrastruktūru un pakalpojumus, stiprinot valsts efektīvu pārvaldi, drošību un sekmējot tautsaimniecības izaugsmi. LVRTC klientu bāze ir diversificēta un ietver raidorganizācijas, vietējos un starptautiskos elektronisko sakaru operatorus, dažādu nozaru ministrijas un citas valsts iestādes, kā arī </w:t>
      </w:r>
      <w:proofErr w:type="spellStart"/>
      <w:r w:rsidRPr="001A32BC">
        <w:rPr>
          <w:rFonts w:ascii="Times New Roman" w:eastAsia="Times New Roman" w:hAnsi="Times New Roman"/>
          <w:sz w:val="24"/>
          <w:szCs w:val="24"/>
          <w:lang w:val="lv-LV" w:eastAsia="en-GB"/>
        </w:rPr>
        <w:t>eParaksta</w:t>
      </w:r>
      <w:proofErr w:type="spellEnd"/>
      <w:r w:rsidRPr="001A32BC">
        <w:rPr>
          <w:rFonts w:ascii="Times New Roman" w:eastAsia="Times New Roman" w:hAnsi="Times New Roman"/>
          <w:sz w:val="24"/>
          <w:szCs w:val="24"/>
          <w:lang w:val="lv-LV" w:eastAsia="en-GB"/>
        </w:rPr>
        <w:t xml:space="preserve"> lietotājus –</w:t>
      </w:r>
      <w:r w:rsidR="001A21D1">
        <w:rPr>
          <w:rFonts w:ascii="Times New Roman" w:eastAsia="Times New Roman" w:hAnsi="Times New Roman"/>
          <w:sz w:val="24"/>
          <w:szCs w:val="24"/>
          <w:lang w:val="lv-LV" w:eastAsia="en-GB"/>
        </w:rPr>
        <w:t xml:space="preserve"> </w:t>
      </w:r>
      <w:r w:rsidRPr="001A32BC">
        <w:rPr>
          <w:rFonts w:ascii="Times New Roman" w:eastAsia="Times New Roman" w:hAnsi="Times New Roman"/>
          <w:sz w:val="24"/>
          <w:szCs w:val="24"/>
          <w:lang w:val="lv-LV" w:eastAsia="en-GB"/>
        </w:rPr>
        <w:t xml:space="preserve">Latvijas uzņēmumus un iedzīvotājus. </w:t>
      </w:r>
    </w:p>
    <w:p w14:paraId="70245D78" w14:textId="77777777" w:rsidR="00582FF3" w:rsidRPr="001A32BC" w:rsidRDefault="00582FF3" w:rsidP="001A21D1">
      <w:pPr>
        <w:tabs>
          <w:tab w:val="left" w:leader="dot" w:pos="9072"/>
        </w:tabs>
        <w:spacing w:after="0" w:line="240" w:lineRule="auto"/>
        <w:ind w:left="709"/>
        <w:jc w:val="both"/>
        <w:rPr>
          <w:rFonts w:ascii="Times New Roman" w:eastAsia="Times New Roman" w:hAnsi="Times New Roman"/>
          <w:sz w:val="24"/>
          <w:szCs w:val="24"/>
          <w:lang w:val="lv-LV" w:eastAsia="en-GB"/>
        </w:rPr>
      </w:pPr>
    </w:p>
    <w:p w14:paraId="62A39C53" w14:textId="1DF69006" w:rsidR="001A32BC" w:rsidRPr="00C40620" w:rsidRDefault="001A32BC" w:rsidP="001A21D1">
      <w:pPr>
        <w:tabs>
          <w:tab w:val="left" w:leader="dot" w:pos="9072"/>
        </w:tabs>
        <w:spacing w:after="0" w:line="240" w:lineRule="auto"/>
        <w:ind w:left="709"/>
        <w:jc w:val="both"/>
        <w:rPr>
          <w:rFonts w:ascii="Times New Roman" w:eastAsia="Times New Roman" w:hAnsi="Times New Roman"/>
          <w:sz w:val="24"/>
          <w:szCs w:val="24"/>
          <w:lang w:val="lv-LV" w:eastAsia="en-GB"/>
        </w:rPr>
      </w:pPr>
      <w:r w:rsidRPr="001A32BC">
        <w:rPr>
          <w:rFonts w:ascii="Times New Roman" w:eastAsia="Times New Roman" w:hAnsi="Times New Roman"/>
          <w:sz w:val="24"/>
          <w:szCs w:val="24"/>
          <w:lang w:val="lv-LV" w:eastAsia="en-GB"/>
        </w:rPr>
        <w:t>Sabiedrības finansiālā darbība</w:t>
      </w:r>
      <w:r w:rsidR="001A21D1">
        <w:rPr>
          <w:rFonts w:ascii="Times New Roman" w:eastAsia="Times New Roman" w:hAnsi="Times New Roman"/>
          <w:sz w:val="24"/>
          <w:szCs w:val="24"/>
          <w:lang w:val="lv-LV" w:eastAsia="en-GB"/>
        </w:rPr>
        <w:t xml:space="preserve">: </w:t>
      </w:r>
      <w:r w:rsidRPr="001A32BC">
        <w:rPr>
          <w:rFonts w:ascii="Times New Roman" w:eastAsia="Times New Roman" w:hAnsi="Times New Roman"/>
          <w:sz w:val="24"/>
          <w:szCs w:val="24"/>
          <w:lang w:val="lv-LV" w:eastAsia="en-GB"/>
        </w:rPr>
        <w:t xml:space="preserve">LVRTC kopējie ieņēmumi 2021. gadā sasniedza 34.0 miljonus EUR, tajā skaitā neto apgrozījums 22.07 miljoni EUR (64.9%), ieņēmumi no līdzdalības asociēto sabiedrību kapitāla 6.14 miljoni EUR (18.0%), pārējie saimnieciskās darbības ieņēmumi no valsts finansējuma aizsardzības un </w:t>
      </w:r>
      <w:proofErr w:type="spellStart"/>
      <w:r w:rsidRPr="001A32BC">
        <w:rPr>
          <w:rFonts w:ascii="Times New Roman" w:eastAsia="Times New Roman" w:hAnsi="Times New Roman"/>
          <w:sz w:val="24"/>
          <w:szCs w:val="24"/>
          <w:lang w:val="lv-LV" w:eastAsia="en-GB"/>
        </w:rPr>
        <w:t>kiberdrošības</w:t>
      </w:r>
      <w:proofErr w:type="spellEnd"/>
      <w:r w:rsidRPr="001A32BC">
        <w:rPr>
          <w:rFonts w:ascii="Times New Roman" w:eastAsia="Times New Roman" w:hAnsi="Times New Roman"/>
          <w:sz w:val="24"/>
          <w:szCs w:val="24"/>
          <w:lang w:val="lv-LV" w:eastAsia="en-GB"/>
        </w:rPr>
        <w:t xml:space="preserve"> projektiem 1.58 miljoni EUR (4.63%), ERAF līdzfinansējuma Platjoslas un citos projektos 3.54 miljoni EUR (10.41%) un citi ieņēmumi 0.70 miljoni EUR (2.05%). Attiecībā pret iepriekšējā pārskata gadu kopējie ieņēmumi palielinājušies par 0.04 miljoniem EUR (par 0.11%).</w:t>
      </w:r>
      <w:r w:rsidR="00F473D2">
        <w:rPr>
          <w:rStyle w:val="FootnoteReference"/>
          <w:rFonts w:ascii="Times New Roman" w:eastAsia="Times New Roman" w:hAnsi="Times New Roman"/>
          <w:sz w:val="24"/>
          <w:szCs w:val="24"/>
          <w:lang w:val="lv-LV" w:eastAsia="en-GB"/>
        </w:rPr>
        <w:footnoteReference w:id="20"/>
      </w:r>
    </w:p>
    <w:p w14:paraId="72B95D84" w14:textId="77777777" w:rsidR="00C40620" w:rsidRPr="002F76D5"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2F76D5">
        <w:rPr>
          <w:rFonts w:ascii="Times New Roman" w:eastAsia="Times New Roman" w:hAnsi="Times New Roman"/>
          <w:spacing w:val="-4"/>
          <w:sz w:val="24"/>
          <w:szCs w:val="24"/>
          <w:lang w:val="lv-LV" w:eastAsia="lv-LV" w:bidi="lv-LV"/>
        </w:rPr>
        <w:t>Lūdzu, sniedziet informāciju par to, kā izvēlēsies ekonomiski visizdevīgāko piedāvājumu</w:t>
      </w:r>
      <w:r w:rsidRPr="002F76D5">
        <w:rPr>
          <w:rFonts w:ascii="Times New Roman" w:eastAsia="Times New Roman" w:hAnsi="Times New Roman"/>
          <w:sz w:val="24"/>
          <w:szCs w:val="24"/>
          <w:lang w:val="lv-LV" w:eastAsia="lv-LV" w:bidi="lv-LV"/>
        </w:rPr>
        <w:t xml:space="preserve"> (tostarp par atbalsta piešķiršanas kritērijiem un katram izvēlētajam kritērijam piešķirto relatīvo nozīmi), ņemot vērā kvalitatīvos kritērijus (piemēram, pārklājumu, tehnoloģiskās pieejas ilgtspēju vai risinājuma ietekmi uz konkurenci) un cenu:</w:t>
      </w:r>
    </w:p>
    <w:p w14:paraId="4C457E7F" w14:textId="3ECF0F35" w:rsidR="00C40620" w:rsidRPr="00C40620" w:rsidRDefault="00BD0332" w:rsidP="00D61B3F">
      <w:pPr>
        <w:tabs>
          <w:tab w:val="left" w:leader="dot" w:pos="9072"/>
        </w:tabs>
        <w:spacing w:after="0" w:line="240" w:lineRule="auto"/>
        <w:ind w:left="709"/>
        <w:jc w:val="both"/>
        <w:rPr>
          <w:rFonts w:ascii="Times New Roman" w:eastAsia="Times New Roman" w:hAnsi="Times New Roman"/>
          <w:sz w:val="24"/>
          <w:szCs w:val="24"/>
          <w:lang w:val="lv-LV" w:eastAsia="lv-LV" w:bidi="lv-LV"/>
        </w:rPr>
      </w:pPr>
      <w:r w:rsidRPr="5413B618">
        <w:rPr>
          <w:rFonts w:ascii="Times New Roman" w:eastAsia="Times New Roman" w:hAnsi="Times New Roman"/>
          <w:color w:val="000000" w:themeColor="text1"/>
          <w:sz w:val="24"/>
          <w:szCs w:val="24"/>
          <w:lang w:val="lv-LV" w:eastAsia="en-GB"/>
        </w:rPr>
        <w:t xml:space="preserve">Atbalsts </w:t>
      </w:r>
      <w:r w:rsidR="001C2AA4" w:rsidRPr="5413B618">
        <w:rPr>
          <w:rFonts w:ascii="Times New Roman" w:eastAsia="Times New Roman" w:hAnsi="Times New Roman"/>
          <w:color w:val="000000" w:themeColor="text1"/>
          <w:sz w:val="24"/>
          <w:szCs w:val="24"/>
          <w:lang w:val="lv-LV" w:eastAsia="en-GB"/>
        </w:rPr>
        <w:t xml:space="preserve">pasīvās infrastruktūras </w:t>
      </w:r>
      <w:r w:rsidR="00F77316" w:rsidRPr="5413B618">
        <w:rPr>
          <w:rFonts w:ascii="Times New Roman" w:eastAsia="Times New Roman" w:hAnsi="Times New Roman"/>
          <w:color w:val="000000" w:themeColor="text1"/>
          <w:sz w:val="24"/>
          <w:szCs w:val="24"/>
          <w:lang w:val="lv-LV" w:eastAsia="en-GB"/>
        </w:rPr>
        <w:t>izveidei</w:t>
      </w:r>
      <w:r w:rsidR="00A377F0" w:rsidRPr="5413B618">
        <w:rPr>
          <w:rFonts w:ascii="Times New Roman" w:eastAsia="Times New Roman" w:hAnsi="Times New Roman"/>
          <w:color w:val="000000" w:themeColor="text1"/>
          <w:sz w:val="24"/>
          <w:szCs w:val="24"/>
          <w:lang w:val="lv-LV" w:eastAsia="en-GB"/>
        </w:rPr>
        <w:t xml:space="preserve"> un pārvaldīšanai</w:t>
      </w:r>
      <w:r w:rsidR="00D56409" w:rsidRPr="5413B618">
        <w:rPr>
          <w:rFonts w:ascii="Times New Roman" w:eastAsia="Times New Roman" w:hAnsi="Times New Roman"/>
          <w:color w:val="000000" w:themeColor="text1"/>
          <w:sz w:val="24"/>
          <w:szCs w:val="24"/>
          <w:lang w:val="lv-LV" w:eastAsia="en-GB"/>
        </w:rPr>
        <w:t xml:space="preserve"> </w:t>
      </w:r>
      <w:r w:rsidR="00A377F0" w:rsidRPr="5413B618">
        <w:rPr>
          <w:rFonts w:ascii="Times New Roman" w:eastAsia="Times New Roman" w:hAnsi="Times New Roman"/>
          <w:color w:val="000000" w:themeColor="text1"/>
          <w:sz w:val="24"/>
          <w:szCs w:val="24"/>
          <w:lang w:val="lv-LV" w:eastAsia="en-GB"/>
        </w:rPr>
        <w:t xml:space="preserve">vairumtirdzniecības līmenī </w:t>
      </w:r>
      <w:r w:rsidRPr="5413B618">
        <w:rPr>
          <w:rFonts w:ascii="Times New Roman" w:eastAsia="Times New Roman" w:hAnsi="Times New Roman"/>
          <w:color w:val="000000" w:themeColor="text1"/>
          <w:sz w:val="24"/>
          <w:szCs w:val="24"/>
          <w:lang w:val="lv-LV" w:eastAsia="en-GB"/>
        </w:rPr>
        <w:t xml:space="preserve">plānots </w:t>
      </w:r>
      <w:r w:rsidR="00A377F0" w:rsidRPr="5413B618">
        <w:rPr>
          <w:rFonts w:ascii="Times New Roman" w:eastAsia="Times New Roman" w:hAnsi="Times New Roman"/>
          <w:color w:val="000000" w:themeColor="text1"/>
          <w:sz w:val="24"/>
          <w:szCs w:val="24"/>
          <w:lang w:val="lv-LV" w:eastAsia="en-GB"/>
        </w:rPr>
        <w:t>bez konkursa procedūras</w:t>
      </w:r>
      <w:r w:rsidRPr="5413B618">
        <w:rPr>
          <w:rFonts w:ascii="Times New Roman" w:eastAsia="Times New Roman" w:hAnsi="Times New Roman"/>
          <w:color w:val="000000" w:themeColor="text1"/>
          <w:sz w:val="24"/>
          <w:szCs w:val="24"/>
          <w:lang w:val="lv-LV" w:eastAsia="en-GB"/>
        </w:rPr>
        <w:t xml:space="preserve"> (skat. 2.4. punktu)</w:t>
      </w:r>
      <w:r w:rsidR="00D56409" w:rsidRPr="5413B618">
        <w:rPr>
          <w:rFonts w:ascii="Times New Roman" w:eastAsia="Times New Roman" w:hAnsi="Times New Roman"/>
          <w:color w:val="000000" w:themeColor="text1"/>
          <w:sz w:val="24"/>
          <w:szCs w:val="24"/>
          <w:lang w:val="lv-LV" w:eastAsia="en-GB"/>
        </w:rPr>
        <w:t>.</w:t>
      </w:r>
      <w:r w:rsidR="00D56409" w:rsidRPr="5413B618">
        <w:rPr>
          <w:rFonts w:ascii="Times New Roman" w:eastAsia="Times New Roman" w:hAnsi="Times New Roman"/>
          <w:sz w:val="24"/>
          <w:szCs w:val="24"/>
          <w:lang w:val="lv-LV" w:eastAsia="en-GB"/>
        </w:rPr>
        <w:t xml:space="preserve"> </w:t>
      </w:r>
      <w:r w:rsidR="00CA5239" w:rsidRPr="5413B618">
        <w:rPr>
          <w:rFonts w:ascii="Times New Roman" w:eastAsia="Times New Roman" w:hAnsi="Times New Roman"/>
          <w:sz w:val="24"/>
          <w:szCs w:val="24"/>
          <w:lang w:val="lv-LV" w:eastAsia="en-GB"/>
        </w:rPr>
        <w:t xml:space="preserve">Atveseļošanās un noturības mehānisma plānā ir noteikts rādītājs “Vienotu tehnisko prasību apstiprināšana savienotas un automatizētas braukšanas </w:t>
      </w:r>
      <w:r w:rsidR="00745DA9" w:rsidRPr="5413B618">
        <w:rPr>
          <w:rFonts w:ascii="Times New Roman" w:eastAsia="Times New Roman" w:hAnsi="Times New Roman"/>
          <w:sz w:val="24"/>
          <w:szCs w:val="24"/>
          <w:lang w:val="lv-LV" w:eastAsia="en-GB"/>
        </w:rPr>
        <w:t xml:space="preserve">autoceļa </w:t>
      </w:r>
      <w:r w:rsidR="00CA5239" w:rsidRPr="5413B618">
        <w:rPr>
          <w:rFonts w:ascii="Times New Roman" w:eastAsia="Times New Roman" w:hAnsi="Times New Roman"/>
          <w:sz w:val="24"/>
          <w:szCs w:val="24"/>
          <w:lang w:val="lv-LV" w:eastAsia="en-GB"/>
        </w:rPr>
        <w:t>izveidei”</w:t>
      </w:r>
      <w:r w:rsidR="007820F3" w:rsidRPr="5413B618">
        <w:rPr>
          <w:rFonts w:ascii="Times New Roman" w:eastAsia="Times New Roman" w:hAnsi="Times New Roman"/>
          <w:sz w:val="24"/>
          <w:szCs w:val="24"/>
          <w:lang w:val="lv-LV" w:eastAsia="en-GB"/>
        </w:rPr>
        <w:t>, kas nosaka tehniskās prasības (skat. 2.7. punktu), kā arī rādītājs</w:t>
      </w:r>
      <w:r w:rsidR="00CA5239" w:rsidRPr="5413B618">
        <w:rPr>
          <w:rFonts w:ascii="Times New Roman" w:eastAsia="Times New Roman" w:hAnsi="Times New Roman"/>
          <w:sz w:val="24"/>
          <w:szCs w:val="24"/>
          <w:lang w:val="lv-LV" w:eastAsia="en-GB"/>
        </w:rPr>
        <w:t xml:space="preserve"> “100% optiskā tīkla pieejamība </w:t>
      </w:r>
      <w:proofErr w:type="spellStart"/>
      <w:r w:rsidR="00CA5239" w:rsidRPr="5413B618">
        <w:rPr>
          <w:rFonts w:ascii="Times New Roman" w:eastAsia="Times New Roman" w:hAnsi="Times New Roman"/>
          <w:sz w:val="24"/>
          <w:szCs w:val="24"/>
          <w:lang w:val="lv-LV" w:eastAsia="en-GB"/>
        </w:rPr>
        <w:t>Via</w:t>
      </w:r>
      <w:proofErr w:type="spellEnd"/>
      <w:r w:rsidR="00CA5239" w:rsidRPr="5413B618">
        <w:rPr>
          <w:rFonts w:ascii="Times New Roman" w:eastAsia="Times New Roman" w:hAnsi="Times New Roman"/>
          <w:sz w:val="24"/>
          <w:szCs w:val="24"/>
          <w:lang w:val="lv-LV" w:eastAsia="en-GB"/>
        </w:rPr>
        <w:t xml:space="preserve"> </w:t>
      </w:r>
      <w:proofErr w:type="spellStart"/>
      <w:r w:rsidR="00CA5239" w:rsidRPr="5413B618">
        <w:rPr>
          <w:rFonts w:ascii="Times New Roman" w:eastAsia="Times New Roman" w:hAnsi="Times New Roman"/>
          <w:sz w:val="24"/>
          <w:szCs w:val="24"/>
          <w:lang w:val="lv-LV" w:eastAsia="en-GB"/>
        </w:rPr>
        <w:t>Baltica</w:t>
      </w:r>
      <w:proofErr w:type="spellEnd"/>
      <w:r w:rsidR="00CA5239" w:rsidRPr="5413B618">
        <w:rPr>
          <w:rFonts w:ascii="Times New Roman" w:eastAsia="Times New Roman" w:hAnsi="Times New Roman"/>
          <w:sz w:val="24"/>
          <w:szCs w:val="24"/>
          <w:lang w:val="lv-LV" w:eastAsia="en-GB"/>
        </w:rPr>
        <w:t xml:space="preserve"> trasē Latvijas posmā”</w:t>
      </w:r>
      <w:r w:rsidR="007820F3" w:rsidRPr="5413B618">
        <w:rPr>
          <w:rFonts w:ascii="Times New Roman" w:eastAsia="Times New Roman" w:hAnsi="Times New Roman"/>
          <w:sz w:val="24"/>
          <w:szCs w:val="24"/>
          <w:lang w:val="lv-LV" w:eastAsia="en-GB"/>
        </w:rPr>
        <w:t xml:space="preserve">. </w:t>
      </w:r>
      <w:r w:rsidR="00233E31" w:rsidRPr="5413B618">
        <w:rPr>
          <w:rFonts w:ascii="Times New Roman" w:eastAsiaTheme="minorEastAsia" w:hAnsi="Times New Roman"/>
          <w:sz w:val="24"/>
          <w:szCs w:val="24"/>
          <w:lang w:val="lv-LV" w:eastAsia="en-GB"/>
        </w:rPr>
        <w:t>Lai izvēlētos ekonomiski visizdevīgāko piedāvājumu infrastruktūras būvniecībai, tiks veikti publiskā iepirkuma konkursi un izstrādātās tehniskās prasības tiks iekļautas publisko iepirkumu konkursu nolikumos. Piedāvājums tiks izvēlēts, atbilstoši rīkoto publisko iepirkumu (viena vai vairāku) konkursu nolikumos ietvertajām piedāvājuma izvēles kritērijam(-</w:t>
      </w:r>
      <w:proofErr w:type="spellStart"/>
      <w:r w:rsidR="00233E31" w:rsidRPr="5413B618">
        <w:rPr>
          <w:rFonts w:ascii="Times New Roman" w:eastAsiaTheme="minorEastAsia" w:hAnsi="Times New Roman"/>
          <w:sz w:val="24"/>
          <w:szCs w:val="24"/>
          <w:lang w:val="lv-LV" w:eastAsia="en-GB"/>
        </w:rPr>
        <w:t>iem</w:t>
      </w:r>
      <w:proofErr w:type="spellEnd"/>
      <w:r w:rsidR="00233E31" w:rsidRPr="5413B618">
        <w:rPr>
          <w:rFonts w:ascii="Times New Roman" w:eastAsiaTheme="minorEastAsia" w:hAnsi="Times New Roman"/>
          <w:sz w:val="24"/>
          <w:szCs w:val="24"/>
          <w:lang w:val="lv-LV" w:eastAsia="en-GB"/>
        </w:rPr>
        <w:t xml:space="preserve">), tādejādi nodrošinot gan tehnoloģiskās pieejas ilgtspēju, gan konkurētspējīgu cenu. </w:t>
      </w:r>
      <w:r w:rsidR="003F38DB" w:rsidRPr="004E062F">
        <w:rPr>
          <w:lang w:val="lv-LV"/>
        </w:rPr>
        <w:t xml:space="preserve"> </w:t>
      </w:r>
      <w:r w:rsidR="003F38DB" w:rsidRPr="5413B618">
        <w:rPr>
          <w:rFonts w:ascii="Times New Roman" w:eastAsia="Times New Roman" w:hAnsi="Times New Roman"/>
          <w:sz w:val="24"/>
          <w:szCs w:val="24"/>
          <w:lang w:val="lv-LV" w:eastAsia="en-GB"/>
        </w:rPr>
        <w:t>Piedāvājuma izvēles kritērijs (kritēriji) tiks noteikts(i) publiskā</w:t>
      </w:r>
      <w:r w:rsidR="00030192" w:rsidRPr="5413B618">
        <w:rPr>
          <w:rFonts w:ascii="Times New Roman" w:eastAsia="Times New Roman" w:hAnsi="Times New Roman"/>
          <w:sz w:val="24"/>
          <w:szCs w:val="24"/>
          <w:lang w:val="lv-LV" w:eastAsia="en-GB"/>
        </w:rPr>
        <w:t xml:space="preserve"> </w:t>
      </w:r>
      <w:r w:rsidR="003F38DB" w:rsidRPr="5413B618">
        <w:rPr>
          <w:rFonts w:ascii="Times New Roman" w:eastAsia="Times New Roman" w:hAnsi="Times New Roman"/>
          <w:sz w:val="24"/>
          <w:szCs w:val="24"/>
          <w:lang w:val="lv-LV" w:eastAsia="en-GB"/>
        </w:rPr>
        <w:t>(-o) iepirkuma(-u) konkursa(-u) nolikumā(-</w:t>
      </w:r>
      <w:proofErr w:type="spellStart"/>
      <w:r w:rsidR="003F38DB" w:rsidRPr="5413B618">
        <w:rPr>
          <w:rFonts w:ascii="Times New Roman" w:eastAsia="Times New Roman" w:hAnsi="Times New Roman"/>
          <w:sz w:val="24"/>
          <w:szCs w:val="24"/>
          <w:lang w:val="lv-LV" w:eastAsia="en-GB"/>
        </w:rPr>
        <w:t>os</w:t>
      </w:r>
      <w:proofErr w:type="spellEnd"/>
      <w:r w:rsidR="006076BF" w:rsidRPr="5413B618">
        <w:rPr>
          <w:rFonts w:ascii="Times New Roman" w:eastAsia="Times New Roman" w:hAnsi="Times New Roman"/>
          <w:sz w:val="24"/>
          <w:szCs w:val="24"/>
          <w:lang w:val="lv-LV" w:eastAsia="en-GB"/>
        </w:rPr>
        <w:t xml:space="preserve">) </w:t>
      </w:r>
      <w:r w:rsidR="005E22D8" w:rsidRPr="5413B618">
        <w:rPr>
          <w:rFonts w:ascii="Times New Roman" w:eastAsia="Times New Roman" w:hAnsi="Times New Roman"/>
          <w:sz w:val="24"/>
          <w:szCs w:val="24"/>
          <w:lang w:val="lv-LV" w:eastAsia="en-GB"/>
        </w:rPr>
        <w:t xml:space="preserve">. </w:t>
      </w:r>
      <w:r w:rsidR="003F38DB" w:rsidRPr="5413B618">
        <w:rPr>
          <w:rFonts w:ascii="Times New Roman" w:eastAsia="Times New Roman" w:hAnsi="Times New Roman"/>
          <w:sz w:val="24"/>
          <w:szCs w:val="24"/>
          <w:lang w:val="lv-LV" w:eastAsia="en-GB"/>
        </w:rPr>
        <w:t>Pretendentam būs jāatbilst visām iepirkuma konkursa nolikumā noteiktajām prasībām, tostarp attiecībā uz pretendenta kvalifikāciju un tehniskā piedāvājuma atbilstību. Gadījum</w:t>
      </w:r>
      <w:r w:rsidR="00A86596" w:rsidRPr="5413B618">
        <w:rPr>
          <w:rFonts w:ascii="Times New Roman" w:eastAsia="Times New Roman" w:hAnsi="Times New Roman"/>
          <w:sz w:val="24"/>
          <w:szCs w:val="24"/>
          <w:lang w:val="lv-LV" w:eastAsia="en-GB"/>
        </w:rPr>
        <w:t>ā</w:t>
      </w:r>
      <w:r w:rsidR="003F38DB" w:rsidRPr="5413B618">
        <w:rPr>
          <w:rFonts w:ascii="Times New Roman" w:eastAsia="Times New Roman" w:hAnsi="Times New Roman"/>
          <w:sz w:val="24"/>
          <w:szCs w:val="24"/>
          <w:lang w:val="lv-LV" w:eastAsia="en-GB"/>
        </w:rPr>
        <w:t>, ja pretendents neatbilst iepriekš noteiktajām prasībām, tad viņa piedāvājumu noraida</w:t>
      </w:r>
      <w:r w:rsidR="00844B99" w:rsidRPr="5413B618">
        <w:rPr>
          <w:rFonts w:ascii="Times New Roman" w:eastAsia="Times New Roman" w:hAnsi="Times New Roman"/>
          <w:sz w:val="24"/>
          <w:szCs w:val="24"/>
          <w:lang w:val="lv-LV" w:eastAsia="en-GB"/>
        </w:rPr>
        <w:t>.</w:t>
      </w:r>
    </w:p>
    <w:p w14:paraId="2112BD8F" w14:textId="77777777" w:rsidR="00C40620" w:rsidRPr="00C40620" w:rsidRDefault="00C40620" w:rsidP="00D56409">
      <w:pPr>
        <w:keepNext/>
        <w:numPr>
          <w:ilvl w:val="1"/>
          <w:numId w:val="3"/>
        </w:numPr>
        <w:tabs>
          <w:tab w:val="left" w:pos="3119"/>
        </w:tabs>
        <w:spacing w:before="120" w:after="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lastRenderedPageBreak/>
        <w:t xml:space="preserve">Vai pastāv kādas minimālās servisa prasības, kurām subsidētajam tīklam ir jāatbilst (tādas kā minimālais joslas platums, pakalpojumu nepārtrauktība, minimālais ģeogrāfiskais pārklājums utt.)? </w:t>
      </w:r>
    </w:p>
    <w:p w14:paraId="66FECE3F" w14:textId="77777777" w:rsidR="00C40620" w:rsidRPr="00C40620" w:rsidRDefault="009F0DF7"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583B22AC"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Ja “jā”, lūdzu, raksturojiet tās:</w:t>
      </w:r>
    </w:p>
    <w:p w14:paraId="6FAE0DE1" w14:textId="4FF81F95" w:rsidR="00F7048E" w:rsidRPr="00F7048E" w:rsidRDefault="00622A9F"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Balstoties uz </w:t>
      </w:r>
      <w:bookmarkStart w:id="6" w:name="_Hlk95922439"/>
      <w:r w:rsidR="00FA7A70">
        <w:rPr>
          <w:rFonts w:ascii="Times New Roman" w:eastAsia="Times New Roman" w:hAnsi="Times New Roman"/>
          <w:sz w:val="24"/>
          <w:szCs w:val="24"/>
          <w:lang w:val="lv-LV" w:eastAsia="en-GB"/>
        </w:rPr>
        <w:t>“</w:t>
      </w:r>
      <w:proofErr w:type="spellStart"/>
      <w:r w:rsidR="00FA7A70" w:rsidRPr="000B72E9">
        <w:rPr>
          <w:rFonts w:ascii="Times New Roman" w:eastAsia="Times New Roman" w:hAnsi="Times New Roman"/>
          <w:sz w:val="24"/>
          <w:szCs w:val="24"/>
          <w:lang w:val="lv-LV" w:eastAsia="en-GB"/>
        </w:rPr>
        <w:t>Via</w:t>
      </w:r>
      <w:proofErr w:type="spellEnd"/>
      <w:r w:rsidR="00FA7A70" w:rsidRPr="000B72E9">
        <w:rPr>
          <w:rFonts w:ascii="Times New Roman" w:eastAsia="Times New Roman" w:hAnsi="Times New Roman"/>
          <w:sz w:val="24"/>
          <w:szCs w:val="24"/>
          <w:lang w:val="lv-LV" w:eastAsia="en-GB"/>
        </w:rPr>
        <w:t xml:space="preserve"> </w:t>
      </w:r>
      <w:proofErr w:type="spellStart"/>
      <w:r w:rsidR="00FA7A70" w:rsidRPr="000B72E9">
        <w:rPr>
          <w:rFonts w:ascii="Times New Roman" w:eastAsia="Times New Roman" w:hAnsi="Times New Roman"/>
          <w:sz w:val="24"/>
          <w:szCs w:val="24"/>
          <w:lang w:val="lv-LV" w:eastAsia="en-GB"/>
        </w:rPr>
        <w:t>Baltica</w:t>
      </w:r>
      <w:proofErr w:type="spellEnd"/>
      <w:r w:rsidR="00FA7A70" w:rsidRPr="000B72E9">
        <w:rPr>
          <w:rFonts w:ascii="Times New Roman" w:eastAsia="Times New Roman" w:hAnsi="Times New Roman"/>
          <w:sz w:val="24"/>
          <w:szCs w:val="24"/>
          <w:lang w:val="lv-LV" w:eastAsia="en-GB"/>
        </w:rPr>
        <w:t xml:space="preserve"> 5G pasīvās infrastruktūras</w:t>
      </w:r>
      <w:r w:rsidR="00FA7A70">
        <w:rPr>
          <w:rFonts w:ascii="Times New Roman" w:eastAsia="Times New Roman" w:hAnsi="Times New Roman"/>
          <w:sz w:val="24"/>
          <w:szCs w:val="24"/>
          <w:lang w:val="lv-LV" w:eastAsia="en-GB"/>
        </w:rPr>
        <w:t xml:space="preserve"> </w:t>
      </w:r>
      <w:r w:rsidR="00FA7A70" w:rsidRPr="000B72E9">
        <w:rPr>
          <w:rFonts w:ascii="Times New Roman" w:eastAsia="Times New Roman" w:hAnsi="Times New Roman"/>
          <w:sz w:val="24"/>
          <w:szCs w:val="24"/>
          <w:lang w:val="lv-LV" w:eastAsia="en-GB"/>
        </w:rPr>
        <w:t>tehniskā risinājuma apraksts</w:t>
      </w:r>
      <w:r w:rsidR="00FA7A70">
        <w:rPr>
          <w:rFonts w:ascii="Times New Roman" w:eastAsia="Times New Roman" w:hAnsi="Times New Roman"/>
          <w:sz w:val="24"/>
          <w:szCs w:val="24"/>
          <w:lang w:val="lv-LV" w:eastAsia="en-GB"/>
        </w:rPr>
        <w:t xml:space="preserve">” </w:t>
      </w:r>
      <w:bookmarkEnd w:id="6"/>
      <w:r w:rsidR="00FA7A70">
        <w:rPr>
          <w:rFonts w:ascii="Times New Roman" w:eastAsia="Times New Roman" w:hAnsi="Times New Roman"/>
          <w:sz w:val="24"/>
          <w:szCs w:val="24"/>
          <w:lang w:val="lv-LV" w:eastAsia="en-GB"/>
        </w:rPr>
        <w:t xml:space="preserve">iekļautajām tehniskajām </w:t>
      </w:r>
      <w:r w:rsidR="00FA7A70" w:rsidRPr="002D528A">
        <w:rPr>
          <w:rFonts w:ascii="Times New Roman" w:eastAsia="Times New Roman" w:hAnsi="Times New Roman"/>
          <w:sz w:val="24"/>
          <w:szCs w:val="24"/>
          <w:lang w:val="lv-LV" w:eastAsia="en-GB"/>
        </w:rPr>
        <w:t xml:space="preserve">prasībām (skat. </w:t>
      </w:r>
      <w:r w:rsidR="001F005E">
        <w:rPr>
          <w:rFonts w:ascii="Times New Roman" w:eastAsia="Times New Roman" w:hAnsi="Times New Roman"/>
          <w:sz w:val="24"/>
          <w:szCs w:val="24"/>
          <w:lang w:val="lv-LV" w:eastAsia="en-GB"/>
        </w:rPr>
        <w:t>2</w:t>
      </w:r>
      <w:r w:rsidR="00FA7A70" w:rsidRPr="002D528A">
        <w:rPr>
          <w:rFonts w:ascii="Times New Roman" w:eastAsia="Times New Roman" w:hAnsi="Times New Roman"/>
          <w:sz w:val="24"/>
          <w:szCs w:val="24"/>
          <w:lang w:val="lv-LV" w:eastAsia="en-GB"/>
        </w:rPr>
        <w:t>. pielikumu)</w:t>
      </w:r>
      <w:r w:rsidRPr="002D528A">
        <w:rPr>
          <w:rFonts w:ascii="Times New Roman" w:eastAsia="Times New Roman" w:hAnsi="Times New Roman"/>
          <w:sz w:val="24"/>
          <w:szCs w:val="24"/>
          <w:lang w:val="lv-LV" w:eastAsia="en-GB"/>
        </w:rPr>
        <w:t>, s</w:t>
      </w:r>
      <w:r w:rsidR="00F7048E" w:rsidRPr="002D528A">
        <w:rPr>
          <w:rFonts w:ascii="Times New Roman" w:eastAsia="Times New Roman" w:hAnsi="Times New Roman"/>
          <w:sz w:val="24"/>
          <w:szCs w:val="24"/>
          <w:lang w:val="lv-LV" w:eastAsia="en-GB"/>
        </w:rPr>
        <w:t>ubsidētā tīkla nepieciešamie pamatnosacījumi:</w:t>
      </w:r>
    </w:p>
    <w:p w14:paraId="03575213" w14:textId="77777777" w:rsidR="00F7048E" w:rsidRPr="00F7048E" w:rsidRDefault="00F7048E"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7048E">
        <w:rPr>
          <w:rFonts w:ascii="Times New Roman" w:eastAsia="Times New Roman" w:hAnsi="Times New Roman"/>
          <w:sz w:val="24"/>
          <w:szCs w:val="24"/>
          <w:lang w:val="lv-LV" w:eastAsia="en-GB"/>
        </w:rPr>
        <w:t>• Ilgtspējība (</w:t>
      </w:r>
      <w:proofErr w:type="spellStart"/>
      <w:r w:rsidRPr="00F7048E">
        <w:rPr>
          <w:rFonts w:ascii="Times New Roman" w:eastAsia="Times New Roman" w:hAnsi="Times New Roman"/>
          <w:sz w:val="24"/>
          <w:szCs w:val="24"/>
          <w:lang w:val="lv-LV" w:eastAsia="en-GB"/>
        </w:rPr>
        <w:t>ang</w:t>
      </w:r>
      <w:proofErr w:type="spellEnd"/>
      <w:r w:rsidRPr="00F7048E">
        <w:rPr>
          <w:rFonts w:ascii="Times New Roman" w:eastAsia="Times New Roman" w:hAnsi="Times New Roman"/>
          <w:sz w:val="24"/>
          <w:szCs w:val="24"/>
          <w:lang w:val="lv-LV" w:eastAsia="en-GB"/>
        </w:rPr>
        <w:t xml:space="preserve">. </w:t>
      </w:r>
      <w:proofErr w:type="spellStart"/>
      <w:r w:rsidRPr="00F7048E">
        <w:rPr>
          <w:rFonts w:ascii="Times New Roman" w:eastAsia="Times New Roman" w:hAnsi="Times New Roman"/>
          <w:sz w:val="24"/>
          <w:szCs w:val="24"/>
          <w:lang w:val="lv-LV" w:eastAsia="en-GB"/>
        </w:rPr>
        <w:t>sustainability</w:t>
      </w:r>
      <w:proofErr w:type="spellEnd"/>
      <w:r w:rsidRPr="00F7048E">
        <w:rPr>
          <w:rFonts w:ascii="Times New Roman" w:eastAsia="Times New Roman" w:hAnsi="Times New Roman"/>
          <w:sz w:val="24"/>
          <w:szCs w:val="24"/>
          <w:lang w:val="lv-LV" w:eastAsia="en-GB"/>
        </w:rPr>
        <w:t xml:space="preserve">, </w:t>
      </w:r>
      <w:proofErr w:type="spellStart"/>
      <w:r w:rsidRPr="00F7048E">
        <w:rPr>
          <w:rFonts w:ascii="Times New Roman" w:eastAsia="Times New Roman" w:hAnsi="Times New Roman"/>
          <w:sz w:val="24"/>
          <w:szCs w:val="24"/>
          <w:lang w:val="lv-LV" w:eastAsia="en-GB"/>
        </w:rPr>
        <w:t>future</w:t>
      </w:r>
      <w:proofErr w:type="spellEnd"/>
      <w:r w:rsidRPr="00F7048E">
        <w:rPr>
          <w:rFonts w:ascii="Times New Roman" w:eastAsia="Times New Roman" w:hAnsi="Times New Roman"/>
          <w:sz w:val="24"/>
          <w:szCs w:val="24"/>
          <w:lang w:val="lv-LV" w:eastAsia="en-GB"/>
        </w:rPr>
        <w:t xml:space="preserve"> </w:t>
      </w:r>
      <w:proofErr w:type="spellStart"/>
      <w:r w:rsidRPr="00F7048E">
        <w:rPr>
          <w:rFonts w:ascii="Times New Roman" w:eastAsia="Times New Roman" w:hAnsi="Times New Roman"/>
          <w:sz w:val="24"/>
          <w:szCs w:val="24"/>
          <w:lang w:val="lv-LV" w:eastAsia="en-GB"/>
        </w:rPr>
        <w:t>proof</w:t>
      </w:r>
      <w:proofErr w:type="spellEnd"/>
      <w:r w:rsidRPr="00F7048E">
        <w:rPr>
          <w:rFonts w:ascii="Times New Roman" w:eastAsia="Times New Roman" w:hAnsi="Times New Roman"/>
          <w:sz w:val="24"/>
          <w:szCs w:val="24"/>
          <w:lang w:val="lv-LV" w:eastAsia="en-GB"/>
        </w:rPr>
        <w:t>) – iespēja operatīvi papildināt</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infrastruktūras kapacitāti, neveicot ievērojamus ieguldījumus, lai</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nodrošinātu nākotnes tehnoloģiju attīstības prasības;</w:t>
      </w:r>
    </w:p>
    <w:p w14:paraId="47F45494" w14:textId="2A60DB9C" w:rsidR="00F7048E" w:rsidRDefault="00F7048E"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7048E">
        <w:rPr>
          <w:rFonts w:ascii="Times New Roman" w:eastAsia="Times New Roman" w:hAnsi="Times New Roman"/>
          <w:sz w:val="24"/>
          <w:szCs w:val="24"/>
          <w:lang w:val="lv-LV" w:eastAsia="en-GB"/>
        </w:rPr>
        <w:t xml:space="preserve">• </w:t>
      </w:r>
      <w:proofErr w:type="spellStart"/>
      <w:r w:rsidRPr="00F7048E">
        <w:rPr>
          <w:rFonts w:ascii="Times New Roman" w:eastAsia="Times New Roman" w:hAnsi="Times New Roman"/>
          <w:sz w:val="24"/>
          <w:szCs w:val="24"/>
          <w:lang w:val="lv-LV" w:eastAsia="en-GB"/>
        </w:rPr>
        <w:t>Koplietojamība</w:t>
      </w:r>
      <w:proofErr w:type="spellEnd"/>
      <w:r w:rsidRPr="00F7048E">
        <w:rPr>
          <w:rFonts w:ascii="Times New Roman" w:eastAsia="Times New Roman" w:hAnsi="Times New Roman"/>
          <w:sz w:val="24"/>
          <w:szCs w:val="24"/>
          <w:lang w:val="lv-LV" w:eastAsia="en-GB"/>
        </w:rPr>
        <w:t xml:space="preserve"> –</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izveidotā infrastruktūra ir koplietojama.</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Tiks nodrošināta piekļuve atbilstoši komercdarbības atbalsta</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 xml:space="preserve">nosacījumiem </w:t>
      </w:r>
      <w:r w:rsidR="00001FFC">
        <w:rPr>
          <w:rFonts w:ascii="Times New Roman" w:eastAsia="Times New Roman" w:hAnsi="Times New Roman"/>
          <w:sz w:val="24"/>
          <w:szCs w:val="24"/>
          <w:lang w:val="lv-LV" w:eastAsia="en-GB"/>
        </w:rPr>
        <w:t xml:space="preserve">saskaņā ar </w:t>
      </w:r>
      <w:r w:rsidR="0008317B">
        <w:rPr>
          <w:rFonts w:ascii="Times New Roman" w:eastAsia="Times New Roman" w:hAnsi="Times New Roman"/>
          <w:sz w:val="24"/>
          <w:szCs w:val="24"/>
          <w:lang w:val="lv-LV" w:eastAsia="en-GB"/>
        </w:rPr>
        <w:t>p</w:t>
      </w:r>
      <w:r w:rsidR="0008317B" w:rsidRPr="0008317B">
        <w:rPr>
          <w:rFonts w:ascii="Times New Roman" w:eastAsia="Times New Roman" w:hAnsi="Times New Roman"/>
          <w:sz w:val="24"/>
          <w:szCs w:val="24"/>
          <w:lang w:val="lv-LV" w:eastAsia="en-GB"/>
        </w:rPr>
        <w:t>iekļuves pakalpojumu tarifu aprēķināšanas metodik</w:t>
      </w:r>
      <w:r w:rsidR="0008317B">
        <w:rPr>
          <w:rFonts w:ascii="Times New Roman" w:eastAsia="Times New Roman" w:hAnsi="Times New Roman"/>
          <w:sz w:val="24"/>
          <w:szCs w:val="24"/>
          <w:lang w:val="lv-LV" w:eastAsia="en-GB"/>
        </w:rPr>
        <w:t>u</w:t>
      </w:r>
      <w:r w:rsidR="0008317B" w:rsidRPr="0008317B">
        <w:rPr>
          <w:rFonts w:ascii="Times New Roman" w:eastAsia="Times New Roman" w:hAnsi="Times New Roman"/>
          <w:sz w:val="24"/>
          <w:szCs w:val="24"/>
          <w:lang w:val="lv-LV" w:eastAsia="en-GB"/>
        </w:rPr>
        <w:t xml:space="preserve"> </w:t>
      </w:r>
      <w:proofErr w:type="spellStart"/>
      <w:r w:rsidR="0008317B" w:rsidRPr="0008317B">
        <w:rPr>
          <w:rFonts w:ascii="Times New Roman" w:eastAsia="Times New Roman" w:hAnsi="Times New Roman"/>
          <w:sz w:val="24"/>
          <w:szCs w:val="24"/>
          <w:lang w:val="lv-LV" w:eastAsia="en-GB"/>
        </w:rPr>
        <w:t>Via</w:t>
      </w:r>
      <w:proofErr w:type="spellEnd"/>
      <w:r w:rsidR="0008317B" w:rsidRPr="0008317B">
        <w:rPr>
          <w:rFonts w:ascii="Times New Roman" w:eastAsia="Times New Roman" w:hAnsi="Times New Roman"/>
          <w:sz w:val="24"/>
          <w:szCs w:val="24"/>
          <w:lang w:val="lv-LV" w:eastAsia="en-GB"/>
        </w:rPr>
        <w:t xml:space="preserve"> </w:t>
      </w:r>
      <w:proofErr w:type="spellStart"/>
      <w:r w:rsidR="0008317B" w:rsidRPr="0008317B">
        <w:rPr>
          <w:rFonts w:ascii="Times New Roman" w:eastAsia="Times New Roman" w:hAnsi="Times New Roman"/>
          <w:sz w:val="24"/>
          <w:szCs w:val="24"/>
          <w:lang w:val="lv-LV" w:eastAsia="en-GB"/>
        </w:rPr>
        <w:t>Baltica</w:t>
      </w:r>
      <w:proofErr w:type="spellEnd"/>
      <w:r w:rsidR="0008317B" w:rsidRPr="0008317B">
        <w:rPr>
          <w:rFonts w:ascii="Times New Roman" w:eastAsia="Times New Roman" w:hAnsi="Times New Roman"/>
          <w:sz w:val="24"/>
          <w:szCs w:val="24"/>
          <w:lang w:val="lv-LV" w:eastAsia="en-GB"/>
        </w:rPr>
        <w:t xml:space="preserve"> 5G projekta rezultātā izveidotajai optiskā tīkla un torņu infrastruktūrai</w:t>
      </w:r>
      <w:r w:rsidR="0008317B">
        <w:rPr>
          <w:rFonts w:ascii="Times New Roman" w:eastAsia="Times New Roman" w:hAnsi="Times New Roman"/>
          <w:sz w:val="24"/>
          <w:szCs w:val="24"/>
          <w:lang w:val="lv-LV" w:eastAsia="en-GB"/>
        </w:rPr>
        <w:t xml:space="preserve"> (skat</w:t>
      </w:r>
      <w:r w:rsidR="001F005E">
        <w:rPr>
          <w:rFonts w:ascii="Times New Roman" w:eastAsia="Times New Roman" w:hAnsi="Times New Roman"/>
          <w:sz w:val="24"/>
          <w:szCs w:val="24"/>
          <w:lang w:val="lv-LV" w:eastAsia="en-GB"/>
        </w:rPr>
        <w:t>. 5. pielikumu)</w:t>
      </w:r>
      <w:r w:rsidR="00091458">
        <w:rPr>
          <w:rFonts w:ascii="Times New Roman" w:eastAsia="Times New Roman" w:hAnsi="Times New Roman"/>
          <w:sz w:val="24"/>
          <w:szCs w:val="24"/>
          <w:lang w:val="lv-LV" w:eastAsia="en-GB"/>
        </w:rPr>
        <w:t xml:space="preserve"> un </w:t>
      </w:r>
      <w:r w:rsidR="00CE11FA">
        <w:rPr>
          <w:rFonts w:ascii="Times New Roman" w:eastAsia="Times New Roman" w:hAnsi="Times New Roman"/>
          <w:sz w:val="24"/>
          <w:szCs w:val="24"/>
          <w:lang w:val="lv-LV" w:eastAsia="en-GB"/>
        </w:rPr>
        <w:t>2.13. sadaļā minēto</w:t>
      </w:r>
      <w:r w:rsidR="0008317B">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visiem elektronisko sakaru komersantiem uz vienādiem</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nosacījumiem un citiem lietotājiem, piemēram, ceļu operatoriem, drošības</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 xml:space="preserve">iestādēm, pašvaldībām, ja to pieļauj normatīvo aktu regulējums. </w:t>
      </w:r>
    </w:p>
    <w:p w14:paraId="035D9C05" w14:textId="5459F68F" w:rsidR="001A6795" w:rsidRDefault="00AC65AB" w:rsidP="00AC65A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110A1F25">
        <w:rPr>
          <w:rFonts w:ascii="Times New Roman" w:eastAsia="Times New Roman" w:hAnsi="Times New Roman"/>
          <w:sz w:val="24"/>
          <w:szCs w:val="24"/>
          <w:lang w:val="lv-LV" w:eastAsia="en-GB"/>
        </w:rPr>
        <w:t xml:space="preserve">Lai nodrošinātu ilgtspējības un </w:t>
      </w:r>
      <w:proofErr w:type="spellStart"/>
      <w:r w:rsidRPr="110A1F25">
        <w:rPr>
          <w:rFonts w:ascii="Times New Roman" w:eastAsia="Times New Roman" w:hAnsi="Times New Roman"/>
          <w:sz w:val="24"/>
          <w:szCs w:val="24"/>
          <w:lang w:val="lv-LV" w:eastAsia="en-GB"/>
        </w:rPr>
        <w:t>koplietojamības</w:t>
      </w:r>
      <w:proofErr w:type="spellEnd"/>
      <w:r w:rsidRPr="110A1F25">
        <w:rPr>
          <w:rFonts w:ascii="Times New Roman" w:eastAsia="Times New Roman" w:hAnsi="Times New Roman"/>
          <w:sz w:val="24"/>
          <w:szCs w:val="24"/>
          <w:lang w:val="lv-LV" w:eastAsia="en-GB"/>
        </w:rPr>
        <w:t xml:space="preserve"> pamatnosacījumus</w:t>
      </w:r>
      <w:r w:rsidR="00D8022B" w:rsidRPr="110A1F25">
        <w:rPr>
          <w:rFonts w:ascii="Times New Roman" w:eastAsia="Times New Roman" w:hAnsi="Times New Roman"/>
          <w:sz w:val="24"/>
          <w:szCs w:val="24"/>
          <w:lang w:val="lv-LV" w:eastAsia="en-GB"/>
        </w:rPr>
        <w:t xml:space="preserve">, saskaņā </w:t>
      </w:r>
      <w:r w:rsidR="007E6EE9" w:rsidRPr="110A1F25">
        <w:rPr>
          <w:rFonts w:ascii="Times New Roman" w:eastAsia="Times New Roman" w:hAnsi="Times New Roman"/>
          <w:sz w:val="24"/>
          <w:szCs w:val="24"/>
          <w:lang w:val="lv-LV" w:eastAsia="en-GB"/>
        </w:rPr>
        <w:t>ar “</w:t>
      </w:r>
      <w:proofErr w:type="spellStart"/>
      <w:r w:rsidR="007E6EE9" w:rsidRPr="110A1F25">
        <w:rPr>
          <w:rFonts w:ascii="Times New Roman" w:eastAsia="Times New Roman" w:hAnsi="Times New Roman"/>
          <w:sz w:val="24"/>
          <w:szCs w:val="24"/>
          <w:lang w:val="lv-LV" w:eastAsia="en-GB"/>
        </w:rPr>
        <w:t>Via</w:t>
      </w:r>
      <w:proofErr w:type="spellEnd"/>
      <w:r w:rsidR="007E6EE9" w:rsidRPr="110A1F25">
        <w:rPr>
          <w:rFonts w:ascii="Times New Roman" w:eastAsia="Times New Roman" w:hAnsi="Times New Roman"/>
          <w:sz w:val="24"/>
          <w:szCs w:val="24"/>
          <w:lang w:val="lv-LV" w:eastAsia="en-GB"/>
        </w:rPr>
        <w:t xml:space="preserve"> </w:t>
      </w:r>
      <w:proofErr w:type="spellStart"/>
      <w:r w:rsidR="007E6EE9" w:rsidRPr="110A1F25">
        <w:rPr>
          <w:rFonts w:ascii="Times New Roman" w:eastAsia="Times New Roman" w:hAnsi="Times New Roman"/>
          <w:sz w:val="24"/>
          <w:szCs w:val="24"/>
          <w:lang w:val="lv-LV" w:eastAsia="en-GB"/>
        </w:rPr>
        <w:t>Baltica</w:t>
      </w:r>
      <w:proofErr w:type="spellEnd"/>
      <w:r w:rsidR="007E6EE9" w:rsidRPr="110A1F25">
        <w:rPr>
          <w:rFonts w:ascii="Times New Roman" w:eastAsia="Times New Roman" w:hAnsi="Times New Roman"/>
          <w:sz w:val="24"/>
          <w:szCs w:val="24"/>
          <w:lang w:val="lv-LV" w:eastAsia="en-GB"/>
        </w:rPr>
        <w:t xml:space="preserve"> 5G pasīvās infrastruktūras tehniskā risinājuma apraksts” noteikto</w:t>
      </w:r>
      <w:r w:rsidRPr="110A1F25">
        <w:rPr>
          <w:rFonts w:ascii="Times New Roman" w:eastAsia="Times New Roman" w:hAnsi="Times New Roman"/>
          <w:sz w:val="24"/>
          <w:szCs w:val="24"/>
          <w:lang w:val="lv-LV" w:eastAsia="en-GB"/>
        </w:rPr>
        <w:t>, plānot</w:t>
      </w:r>
      <w:r w:rsidR="000034B2">
        <w:rPr>
          <w:rFonts w:ascii="Times New Roman" w:eastAsia="Times New Roman" w:hAnsi="Times New Roman"/>
          <w:sz w:val="24"/>
          <w:szCs w:val="24"/>
          <w:lang w:val="lv-LV" w:eastAsia="en-GB"/>
        </w:rPr>
        <w:t>as šādas darbības</w:t>
      </w:r>
      <w:r w:rsidR="006D0E77">
        <w:rPr>
          <w:rFonts w:ascii="Times New Roman" w:eastAsia="Times New Roman" w:hAnsi="Times New Roman"/>
          <w:sz w:val="24"/>
          <w:szCs w:val="24"/>
          <w:lang w:val="lv-LV" w:eastAsia="en-GB"/>
        </w:rPr>
        <w:t>:</w:t>
      </w:r>
    </w:p>
    <w:p w14:paraId="39370EA9" w14:textId="5B781F77" w:rsidR="008D0492" w:rsidRDefault="008D0492" w:rsidP="00C73196">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1)</w:t>
      </w:r>
      <w:r w:rsidR="00AC65AB" w:rsidRPr="00AC65AB">
        <w:rPr>
          <w:rFonts w:ascii="Times New Roman" w:eastAsia="Times New Roman" w:hAnsi="Times New Roman"/>
          <w:sz w:val="24"/>
          <w:szCs w:val="24"/>
          <w:lang w:val="lv-LV" w:eastAsia="en-GB"/>
        </w:rPr>
        <w:t xml:space="preserve"> </w:t>
      </w:r>
      <w:r w:rsidR="00A43505" w:rsidRPr="00A43505">
        <w:rPr>
          <w:rFonts w:ascii="Times New Roman" w:eastAsia="Times New Roman" w:hAnsi="Times New Roman"/>
          <w:sz w:val="24"/>
          <w:szCs w:val="24"/>
          <w:lang w:val="lv-LV" w:eastAsia="en-GB"/>
        </w:rPr>
        <w:t xml:space="preserve">Optiskā tīkla </w:t>
      </w:r>
      <w:proofErr w:type="spellStart"/>
      <w:r w:rsidR="00A43505" w:rsidRPr="00A43505">
        <w:rPr>
          <w:rFonts w:ascii="Times New Roman" w:eastAsia="Times New Roman" w:hAnsi="Times New Roman"/>
          <w:sz w:val="24"/>
          <w:szCs w:val="24"/>
          <w:lang w:val="lv-LV" w:eastAsia="en-GB"/>
        </w:rPr>
        <w:t>pamattrases</w:t>
      </w:r>
      <w:proofErr w:type="spellEnd"/>
      <w:r w:rsidR="00A43505" w:rsidRPr="00A43505">
        <w:rPr>
          <w:rFonts w:ascii="Times New Roman" w:eastAsia="Times New Roman" w:hAnsi="Times New Roman"/>
          <w:sz w:val="24"/>
          <w:szCs w:val="24"/>
          <w:lang w:val="lv-LV" w:eastAsia="en-GB"/>
        </w:rPr>
        <w:t xml:space="preserve"> (</w:t>
      </w:r>
      <w:proofErr w:type="spellStart"/>
      <w:r w:rsidR="00A43505" w:rsidRPr="00A43505">
        <w:rPr>
          <w:rFonts w:ascii="Times New Roman" w:eastAsia="Times New Roman" w:hAnsi="Times New Roman"/>
          <w:sz w:val="24"/>
          <w:szCs w:val="24"/>
          <w:lang w:val="lv-LV" w:eastAsia="en-GB"/>
        </w:rPr>
        <w:t>atvilces</w:t>
      </w:r>
      <w:proofErr w:type="spellEnd"/>
      <w:r w:rsidR="00A43505" w:rsidRPr="00A43505">
        <w:rPr>
          <w:rFonts w:ascii="Times New Roman" w:eastAsia="Times New Roman" w:hAnsi="Times New Roman"/>
          <w:sz w:val="24"/>
          <w:szCs w:val="24"/>
          <w:lang w:val="lv-LV" w:eastAsia="en-GB"/>
        </w:rPr>
        <w:t xml:space="preserve"> maršrutēšanas tīkla) infrastruktūras izbūve visā autoceļa </w:t>
      </w:r>
      <w:proofErr w:type="spellStart"/>
      <w:r w:rsidR="00A43505" w:rsidRPr="00A43505">
        <w:rPr>
          <w:rFonts w:ascii="Times New Roman" w:eastAsia="Times New Roman" w:hAnsi="Times New Roman"/>
          <w:sz w:val="24"/>
          <w:szCs w:val="24"/>
          <w:lang w:val="lv-LV" w:eastAsia="en-GB"/>
        </w:rPr>
        <w:t>Via</w:t>
      </w:r>
      <w:proofErr w:type="spellEnd"/>
      <w:r w:rsidR="00A43505" w:rsidRPr="00A43505">
        <w:rPr>
          <w:rFonts w:ascii="Times New Roman" w:eastAsia="Times New Roman" w:hAnsi="Times New Roman"/>
          <w:sz w:val="24"/>
          <w:szCs w:val="24"/>
          <w:lang w:val="lv-LV" w:eastAsia="en-GB"/>
        </w:rPr>
        <w:t xml:space="preserve"> </w:t>
      </w:r>
      <w:proofErr w:type="spellStart"/>
      <w:r w:rsidR="00A43505" w:rsidRPr="00A43505">
        <w:rPr>
          <w:rFonts w:ascii="Times New Roman" w:eastAsia="Times New Roman" w:hAnsi="Times New Roman"/>
          <w:sz w:val="24"/>
          <w:szCs w:val="24"/>
          <w:lang w:val="lv-LV" w:eastAsia="en-GB"/>
        </w:rPr>
        <w:t>Baltica</w:t>
      </w:r>
      <w:proofErr w:type="spellEnd"/>
      <w:r w:rsidR="00A43505" w:rsidRPr="00A43505">
        <w:rPr>
          <w:rFonts w:ascii="Times New Roman" w:eastAsia="Times New Roman" w:hAnsi="Times New Roman"/>
          <w:sz w:val="24"/>
          <w:szCs w:val="24"/>
          <w:lang w:val="lv-LV" w:eastAsia="en-GB"/>
        </w:rPr>
        <w:t xml:space="preserve"> garumā</w:t>
      </w:r>
      <w:r>
        <w:rPr>
          <w:rFonts w:ascii="Times New Roman" w:eastAsia="Times New Roman" w:hAnsi="Times New Roman"/>
          <w:sz w:val="24"/>
          <w:szCs w:val="24"/>
          <w:lang w:val="lv-LV" w:eastAsia="en-GB"/>
        </w:rPr>
        <w:t>;</w:t>
      </w:r>
    </w:p>
    <w:p w14:paraId="103A2EA2" w14:textId="6A835321" w:rsidR="008D0492" w:rsidRDefault="008D0492" w:rsidP="00C73196">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110A1F25">
        <w:rPr>
          <w:rFonts w:ascii="Times New Roman" w:eastAsia="Times New Roman" w:hAnsi="Times New Roman"/>
          <w:sz w:val="24"/>
          <w:szCs w:val="24"/>
          <w:lang w:val="lv-LV" w:eastAsia="en-GB"/>
        </w:rPr>
        <w:t>2)</w:t>
      </w:r>
      <w:r w:rsidRPr="004E062F">
        <w:rPr>
          <w:lang w:val="lv-LV"/>
        </w:rPr>
        <w:t xml:space="preserve"> o</w:t>
      </w:r>
      <w:r w:rsidRPr="110A1F25">
        <w:rPr>
          <w:rFonts w:ascii="Times New Roman" w:eastAsia="Times New Roman" w:hAnsi="Times New Roman"/>
          <w:sz w:val="24"/>
          <w:szCs w:val="24"/>
          <w:lang w:val="lv-LV" w:eastAsia="en-GB"/>
        </w:rPr>
        <w:t xml:space="preserve">ptisko šķiedru kabeļu tīkla </w:t>
      </w:r>
      <w:proofErr w:type="spellStart"/>
      <w:r w:rsidRPr="110A1F25">
        <w:rPr>
          <w:rFonts w:ascii="Times New Roman" w:eastAsia="Times New Roman" w:hAnsi="Times New Roman"/>
          <w:sz w:val="24"/>
          <w:szCs w:val="24"/>
          <w:lang w:val="lv-LV" w:eastAsia="en-GB"/>
        </w:rPr>
        <w:t>pieslēgum</w:t>
      </w:r>
      <w:r w:rsidR="000534CB" w:rsidRPr="110A1F25">
        <w:rPr>
          <w:rFonts w:ascii="Times New Roman" w:eastAsia="Times New Roman" w:hAnsi="Times New Roman"/>
          <w:sz w:val="24"/>
          <w:szCs w:val="24"/>
          <w:lang w:val="lv-LV" w:eastAsia="en-GB"/>
        </w:rPr>
        <w:t>u</w:t>
      </w:r>
      <w:proofErr w:type="spellEnd"/>
      <w:r w:rsidR="00504C23">
        <w:rPr>
          <w:rFonts w:ascii="Times New Roman" w:eastAsia="Times New Roman" w:hAnsi="Times New Roman"/>
          <w:sz w:val="24"/>
          <w:szCs w:val="24"/>
          <w:lang w:val="lv-LV" w:eastAsia="en-GB"/>
        </w:rPr>
        <w:t xml:space="preserve"> uzbūve</w:t>
      </w:r>
      <w:r w:rsidR="000534CB" w:rsidRPr="110A1F25">
        <w:rPr>
          <w:rFonts w:ascii="Times New Roman" w:eastAsia="Times New Roman" w:hAnsi="Times New Roman"/>
          <w:sz w:val="24"/>
          <w:szCs w:val="24"/>
          <w:lang w:val="lv-LV" w:eastAsia="en-GB"/>
        </w:rPr>
        <w:t xml:space="preserve"> no </w:t>
      </w:r>
      <w:proofErr w:type="spellStart"/>
      <w:r w:rsidR="000534CB" w:rsidRPr="110A1F25">
        <w:rPr>
          <w:rFonts w:ascii="Times New Roman" w:eastAsia="Times New Roman" w:hAnsi="Times New Roman"/>
          <w:sz w:val="24"/>
          <w:szCs w:val="24"/>
          <w:lang w:val="lv-LV" w:eastAsia="en-GB"/>
        </w:rPr>
        <w:t>pamattrases</w:t>
      </w:r>
      <w:proofErr w:type="spellEnd"/>
      <w:r w:rsidR="000534CB" w:rsidRPr="110A1F25">
        <w:rPr>
          <w:rFonts w:ascii="Times New Roman" w:eastAsia="Times New Roman" w:hAnsi="Times New Roman"/>
          <w:sz w:val="24"/>
          <w:szCs w:val="24"/>
          <w:lang w:val="lv-LV" w:eastAsia="en-GB"/>
        </w:rPr>
        <w:t xml:space="preserve"> līdz</w:t>
      </w:r>
      <w:r w:rsidRPr="110A1F25">
        <w:rPr>
          <w:rFonts w:ascii="Times New Roman" w:eastAsia="Times New Roman" w:hAnsi="Times New Roman"/>
          <w:sz w:val="24"/>
          <w:szCs w:val="24"/>
          <w:lang w:val="lv-LV" w:eastAsia="en-GB"/>
        </w:rPr>
        <w:t xml:space="preserve"> mobilo sakaru mezglu punktiem (torņiem)</w:t>
      </w:r>
      <w:r w:rsidR="000534CB" w:rsidRPr="110A1F25">
        <w:rPr>
          <w:rFonts w:ascii="Times New Roman" w:eastAsia="Times New Roman" w:hAnsi="Times New Roman"/>
          <w:sz w:val="24"/>
          <w:szCs w:val="24"/>
          <w:lang w:val="lv-LV" w:eastAsia="en-GB"/>
        </w:rPr>
        <w:t>;</w:t>
      </w:r>
    </w:p>
    <w:p w14:paraId="2FDC11FD" w14:textId="41A2D3A6" w:rsidR="00C40620" w:rsidRPr="00C40620" w:rsidRDefault="00713ED5" w:rsidP="110A1F25">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 xml:space="preserve">3) </w:t>
      </w:r>
      <w:r w:rsidR="00EA3759" w:rsidRPr="00EA3759">
        <w:rPr>
          <w:rFonts w:ascii="Times New Roman" w:eastAsia="Times New Roman" w:hAnsi="Times New Roman"/>
          <w:sz w:val="24"/>
          <w:szCs w:val="24"/>
          <w:lang w:val="lv-LV" w:eastAsia="lv-LV" w:bidi="lv-LV"/>
        </w:rPr>
        <w:t xml:space="preserve">Jaunu sakaru torņu būvniecība ar pasīvās infrastruktūras </w:t>
      </w:r>
      <w:proofErr w:type="spellStart"/>
      <w:r w:rsidR="00EA3759" w:rsidRPr="00EA3759">
        <w:rPr>
          <w:rFonts w:ascii="Times New Roman" w:eastAsia="Times New Roman" w:hAnsi="Times New Roman"/>
          <w:sz w:val="24"/>
          <w:szCs w:val="24"/>
          <w:lang w:val="lv-LV" w:eastAsia="lv-LV" w:bidi="lv-LV"/>
        </w:rPr>
        <w:t>pieslēgumu</w:t>
      </w:r>
      <w:proofErr w:type="spellEnd"/>
      <w:r w:rsidR="00EA3759" w:rsidRPr="00EA3759">
        <w:rPr>
          <w:rFonts w:ascii="Times New Roman" w:eastAsia="Times New Roman" w:hAnsi="Times New Roman"/>
          <w:sz w:val="24"/>
          <w:szCs w:val="24"/>
          <w:lang w:val="lv-LV" w:eastAsia="lv-LV" w:bidi="lv-LV"/>
        </w:rPr>
        <w:t xml:space="preserve"> izveidi (t.sk. pasīvās infrastruktūras darbības un piekļuves monitoringa infrastruktūra);</w:t>
      </w:r>
    </w:p>
    <w:p w14:paraId="231BAA09" w14:textId="6278515E" w:rsidR="00C40620" w:rsidRPr="00C40620" w:rsidRDefault="00713ED5" w:rsidP="001F262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4)</w:t>
      </w:r>
      <w:r w:rsidR="00A823AE">
        <w:rPr>
          <w:rFonts w:ascii="Times New Roman" w:eastAsia="Times New Roman" w:hAnsi="Times New Roman"/>
          <w:sz w:val="24"/>
          <w:szCs w:val="24"/>
          <w:lang w:val="lv-LV" w:eastAsia="lv-LV" w:bidi="lv-LV"/>
        </w:rPr>
        <w:t xml:space="preserve"> </w:t>
      </w:r>
      <w:r w:rsidR="00B370C3" w:rsidRPr="00B370C3">
        <w:rPr>
          <w:rFonts w:ascii="Times New Roman" w:eastAsia="Times New Roman" w:hAnsi="Times New Roman"/>
          <w:sz w:val="24"/>
          <w:szCs w:val="24"/>
          <w:lang w:val="lv-LV" w:eastAsia="lv-LV" w:bidi="lv-LV"/>
        </w:rPr>
        <w:t>Projekta vadība un optiskā tīkla un sakaru torņu infrastruktūras (t.sk. energoapgādes tīkla) projektēšanas un būvniecības procesa vadības un kontroles nodrošināšana.</w:t>
      </w:r>
    </w:p>
    <w:p w14:paraId="7756E30C" w14:textId="77777777" w:rsidR="00C40620" w:rsidRPr="00C40620" w:rsidRDefault="00C40620" w:rsidP="00C40620">
      <w:pPr>
        <w:spacing w:before="240" w:after="120" w:line="240" w:lineRule="auto"/>
        <w:ind w:left="1202" w:hanging="635"/>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Tehnoloģiskā neitralitāte</w:t>
      </w:r>
    </w:p>
    <w:p w14:paraId="5B514403"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Vai atbalsta pasākums ir tehnoloģiski neitrāls?</w:t>
      </w:r>
    </w:p>
    <w:p w14:paraId="57AAFC48" w14:textId="77777777" w:rsidR="00C40620" w:rsidRPr="00C40620" w:rsidRDefault="00954B7A"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559D4426" w14:textId="77777777" w:rsidR="00C40620" w:rsidRPr="000A385C"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pacing w:val="-6"/>
          <w:sz w:val="24"/>
          <w:szCs w:val="24"/>
          <w:lang w:val="lv-LV" w:eastAsia="lv-LV" w:bidi="lv-LV"/>
        </w:rPr>
      </w:pPr>
      <w:r w:rsidRPr="000A385C">
        <w:rPr>
          <w:rFonts w:ascii="Times New Roman" w:eastAsia="Times New Roman" w:hAnsi="Times New Roman"/>
          <w:spacing w:val="-6"/>
          <w:sz w:val="24"/>
          <w:szCs w:val="24"/>
          <w:lang w:val="lv-LV" w:eastAsia="lv-LV" w:bidi="lv-LV"/>
        </w:rPr>
        <w:t xml:space="preserve">Ja atbilde uz jautājumu 2.8. punktā ir “jā”, lūdzu, aprakstiet, kā šis princips tiek nodrošināts: </w:t>
      </w:r>
    </w:p>
    <w:p w14:paraId="0D4C5886" w14:textId="7CE0728A" w:rsidR="00C40620" w:rsidRPr="00C40620" w:rsidRDefault="00683320"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7019CCB">
        <w:rPr>
          <w:rFonts w:ascii="Times New Roman" w:eastAsia="Times New Roman" w:hAnsi="Times New Roman"/>
          <w:sz w:val="24"/>
          <w:szCs w:val="24"/>
          <w:lang w:val="lv-LV" w:eastAsia="en-GB"/>
        </w:rPr>
        <w:t xml:space="preserve">Izstrādājot tehniskā risinājuma aprakstu </w:t>
      </w:r>
      <w:proofErr w:type="spellStart"/>
      <w:r w:rsidRPr="17019CCB">
        <w:rPr>
          <w:rFonts w:ascii="Times New Roman" w:eastAsia="Times New Roman" w:hAnsi="Times New Roman"/>
          <w:sz w:val="24"/>
          <w:szCs w:val="24"/>
          <w:lang w:val="lv-LV" w:eastAsia="en-GB"/>
        </w:rPr>
        <w:t>Via</w:t>
      </w:r>
      <w:proofErr w:type="spellEnd"/>
      <w:r w:rsidRPr="17019CCB">
        <w:rPr>
          <w:rFonts w:ascii="Times New Roman" w:eastAsia="Times New Roman" w:hAnsi="Times New Roman"/>
          <w:sz w:val="24"/>
          <w:szCs w:val="24"/>
          <w:lang w:val="lv-LV" w:eastAsia="en-GB"/>
        </w:rPr>
        <w:t xml:space="preserve"> </w:t>
      </w:r>
      <w:proofErr w:type="spellStart"/>
      <w:r w:rsidRPr="17019CCB">
        <w:rPr>
          <w:rFonts w:ascii="Times New Roman" w:eastAsia="Times New Roman" w:hAnsi="Times New Roman"/>
          <w:sz w:val="24"/>
          <w:szCs w:val="24"/>
          <w:lang w:val="lv-LV" w:eastAsia="en-GB"/>
        </w:rPr>
        <w:t>Baltica</w:t>
      </w:r>
      <w:proofErr w:type="spellEnd"/>
      <w:r w:rsidRPr="17019CCB">
        <w:rPr>
          <w:rFonts w:ascii="Times New Roman" w:eastAsia="Times New Roman" w:hAnsi="Times New Roman"/>
          <w:sz w:val="24"/>
          <w:szCs w:val="24"/>
          <w:lang w:val="lv-LV" w:eastAsia="en-GB"/>
        </w:rPr>
        <w:t xml:space="preserve"> 5G atbalstošajai pasīvajai infrastruktūrai</w:t>
      </w:r>
      <w:r w:rsidR="00622A9F" w:rsidRPr="17019CCB">
        <w:rPr>
          <w:rFonts w:ascii="Times New Roman" w:eastAsia="Times New Roman" w:hAnsi="Times New Roman"/>
          <w:sz w:val="24"/>
          <w:szCs w:val="24"/>
          <w:lang w:val="lv-LV" w:eastAsia="en-GB"/>
        </w:rPr>
        <w:t xml:space="preserve"> (skat. </w:t>
      </w:r>
      <w:r w:rsidR="00C26965">
        <w:rPr>
          <w:rFonts w:ascii="Times New Roman" w:eastAsia="Times New Roman" w:hAnsi="Times New Roman"/>
          <w:sz w:val="24"/>
          <w:szCs w:val="24"/>
          <w:lang w:val="lv-LV" w:eastAsia="en-GB"/>
        </w:rPr>
        <w:t>2</w:t>
      </w:r>
      <w:r w:rsidR="00DE77A2" w:rsidRPr="17019CCB">
        <w:rPr>
          <w:rFonts w:ascii="Times New Roman" w:eastAsia="Times New Roman" w:hAnsi="Times New Roman"/>
          <w:sz w:val="24"/>
          <w:szCs w:val="24"/>
          <w:lang w:val="lv-LV" w:eastAsia="en-GB"/>
        </w:rPr>
        <w:t xml:space="preserve">. </w:t>
      </w:r>
      <w:r w:rsidR="00622A9F" w:rsidRPr="17019CCB">
        <w:rPr>
          <w:rFonts w:ascii="Times New Roman" w:eastAsia="Times New Roman" w:hAnsi="Times New Roman"/>
          <w:sz w:val="24"/>
          <w:szCs w:val="24"/>
          <w:lang w:val="lv-LV" w:eastAsia="en-GB"/>
        </w:rPr>
        <w:t>pielikumu)</w:t>
      </w:r>
      <w:r w:rsidRPr="17019CCB">
        <w:rPr>
          <w:rFonts w:ascii="Times New Roman" w:eastAsia="Times New Roman" w:hAnsi="Times New Roman"/>
          <w:sz w:val="24"/>
          <w:szCs w:val="24"/>
          <w:lang w:val="lv-LV" w:eastAsia="en-GB"/>
        </w:rPr>
        <w:t>, tika veiktas konsultācijas ar</w:t>
      </w:r>
      <w:r w:rsidR="00521362" w:rsidRPr="17019CCB">
        <w:rPr>
          <w:rFonts w:ascii="Times New Roman" w:eastAsia="Times New Roman" w:hAnsi="Times New Roman"/>
          <w:sz w:val="24"/>
          <w:szCs w:val="24"/>
          <w:lang w:val="lv-LV" w:eastAsia="en-GB"/>
        </w:rPr>
        <w:t xml:space="preserve"> </w:t>
      </w:r>
      <w:r w:rsidR="000A6272" w:rsidRPr="17019CCB">
        <w:rPr>
          <w:rFonts w:ascii="Times New Roman" w:eastAsia="Times New Roman" w:hAnsi="Times New Roman"/>
          <w:sz w:val="24"/>
          <w:szCs w:val="24"/>
          <w:lang w:val="lv-LV" w:eastAsia="en-GB"/>
        </w:rPr>
        <w:t>elektronisko</w:t>
      </w:r>
      <w:r w:rsidRPr="17019CCB">
        <w:rPr>
          <w:rFonts w:ascii="Times New Roman" w:eastAsia="Times New Roman" w:hAnsi="Times New Roman"/>
          <w:sz w:val="24"/>
          <w:szCs w:val="24"/>
          <w:lang w:val="lv-LV" w:eastAsia="en-GB"/>
        </w:rPr>
        <w:t xml:space="preserve"> sakaru </w:t>
      </w:r>
      <w:r w:rsidR="000A6272" w:rsidRPr="17019CCB">
        <w:rPr>
          <w:rFonts w:ascii="Times New Roman" w:eastAsia="Times New Roman" w:hAnsi="Times New Roman"/>
          <w:sz w:val="24"/>
          <w:szCs w:val="24"/>
          <w:lang w:val="lv-LV" w:eastAsia="en-GB"/>
        </w:rPr>
        <w:t>komersantiem</w:t>
      </w:r>
      <w:r w:rsidR="003424B1" w:rsidRPr="17019CCB">
        <w:rPr>
          <w:rFonts w:ascii="Times New Roman" w:eastAsia="Times New Roman" w:hAnsi="Times New Roman"/>
          <w:sz w:val="24"/>
          <w:szCs w:val="24"/>
          <w:lang w:val="lv-LV" w:eastAsia="en-GB"/>
        </w:rPr>
        <w:t xml:space="preserve">, lai nodrošinātu koplietojamās infrastruktūras efektivitāti un ilgtspēju. </w:t>
      </w:r>
      <w:r w:rsidR="00F150BD" w:rsidRPr="17019CCB">
        <w:rPr>
          <w:rFonts w:ascii="Times New Roman" w:eastAsia="Times New Roman" w:hAnsi="Times New Roman"/>
          <w:sz w:val="24"/>
          <w:szCs w:val="24"/>
          <w:lang w:val="lv-LV" w:eastAsia="en-GB"/>
        </w:rPr>
        <w:t xml:space="preserve">Valsts atbalsta pasākumā izveidotā infrastruktūra sastāvēs no </w:t>
      </w:r>
      <w:proofErr w:type="spellStart"/>
      <w:r w:rsidR="00F150BD" w:rsidRPr="17019CCB">
        <w:rPr>
          <w:rFonts w:ascii="Times New Roman" w:eastAsia="Times New Roman" w:hAnsi="Times New Roman"/>
          <w:sz w:val="24"/>
          <w:szCs w:val="24"/>
          <w:lang w:val="lv-LV" w:eastAsia="en-GB"/>
        </w:rPr>
        <w:t>daudzšķiedru</w:t>
      </w:r>
      <w:proofErr w:type="spellEnd"/>
      <w:r w:rsidR="00F150BD" w:rsidRPr="17019CCB">
        <w:rPr>
          <w:rFonts w:ascii="Times New Roman" w:eastAsia="Times New Roman" w:hAnsi="Times New Roman"/>
          <w:sz w:val="24"/>
          <w:szCs w:val="24"/>
          <w:lang w:val="lv-LV" w:eastAsia="en-GB"/>
        </w:rPr>
        <w:t xml:space="preserve"> arhitektūras, kas ļaus veikt visus ļoti augstas veiktspējas interneta pakalpojumus. Tā paredz iespēju, ka elektronisko sakaru operatoriem, izmantojot tehnoloģiju pēc savas izvēles, tiks nodrošināta piekļuve infrastruktūras izmantošanai. Vairākas alternatīvas platformas varēs izmantot jauno tīklu kā </w:t>
      </w:r>
      <w:proofErr w:type="spellStart"/>
      <w:r w:rsidR="00F150BD" w:rsidRPr="17019CCB">
        <w:rPr>
          <w:rFonts w:ascii="Times New Roman" w:eastAsia="Times New Roman" w:hAnsi="Times New Roman"/>
          <w:sz w:val="24"/>
          <w:szCs w:val="24"/>
          <w:lang w:val="lv-LV" w:eastAsia="en-GB"/>
        </w:rPr>
        <w:t>atvilces</w:t>
      </w:r>
      <w:proofErr w:type="spellEnd"/>
      <w:r w:rsidR="00F150BD" w:rsidRPr="17019CCB">
        <w:rPr>
          <w:rFonts w:ascii="Times New Roman" w:eastAsia="Times New Roman" w:hAnsi="Times New Roman"/>
          <w:sz w:val="24"/>
          <w:szCs w:val="24"/>
          <w:lang w:val="lv-LV" w:eastAsia="en-GB"/>
        </w:rPr>
        <w:t xml:space="preserve"> maršrutēšanas savienojumu, lai piedāvātu savus pakalpojumus galalietotājiem. Galalietotājiem būs iespēja izvēlēties </w:t>
      </w:r>
      <w:r w:rsidR="00F150BD" w:rsidRPr="17019CCB">
        <w:rPr>
          <w:rFonts w:ascii="Times New Roman" w:eastAsia="Times New Roman" w:hAnsi="Times New Roman"/>
          <w:sz w:val="24"/>
          <w:szCs w:val="24"/>
          <w:lang w:val="lv-LV" w:eastAsia="en-GB"/>
        </w:rPr>
        <w:lastRenderedPageBreak/>
        <w:t xml:space="preserve">mazumtirdzniecības operatoru, pakalpojumus un pēdējās jūdzes tehnoloģiju atbilstoši savām vajadzībām. Plānotais projekts komerciālajiem operatoriem padarīs ekonomiski iespējamu ieguldīt pēdējās jūdzes risinājumos un nodrošināt platjoslas mazumtirdzniecības pakalpojumus galalietotājiem. </w:t>
      </w:r>
      <w:r w:rsidR="003424B1" w:rsidRPr="17019CCB">
        <w:rPr>
          <w:rFonts w:ascii="Times New Roman" w:eastAsia="Times New Roman" w:hAnsi="Times New Roman"/>
          <w:sz w:val="24"/>
          <w:szCs w:val="24"/>
          <w:lang w:val="lv-LV" w:eastAsia="en-GB"/>
        </w:rPr>
        <w:t>Līdz ar to t</w:t>
      </w:r>
      <w:r w:rsidRPr="17019CCB">
        <w:rPr>
          <w:rFonts w:ascii="Times New Roman" w:eastAsia="Times New Roman" w:hAnsi="Times New Roman"/>
          <w:sz w:val="24"/>
          <w:szCs w:val="24"/>
          <w:lang w:val="lv-LV" w:eastAsia="en-GB"/>
        </w:rPr>
        <w:t xml:space="preserve">īkls tehnoloģiskā ziņā </w:t>
      </w:r>
      <w:r w:rsidR="00B71E0F" w:rsidRPr="17019CCB">
        <w:rPr>
          <w:rFonts w:ascii="Times New Roman" w:eastAsia="Times New Roman" w:hAnsi="Times New Roman"/>
          <w:sz w:val="24"/>
          <w:szCs w:val="24"/>
          <w:lang w:val="lv-LV" w:eastAsia="en-GB"/>
        </w:rPr>
        <w:t>būs</w:t>
      </w:r>
      <w:r w:rsidRPr="17019CCB">
        <w:rPr>
          <w:rFonts w:ascii="Times New Roman" w:eastAsia="Times New Roman" w:hAnsi="Times New Roman"/>
          <w:sz w:val="24"/>
          <w:szCs w:val="24"/>
          <w:lang w:val="lv-LV" w:eastAsia="en-GB"/>
        </w:rPr>
        <w:t xml:space="preserve"> neitrāls un tādējādi nodrošinās iespēju piekļuves prasītājiem izmantot jebkuru pieejamo tehnoloģiju, lai sniegtu pakalpojumus galalietotājiem saskaņā ar paredzētajiem valsts iejaukšanās nosacījumiem.</w:t>
      </w:r>
    </w:p>
    <w:p w14:paraId="44ECC3AD" w14:textId="77777777" w:rsidR="00C40620" w:rsidRPr="00B337FB" w:rsidRDefault="00C40620" w:rsidP="00C40620">
      <w:pPr>
        <w:spacing w:before="240" w:after="120" w:line="240" w:lineRule="auto"/>
        <w:ind w:left="482" w:firstLine="85"/>
        <w:jc w:val="both"/>
        <w:rPr>
          <w:rFonts w:ascii="Times New Roman" w:eastAsia="Times New Roman" w:hAnsi="Times New Roman"/>
          <w:i/>
          <w:sz w:val="24"/>
          <w:szCs w:val="24"/>
          <w:lang w:val="lv-LV" w:eastAsia="lv-LV" w:bidi="lv-LV"/>
        </w:rPr>
      </w:pPr>
      <w:r w:rsidRPr="00B337FB">
        <w:rPr>
          <w:rFonts w:ascii="Times New Roman" w:eastAsia="Times New Roman" w:hAnsi="Times New Roman"/>
          <w:i/>
          <w:sz w:val="24"/>
          <w:szCs w:val="24"/>
          <w:lang w:val="lv-LV" w:eastAsia="lv-LV" w:bidi="lv-LV"/>
        </w:rPr>
        <w:t>Esošās infrastruktūras izmantošana</w:t>
      </w:r>
    </w:p>
    <w:p w14:paraId="4A1BAA20" w14:textId="77777777" w:rsidR="00C40620" w:rsidRPr="00FA4F8A"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B337FB">
        <w:rPr>
          <w:rFonts w:ascii="Times New Roman" w:eastAsia="Times New Roman" w:hAnsi="Times New Roman"/>
          <w:sz w:val="24"/>
          <w:szCs w:val="24"/>
          <w:lang w:val="lv-LV" w:eastAsia="lv-LV" w:bidi="lv-LV"/>
        </w:rPr>
        <w:t xml:space="preserve">Lūdzu, iesniedziet karti, kurā attiecīgajā valstī vai reģionā ir attēlotas esošās infrastruktūras, </w:t>
      </w:r>
      <w:r w:rsidRPr="00FA4F8A">
        <w:rPr>
          <w:rFonts w:ascii="Times New Roman" w:eastAsia="Times New Roman" w:hAnsi="Times New Roman"/>
          <w:sz w:val="24"/>
          <w:szCs w:val="24"/>
          <w:lang w:val="lv-LV" w:eastAsia="lv-LV" w:bidi="lv-LV"/>
        </w:rPr>
        <w:t xml:space="preserve">tostarp arī jebkādas jaunas infrastruktūras, ko </w:t>
      </w:r>
      <w:proofErr w:type="spellStart"/>
      <w:r w:rsidRPr="00FA4F8A">
        <w:rPr>
          <w:rFonts w:ascii="Times New Roman" w:eastAsia="Times New Roman" w:hAnsi="Times New Roman"/>
          <w:sz w:val="24"/>
          <w:szCs w:val="24"/>
          <w:lang w:val="lv-LV" w:eastAsia="lv-LV" w:bidi="lv-LV"/>
        </w:rPr>
        <w:t>komercoperatori</w:t>
      </w:r>
      <w:proofErr w:type="spellEnd"/>
      <w:r w:rsidRPr="00FA4F8A">
        <w:rPr>
          <w:rFonts w:ascii="Times New Roman" w:eastAsia="Times New Roman" w:hAnsi="Times New Roman"/>
          <w:sz w:val="24"/>
          <w:szCs w:val="24"/>
          <w:lang w:val="lv-LV" w:eastAsia="lv-LV" w:bidi="lv-LV"/>
        </w:rPr>
        <w:t xml:space="preserve"> plāno izbūvēt tuvākajā nākotnē, tas ir, triju gadu laikposmā:</w:t>
      </w:r>
    </w:p>
    <w:p w14:paraId="225A6525" w14:textId="31FC53F8" w:rsidR="00D8052F" w:rsidRPr="00B337FB" w:rsidRDefault="00D8052F" w:rsidP="00FA4F8A">
      <w:pPr>
        <w:keepNext/>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FA4F8A">
        <w:rPr>
          <w:rFonts w:ascii="Times New Roman" w:eastAsia="Times New Roman" w:hAnsi="Times New Roman"/>
          <w:sz w:val="24"/>
          <w:szCs w:val="24"/>
          <w:lang w:val="lv-LV" w:eastAsia="lv-LV" w:bidi="lv-LV"/>
        </w:rPr>
        <w:t xml:space="preserve">Skat. </w:t>
      </w:r>
      <w:r w:rsidR="00FA4F8A" w:rsidRPr="00FA4F8A">
        <w:rPr>
          <w:rFonts w:ascii="Times New Roman" w:eastAsia="Times New Roman" w:hAnsi="Times New Roman"/>
          <w:sz w:val="24"/>
          <w:szCs w:val="24"/>
          <w:lang w:val="lv-LV" w:eastAsia="lv-LV" w:bidi="lv-LV"/>
        </w:rPr>
        <w:t>gala ziņojuma</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“Pētījums Eiropas Savienības</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fondu 2021. -2027. gada</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plānošanas perioda ieguldījumu</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priekšnosacījumu izpildei”</w:t>
      </w:r>
      <w:r w:rsidR="00FA4F8A">
        <w:rPr>
          <w:rFonts w:ascii="Times New Roman" w:eastAsia="Times New Roman" w:hAnsi="Times New Roman"/>
          <w:sz w:val="24"/>
          <w:szCs w:val="24"/>
          <w:lang w:val="lv-LV" w:eastAsia="lv-LV" w:bidi="lv-LV"/>
        </w:rPr>
        <w:t xml:space="preserve"> </w:t>
      </w:r>
      <w:r w:rsidR="009E33C4">
        <w:rPr>
          <w:rFonts w:ascii="Times New Roman" w:eastAsia="Times New Roman" w:hAnsi="Times New Roman"/>
          <w:sz w:val="24"/>
          <w:szCs w:val="24"/>
          <w:lang w:val="lv-LV" w:eastAsia="lv-LV" w:bidi="lv-LV"/>
        </w:rPr>
        <w:t>(</w:t>
      </w:r>
      <w:hyperlink r:id="rId13" w:history="1">
        <w:r w:rsidR="009E33C4" w:rsidRPr="00B726A8">
          <w:rPr>
            <w:rStyle w:val="Hyperlink"/>
            <w:rFonts w:ascii="Times New Roman" w:eastAsia="Times New Roman" w:hAnsi="Times New Roman"/>
            <w:sz w:val="24"/>
            <w:szCs w:val="24"/>
            <w:lang w:val="lv-LV" w:eastAsia="lv-LV" w:bidi="lv-LV"/>
          </w:rPr>
          <w:t>http://petijumi.mk.gov.lv/sites/default/files/title_file/SM_kartesana_gala_nodevums.pdf</w:t>
        </w:r>
      </w:hyperlink>
      <w:r w:rsidR="009E33C4">
        <w:rPr>
          <w:rFonts w:ascii="Times New Roman" w:eastAsia="Times New Roman" w:hAnsi="Times New Roman"/>
          <w:sz w:val="24"/>
          <w:szCs w:val="24"/>
          <w:lang w:val="lv-LV" w:eastAsia="lv-LV" w:bidi="lv-LV"/>
        </w:rPr>
        <w:t xml:space="preserve">) </w:t>
      </w:r>
      <w:r w:rsidR="00FA4F8A">
        <w:rPr>
          <w:rFonts w:ascii="Times New Roman" w:eastAsia="Times New Roman" w:hAnsi="Times New Roman"/>
          <w:sz w:val="24"/>
          <w:szCs w:val="24"/>
          <w:lang w:val="lv-LV" w:eastAsia="lv-LV" w:bidi="lv-LV"/>
        </w:rPr>
        <w:t>6.7. sadaļu.</w:t>
      </w:r>
    </w:p>
    <w:p w14:paraId="00E6F5EA" w14:textId="77777777" w:rsidR="00C40620" w:rsidRPr="00D8052F"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D8052F">
        <w:rPr>
          <w:rFonts w:ascii="Times New Roman" w:eastAsia="Times New Roman" w:hAnsi="Times New Roman"/>
          <w:sz w:val="24"/>
          <w:szCs w:val="24"/>
          <w:lang w:val="lv-LV" w:eastAsia="lv-LV" w:bidi="lv-LV"/>
        </w:rPr>
        <w:t xml:space="preserve">Lūdzu, paskaidrojiet, kā tiek nodrošināts, ka tie operatori, kas vēlas piedalīties atlases procedūrā, sniedz visu būtisko informāciju par jebkuru esošo infrastruktūru, kas tiem pieder vai ir viņu kontrolē </w:t>
      </w:r>
      <w:proofErr w:type="spellStart"/>
      <w:r w:rsidRPr="00D8052F">
        <w:rPr>
          <w:rFonts w:ascii="Times New Roman" w:eastAsia="Times New Roman" w:hAnsi="Times New Roman"/>
          <w:sz w:val="24"/>
          <w:szCs w:val="24"/>
          <w:lang w:val="lv-LV" w:eastAsia="lv-LV" w:bidi="lv-LV"/>
        </w:rPr>
        <w:t>mērķreģionā</w:t>
      </w:r>
      <w:proofErr w:type="spellEnd"/>
      <w:r w:rsidRPr="00D8052F">
        <w:rPr>
          <w:rFonts w:ascii="Times New Roman" w:eastAsia="Times New Roman" w:hAnsi="Times New Roman"/>
          <w:sz w:val="24"/>
          <w:szCs w:val="24"/>
          <w:lang w:val="lv-LV" w:eastAsia="lv-LV" w:bidi="lv-LV"/>
        </w:rPr>
        <w:t>:</w:t>
      </w:r>
    </w:p>
    <w:p w14:paraId="3774D1B3" w14:textId="54C2C78B" w:rsidR="00D8052F" w:rsidRPr="00C40620" w:rsidRDefault="00D8052F" w:rsidP="00D8052F">
      <w:pPr>
        <w:tabs>
          <w:tab w:val="left" w:leader="dot" w:pos="9072"/>
        </w:tabs>
        <w:spacing w:before="120" w:after="120" w:line="240" w:lineRule="auto"/>
        <w:ind w:left="480"/>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Pētījuma</w:t>
      </w:r>
      <w:r>
        <w:rPr>
          <w:rStyle w:val="FootnoteReference"/>
          <w:rFonts w:ascii="Times New Roman" w:eastAsia="Times New Roman" w:hAnsi="Times New Roman"/>
          <w:sz w:val="24"/>
          <w:szCs w:val="24"/>
          <w:lang w:val="lv-LV" w:eastAsia="en-GB"/>
        </w:rPr>
        <w:footnoteReference w:id="21"/>
      </w:r>
      <w:r>
        <w:rPr>
          <w:rFonts w:ascii="Times New Roman" w:eastAsia="Times New Roman" w:hAnsi="Times New Roman"/>
          <w:sz w:val="24"/>
          <w:szCs w:val="24"/>
          <w:lang w:val="lv-LV" w:eastAsia="en-GB"/>
        </w:rPr>
        <w:t xml:space="preserve"> ietvaros visiem elektronisko sakaru komersantiem tika pieprasīti dati par esošās un tuvāko trīs gadu laikā plānoto infrastruktūru, t.sk. mērķa teritorijā.</w:t>
      </w:r>
      <w:r w:rsidR="00004B74">
        <w:rPr>
          <w:rFonts w:ascii="Times New Roman" w:eastAsia="Times New Roman" w:hAnsi="Times New Roman"/>
          <w:sz w:val="24"/>
          <w:szCs w:val="24"/>
          <w:lang w:val="lv-LV" w:eastAsia="en-GB"/>
        </w:rPr>
        <w:t xml:space="preserve"> Skat. 2.3. punktā informāciju par datu aktualizēšanu un sabiedrisko apspriešanu, kas nodrošina datu validāciju. </w:t>
      </w:r>
      <w:r>
        <w:rPr>
          <w:rFonts w:ascii="Times New Roman" w:eastAsia="Times New Roman" w:hAnsi="Times New Roman"/>
          <w:sz w:val="24"/>
          <w:szCs w:val="24"/>
          <w:lang w:val="lv-LV" w:eastAsia="en-GB"/>
        </w:rPr>
        <w:t xml:space="preserve">Ņemot vērā elektronisko sakaru komersantu iesniegtos datus, informācija par esošo infrastruktūru pieejama </w:t>
      </w:r>
      <w:r w:rsidR="009E33C4" w:rsidRPr="00FA4F8A">
        <w:rPr>
          <w:rFonts w:ascii="Times New Roman" w:eastAsia="Times New Roman" w:hAnsi="Times New Roman"/>
          <w:sz w:val="24"/>
          <w:szCs w:val="24"/>
          <w:lang w:val="lv-LV" w:eastAsia="lv-LV" w:bidi="lv-LV"/>
        </w:rPr>
        <w:t>gala ziņojuma</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“Pētījums Eiropas Savienības</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fondu 2021. -2027. gada</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plānošanas perioda ieguldījumu</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priekšnosacījumu izpildei”</w:t>
      </w:r>
      <w:r w:rsidR="009E33C4">
        <w:rPr>
          <w:rFonts w:ascii="Times New Roman" w:eastAsia="Times New Roman" w:hAnsi="Times New Roman"/>
          <w:sz w:val="24"/>
          <w:szCs w:val="24"/>
          <w:lang w:val="lv-LV" w:eastAsia="lv-LV" w:bidi="lv-LV"/>
        </w:rPr>
        <w:t xml:space="preserve"> (</w:t>
      </w:r>
      <w:hyperlink r:id="rId14" w:history="1">
        <w:r w:rsidR="009E33C4" w:rsidRPr="00B726A8">
          <w:rPr>
            <w:rStyle w:val="Hyperlink"/>
            <w:rFonts w:ascii="Times New Roman" w:eastAsia="Times New Roman" w:hAnsi="Times New Roman"/>
            <w:sz w:val="24"/>
            <w:szCs w:val="24"/>
            <w:lang w:val="lv-LV" w:eastAsia="lv-LV" w:bidi="lv-LV"/>
          </w:rPr>
          <w:t>http://petijumi.mk.gov.lv/sites/default/files/title_file/SM_kartesana_gala_nodevums.pdf</w:t>
        </w:r>
      </w:hyperlink>
      <w:r w:rsidR="009E33C4">
        <w:rPr>
          <w:rFonts w:ascii="Times New Roman" w:eastAsia="Times New Roman" w:hAnsi="Times New Roman"/>
          <w:sz w:val="24"/>
          <w:szCs w:val="24"/>
          <w:lang w:val="lv-LV" w:eastAsia="lv-LV" w:bidi="lv-LV"/>
        </w:rPr>
        <w:t xml:space="preserve">) 6.7. sadaļā. </w:t>
      </w:r>
      <w:r>
        <w:rPr>
          <w:rFonts w:ascii="Times New Roman" w:eastAsia="Times New Roman" w:hAnsi="Times New Roman"/>
          <w:sz w:val="24"/>
          <w:szCs w:val="24"/>
          <w:lang w:val="lv-LV" w:eastAsia="en-GB"/>
        </w:rPr>
        <w:t xml:space="preserve"> Savukārt, elektronisko sakaru komersantiem nav plāni jaunas infrastruktūras izbūvē mērķa teritorijā.  </w:t>
      </w:r>
    </w:p>
    <w:p w14:paraId="179D82A4" w14:textId="77777777" w:rsidR="00C40620" w:rsidRPr="00C40620" w:rsidRDefault="00C40620" w:rsidP="00C40620">
      <w:pPr>
        <w:keepNext/>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Vairumtirdzniecības līmeņa piekļuve </w:t>
      </w:r>
    </w:p>
    <w:p w14:paraId="10A99EE1" w14:textId="77777777" w:rsidR="00C40620" w:rsidRPr="002160AD"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2160AD">
        <w:rPr>
          <w:rFonts w:ascii="Times New Roman" w:eastAsia="Times New Roman" w:hAnsi="Times New Roman"/>
          <w:sz w:val="24"/>
          <w:szCs w:val="24"/>
          <w:lang w:val="lv-LV" w:eastAsia="lv-LV" w:bidi="lv-LV"/>
        </w:rPr>
        <w:t>Lūdzu, paskaidrojiet, kāda veida “vairumtirdzniecības līmeņa piekļuves” saistības tiks piemērotas subsidētajam tīklam (tostarp piekļuve pasīvajai un aktīvajai infrastruktūrai, tiesības izmantot kabeļu kanalizāciju un stabus, tumšo optisko šķiedru un āra sadales skapjus), un cik ilgi piekļuves saistības būs spēkā:</w:t>
      </w:r>
    </w:p>
    <w:p w14:paraId="47438736" w14:textId="77777777" w:rsidR="006B533D" w:rsidRDefault="00BA4ED4" w:rsidP="00BA4ED4">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BA4ED4">
        <w:rPr>
          <w:rFonts w:ascii="Times New Roman" w:eastAsia="Times New Roman" w:hAnsi="Times New Roman"/>
          <w:sz w:val="24"/>
          <w:szCs w:val="24"/>
          <w:lang w:val="lv-LV" w:eastAsia="en-GB"/>
        </w:rPr>
        <w:t>Projekta rezultātā izveidotās</w:t>
      </w:r>
      <w:r w:rsidR="006B533D">
        <w:rPr>
          <w:rFonts w:ascii="Times New Roman" w:eastAsia="Times New Roman" w:hAnsi="Times New Roman"/>
          <w:sz w:val="24"/>
          <w:szCs w:val="24"/>
          <w:lang w:val="lv-LV" w:eastAsia="en-GB"/>
        </w:rPr>
        <w:t>:</w:t>
      </w:r>
    </w:p>
    <w:p w14:paraId="6E55EFF4" w14:textId="6990A41F" w:rsidR="00BA4ED4" w:rsidRPr="00F52C6A" w:rsidRDefault="00BA4ED4" w:rsidP="00F52C6A">
      <w:pPr>
        <w:pStyle w:val="ListParagraph"/>
        <w:numPr>
          <w:ilvl w:val="0"/>
          <w:numId w:val="20"/>
        </w:numPr>
        <w:tabs>
          <w:tab w:val="left" w:leader="dot" w:pos="9072"/>
        </w:tabs>
        <w:spacing w:before="120" w:after="120" w:line="240" w:lineRule="auto"/>
        <w:jc w:val="both"/>
        <w:rPr>
          <w:rFonts w:ascii="Times New Roman" w:eastAsia="Times New Roman" w:hAnsi="Times New Roman"/>
          <w:sz w:val="24"/>
          <w:szCs w:val="24"/>
          <w:lang w:val="lv-LV" w:eastAsia="en-GB"/>
        </w:rPr>
      </w:pPr>
      <w:r w:rsidRPr="00F52C6A">
        <w:rPr>
          <w:rFonts w:ascii="Times New Roman" w:eastAsia="Times New Roman" w:hAnsi="Times New Roman"/>
          <w:sz w:val="24"/>
          <w:szCs w:val="24"/>
          <w:lang w:val="lv-LV" w:eastAsia="en-GB"/>
        </w:rPr>
        <w:t>optiskā tīkla infrastruktūras ietvaros elektronisko sakaru komersantiem tiks nodrošināta optiskā dzīslu pāra un vienas dzīslas noma.</w:t>
      </w:r>
    </w:p>
    <w:p w14:paraId="6CD6EB52" w14:textId="43FAD382" w:rsidR="00DE1AB5" w:rsidRDefault="00BA4ED4" w:rsidP="00F52C6A">
      <w:pPr>
        <w:pStyle w:val="ListParagraph"/>
        <w:numPr>
          <w:ilvl w:val="0"/>
          <w:numId w:val="20"/>
        </w:numPr>
        <w:tabs>
          <w:tab w:val="left" w:leader="dot" w:pos="9072"/>
        </w:tabs>
        <w:spacing w:before="120" w:after="120" w:line="240" w:lineRule="auto"/>
        <w:jc w:val="both"/>
        <w:rPr>
          <w:rFonts w:ascii="Times New Roman" w:eastAsia="Times New Roman" w:hAnsi="Times New Roman"/>
          <w:sz w:val="24"/>
          <w:szCs w:val="24"/>
          <w:lang w:val="lv-LV" w:eastAsia="en-GB"/>
        </w:rPr>
      </w:pPr>
      <w:r w:rsidRPr="00F52C6A">
        <w:rPr>
          <w:rFonts w:ascii="Times New Roman" w:eastAsia="Times New Roman" w:hAnsi="Times New Roman"/>
          <w:sz w:val="24"/>
          <w:szCs w:val="24"/>
          <w:lang w:val="lv-LV" w:eastAsia="en-GB"/>
        </w:rPr>
        <w:t xml:space="preserve">sakaru torņu infrastruktūras ietvaros elektronisko sakaru komersantiem tiks nodrošināta vietas noma iekārtu izvietošanai sakaru tornī, vietas noma elektronisko sakaru komersanta </w:t>
      </w:r>
      <w:proofErr w:type="spellStart"/>
      <w:r w:rsidRPr="00F52C6A">
        <w:rPr>
          <w:rFonts w:ascii="Times New Roman" w:eastAsia="Times New Roman" w:hAnsi="Times New Roman"/>
          <w:sz w:val="24"/>
          <w:szCs w:val="24"/>
          <w:lang w:val="lv-LV" w:eastAsia="en-GB"/>
        </w:rPr>
        <w:t>ārtelpu</w:t>
      </w:r>
      <w:proofErr w:type="spellEnd"/>
      <w:r w:rsidRPr="00F52C6A">
        <w:rPr>
          <w:rFonts w:ascii="Times New Roman" w:eastAsia="Times New Roman" w:hAnsi="Times New Roman"/>
          <w:sz w:val="24"/>
          <w:szCs w:val="24"/>
          <w:lang w:val="lv-LV" w:eastAsia="en-GB"/>
        </w:rPr>
        <w:t xml:space="preserve"> skapja izvietošanai un vietas noma (iekārtas, </w:t>
      </w:r>
      <w:proofErr w:type="spellStart"/>
      <w:r w:rsidRPr="00F52C6A">
        <w:rPr>
          <w:rFonts w:ascii="Times New Roman" w:eastAsia="Times New Roman" w:hAnsi="Times New Roman"/>
          <w:sz w:val="24"/>
          <w:szCs w:val="24"/>
          <w:lang w:val="lv-LV" w:eastAsia="en-GB"/>
        </w:rPr>
        <w:t>servervietas</w:t>
      </w:r>
      <w:proofErr w:type="spellEnd"/>
      <w:r w:rsidRPr="00F52C6A">
        <w:rPr>
          <w:rFonts w:ascii="Times New Roman" w:eastAsia="Times New Roman" w:hAnsi="Times New Roman"/>
          <w:sz w:val="24"/>
          <w:szCs w:val="24"/>
          <w:lang w:val="lv-LV" w:eastAsia="en-GB"/>
        </w:rPr>
        <w:t xml:space="preserve"> u.c.) </w:t>
      </w:r>
      <w:proofErr w:type="spellStart"/>
      <w:r w:rsidRPr="00F52C6A">
        <w:rPr>
          <w:rFonts w:ascii="Times New Roman" w:eastAsia="Times New Roman" w:hAnsi="Times New Roman"/>
          <w:sz w:val="24"/>
          <w:szCs w:val="24"/>
          <w:lang w:val="lv-LV" w:eastAsia="en-GB"/>
        </w:rPr>
        <w:t>ārtelpu</w:t>
      </w:r>
      <w:proofErr w:type="spellEnd"/>
      <w:r w:rsidRPr="00F52C6A">
        <w:rPr>
          <w:rFonts w:ascii="Times New Roman" w:eastAsia="Times New Roman" w:hAnsi="Times New Roman"/>
          <w:sz w:val="24"/>
          <w:szCs w:val="24"/>
          <w:lang w:val="lv-LV" w:eastAsia="en-GB"/>
        </w:rPr>
        <w:t xml:space="preserve"> skapī.</w:t>
      </w:r>
      <w:r w:rsidR="00F52C6A">
        <w:rPr>
          <w:rFonts w:ascii="Times New Roman" w:eastAsia="Times New Roman" w:hAnsi="Times New Roman"/>
          <w:sz w:val="24"/>
          <w:szCs w:val="24"/>
          <w:lang w:val="lv-LV" w:eastAsia="en-GB"/>
        </w:rPr>
        <w:t xml:space="preserve"> </w:t>
      </w:r>
      <w:r w:rsidR="002D674B" w:rsidRPr="00F52C6A">
        <w:rPr>
          <w:rFonts w:ascii="Times New Roman" w:eastAsia="Times New Roman" w:hAnsi="Times New Roman"/>
          <w:sz w:val="24"/>
          <w:szCs w:val="24"/>
          <w:lang w:val="lv-LV" w:eastAsia="en-GB"/>
        </w:rPr>
        <w:t>(</w:t>
      </w:r>
      <w:r w:rsidR="0007020E" w:rsidRPr="00F52C6A">
        <w:rPr>
          <w:rFonts w:ascii="Times New Roman" w:eastAsia="Times New Roman" w:hAnsi="Times New Roman"/>
          <w:sz w:val="24"/>
          <w:szCs w:val="24"/>
          <w:lang w:val="lv-LV" w:eastAsia="en-GB"/>
        </w:rPr>
        <w:t>detalizētā</w:t>
      </w:r>
      <w:r w:rsidR="00D74005" w:rsidRPr="00F52C6A">
        <w:rPr>
          <w:rFonts w:ascii="Times New Roman" w:eastAsia="Times New Roman" w:hAnsi="Times New Roman"/>
          <w:sz w:val="24"/>
          <w:szCs w:val="24"/>
          <w:lang w:val="lv-LV" w:eastAsia="en-GB"/>
        </w:rPr>
        <w:t xml:space="preserve">ku informāciju </w:t>
      </w:r>
      <w:r w:rsidR="002D674B" w:rsidRPr="00F52C6A">
        <w:rPr>
          <w:rFonts w:ascii="Times New Roman" w:eastAsia="Times New Roman" w:hAnsi="Times New Roman"/>
          <w:sz w:val="24"/>
          <w:szCs w:val="24"/>
          <w:lang w:val="lv-LV" w:eastAsia="en-GB"/>
        </w:rPr>
        <w:t>skat.</w:t>
      </w:r>
      <w:r w:rsidR="0007020E" w:rsidRPr="00F52C6A">
        <w:rPr>
          <w:rFonts w:ascii="Times New Roman" w:eastAsia="Times New Roman" w:hAnsi="Times New Roman"/>
          <w:sz w:val="24"/>
          <w:szCs w:val="24"/>
          <w:lang w:val="lv-LV" w:eastAsia="en-GB"/>
        </w:rPr>
        <w:t xml:space="preserve"> </w:t>
      </w:r>
      <w:r w:rsidR="004269F7">
        <w:rPr>
          <w:rFonts w:ascii="Times New Roman" w:eastAsia="Times New Roman" w:hAnsi="Times New Roman"/>
          <w:sz w:val="24"/>
          <w:szCs w:val="24"/>
          <w:lang w:val="lv-LV" w:eastAsia="en-GB"/>
        </w:rPr>
        <w:t>5</w:t>
      </w:r>
      <w:r w:rsidR="0007020E" w:rsidRPr="00F52C6A">
        <w:rPr>
          <w:rFonts w:ascii="Times New Roman" w:eastAsia="Times New Roman" w:hAnsi="Times New Roman"/>
          <w:sz w:val="24"/>
          <w:szCs w:val="24"/>
          <w:lang w:val="lv-LV" w:eastAsia="en-GB"/>
        </w:rPr>
        <w:t>.</w:t>
      </w:r>
      <w:r w:rsidR="00A17348" w:rsidRPr="00F52C6A">
        <w:rPr>
          <w:rFonts w:ascii="Times New Roman" w:eastAsia="Times New Roman" w:hAnsi="Times New Roman"/>
          <w:sz w:val="24"/>
          <w:szCs w:val="24"/>
          <w:lang w:val="lv-LV" w:eastAsia="en-GB"/>
        </w:rPr>
        <w:t xml:space="preserve"> </w:t>
      </w:r>
      <w:r w:rsidR="0007020E" w:rsidRPr="00F52C6A">
        <w:rPr>
          <w:rFonts w:ascii="Times New Roman" w:eastAsia="Times New Roman" w:hAnsi="Times New Roman"/>
          <w:sz w:val="24"/>
          <w:szCs w:val="24"/>
          <w:lang w:val="lv-LV" w:eastAsia="en-GB"/>
        </w:rPr>
        <w:t>pielikum</w:t>
      </w:r>
      <w:r w:rsidR="00D74005" w:rsidRPr="00F52C6A">
        <w:rPr>
          <w:rFonts w:ascii="Times New Roman" w:eastAsia="Times New Roman" w:hAnsi="Times New Roman"/>
          <w:sz w:val="24"/>
          <w:szCs w:val="24"/>
          <w:lang w:val="lv-LV" w:eastAsia="en-GB"/>
        </w:rPr>
        <w:t>ā</w:t>
      </w:r>
      <w:r w:rsidR="0007020E" w:rsidRPr="00F52C6A">
        <w:rPr>
          <w:rFonts w:ascii="Times New Roman" w:eastAsia="Times New Roman" w:hAnsi="Times New Roman"/>
          <w:sz w:val="24"/>
          <w:szCs w:val="24"/>
          <w:lang w:val="lv-LV" w:eastAsia="en-GB"/>
        </w:rPr>
        <w:t>).</w:t>
      </w:r>
      <w:r w:rsidR="002D674B" w:rsidRPr="00F52C6A">
        <w:rPr>
          <w:rFonts w:ascii="Times New Roman" w:eastAsia="Times New Roman" w:hAnsi="Times New Roman"/>
          <w:sz w:val="24"/>
          <w:szCs w:val="24"/>
          <w:lang w:val="lv-LV" w:eastAsia="en-GB"/>
        </w:rPr>
        <w:t xml:space="preserve"> </w:t>
      </w:r>
    </w:p>
    <w:p w14:paraId="7D20146E" w14:textId="77777777" w:rsidR="00041D3E" w:rsidRPr="00CE4BC8" w:rsidRDefault="00041D3E" w:rsidP="00CE4BC8">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CE4BC8">
        <w:rPr>
          <w:rFonts w:ascii="Times New Roman" w:eastAsia="Times New Roman" w:hAnsi="Times New Roman"/>
          <w:sz w:val="24"/>
          <w:szCs w:val="24"/>
          <w:lang w:val="lv-LV" w:eastAsia="en-GB"/>
        </w:rPr>
        <w:lastRenderedPageBreak/>
        <w:t xml:space="preserve">Saskaņā ar MK noteikumu projektu “Eiropas Savienības Atveseļošanas un noturības mehānisma plāna 2.4. reformu un investīciju virziena "Digitālās infrastruktūras transformācija" 2.4.1.1.i. investīcijas "Pasīvās infrastruktūras izbūve </w:t>
      </w:r>
      <w:proofErr w:type="spellStart"/>
      <w:r w:rsidRPr="00CE4BC8">
        <w:rPr>
          <w:rFonts w:ascii="Times New Roman" w:eastAsia="Times New Roman" w:hAnsi="Times New Roman"/>
          <w:sz w:val="24"/>
          <w:szCs w:val="24"/>
          <w:lang w:val="lv-LV" w:eastAsia="en-GB"/>
        </w:rPr>
        <w:t>Via</w:t>
      </w:r>
      <w:proofErr w:type="spellEnd"/>
      <w:r w:rsidRPr="00CE4BC8">
        <w:rPr>
          <w:rFonts w:ascii="Times New Roman" w:eastAsia="Times New Roman" w:hAnsi="Times New Roman"/>
          <w:sz w:val="24"/>
          <w:szCs w:val="24"/>
          <w:lang w:val="lv-LV" w:eastAsia="en-GB"/>
        </w:rPr>
        <w:t xml:space="preserve"> </w:t>
      </w:r>
      <w:proofErr w:type="spellStart"/>
      <w:r w:rsidRPr="00CE4BC8">
        <w:rPr>
          <w:rFonts w:ascii="Times New Roman" w:eastAsia="Times New Roman" w:hAnsi="Times New Roman"/>
          <w:sz w:val="24"/>
          <w:szCs w:val="24"/>
          <w:lang w:val="lv-LV" w:eastAsia="en-GB"/>
        </w:rPr>
        <w:t>Baltica</w:t>
      </w:r>
      <w:proofErr w:type="spellEnd"/>
      <w:r w:rsidRPr="00CE4BC8">
        <w:rPr>
          <w:rFonts w:ascii="Times New Roman" w:eastAsia="Times New Roman" w:hAnsi="Times New Roman"/>
          <w:sz w:val="24"/>
          <w:szCs w:val="24"/>
          <w:lang w:val="lv-LV" w:eastAsia="en-GB"/>
        </w:rPr>
        <w:t xml:space="preserve"> koridorā 5G pārklājuma nodrošināšanai" īstenošanas noteikumi” (skat. 3. un 4. pielikumu) atbalsta saņēmējs 20 gadus pēc projekta ietvaros izveidotās infrastruktūras pieņemšanas ekspluatācijā tās amortizācijas periodā nodrošina jebkuram elektronisko sakaru komersantam vienlīdzīgus piekļuves nosacījumus. </w:t>
      </w:r>
    </w:p>
    <w:p w14:paraId="5640D449" w14:textId="3F446DC5" w:rsidR="004D43E9" w:rsidRPr="00CE4BC8" w:rsidRDefault="000241FE" w:rsidP="00CE4BC8">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CE4BC8">
        <w:rPr>
          <w:rFonts w:ascii="Times New Roman" w:eastAsia="Times New Roman" w:hAnsi="Times New Roman"/>
          <w:sz w:val="24"/>
          <w:szCs w:val="24"/>
          <w:lang w:val="lv-LV" w:eastAsia="en-GB"/>
        </w:rPr>
        <w:t xml:space="preserve">Galvenie </w:t>
      </w:r>
      <w:r w:rsidR="00041D3E" w:rsidRPr="64B4D720">
        <w:rPr>
          <w:rFonts w:ascii="Times New Roman" w:eastAsia="Times New Roman" w:hAnsi="Times New Roman"/>
          <w:sz w:val="24"/>
          <w:szCs w:val="24"/>
          <w:lang w:val="lv-LV" w:eastAsia="en-GB"/>
        </w:rPr>
        <w:t xml:space="preserve">piekļuves nosacījumu </w:t>
      </w:r>
      <w:r w:rsidR="005459AC" w:rsidRPr="64B4D720">
        <w:rPr>
          <w:rFonts w:ascii="Times New Roman" w:eastAsia="Times New Roman" w:hAnsi="Times New Roman"/>
          <w:sz w:val="24"/>
          <w:szCs w:val="24"/>
          <w:lang w:val="lv-LV" w:eastAsia="en-GB"/>
        </w:rPr>
        <w:t>pamat</w:t>
      </w:r>
      <w:r w:rsidRPr="00CE4BC8">
        <w:rPr>
          <w:rFonts w:ascii="Times New Roman" w:eastAsia="Times New Roman" w:hAnsi="Times New Roman"/>
          <w:sz w:val="24"/>
          <w:szCs w:val="24"/>
          <w:lang w:val="lv-LV" w:eastAsia="en-GB"/>
        </w:rPr>
        <w:t xml:space="preserve">principi: </w:t>
      </w:r>
      <w:r w:rsidR="00D904BB" w:rsidRPr="00CE4BC8">
        <w:rPr>
          <w:rFonts w:ascii="Times New Roman" w:eastAsia="Times New Roman" w:hAnsi="Times New Roman"/>
          <w:sz w:val="24"/>
          <w:szCs w:val="24"/>
          <w:lang w:val="lv-LV" w:eastAsia="en-GB"/>
        </w:rPr>
        <w:t xml:space="preserve">cik iespējams, ņemt vērā elektronisko sakaru komersanta pakalpojuma pieprasījumā norādītās prasības. </w:t>
      </w:r>
      <w:r w:rsidR="00393F42" w:rsidRPr="00CE4BC8">
        <w:rPr>
          <w:rFonts w:ascii="Times New Roman" w:eastAsia="Times New Roman" w:hAnsi="Times New Roman"/>
          <w:sz w:val="24"/>
          <w:szCs w:val="24"/>
          <w:lang w:val="lv-LV" w:eastAsia="en-GB"/>
        </w:rPr>
        <w:t xml:space="preserve">Var tikt piemērots izlozes princips, </w:t>
      </w:r>
      <w:r w:rsidR="009D70E0" w:rsidRPr="00CE4BC8">
        <w:rPr>
          <w:rFonts w:ascii="Times New Roman" w:eastAsia="Times New Roman" w:hAnsi="Times New Roman"/>
          <w:sz w:val="24"/>
          <w:szCs w:val="24"/>
          <w:lang w:val="lv-LV" w:eastAsia="en-GB"/>
        </w:rPr>
        <w:t xml:space="preserve">piemēram, ja, uzsākot torņu ekspluatāciju, tiks konstatēts, ka visiem elektronisko sakaru komersantiem interese ir izvietot iekārtas vienā augstumā. </w:t>
      </w:r>
      <w:r w:rsidR="00632323" w:rsidRPr="00CE4BC8">
        <w:rPr>
          <w:rFonts w:ascii="Times New Roman" w:eastAsia="Times New Roman" w:hAnsi="Times New Roman"/>
          <w:sz w:val="24"/>
          <w:szCs w:val="24"/>
          <w:lang w:val="lv-LV" w:eastAsia="en-GB"/>
        </w:rPr>
        <w:t xml:space="preserve">Savukārt, pēc sakaru torņu izmantošanas uzsākšanas, iekārtu izvietošana tiks nodrošināta pamatojoties uz elektronisko sakaru komersanta pieprasījuma to saņemšanas kārtībā un pieejamām brīvajām vietām (augstumiem). </w:t>
      </w:r>
      <w:r w:rsidR="00B76486" w:rsidRPr="00CE4BC8">
        <w:rPr>
          <w:rFonts w:ascii="Times New Roman" w:eastAsia="Times New Roman" w:hAnsi="Times New Roman"/>
          <w:sz w:val="24"/>
          <w:szCs w:val="24"/>
          <w:lang w:val="lv-LV" w:eastAsia="en-GB"/>
        </w:rPr>
        <w:t>Detalizētus piekļuves nosacījumus vai izmaiņu veikšanu tajā apstiprin</w:t>
      </w:r>
      <w:r w:rsidR="0058108A" w:rsidRPr="00CE4BC8">
        <w:rPr>
          <w:rFonts w:ascii="Times New Roman" w:eastAsia="Times New Roman" w:hAnsi="Times New Roman"/>
          <w:sz w:val="24"/>
          <w:szCs w:val="24"/>
          <w:lang w:val="lv-LV" w:eastAsia="en-GB"/>
        </w:rPr>
        <w:t>a</w:t>
      </w:r>
      <w:r w:rsidR="00B76486" w:rsidRPr="00CE4BC8">
        <w:rPr>
          <w:rFonts w:ascii="Times New Roman" w:eastAsia="Times New Roman" w:hAnsi="Times New Roman"/>
          <w:sz w:val="24"/>
          <w:szCs w:val="24"/>
          <w:lang w:val="lv-LV" w:eastAsia="en-GB"/>
        </w:rPr>
        <w:t xml:space="preserve"> Subsidēto elektronisko sakaru tīklu uzraudzības komiteja. </w:t>
      </w:r>
      <w:r w:rsidR="004D43E9" w:rsidRPr="00CE4BC8">
        <w:rPr>
          <w:rFonts w:ascii="Times New Roman" w:eastAsia="Times New Roman" w:hAnsi="Times New Roman"/>
          <w:sz w:val="24"/>
          <w:szCs w:val="24"/>
          <w:lang w:val="lv-LV" w:eastAsia="en-GB"/>
        </w:rPr>
        <w:t>Tas ļaus mazumtirdzniecības pakalpojumu sniedzējiem to saistīt ar pēdējo jūdzi ar viņu izvēlētajām tehnoloģijām</w:t>
      </w:r>
      <w:r w:rsidR="00A20CD2" w:rsidRPr="00CE4BC8">
        <w:rPr>
          <w:rFonts w:ascii="Times New Roman" w:eastAsia="Times New Roman" w:hAnsi="Times New Roman"/>
          <w:sz w:val="24"/>
          <w:szCs w:val="24"/>
          <w:lang w:val="lv-LV" w:eastAsia="en-GB"/>
        </w:rPr>
        <w:t xml:space="preserve">, </w:t>
      </w:r>
      <w:r w:rsidR="004D43E9" w:rsidRPr="00CE4BC8">
        <w:rPr>
          <w:rFonts w:ascii="Times New Roman" w:eastAsia="Times New Roman" w:hAnsi="Times New Roman"/>
          <w:sz w:val="24"/>
          <w:szCs w:val="24"/>
          <w:lang w:val="lv-LV" w:eastAsia="en-GB"/>
        </w:rPr>
        <w:t>nodrošin</w:t>
      </w:r>
      <w:r w:rsidR="00A20CD2" w:rsidRPr="00CE4BC8">
        <w:rPr>
          <w:rFonts w:ascii="Times New Roman" w:eastAsia="Times New Roman" w:hAnsi="Times New Roman"/>
          <w:sz w:val="24"/>
          <w:szCs w:val="24"/>
          <w:lang w:val="lv-LV" w:eastAsia="en-GB"/>
        </w:rPr>
        <w:t>ot</w:t>
      </w:r>
      <w:r w:rsidR="004D43E9" w:rsidRPr="00CE4BC8">
        <w:rPr>
          <w:rFonts w:ascii="Times New Roman" w:eastAsia="Times New Roman" w:hAnsi="Times New Roman"/>
          <w:sz w:val="24"/>
          <w:szCs w:val="24"/>
          <w:lang w:val="lv-LV" w:eastAsia="en-GB"/>
        </w:rPr>
        <w:t xml:space="preserve"> saviem klientiem ļoti </w:t>
      </w:r>
      <w:r w:rsidR="00A20CD2" w:rsidRPr="00CE4BC8">
        <w:rPr>
          <w:rFonts w:ascii="Times New Roman" w:eastAsia="Times New Roman" w:hAnsi="Times New Roman"/>
          <w:sz w:val="24"/>
          <w:szCs w:val="24"/>
          <w:lang w:val="lv-LV" w:eastAsia="en-GB"/>
        </w:rPr>
        <w:t>augstas veiktspējas</w:t>
      </w:r>
      <w:r w:rsidR="004D43E9" w:rsidRPr="00CE4BC8">
        <w:rPr>
          <w:rFonts w:ascii="Times New Roman" w:eastAsia="Times New Roman" w:hAnsi="Times New Roman"/>
          <w:sz w:val="24"/>
          <w:szCs w:val="24"/>
          <w:lang w:val="lv-LV" w:eastAsia="en-GB"/>
        </w:rPr>
        <w:t xml:space="preserve"> interneta pakalpojumus.</w:t>
      </w:r>
    </w:p>
    <w:p w14:paraId="3D7E6193" w14:textId="77777777" w:rsidR="00C40620" w:rsidRPr="00C40620"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Vairumtirdzniecības līmeņa piekļuves cenas</w:t>
      </w:r>
    </w:p>
    <w:p w14:paraId="347221FD" w14:textId="77777777" w:rsidR="00C40620" w:rsidRPr="00EC24AB"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 xml:space="preserve">Lūdzu, paskaidrojiet, kā tiks noteiktas piekļuves </w:t>
      </w:r>
      <w:proofErr w:type="spellStart"/>
      <w:r w:rsidRPr="28704436">
        <w:rPr>
          <w:rFonts w:ascii="Times New Roman" w:eastAsia="Times New Roman" w:hAnsi="Times New Roman"/>
          <w:sz w:val="24"/>
          <w:szCs w:val="24"/>
          <w:lang w:val="lv-LV" w:eastAsia="lv-LV" w:bidi="lv-LV"/>
        </w:rPr>
        <w:t>etaloncenas</w:t>
      </w:r>
      <w:proofErr w:type="spellEnd"/>
      <w:r w:rsidRPr="28704436">
        <w:rPr>
          <w:rFonts w:ascii="Times New Roman" w:eastAsia="Times New Roman" w:hAnsi="Times New Roman"/>
          <w:sz w:val="24"/>
          <w:szCs w:val="24"/>
          <w:lang w:val="lv-LV" w:eastAsia="lv-LV" w:bidi="lv-LV"/>
        </w:rPr>
        <w:t>:</w:t>
      </w:r>
    </w:p>
    <w:p w14:paraId="198EBBBB" w14:textId="2F6A852E"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Vairumtirdzniecības pakalpojuma tarifus </w:t>
      </w:r>
      <w:r w:rsidR="00AB6070">
        <w:rPr>
          <w:rFonts w:ascii="Times New Roman" w:eastAsia="Times New Roman" w:hAnsi="Times New Roman"/>
          <w:sz w:val="24"/>
          <w:szCs w:val="24"/>
          <w:lang w:val="lv-LV" w:eastAsia="en-GB"/>
        </w:rPr>
        <w:t>apstiprinās</w:t>
      </w:r>
      <w:r w:rsidR="00AB6070"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 xml:space="preserve">Satiksmes ministrijas </w:t>
      </w:r>
      <w:r w:rsidR="00682C5A" w:rsidRPr="00682C5A">
        <w:rPr>
          <w:rFonts w:ascii="Times New Roman" w:eastAsia="Times New Roman" w:hAnsi="Times New Roman"/>
          <w:sz w:val="24"/>
          <w:szCs w:val="24"/>
          <w:lang w:val="lv-LV" w:eastAsia="en-GB"/>
        </w:rPr>
        <w:t>Subsidēto elektronisko sakaru tīklu uzraudzības komiteja</w:t>
      </w:r>
      <w:r w:rsidR="006F16F2"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 xml:space="preserve">saskaņojot </w:t>
      </w:r>
      <w:r w:rsidR="00EC24AB" w:rsidRPr="28704436">
        <w:rPr>
          <w:rFonts w:ascii="Times New Roman" w:eastAsia="Times New Roman" w:hAnsi="Times New Roman"/>
          <w:sz w:val="24"/>
          <w:szCs w:val="24"/>
          <w:lang w:val="lv-LV" w:eastAsia="en-GB"/>
        </w:rPr>
        <w:t>tos ar</w:t>
      </w:r>
      <w:r w:rsidRPr="28704436">
        <w:rPr>
          <w:rFonts w:ascii="Times New Roman" w:eastAsia="Times New Roman" w:hAnsi="Times New Roman"/>
          <w:sz w:val="24"/>
          <w:szCs w:val="24"/>
          <w:lang w:val="lv-LV" w:eastAsia="en-GB"/>
        </w:rPr>
        <w:t xml:space="preserve"> </w:t>
      </w:r>
      <w:r w:rsidR="00BF77DC" w:rsidRPr="28704436">
        <w:rPr>
          <w:rFonts w:ascii="Times New Roman" w:eastAsia="Times New Roman" w:hAnsi="Times New Roman"/>
          <w:sz w:val="24"/>
          <w:szCs w:val="24"/>
          <w:lang w:val="lv-LV" w:eastAsia="en-GB"/>
        </w:rPr>
        <w:t>Sabiedrisko pakalpojumu regulēšanas komisiju</w:t>
      </w:r>
      <w:r w:rsidR="00EC24AB"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Tarifi tiks piemēroti visiem elektronisko sakaru operatoriem.</w:t>
      </w:r>
    </w:p>
    <w:p w14:paraId="13C4C017" w14:textId="6B5E303E"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Vairumtirdzniecības tarifi būs balstīti uz izmaksām (izmaksas, kuras segs no publiskā finansējuma, netiks ņemtas vērā</w:t>
      </w:r>
      <w:r w:rsidR="00A11E57" w:rsidRPr="0059495B">
        <w:rPr>
          <w:rFonts w:ascii="Times New Roman" w:eastAsia="Times New Roman" w:hAnsi="Times New Roman"/>
          <w:sz w:val="24"/>
          <w:szCs w:val="24"/>
          <w:lang w:val="lv-LV" w:eastAsia="en-GB"/>
        </w:rPr>
        <w:t>)</w:t>
      </w:r>
      <w:r w:rsidR="00A11E57">
        <w:rPr>
          <w:rFonts w:ascii="Times New Roman" w:eastAsia="Times New Roman" w:hAnsi="Times New Roman"/>
          <w:sz w:val="24"/>
          <w:szCs w:val="24"/>
          <w:lang w:val="lv-LV" w:eastAsia="en-GB"/>
        </w:rPr>
        <w:t xml:space="preserve">. Papildus </w:t>
      </w:r>
      <w:r w:rsidR="00D74005">
        <w:rPr>
          <w:rFonts w:ascii="Times New Roman" w:eastAsia="Times New Roman" w:hAnsi="Times New Roman"/>
          <w:sz w:val="24"/>
          <w:szCs w:val="24"/>
          <w:lang w:val="lv-LV" w:eastAsia="en-GB"/>
        </w:rPr>
        <w:t xml:space="preserve">skat. </w:t>
      </w:r>
      <w:r w:rsidR="006C38CE">
        <w:rPr>
          <w:rFonts w:ascii="Times New Roman" w:eastAsia="Times New Roman" w:hAnsi="Times New Roman"/>
          <w:sz w:val="24"/>
          <w:szCs w:val="24"/>
          <w:lang w:val="lv-LV" w:eastAsia="en-GB"/>
        </w:rPr>
        <w:t>5</w:t>
      </w:r>
      <w:r w:rsidR="00D74005">
        <w:rPr>
          <w:rFonts w:ascii="Times New Roman" w:eastAsia="Times New Roman" w:hAnsi="Times New Roman"/>
          <w:sz w:val="24"/>
          <w:szCs w:val="24"/>
          <w:lang w:val="lv-LV" w:eastAsia="en-GB"/>
        </w:rPr>
        <w:t>.pielikumu</w:t>
      </w:r>
      <w:r w:rsidRPr="0059495B">
        <w:rPr>
          <w:rFonts w:ascii="Times New Roman" w:eastAsia="Times New Roman" w:hAnsi="Times New Roman"/>
          <w:sz w:val="24"/>
          <w:szCs w:val="24"/>
          <w:lang w:val="lv-LV" w:eastAsia="en-GB"/>
        </w:rPr>
        <w:t>.</w:t>
      </w:r>
    </w:p>
    <w:p w14:paraId="7E09ECF2"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Pēc tarifu aprēķināšanas, kuru pamatā ir izmaksas, tie tiks vērtēti, ņemot vērā:</w:t>
      </w:r>
    </w:p>
    <w:p w14:paraId="5DD401C3" w14:textId="135D4919" w:rsidR="00BF77DC" w:rsidRPr="00F06B2B"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1)</w:t>
      </w:r>
      <w:r w:rsidR="0059495B" w:rsidRPr="0059495B">
        <w:rPr>
          <w:rFonts w:ascii="Times New Roman" w:eastAsia="Times New Roman" w:hAnsi="Times New Roman"/>
          <w:sz w:val="24"/>
          <w:szCs w:val="24"/>
          <w:lang w:val="lv-LV" w:eastAsia="en-GB"/>
        </w:rPr>
        <w:t xml:space="preserve"> </w:t>
      </w:r>
      <w:r w:rsidRPr="00F06B2B">
        <w:rPr>
          <w:rFonts w:ascii="Times New Roman" w:eastAsia="Times New Roman" w:hAnsi="Times New Roman"/>
          <w:sz w:val="24"/>
          <w:szCs w:val="24"/>
          <w:lang w:val="lv-LV" w:eastAsia="en-GB"/>
        </w:rPr>
        <w:t>vidēj</w:t>
      </w:r>
      <w:r>
        <w:rPr>
          <w:rFonts w:ascii="Times New Roman" w:eastAsia="Times New Roman" w:hAnsi="Times New Roman"/>
          <w:sz w:val="24"/>
          <w:szCs w:val="24"/>
          <w:lang w:val="lv-LV" w:eastAsia="en-GB"/>
        </w:rPr>
        <w:t>o</w:t>
      </w:r>
      <w:r w:rsidRPr="00F06B2B">
        <w:rPr>
          <w:rFonts w:ascii="Times New Roman" w:eastAsia="Times New Roman" w:hAnsi="Times New Roman"/>
          <w:sz w:val="24"/>
          <w:szCs w:val="24"/>
          <w:lang w:val="lv-LV" w:eastAsia="en-GB"/>
        </w:rPr>
        <w:t xml:space="preserve"> publicēt</w:t>
      </w:r>
      <w:r>
        <w:rPr>
          <w:rFonts w:ascii="Times New Roman" w:eastAsia="Times New Roman" w:hAnsi="Times New Roman"/>
          <w:sz w:val="24"/>
          <w:szCs w:val="24"/>
          <w:lang w:val="lv-LV" w:eastAsia="en-GB"/>
        </w:rPr>
        <w:t>o</w:t>
      </w:r>
      <w:r w:rsidRPr="00F06B2B">
        <w:rPr>
          <w:rFonts w:ascii="Times New Roman" w:eastAsia="Times New Roman" w:hAnsi="Times New Roman"/>
          <w:sz w:val="24"/>
          <w:szCs w:val="24"/>
          <w:lang w:val="lv-LV" w:eastAsia="en-GB"/>
        </w:rPr>
        <w:t xml:space="preserve"> vairum</w:t>
      </w:r>
      <w:r w:rsidR="00444C9E">
        <w:rPr>
          <w:rFonts w:ascii="Times New Roman" w:eastAsia="Times New Roman" w:hAnsi="Times New Roman"/>
          <w:sz w:val="24"/>
          <w:szCs w:val="24"/>
          <w:lang w:val="lv-LV" w:eastAsia="en-GB"/>
        </w:rPr>
        <w:t xml:space="preserve">tirdzniecības </w:t>
      </w:r>
      <w:r w:rsidRPr="00F06B2B">
        <w:rPr>
          <w:rFonts w:ascii="Times New Roman" w:eastAsia="Times New Roman" w:hAnsi="Times New Roman"/>
          <w:sz w:val="24"/>
          <w:szCs w:val="24"/>
          <w:lang w:val="lv-LV" w:eastAsia="en-GB"/>
        </w:rPr>
        <w:t>cen</w:t>
      </w:r>
      <w:r>
        <w:rPr>
          <w:rFonts w:ascii="Times New Roman" w:eastAsia="Times New Roman" w:hAnsi="Times New Roman"/>
          <w:sz w:val="24"/>
          <w:szCs w:val="24"/>
          <w:lang w:val="lv-LV" w:eastAsia="en-GB"/>
        </w:rPr>
        <w:t>u</w:t>
      </w:r>
      <w:r w:rsidRPr="00F06B2B">
        <w:rPr>
          <w:rFonts w:ascii="Times New Roman" w:eastAsia="Times New Roman" w:hAnsi="Times New Roman"/>
          <w:sz w:val="24"/>
          <w:szCs w:val="24"/>
          <w:lang w:val="lv-LV" w:eastAsia="en-GB"/>
        </w:rPr>
        <w:t xml:space="preserve"> citā attiecīgās dalībvalsts vai Savienības salīdzināmā zonā, kurā konkurence ir aktīvāka, vai,</w:t>
      </w:r>
    </w:p>
    <w:p w14:paraId="29548DCD" w14:textId="77777777" w:rsidR="00BF77DC" w:rsidRPr="00F06B2B"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06B2B">
        <w:rPr>
          <w:rFonts w:ascii="Times New Roman" w:eastAsia="Times New Roman" w:hAnsi="Times New Roman"/>
          <w:sz w:val="24"/>
          <w:szCs w:val="24"/>
          <w:lang w:val="lv-LV" w:eastAsia="en-GB"/>
        </w:rPr>
        <w:t xml:space="preserve">2) ja tādas publicētas cenas nav, tad regulētās cenas, kuras </w:t>
      </w:r>
      <w:r>
        <w:rPr>
          <w:rFonts w:ascii="Times New Roman" w:eastAsia="Times New Roman" w:hAnsi="Times New Roman"/>
          <w:sz w:val="24"/>
          <w:szCs w:val="24"/>
          <w:lang w:val="lv-LV" w:eastAsia="en-GB"/>
        </w:rPr>
        <w:t xml:space="preserve">Sabiedrisko pakalpojumu regulēšanas komisija </w:t>
      </w:r>
      <w:r w:rsidRPr="00F06B2B">
        <w:rPr>
          <w:rFonts w:ascii="Times New Roman" w:eastAsia="Times New Roman" w:hAnsi="Times New Roman"/>
          <w:sz w:val="24"/>
          <w:szCs w:val="24"/>
          <w:lang w:val="lv-LV" w:eastAsia="en-GB"/>
        </w:rPr>
        <w:t>jau ir noteikusi vai apstiprinājusi attiecīgajiem tirgiem un pakalpojumiem, vai,</w:t>
      </w:r>
    </w:p>
    <w:p w14:paraId="2BD0C3E5" w14:textId="77777777" w:rsidR="00BF77DC" w:rsidRPr="00C40620"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06B2B">
        <w:rPr>
          <w:rFonts w:ascii="Times New Roman" w:eastAsia="Times New Roman" w:hAnsi="Times New Roman"/>
          <w:sz w:val="24"/>
          <w:szCs w:val="24"/>
          <w:lang w:val="lv-LV" w:eastAsia="en-GB"/>
        </w:rPr>
        <w:t>3) ja tādas publicētas vai regulētas cenas nav, tad cenu orientācija vai metodika, kas noteikta saskaņā ar nozares tiesisko regulējumu.</w:t>
      </w:r>
    </w:p>
    <w:p w14:paraId="02F7FA8B" w14:textId="33593CCE" w:rsidR="0059495B" w:rsidRPr="0059495B" w:rsidRDefault="0059495B" w:rsidP="00BF77DC">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Ņemot vērā </w:t>
      </w:r>
      <w:r w:rsidR="00984B74">
        <w:rPr>
          <w:rFonts w:ascii="Times New Roman" w:eastAsia="Times New Roman" w:hAnsi="Times New Roman"/>
          <w:sz w:val="24"/>
          <w:szCs w:val="24"/>
          <w:lang w:val="lv-LV" w:eastAsia="en-GB"/>
        </w:rPr>
        <w:t>augstāk minēto</w:t>
      </w:r>
      <w:r w:rsidR="00AD1F2D">
        <w:rPr>
          <w:rFonts w:ascii="Times New Roman" w:eastAsia="Times New Roman" w:hAnsi="Times New Roman"/>
          <w:sz w:val="24"/>
          <w:szCs w:val="24"/>
          <w:lang w:val="lv-LV" w:eastAsia="en-GB"/>
        </w:rPr>
        <w:t xml:space="preserve"> aspektu, kas minēti 1), 2), 3) apakšpunktos</w:t>
      </w:r>
      <w:r w:rsidR="00FF0134">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 xml:space="preserve">salīdzinošās novērtēšanas rezultātus, Satiksmes ministrijas </w:t>
      </w:r>
      <w:r w:rsidR="00AA6C42" w:rsidRPr="00AA6C42">
        <w:rPr>
          <w:rFonts w:ascii="Times New Roman" w:eastAsia="Times New Roman" w:hAnsi="Times New Roman"/>
          <w:sz w:val="24"/>
          <w:szCs w:val="24"/>
          <w:lang w:val="lv-LV" w:eastAsia="en-GB"/>
        </w:rPr>
        <w:t>Subsidēto elektronisko sakaru tīklu uzraudzības komiteja</w:t>
      </w:r>
      <w:r w:rsidR="00A11E57">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 xml:space="preserve">veiks konsultācijas ar </w:t>
      </w:r>
      <w:r w:rsidR="00BF77DC" w:rsidRPr="28704436">
        <w:rPr>
          <w:rFonts w:ascii="Times New Roman" w:eastAsia="Times New Roman" w:hAnsi="Times New Roman"/>
          <w:sz w:val="24"/>
          <w:szCs w:val="24"/>
          <w:lang w:val="lv-LV" w:eastAsia="en-GB"/>
        </w:rPr>
        <w:t>Sabiedrisko pakalpojumu regulēšanas komisiju</w:t>
      </w:r>
      <w:r w:rsidRPr="28704436">
        <w:rPr>
          <w:rFonts w:ascii="Times New Roman" w:eastAsia="Times New Roman" w:hAnsi="Times New Roman"/>
          <w:sz w:val="24"/>
          <w:szCs w:val="24"/>
          <w:lang w:val="lv-LV" w:eastAsia="en-GB"/>
        </w:rPr>
        <w:t xml:space="preserve">. </w:t>
      </w:r>
      <w:r w:rsidR="00AA6C42" w:rsidRPr="00AA6C42">
        <w:rPr>
          <w:rFonts w:ascii="Times New Roman" w:eastAsia="Times New Roman" w:hAnsi="Times New Roman"/>
          <w:sz w:val="24"/>
          <w:szCs w:val="24"/>
          <w:lang w:val="lv-LV" w:eastAsia="en-GB"/>
        </w:rPr>
        <w:t xml:space="preserve">Subsidēto elektronisko sakaru tīklu uzraudzības </w:t>
      </w:r>
      <w:proofErr w:type="spellStart"/>
      <w:r w:rsidR="00AA6C42" w:rsidRPr="00AA6C42">
        <w:rPr>
          <w:rFonts w:ascii="Times New Roman" w:eastAsia="Times New Roman" w:hAnsi="Times New Roman"/>
          <w:sz w:val="24"/>
          <w:szCs w:val="24"/>
          <w:lang w:val="lv-LV" w:eastAsia="en-GB"/>
        </w:rPr>
        <w:t>komiteja</w:t>
      </w:r>
      <w:r w:rsidRPr="28704436">
        <w:rPr>
          <w:rFonts w:ascii="Times New Roman" w:eastAsia="Times New Roman" w:hAnsi="Times New Roman"/>
          <w:sz w:val="24"/>
          <w:szCs w:val="24"/>
          <w:lang w:val="lv-LV" w:eastAsia="en-GB"/>
        </w:rPr>
        <w:t>nodrošina</w:t>
      </w:r>
      <w:proofErr w:type="spellEnd"/>
      <w:r w:rsidRPr="28704436">
        <w:rPr>
          <w:rFonts w:ascii="Times New Roman" w:eastAsia="Times New Roman" w:hAnsi="Times New Roman"/>
          <w:sz w:val="24"/>
          <w:szCs w:val="24"/>
          <w:lang w:val="lv-LV" w:eastAsia="en-GB"/>
        </w:rPr>
        <w:t>, ka vairumtirdzniecības piekļuves cenas subsidētā tīklā ir pamatotas.</w:t>
      </w:r>
    </w:p>
    <w:p w14:paraId="7E534B82" w14:textId="78A903D9"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Lai nodrošinātu noteiktā tarifa atbilstību izmaks</w:t>
      </w:r>
      <w:r w:rsidR="00BF77DC" w:rsidRPr="28704436">
        <w:rPr>
          <w:rFonts w:ascii="Times New Roman" w:eastAsia="Times New Roman" w:hAnsi="Times New Roman"/>
          <w:sz w:val="24"/>
          <w:szCs w:val="24"/>
          <w:lang w:val="lv-LV" w:eastAsia="en-GB"/>
        </w:rPr>
        <w:t>ām</w:t>
      </w:r>
      <w:r w:rsidR="0070382C"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tiks nodrošināta tarifa regulāra pārskatīšana</w:t>
      </w:r>
      <w:r w:rsidR="006F16F2" w:rsidRPr="28704436">
        <w:rPr>
          <w:rFonts w:ascii="Times New Roman" w:eastAsia="Times New Roman" w:hAnsi="Times New Roman"/>
          <w:sz w:val="24"/>
          <w:szCs w:val="24"/>
          <w:lang w:val="lv-LV" w:eastAsia="en-GB"/>
        </w:rPr>
        <w:t xml:space="preserve"> vismaz reizi </w:t>
      </w:r>
      <w:r w:rsidR="003C2EFD">
        <w:rPr>
          <w:rFonts w:ascii="Times New Roman" w:eastAsia="Times New Roman" w:hAnsi="Times New Roman"/>
          <w:sz w:val="24"/>
          <w:szCs w:val="24"/>
          <w:lang w:val="lv-LV" w:eastAsia="en-GB"/>
        </w:rPr>
        <w:t xml:space="preserve">trīs </w:t>
      </w:r>
      <w:r w:rsidR="006F16F2" w:rsidRPr="28704436">
        <w:rPr>
          <w:rFonts w:ascii="Times New Roman" w:eastAsia="Times New Roman" w:hAnsi="Times New Roman"/>
          <w:sz w:val="24"/>
          <w:szCs w:val="24"/>
          <w:lang w:val="lv-LV" w:eastAsia="en-GB"/>
        </w:rPr>
        <w:t>gad</w:t>
      </w:r>
      <w:r w:rsidR="003C2EFD">
        <w:rPr>
          <w:rFonts w:ascii="Times New Roman" w:eastAsia="Times New Roman" w:hAnsi="Times New Roman"/>
          <w:sz w:val="24"/>
          <w:szCs w:val="24"/>
          <w:lang w:val="lv-LV" w:eastAsia="en-GB"/>
        </w:rPr>
        <w:t>os</w:t>
      </w:r>
      <w:r w:rsidR="006F16F2"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Pēc tarifa pārskatīšanas, nosakot plānotās izmaksas, ņem vērā iepriekšējā gada faktiskās izmaksas.</w:t>
      </w:r>
    </w:p>
    <w:p w14:paraId="5C84B017" w14:textId="1D7DC490"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Pēc </w:t>
      </w:r>
      <w:r w:rsidR="0070382C">
        <w:rPr>
          <w:rFonts w:ascii="Times New Roman" w:eastAsia="Times New Roman" w:hAnsi="Times New Roman"/>
          <w:sz w:val="24"/>
          <w:szCs w:val="24"/>
          <w:lang w:val="lv-LV" w:eastAsia="en-GB"/>
        </w:rPr>
        <w:t>Sabiedrisko pakalpojumu regulēšanas komisij</w:t>
      </w:r>
      <w:r w:rsidR="00DC6242">
        <w:rPr>
          <w:rFonts w:ascii="Times New Roman" w:eastAsia="Times New Roman" w:hAnsi="Times New Roman"/>
          <w:sz w:val="24"/>
          <w:szCs w:val="24"/>
          <w:lang w:val="lv-LV" w:eastAsia="en-GB"/>
        </w:rPr>
        <w:t>as</w:t>
      </w:r>
      <w:r w:rsidR="0070382C">
        <w:rPr>
          <w:rFonts w:ascii="Times New Roman" w:eastAsia="Times New Roman" w:hAnsi="Times New Roman"/>
          <w:sz w:val="24"/>
          <w:szCs w:val="24"/>
          <w:lang w:val="lv-LV" w:eastAsia="en-GB"/>
        </w:rPr>
        <w:t xml:space="preserve"> </w:t>
      </w:r>
      <w:r w:rsidRPr="0059495B">
        <w:rPr>
          <w:rFonts w:ascii="Times New Roman" w:eastAsia="Times New Roman" w:hAnsi="Times New Roman"/>
          <w:sz w:val="24"/>
          <w:szCs w:val="24"/>
          <w:lang w:val="lv-LV" w:eastAsia="en-GB"/>
        </w:rPr>
        <w:t xml:space="preserve">atzinumu saņemšanas </w:t>
      </w:r>
      <w:r w:rsidR="00AA6C42" w:rsidRPr="00AA6C42">
        <w:rPr>
          <w:rFonts w:ascii="Times New Roman" w:eastAsia="Times New Roman" w:hAnsi="Times New Roman"/>
          <w:sz w:val="24"/>
          <w:szCs w:val="24"/>
          <w:lang w:val="lv-LV" w:eastAsia="en-GB"/>
        </w:rPr>
        <w:t>Subsidēto elektronisko sakaru tīklu uzraudzības komiteja</w:t>
      </w:r>
      <w:r w:rsidR="002D3EDC">
        <w:rPr>
          <w:rFonts w:ascii="Times New Roman" w:eastAsia="Times New Roman" w:hAnsi="Times New Roman"/>
          <w:sz w:val="24"/>
          <w:szCs w:val="24"/>
          <w:lang w:val="lv-LV" w:eastAsia="en-GB"/>
        </w:rPr>
        <w:t xml:space="preserve"> </w:t>
      </w:r>
      <w:r w:rsidRPr="0059495B">
        <w:rPr>
          <w:rFonts w:ascii="Times New Roman" w:eastAsia="Times New Roman" w:hAnsi="Times New Roman"/>
          <w:sz w:val="24"/>
          <w:szCs w:val="24"/>
          <w:lang w:val="lv-LV" w:eastAsia="en-GB"/>
        </w:rPr>
        <w:t>noteiks vairumtirdzniecības pakalpojuma tarifus.</w:t>
      </w:r>
    </w:p>
    <w:p w14:paraId="6964487B" w14:textId="6C160F60"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lastRenderedPageBreak/>
        <w:t xml:space="preserve">Šādam vairumtirdzniecības tarifu noteikšanas modelim </w:t>
      </w:r>
      <w:r w:rsidR="0070382C" w:rsidRPr="28704436">
        <w:rPr>
          <w:rFonts w:ascii="Times New Roman" w:eastAsia="Times New Roman" w:hAnsi="Times New Roman"/>
          <w:sz w:val="24"/>
          <w:szCs w:val="24"/>
          <w:lang w:val="lv-LV" w:eastAsia="en-GB"/>
        </w:rPr>
        <w:t>ir</w:t>
      </w:r>
      <w:r w:rsidRPr="28704436">
        <w:rPr>
          <w:rFonts w:ascii="Times New Roman" w:eastAsia="Times New Roman" w:hAnsi="Times New Roman"/>
          <w:sz w:val="24"/>
          <w:szCs w:val="24"/>
          <w:lang w:val="lv-LV" w:eastAsia="en-GB"/>
        </w:rPr>
        <w:t xml:space="preserve"> jānodrošina platjoslas pakalpojumu maksimāla izplatība un jārada operatoriem iespējas piedāvāt mazumtirdzniecības pakalpojumus par cenām, kas ir salīdzināmas ar vidējām cenām pilsētās vai citās teritorijās, kas negūst labumu no valsts atbalsta. </w:t>
      </w:r>
    </w:p>
    <w:p w14:paraId="473D86A0"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Iepriekš minētā vairumtirdzniecības tarifu politika nodrošinās efektīvu konkurenci mazumtirdzniecības līmenī, nodrošinot konkurētspējīgu un pieejamu pakalpojumu sniegšanu tiešajiem lietotājiem.</w:t>
      </w:r>
    </w:p>
    <w:p w14:paraId="1E629034" w14:textId="0BDE4AA3"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Neatkarīgi no </w:t>
      </w:r>
      <w:r w:rsidR="002D3EDC">
        <w:rPr>
          <w:rFonts w:ascii="Times New Roman" w:eastAsia="Times New Roman" w:hAnsi="Times New Roman"/>
          <w:sz w:val="24"/>
          <w:szCs w:val="24"/>
          <w:lang w:val="lv-LV" w:eastAsia="en-GB"/>
        </w:rPr>
        <w:t xml:space="preserve">pieņemtajiem lēmumiem </w:t>
      </w:r>
      <w:r w:rsidR="00AA6C42" w:rsidRPr="00AA6C42">
        <w:rPr>
          <w:rFonts w:ascii="Times New Roman" w:eastAsia="Times New Roman" w:hAnsi="Times New Roman"/>
          <w:sz w:val="24"/>
          <w:szCs w:val="24"/>
          <w:lang w:val="lv-LV" w:eastAsia="en-GB"/>
        </w:rPr>
        <w:t>Subsidēto elektronisko sakaru tīklu uzraudzības komitej</w:t>
      </w:r>
      <w:r w:rsidR="00AA6C42">
        <w:rPr>
          <w:rFonts w:ascii="Times New Roman" w:eastAsia="Times New Roman" w:hAnsi="Times New Roman"/>
          <w:sz w:val="24"/>
          <w:szCs w:val="24"/>
          <w:lang w:val="lv-LV" w:eastAsia="en-GB"/>
        </w:rPr>
        <w:t>ā</w:t>
      </w:r>
      <w:r w:rsidR="00A11E57">
        <w:rPr>
          <w:rFonts w:ascii="Times New Roman" w:eastAsia="Times New Roman" w:hAnsi="Times New Roman"/>
          <w:sz w:val="24"/>
          <w:szCs w:val="24"/>
          <w:lang w:val="lv-LV" w:eastAsia="en-GB"/>
        </w:rPr>
        <w:t xml:space="preserve"> </w:t>
      </w:r>
      <w:r w:rsidR="002D3EDC">
        <w:rPr>
          <w:rFonts w:ascii="Times New Roman" w:eastAsia="Times New Roman" w:hAnsi="Times New Roman"/>
          <w:sz w:val="24"/>
          <w:szCs w:val="24"/>
          <w:lang w:val="lv-LV" w:eastAsia="en-GB"/>
        </w:rPr>
        <w:t>Sabiedrisko pakalpojumu regulēšanas komisijai</w:t>
      </w:r>
      <w:r w:rsidRPr="0059495B">
        <w:rPr>
          <w:rFonts w:ascii="Times New Roman" w:eastAsia="Times New Roman" w:hAnsi="Times New Roman"/>
          <w:sz w:val="24"/>
          <w:szCs w:val="24"/>
          <w:lang w:val="lv-LV" w:eastAsia="en-GB"/>
        </w:rPr>
        <w:t xml:space="preserve"> ir tiesības:</w:t>
      </w:r>
    </w:p>
    <w:p w14:paraId="4642D9D5"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 noteikt pienākumus </w:t>
      </w:r>
      <w:proofErr w:type="spellStart"/>
      <w:r w:rsidR="00DC6242" w:rsidRPr="00DC6242">
        <w:rPr>
          <w:rFonts w:ascii="Times New Roman" w:eastAsia="Times New Roman" w:hAnsi="Times New Roman"/>
          <w:sz w:val="24"/>
          <w:szCs w:val="24"/>
          <w:lang w:val="lv-LV" w:eastAsia="en-GB"/>
        </w:rPr>
        <w:t>starpsavienojumu</w:t>
      </w:r>
      <w:proofErr w:type="spellEnd"/>
      <w:r w:rsidR="00DC6242" w:rsidRPr="00DC6242">
        <w:rPr>
          <w:rFonts w:ascii="Times New Roman" w:eastAsia="Times New Roman" w:hAnsi="Times New Roman"/>
          <w:sz w:val="24"/>
          <w:szCs w:val="24"/>
          <w:lang w:val="lv-LV" w:eastAsia="en-GB"/>
        </w:rPr>
        <w:t xml:space="preserve"> un piekļuves </w:t>
      </w:r>
      <w:r w:rsidR="00982772">
        <w:rPr>
          <w:rFonts w:ascii="Times New Roman" w:eastAsia="Times New Roman" w:hAnsi="Times New Roman"/>
          <w:sz w:val="24"/>
          <w:szCs w:val="24"/>
          <w:lang w:val="lv-LV" w:eastAsia="en-GB"/>
        </w:rPr>
        <w:t>jomā</w:t>
      </w:r>
      <w:r w:rsidRPr="0059495B">
        <w:rPr>
          <w:rFonts w:ascii="Times New Roman" w:eastAsia="Times New Roman" w:hAnsi="Times New Roman"/>
          <w:sz w:val="24"/>
          <w:szCs w:val="24"/>
          <w:lang w:val="lv-LV" w:eastAsia="en-GB"/>
        </w:rPr>
        <w:t>;</w:t>
      </w:r>
    </w:p>
    <w:p w14:paraId="0DAB8A09" w14:textId="060B8382"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5413B618">
        <w:rPr>
          <w:rFonts w:ascii="Times New Roman" w:eastAsia="Times New Roman" w:hAnsi="Times New Roman"/>
          <w:sz w:val="24"/>
          <w:szCs w:val="24"/>
          <w:lang w:val="lv-LV" w:eastAsia="en-GB"/>
        </w:rPr>
        <w:t xml:space="preserve">- </w:t>
      </w:r>
      <w:r w:rsidR="00DC6242" w:rsidRPr="5413B618">
        <w:rPr>
          <w:rFonts w:ascii="Times New Roman" w:eastAsia="Times New Roman" w:hAnsi="Times New Roman"/>
          <w:sz w:val="24"/>
          <w:szCs w:val="24"/>
          <w:lang w:val="lv-LV" w:eastAsia="en-GB"/>
        </w:rPr>
        <w:t>noteikt elektronisko sakaru komersantu ar būtisku ietekmi tirgū un tam piemērojamās speciālās prasības</w:t>
      </w:r>
      <w:r w:rsidRPr="5413B618">
        <w:rPr>
          <w:rFonts w:ascii="Times New Roman" w:eastAsia="Times New Roman" w:hAnsi="Times New Roman"/>
          <w:sz w:val="24"/>
          <w:szCs w:val="24"/>
          <w:lang w:val="lv-LV" w:eastAsia="en-GB"/>
        </w:rPr>
        <w:t>;</w:t>
      </w:r>
    </w:p>
    <w:p w14:paraId="08DB43F4" w14:textId="77777777" w:rsid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 </w:t>
      </w:r>
      <w:r w:rsidR="00982772" w:rsidRPr="00982772">
        <w:rPr>
          <w:rFonts w:ascii="Times New Roman" w:eastAsia="Times New Roman" w:hAnsi="Times New Roman"/>
          <w:sz w:val="24"/>
          <w:szCs w:val="24"/>
          <w:lang w:val="lv-LV" w:eastAsia="en-GB"/>
        </w:rPr>
        <w:t xml:space="preserve">noteikt speciālās prasības vairumtirdzniecības tirgos piekļuves un </w:t>
      </w:r>
      <w:proofErr w:type="spellStart"/>
      <w:r w:rsidR="00982772" w:rsidRPr="00982772">
        <w:rPr>
          <w:rFonts w:ascii="Times New Roman" w:eastAsia="Times New Roman" w:hAnsi="Times New Roman"/>
          <w:sz w:val="24"/>
          <w:szCs w:val="24"/>
          <w:lang w:val="lv-LV" w:eastAsia="en-GB"/>
        </w:rPr>
        <w:t>starpsavienojuma</w:t>
      </w:r>
      <w:proofErr w:type="spellEnd"/>
      <w:r w:rsidR="00982772" w:rsidRPr="00982772">
        <w:rPr>
          <w:rFonts w:ascii="Times New Roman" w:eastAsia="Times New Roman" w:hAnsi="Times New Roman"/>
          <w:sz w:val="24"/>
          <w:szCs w:val="24"/>
          <w:lang w:val="lv-LV" w:eastAsia="en-GB"/>
        </w:rPr>
        <w:t xml:space="preserve"> jomā (piekļuves saistība, piekļuves pienākums fiziskai infrastruktūrai, vienlīdzīgas attieksmes pienākums, caurredzamības saistība, tarifu regulēšanas un izmaksu attiecināšanas saistība un atsevišķas uzskaites pienākums un mazumtirdzniecības tirgū – tarifu regulēšanas un izmaksu attiecināšanas saistība.</w:t>
      </w:r>
    </w:p>
    <w:p w14:paraId="5ECAA275" w14:textId="77777777" w:rsidR="00C40620" w:rsidRPr="00C40620" w:rsidRDefault="00C40620" w:rsidP="28704436">
      <w:pPr>
        <w:tabs>
          <w:tab w:val="left" w:pos="2161"/>
        </w:tabs>
        <w:spacing w:before="240" w:after="120" w:line="240" w:lineRule="auto"/>
        <w:ind w:left="1077" w:hanging="510"/>
        <w:jc w:val="both"/>
        <w:rPr>
          <w:rFonts w:ascii="Times New Roman" w:eastAsia="Times New Roman" w:hAnsi="Times New Roman"/>
          <w:i/>
          <w:iCs/>
          <w:sz w:val="24"/>
          <w:szCs w:val="24"/>
          <w:lang w:val="lv-LV" w:eastAsia="lv-LV" w:bidi="lv-LV"/>
        </w:rPr>
      </w:pPr>
      <w:r w:rsidRPr="28704436">
        <w:rPr>
          <w:rFonts w:ascii="Times New Roman" w:eastAsia="Times New Roman" w:hAnsi="Times New Roman"/>
          <w:i/>
          <w:iCs/>
          <w:sz w:val="24"/>
          <w:szCs w:val="24"/>
          <w:lang w:val="lv-LV" w:eastAsia="lv-LV" w:bidi="lv-LV"/>
        </w:rPr>
        <w:t>Atgūšanas un uzraudzības mehānisms</w:t>
      </w:r>
    </w:p>
    <w:p w14:paraId="1EC752E6"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Vai atbalsta pasākumam tiks piemērots atgūšanas mehānisms?</w:t>
      </w:r>
    </w:p>
    <w:p w14:paraId="5FC406B6" w14:textId="03B427A7" w:rsidR="00C40620" w:rsidRPr="00C40620" w:rsidRDefault="0071527B"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color w:val="2B579A"/>
          <w:sz w:val="24"/>
          <w:szCs w:val="20"/>
          <w:shd w:val="clear" w:color="auto" w:fill="E6E6E6"/>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color w:val="2B579A"/>
          <w:sz w:val="24"/>
          <w:szCs w:val="20"/>
          <w:shd w:val="clear" w:color="auto" w:fill="E6E6E6"/>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7E42670E" w14:textId="77777777" w:rsidR="00C40620" w:rsidRPr="000553FD"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0553FD">
        <w:rPr>
          <w:rFonts w:ascii="Times New Roman" w:eastAsia="Times New Roman" w:hAnsi="Times New Roman"/>
          <w:sz w:val="24"/>
          <w:szCs w:val="24"/>
          <w:lang w:val="lv-LV" w:eastAsia="lv-LV" w:bidi="lv-LV"/>
        </w:rPr>
        <w:t xml:space="preserve">Ja atbilde uz jautājumu 2.14. punktā ir “jā”, lūdzu, aprakstiet šo mehānismu, tā iezīmes un darbības ilgumu: </w:t>
      </w:r>
    </w:p>
    <w:p w14:paraId="2C6134B0" w14:textId="1E23870F" w:rsidR="00C40620" w:rsidRPr="00C40620" w:rsidRDefault="004E062F" w:rsidP="00486437">
      <w:pPr>
        <w:tabs>
          <w:tab w:val="left" w:leader="dot" w:pos="9072"/>
        </w:tabs>
        <w:spacing w:before="120" w:after="120" w:line="240" w:lineRule="auto"/>
        <w:jc w:val="both"/>
        <w:rPr>
          <w:rFonts w:ascii="Times New Roman" w:eastAsia="Times New Roman" w:hAnsi="Times New Roman"/>
          <w:sz w:val="24"/>
          <w:szCs w:val="24"/>
          <w:lang w:val="lv-LV" w:eastAsia="lv-LV" w:bidi="lv-LV"/>
        </w:rPr>
      </w:pPr>
      <w:r w:rsidRPr="004E062F">
        <w:rPr>
          <w:rFonts w:ascii="Times New Roman" w:eastAsia="Times New Roman" w:hAnsi="Times New Roman"/>
          <w:sz w:val="24"/>
          <w:szCs w:val="24"/>
          <w:lang w:val="lv-LV" w:eastAsia="lv-LV" w:bidi="lv-LV"/>
        </w:rPr>
        <w:t>Saskaņā ar MK noteikumu projekta (skat. 3. pielikumu) 24.2. punktu atbalsta saņēmējs 20 gadus pēc projekta ietvaros izveidotās infrastruktūras pieņemšanas ekspluatācijā tās amortizācijas periodā nedrīkst gūt peļņu no izveidotās infrastruktūras izmantošanas, nodrošinot, ka projekta ietvaros gūtie ieņēmumi un izdevumi ir līdzsvarā. Finansējuma saņēmējam jāatmaksā jebkāds iespējamais pārpalikums, kas iegūts no tīkla izmantošanas, nozares ministrijai, kas pārraudzīs finansējuma saņēmēja gada grāmatvedības pārskatus un pārskatīs kompensācijas apmēru</w:t>
      </w:r>
      <w:r w:rsidR="00BE2F78">
        <w:rPr>
          <w:rFonts w:ascii="Times New Roman" w:eastAsia="Times New Roman" w:hAnsi="Times New Roman"/>
          <w:sz w:val="24"/>
          <w:szCs w:val="24"/>
          <w:lang w:val="lv-LV" w:eastAsia="lv-LV" w:bidi="lv-LV"/>
        </w:rPr>
        <w:t>.</w:t>
      </w:r>
    </w:p>
    <w:p w14:paraId="282EFD2F" w14:textId="77777777" w:rsidR="00C40620" w:rsidRPr="00E66859" w:rsidRDefault="00C40620" w:rsidP="00C40620">
      <w:pPr>
        <w:keepNext/>
        <w:keepLines/>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 xml:space="preserve">Lūdzu, paskaidrojiet, kā tiks organizēta atbalsta pasākuma uzraudzība: </w:t>
      </w:r>
    </w:p>
    <w:p w14:paraId="2DB3C539" w14:textId="77777777" w:rsidR="00C40620" w:rsidRPr="00E66859" w:rsidRDefault="00C40620" w:rsidP="00C40620">
      <w:pPr>
        <w:keepNext/>
        <w:keepLines/>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kura valsts iestāde uzņemsies uzraudzību?</w:t>
      </w:r>
    </w:p>
    <w:p w14:paraId="64A1EAAE" w14:textId="77777777" w:rsidR="00C40620" w:rsidRPr="00E66859" w:rsidRDefault="00C40620" w:rsidP="00C40620">
      <w:pPr>
        <w:keepNext/>
        <w:keepLines/>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kādi pasākuma aspekti tiks pakļauti uzraudzībai?</w:t>
      </w:r>
    </w:p>
    <w:p w14:paraId="32B50049" w14:textId="77777777" w:rsidR="00C40620" w:rsidRPr="00E66859" w:rsidRDefault="00C40620" w:rsidP="00C40620">
      <w:pPr>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kādi darbības kritēriji tiks analizēti?</w:t>
      </w:r>
    </w:p>
    <w:p w14:paraId="64D8B9A6" w14:textId="77777777" w:rsidR="00C40620" w:rsidRDefault="00C40620" w:rsidP="00C40620">
      <w:pPr>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kāds būs uzraudzības grafiks?</w:t>
      </w:r>
      <w:r w:rsidRPr="00C40620">
        <w:rPr>
          <w:rFonts w:ascii="Times New Roman" w:eastAsia="Times New Roman" w:hAnsi="Times New Roman"/>
          <w:sz w:val="24"/>
          <w:szCs w:val="24"/>
          <w:lang w:val="lv-LV" w:eastAsia="lv-LV" w:bidi="lv-LV"/>
        </w:rPr>
        <w:t xml:space="preserve"> </w:t>
      </w:r>
    </w:p>
    <w:p w14:paraId="7D1B81B6" w14:textId="38098FA1" w:rsidR="00EC6EA8" w:rsidRDefault="001B131F" w:rsidP="000426C0">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Satiksmes ministrija </w:t>
      </w:r>
      <w:r w:rsidR="00CF34AE">
        <w:rPr>
          <w:rFonts w:ascii="Times New Roman" w:eastAsia="Times New Roman" w:hAnsi="Times New Roman"/>
          <w:sz w:val="24"/>
          <w:szCs w:val="24"/>
          <w:lang w:val="lv-LV" w:eastAsia="lv-LV" w:bidi="lv-LV"/>
        </w:rPr>
        <w:t>nodrošinās atbalsta pasākuma uzraudzību</w:t>
      </w:r>
      <w:r w:rsidR="00671F30">
        <w:rPr>
          <w:rFonts w:ascii="Times New Roman" w:eastAsia="Times New Roman" w:hAnsi="Times New Roman"/>
          <w:sz w:val="24"/>
          <w:szCs w:val="24"/>
          <w:lang w:val="lv-LV" w:eastAsia="lv-LV" w:bidi="lv-LV"/>
        </w:rPr>
        <w:t xml:space="preserve"> saskaņā ar kārtību</w:t>
      </w:r>
      <w:r w:rsidR="00677C62">
        <w:rPr>
          <w:rFonts w:ascii="Times New Roman" w:eastAsia="Times New Roman" w:hAnsi="Times New Roman"/>
          <w:sz w:val="24"/>
          <w:szCs w:val="24"/>
          <w:lang w:val="lv-LV" w:eastAsia="lv-LV" w:bidi="lv-LV"/>
        </w:rPr>
        <w:t>, ko regulē šādi normatīvie akti</w:t>
      </w:r>
      <w:r w:rsidR="00EC6EA8">
        <w:rPr>
          <w:rFonts w:ascii="Times New Roman" w:eastAsia="Times New Roman" w:hAnsi="Times New Roman"/>
          <w:sz w:val="24"/>
          <w:szCs w:val="24"/>
          <w:lang w:val="lv-LV" w:eastAsia="lv-LV" w:bidi="lv-LV"/>
        </w:rPr>
        <w:t>:</w:t>
      </w:r>
    </w:p>
    <w:p w14:paraId="10B13D03" w14:textId="3161E3B9" w:rsidR="00E736DB" w:rsidRDefault="00E333EA" w:rsidP="00EC6EA8">
      <w:pPr>
        <w:pStyle w:val="ListParagraph"/>
        <w:numPr>
          <w:ilvl w:val="0"/>
          <w:numId w:val="15"/>
        </w:numPr>
        <w:spacing w:before="120" w:after="120" w:line="240" w:lineRule="auto"/>
        <w:jc w:val="both"/>
        <w:rPr>
          <w:rFonts w:ascii="Times New Roman" w:eastAsia="Times New Roman" w:hAnsi="Times New Roman"/>
          <w:sz w:val="24"/>
          <w:szCs w:val="24"/>
          <w:lang w:val="lv-LV" w:eastAsia="lv-LV" w:bidi="lv-LV"/>
        </w:rPr>
      </w:pPr>
      <w:r w:rsidRPr="00EC6EA8">
        <w:rPr>
          <w:rFonts w:ascii="Times New Roman" w:eastAsia="Times New Roman" w:hAnsi="Times New Roman"/>
          <w:sz w:val="24"/>
          <w:szCs w:val="24"/>
          <w:lang w:val="lv-LV" w:eastAsia="lv-LV" w:bidi="lv-LV"/>
        </w:rPr>
        <w:t>Ministru kabineta 2021. gada 7. septembra noteikumu Nr.621 “Eiropas Savienības Atveseļošanas un noturības mehānisma plāna īstenošanas un uzraudzības kārtība” 8. punktā noteiktās prasības, tostarp attiecībā uz investīciju īstenošanu (tai skaitā to uzraudzību un risku pārvaldību) un iekšējās kontroles sistēmas izstrādi, īstenošanu, uzraudzību (tai skaitā iekšējo auditu) un pilnveidi</w:t>
      </w:r>
      <w:r w:rsidR="00E736DB">
        <w:rPr>
          <w:rFonts w:ascii="Times New Roman" w:eastAsia="Times New Roman" w:hAnsi="Times New Roman"/>
          <w:sz w:val="24"/>
          <w:szCs w:val="24"/>
          <w:lang w:val="lv-LV" w:eastAsia="lv-LV" w:bidi="lv-LV"/>
        </w:rPr>
        <w:t>;</w:t>
      </w:r>
    </w:p>
    <w:p w14:paraId="508501D4" w14:textId="5E5FB8C8" w:rsidR="001C6405" w:rsidRPr="00464DF6" w:rsidRDefault="00E736DB" w:rsidP="001C6405">
      <w:pPr>
        <w:pStyle w:val="ListParagraph"/>
        <w:numPr>
          <w:ilvl w:val="0"/>
          <w:numId w:val="15"/>
        </w:num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Ministru kabineta noteikumu projekts </w:t>
      </w:r>
      <w:r w:rsidR="00DB7A9D">
        <w:rPr>
          <w:rFonts w:ascii="Times New Roman" w:eastAsia="Times New Roman" w:hAnsi="Times New Roman"/>
          <w:sz w:val="24"/>
          <w:szCs w:val="24"/>
          <w:lang w:val="lv-LV" w:eastAsia="lv-LV" w:bidi="lv-LV"/>
        </w:rPr>
        <w:t>“</w:t>
      </w:r>
      <w:r w:rsidR="00DB7A9D" w:rsidRPr="00DB7A9D">
        <w:rPr>
          <w:rFonts w:ascii="Times New Roman" w:eastAsia="Times New Roman" w:hAnsi="Times New Roman"/>
          <w:sz w:val="24"/>
          <w:szCs w:val="24"/>
          <w:lang w:val="lv-LV" w:eastAsia="lv-LV" w:bidi="lv-LV"/>
        </w:rPr>
        <w:t xml:space="preserve">Eiropas Savienības Atveseļošanas un noturības mehānisma plāna 2.4. reformu un investīciju virziena "Digitālās infrastruktūras transformācija" 2.4.1.1.i. investīcijas "Pasīvās infrastruktūras izbūve </w:t>
      </w:r>
      <w:proofErr w:type="spellStart"/>
      <w:r w:rsidR="00DB7A9D" w:rsidRPr="00DB7A9D">
        <w:rPr>
          <w:rFonts w:ascii="Times New Roman" w:eastAsia="Times New Roman" w:hAnsi="Times New Roman"/>
          <w:sz w:val="24"/>
          <w:szCs w:val="24"/>
          <w:lang w:val="lv-LV" w:eastAsia="lv-LV" w:bidi="lv-LV"/>
        </w:rPr>
        <w:t>Via</w:t>
      </w:r>
      <w:proofErr w:type="spellEnd"/>
      <w:r w:rsidR="00DB7A9D" w:rsidRPr="00DB7A9D">
        <w:rPr>
          <w:rFonts w:ascii="Times New Roman" w:eastAsia="Times New Roman" w:hAnsi="Times New Roman"/>
          <w:sz w:val="24"/>
          <w:szCs w:val="24"/>
          <w:lang w:val="lv-LV" w:eastAsia="lv-LV" w:bidi="lv-LV"/>
        </w:rPr>
        <w:t xml:space="preserve"> </w:t>
      </w:r>
      <w:proofErr w:type="spellStart"/>
      <w:r w:rsidR="00DB7A9D" w:rsidRPr="00DB7A9D">
        <w:rPr>
          <w:rFonts w:ascii="Times New Roman" w:eastAsia="Times New Roman" w:hAnsi="Times New Roman"/>
          <w:sz w:val="24"/>
          <w:szCs w:val="24"/>
          <w:lang w:val="lv-LV" w:eastAsia="lv-LV" w:bidi="lv-LV"/>
        </w:rPr>
        <w:t>Baltica</w:t>
      </w:r>
      <w:proofErr w:type="spellEnd"/>
      <w:r w:rsidR="00DB7A9D" w:rsidRPr="00DB7A9D">
        <w:rPr>
          <w:rFonts w:ascii="Times New Roman" w:eastAsia="Times New Roman" w:hAnsi="Times New Roman"/>
          <w:sz w:val="24"/>
          <w:szCs w:val="24"/>
          <w:lang w:val="lv-LV" w:eastAsia="lv-LV" w:bidi="lv-LV"/>
        </w:rPr>
        <w:t xml:space="preserve"> </w:t>
      </w:r>
      <w:r w:rsidR="00DB7A9D" w:rsidRPr="00DB7A9D">
        <w:rPr>
          <w:rFonts w:ascii="Times New Roman" w:eastAsia="Times New Roman" w:hAnsi="Times New Roman"/>
          <w:sz w:val="24"/>
          <w:szCs w:val="24"/>
          <w:lang w:val="lv-LV" w:eastAsia="lv-LV" w:bidi="lv-LV"/>
        </w:rPr>
        <w:lastRenderedPageBreak/>
        <w:t>koridorā 5G pārklājuma nodrošināšanai" īstenošanas noteikumi</w:t>
      </w:r>
      <w:r w:rsidR="00DB7A9D">
        <w:rPr>
          <w:rFonts w:ascii="Times New Roman" w:eastAsia="Times New Roman" w:hAnsi="Times New Roman"/>
          <w:sz w:val="24"/>
          <w:szCs w:val="24"/>
          <w:lang w:val="lv-LV" w:eastAsia="lv-LV" w:bidi="lv-LV"/>
        </w:rPr>
        <w:t>”</w:t>
      </w:r>
      <w:r w:rsidR="00DB7A9D" w:rsidRPr="00DB7A9D">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 xml:space="preserve">(skat. </w:t>
      </w:r>
      <w:r w:rsidR="00A82A58">
        <w:rPr>
          <w:rFonts w:ascii="Times New Roman" w:eastAsia="Times New Roman" w:hAnsi="Times New Roman"/>
          <w:sz w:val="24"/>
          <w:szCs w:val="24"/>
          <w:lang w:val="lv-LV" w:eastAsia="lv-LV" w:bidi="lv-LV"/>
        </w:rPr>
        <w:t>3</w:t>
      </w:r>
      <w:r>
        <w:rPr>
          <w:rFonts w:ascii="Times New Roman" w:eastAsia="Times New Roman" w:hAnsi="Times New Roman"/>
          <w:sz w:val="24"/>
          <w:szCs w:val="24"/>
          <w:lang w:val="lv-LV" w:eastAsia="lv-LV" w:bidi="lv-LV"/>
        </w:rPr>
        <w:t>.</w:t>
      </w:r>
      <w:r w:rsidR="00195202">
        <w:rPr>
          <w:rFonts w:ascii="Times New Roman" w:eastAsia="Times New Roman" w:hAnsi="Times New Roman"/>
          <w:sz w:val="24"/>
          <w:szCs w:val="24"/>
          <w:lang w:val="lv-LV" w:eastAsia="lv-LV" w:bidi="lv-LV"/>
        </w:rPr>
        <w:t xml:space="preserve"> un </w:t>
      </w:r>
      <w:r w:rsidR="00A82A58">
        <w:rPr>
          <w:rFonts w:ascii="Times New Roman" w:eastAsia="Times New Roman" w:hAnsi="Times New Roman"/>
          <w:sz w:val="24"/>
          <w:szCs w:val="24"/>
          <w:lang w:val="lv-LV" w:eastAsia="lv-LV" w:bidi="lv-LV"/>
        </w:rPr>
        <w:t>4</w:t>
      </w:r>
      <w:r w:rsidR="00195202">
        <w:rPr>
          <w:rFonts w:ascii="Times New Roman" w:eastAsia="Times New Roman" w:hAnsi="Times New Roman"/>
          <w:sz w:val="24"/>
          <w:szCs w:val="24"/>
          <w:lang w:val="lv-LV" w:eastAsia="lv-LV" w:bidi="lv-LV"/>
        </w:rPr>
        <w:t>. pielikumu)</w:t>
      </w:r>
      <w:r w:rsidR="001C6405">
        <w:rPr>
          <w:rFonts w:ascii="Times New Roman" w:eastAsia="Times New Roman" w:hAnsi="Times New Roman"/>
          <w:sz w:val="24"/>
          <w:szCs w:val="24"/>
          <w:lang w:val="lv-LV" w:eastAsia="lv-LV" w:bidi="lv-LV"/>
        </w:rPr>
        <w:t xml:space="preserve">, kas nosaka </w:t>
      </w:r>
      <w:r w:rsidR="001C6405" w:rsidRPr="001C6405">
        <w:rPr>
          <w:rFonts w:ascii="Times New Roman" w:eastAsia="Times New Roman" w:hAnsi="Times New Roman"/>
          <w:sz w:val="24"/>
          <w:szCs w:val="24"/>
          <w:lang w:val="lv-LV" w:eastAsia="lv-LV" w:bidi="lv-LV"/>
        </w:rPr>
        <w:t>mērķi, rādītājus un atskaites punktus</w:t>
      </w:r>
      <w:r w:rsidR="001C6405">
        <w:rPr>
          <w:rFonts w:ascii="Times New Roman" w:eastAsia="Times New Roman" w:hAnsi="Times New Roman"/>
          <w:sz w:val="24"/>
          <w:szCs w:val="24"/>
          <w:lang w:val="lv-LV" w:eastAsia="lv-LV" w:bidi="lv-LV"/>
        </w:rPr>
        <w:t xml:space="preserve">, </w:t>
      </w:r>
      <w:r w:rsidR="001C6405" w:rsidRPr="00464DF6">
        <w:rPr>
          <w:rFonts w:ascii="Times New Roman" w:eastAsia="Times New Roman" w:hAnsi="Times New Roman"/>
          <w:sz w:val="24"/>
          <w:szCs w:val="24"/>
          <w:lang w:val="lv-LV" w:eastAsia="lv-LV" w:bidi="lv-LV"/>
        </w:rPr>
        <w:t>pieejamo finansējumu un maksājumu veikšanas kārtību</w:t>
      </w:r>
      <w:r w:rsidR="001C6405">
        <w:rPr>
          <w:rFonts w:ascii="Times New Roman" w:eastAsia="Times New Roman" w:hAnsi="Times New Roman"/>
          <w:sz w:val="24"/>
          <w:szCs w:val="24"/>
          <w:lang w:val="lv-LV" w:eastAsia="lv-LV" w:bidi="lv-LV"/>
        </w:rPr>
        <w:t xml:space="preserve">, </w:t>
      </w:r>
      <w:r w:rsidR="001C6405" w:rsidRPr="00464DF6">
        <w:rPr>
          <w:rFonts w:ascii="Times New Roman" w:eastAsia="Times New Roman" w:hAnsi="Times New Roman"/>
          <w:sz w:val="24"/>
          <w:szCs w:val="24"/>
          <w:lang w:val="lv-LV" w:eastAsia="lv-LV" w:bidi="lv-LV"/>
        </w:rPr>
        <w:t>investīcijas īstenošanas nosacījumus un kārtību</w:t>
      </w:r>
      <w:r w:rsidR="001C6405">
        <w:rPr>
          <w:rFonts w:ascii="Times New Roman" w:eastAsia="Times New Roman" w:hAnsi="Times New Roman"/>
          <w:sz w:val="24"/>
          <w:szCs w:val="24"/>
          <w:lang w:val="lv-LV" w:eastAsia="lv-LV" w:bidi="lv-LV"/>
        </w:rPr>
        <w:t xml:space="preserve">, </w:t>
      </w:r>
      <w:r w:rsidR="001C6405" w:rsidRPr="00464DF6">
        <w:rPr>
          <w:rFonts w:ascii="Times New Roman" w:eastAsia="Times New Roman" w:hAnsi="Times New Roman"/>
          <w:sz w:val="24"/>
          <w:szCs w:val="24"/>
          <w:lang w:val="lv-LV" w:eastAsia="lv-LV" w:bidi="lv-LV"/>
        </w:rPr>
        <w:t>atbalstāmās darbības un attiecināmās izmaksas</w:t>
      </w:r>
      <w:r w:rsidR="001C6405">
        <w:rPr>
          <w:rFonts w:ascii="Times New Roman" w:eastAsia="Times New Roman" w:hAnsi="Times New Roman"/>
          <w:sz w:val="24"/>
          <w:szCs w:val="24"/>
          <w:lang w:val="lv-LV" w:eastAsia="lv-LV" w:bidi="lv-LV"/>
        </w:rPr>
        <w:t xml:space="preserve">, </w:t>
      </w:r>
      <w:r w:rsidR="001C6405" w:rsidRPr="00464DF6">
        <w:rPr>
          <w:rFonts w:ascii="Times New Roman" w:eastAsia="Times New Roman" w:hAnsi="Times New Roman"/>
          <w:sz w:val="24"/>
          <w:szCs w:val="24"/>
          <w:lang w:val="lv-LV" w:eastAsia="lv-LV" w:bidi="lv-LV"/>
        </w:rPr>
        <w:t>atbildības sadalījumu starp iesaistītajām institūcijām un finansējuma saņēmēju</w:t>
      </w:r>
      <w:r w:rsidR="001C6405">
        <w:rPr>
          <w:rFonts w:ascii="Times New Roman" w:eastAsia="Times New Roman" w:hAnsi="Times New Roman"/>
          <w:sz w:val="24"/>
          <w:szCs w:val="24"/>
          <w:lang w:val="lv-LV" w:eastAsia="lv-LV" w:bidi="lv-LV"/>
        </w:rPr>
        <w:t xml:space="preserve">, </w:t>
      </w:r>
      <w:r w:rsidR="001C6405" w:rsidRPr="00464DF6">
        <w:rPr>
          <w:rFonts w:ascii="Times New Roman" w:eastAsia="Times New Roman" w:hAnsi="Times New Roman"/>
          <w:sz w:val="24"/>
          <w:szCs w:val="24"/>
          <w:lang w:val="lv-LV" w:eastAsia="lv-LV" w:bidi="lv-LV"/>
        </w:rPr>
        <w:t>vizuālās identitātes prasības</w:t>
      </w:r>
      <w:r w:rsidR="001C6405">
        <w:rPr>
          <w:rFonts w:ascii="Times New Roman" w:eastAsia="Times New Roman" w:hAnsi="Times New Roman"/>
          <w:sz w:val="24"/>
          <w:szCs w:val="24"/>
          <w:lang w:val="lv-LV" w:eastAsia="lv-LV" w:bidi="lv-LV"/>
        </w:rPr>
        <w:t xml:space="preserve">, </w:t>
      </w:r>
      <w:r w:rsidR="001C6405" w:rsidRPr="00464DF6">
        <w:rPr>
          <w:rFonts w:ascii="Times New Roman" w:eastAsia="Times New Roman" w:hAnsi="Times New Roman"/>
          <w:sz w:val="24"/>
          <w:szCs w:val="24"/>
          <w:lang w:val="lv-LV" w:eastAsia="lv-LV" w:bidi="lv-LV"/>
        </w:rPr>
        <w:t>dokumentu glabāšanas nosacījumus un ilgumu</w:t>
      </w:r>
      <w:r w:rsidR="001C6405">
        <w:rPr>
          <w:rFonts w:ascii="Times New Roman" w:eastAsia="Times New Roman" w:hAnsi="Times New Roman"/>
          <w:sz w:val="24"/>
          <w:szCs w:val="24"/>
          <w:lang w:val="lv-LV" w:eastAsia="lv-LV" w:bidi="lv-LV"/>
        </w:rPr>
        <w:t xml:space="preserve"> un </w:t>
      </w:r>
      <w:r w:rsidR="001C6405" w:rsidRPr="00464DF6">
        <w:rPr>
          <w:rFonts w:ascii="Times New Roman" w:eastAsia="Times New Roman" w:hAnsi="Times New Roman"/>
          <w:sz w:val="24"/>
          <w:szCs w:val="24"/>
          <w:lang w:val="lv-LV" w:eastAsia="lv-LV" w:bidi="lv-LV"/>
        </w:rPr>
        <w:t xml:space="preserve">komercdarbības atbalsta nosacījumus un piemērojamo regulējumu. </w:t>
      </w:r>
    </w:p>
    <w:p w14:paraId="51C23E5E" w14:textId="2917F965" w:rsidR="0097337C" w:rsidRDefault="000426C0" w:rsidP="00EC6EA8">
      <w:pPr>
        <w:pStyle w:val="ListParagraph"/>
        <w:numPr>
          <w:ilvl w:val="0"/>
          <w:numId w:val="15"/>
        </w:numPr>
        <w:spacing w:before="120" w:after="120" w:line="240" w:lineRule="auto"/>
        <w:jc w:val="both"/>
        <w:rPr>
          <w:rFonts w:ascii="Times New Roman" w:eastAsia="Times New Roman" w:hAnsi="Times New Roman"/>
          <w:sz w:val="24"/>
          <w:szCs w:val="24"/>
          <w:lang w:val="lv-LV" w:eastAsia="lv-LV" w:bidi="lv-LV"/>
        </w:rPr>
      </w:pPr>
      <w:r w:rsidRPr="00EC6EA8">
        <w:rPr>
          <w:rFonts w:ascii="Times New Roman" w:eastAsia="Times New Roman" w:hAnsi="Times New Roman"/>
          <w:sz w:val="24"/>
          <w:szCs w:val="24"/>
          <w:lang w:val="lv-LV" w:eastAsia="lv-LV" w:bidi="lv-LV"/>
        </w:rPr>
        <w:t xml:space="preserve">2021. gada 28. decembra </w:t>
      </w:r>
      <w:r w:rsidR="00195202" w:rsidRPr="00EC6EA8">
        <w:rPr>
          <w:rFonts w:ascii="Times New Roman" w:eastAsia="Times New Roman" w:hAnsi="Times New Roman"/>
          <w:sz w:val="24"/>
          <w:szCs w:val="24"/>
          <w:lang w:val="lv-LV" w:eastAsia="lv-LV" w:bidi="lv-LV"/>
        </w:rPr>
        <w:t>iekšēj</w:t>
      </w:r>
      <w:r w:rsidR="00195202">
        <w:rPr>
          <w:rFonts w:ascii="Times New Roman" w:eastAsia="Times New Roman" w:hAnsi="Times New Roman"/>
          <w:sz w:val="24"/>
          <w:szCs w:val="24"/>
          <w:lang w:val="lv-LV" w:eastAsia="lv-LV" w:bidi="lv-LV"/>
        </w:rPr>
        <w:t>ie</w:t>
      </w:r>
      <w:r w:rsidR="00195202" w:rsidRPr="00EC6EA8">
        <w:rPr>
          <w:rFonts w:ascii="Times New Roman" w:eastAsia="Times New Roman" w:hAnsi="Times New Roman"/>
          <w:sz w:val="24"/>
          <w:szCs w:val="24"/>
          <w:lang w:val="lv-LV" w:eastAsia="lv-LV" w:bidi="lv-LV"/>
        </w:rPr>
        <w:t xml:space="preserve"> </w:t>
      </w:r>
      <w:r w:rsidR="00E333EA" w:rsidRPr="00EC6EA8">
        <w:rPr>
          <w:rFonts w:ascii="Times New Roman" w:eastAsia="Times New Roman" w:hAnsi="Times New Roman"/>
          <w:sz w:val="24"/>
          <w:szCs w:val="24"/>
          <w:lang w:val="lv-LV" w:eastAsia="lv-LV" w:bidi="lv-LV"/>
        </w:rPr>
        <w:t>noteikum</w:t>
      </w:r>
      <w:r w:rsidR="00195202">
        <w:rPr>
          <w:rFonts w:ascii="Times New Roman" w:eastAsia="Times New Roman" w:hAnsi="Times New Roman"/>
          <w:sz w:val="24"/>
          <w:szCs w:val="24"/>
          <w:lang w:val="lv-LV" w:eastAsia="lv-LV" w:bidi="lv-LV"/>
        </w:rPr>
        <w:t>i</w:t>
      </w:r>
      <w:r w:rsidRPr="00EC6EA8">
        <w:rPr>
          <w:rFonts w:ascii="Times New Roman" w:eastAsia="Times New Roman" w:hAnsi="Times New Roman"/>
          <w:sz w:val="24"/>
          <w:szCs w:val="24"/>
          <w:lang w:val="lv-LV" w:eastAsia="lv-LV" w:bidi="lv-LV"/>
        </w:rPr>
        <w:t xml:space="preserve"> Nr.01-02/38 “Kārtība, kādā Satiksmes ministrija nodrošina Atveseļošanas un noturības mehānisma plāna reformu 2.4.1.r. “Platjoslas infrastruktūras attīstība” un investīciju vadības un iekšējās kontroles sistēmas īstenošanu un uzraudzību”. </w:t>
      </w:r>
      <w:r w:rsidR="004B1D53" w:rsidRPr="00EC6EA8">
        <w:rPr>
          <w:rFonts w:ascii="Times New Roman" w:eastAsia="Times New Roman" w:hAnsi="Times New Roman"/>
          <w:sz w:val="24"/>
          <w:szCs w:val="24"/>
          <w:lang w:val="lv-LV" w:eastAsia="lv-LV" w:bidi="lv-LV"/>
        </w:rPr>
        <w:t xml:space="preserve">Kārtības galvenais uzdevums ir izveidot iekšējo kontroles sistēmu, nodrošināt projekta uzraudzību, datu ticamības, izsekojamības, pamatotības un piekļuves nodrošināšanu auditoriem, tostarp komercdarbības atbalsta nosacījumu ievērošanas nodrošināšanu, uzraudzību un risku pārvaldību. </w:t>
      </w:r>
    </w:p>
    <w:p w14:paraId="7A011C62" w14:textId="3995FFC2" w:rsidR="001C6405" w:rsidRDefault="001C6405" w:rsidP="0033539A">
      <w:pPr>
        <w:spacing w:before="120" w:after="120" w:line="240" w:lineRule="auto"/>
        <w:ind w:left="360"/>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U</w:t>
      </w:r>
      <w:r w:rsidRPr="001C6405">
        <w:rPr>
          <w:rFonts w:ascii="Times New Roman" w:eastAsia="Times New Roman" w:hAnsi="Times New Roman"/>
          <w:sz w:val="24"/>
          <w:szCs w:val="24"/>
          <w:lang w:val="lv-LV" w:eastAsia="lv-LV" w:bidi="lv-LV"/>
        </w:rPr>
        <w:t xml:space="preserve">zraudzībai tiks pakļauti </w:t>
      </w:r>
      <w:r>
        <w:rPr>
          <w:rFonts w:ascii="Times New Roman" w:eastAsia="Times New Roman" w:hAnsi="Times New Roman"/>
          <w:sz w:val="24"/>
          <w:szCs w:val="24"/>
          <w:lang w:val="lv-LV" w:eastAsia="lv-LV" w:bidi="lv-LV"/>
        </w:rPr>
        <w:t xml:space="preserve">šādi </w:t>
      </w:r>
      <w:r w:rsidRPr="001C6405">
        <w:rPr>
          <w:rFonts w:ascii="Times New Roman" w:eastAsia="Times New Roman" w:hAnsi="Times New Roman"/>
          <w:sz w:val="24"/>
          <w:szCs w:val="24"/>
          <w:lang w:val="lv-LV" w:eastAsia="lv-LV" w:bidi="lv-LV"/>
        </w:rPr>
        <w:t>pasākuma aspekti</w:t>
      </w:r>
      <w:r>
        <w:rPr>
          <w:rFonts w:ascii="Times New Roman" w:eastAsia="Times New Roman" w:hAnsi="Times New Roman"/>
          <w:sz w:val="24"/>
          <w:szCs w:val="24"/>
          <w:lang w:val="lv-LV" w:eastAsia="lv-LV" w:bidi="lv-LV"/>
        </w:rPr>
        <w:t>:</w:t>
      </w:r>
    </w:p>
    <w:p w14:paraId="45DC724B" w14:textId="570371D0" w:rsidR="001C6405" w:rsidRDefault="004F31D1" w:rsidP="00D76B05">
      <w:pPr>
        <w:pStyle w:val="ListParagraph"/>
        <w:numPr>
          <w:ilvl w:val="0"/>
          <w:numId w:val="16"/>
        </w:num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m</w:t>
      </w:r>
      <w:r w:rsidR="00BE1C12">
        <w:rPr>
          <w:rFonts w:ascii="Times New Roman" w:eastAsia="Times New Roman" w:hAnsi="Times New Roman"/>
          <w:sz w:val="24"/>
          <w:szCs w:val="24"/>
          <w:lang w:val="lv-LV" w:eastAsia="lv-LV" w:bidi="lv-LV"/>
        </w:rPr>
        <w:t xml:space="preserve">ērķu un rādītāju </w:t>
      </w:r>
      <w:r w:rsidR="00BE1E83">
        <w:rPr>
          <w:rFonts w:ascii="Times New Roman" w:eastAsia="Times New Roman" w:hAnsi="Times New Roman"/>
          <w:sz w:val="24"/>
          <w:szCs w:val="24"/>
          <w:lang w:val="lv-LV" w:eastAsia="lv-LV" w:bidi="lv-LV"/>
        </w:rPr>
        <w:t>progress un to sasniegšana</w:t>
      </w:r>
      <w:r w:rsidR="00BE1C12">
        <w:rPr>
          <w:rFonts w:ascii="Times New Roman" w:eastAsia="Times New Roman" w:hAnsi="Times New Roman"/>
          <w:sz w:val="24"/>
          <w:szCs w:val="24"/>
          <w:lang w:val="lv-LV" w:eastAsia="lv-LV" w:bidi="lv-LV"/>
        </w:rPr>
        <w:t>;</w:t>
      </w:r>
    </w:p>
    <w:p w14:paraId="463DC663" w14:textId="7F0B2756" w:rsidR="00BE1C12" w:rsidRDefault="004F31D1" w:rsidP="00D76B05">
      <w:pPr>
        <w:pStyle w:val="ListParagraph"/>
        <w:numPr>
          <w:ilvl w:val="0"/>
          <w:numId w:val="16"/>
        </w:num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finansējuma atbilstība normatīvajos aktos noteiktajām prasībām;</w:t>
      </w:r>
    </w:p>
    <w:p w14:paraId="411AC168" w14:textId="0C6D1A25" w:rsidR="00365286" w:rsidRDefault="00365286" w:rsidP="00D76B05">
      <w:pPr>
        <w:pStyle w:val="ListParagraph"/>
        <w:numPr>
          <w:ilvl w:val="0"/>
          <w:numId w:val="16"/>
        </w:num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vizuālās identitātes prasības;</w:t>
      </w:r>
    </w:p>
    <w:p w14:paraId="283B367F" w14:textId="14E2DA25" w:rsidR="00365286" w:rsidRDefault="00365286" w:rsidP="00D76B05">
      <w:pPr>
        <w:pStyle w:val="ListParagraph"/>
        <w:numPr>
          <w:ilvl w:val="0"/>
          <w:numId w:val="16"/>
        </w:num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dokumentu glabāšanas nosacījumu prasības;</w:t>
      </w:r>
    </w:p>
    <w:p w14:paraId="213081E2" w14:textId="79D03751" w:rsidR="0041064A" w:rsidRPr="000B7EFD" w:rsidRDefault="0041064A" w:rsidP="000B7EFD">
      <w:pPr>
        <w:pStyle w:val="ListParagraph"/>
        <w:numPr>
          <w:ilvl w:val="0"/>
          <w:numId w:val="16"/>
        </w:numPr>
        <w:spacing w:before="120" w:after="120" w:line="240" w:lineRule="auto"/>
        <w:jc w:val="both"/>
        <w:rPr>
          <w:rFonts w:ascii="Times New Roman" w:eastAsia="Times New Roman" w:hAnsi="Times New Roman"/>
          <w:sz w:val="24"/>
          <w:szCs w:val="24"/>
          <w:lang w:val="lv-LV" w:eastAsia="lv-LV" w:bidi="lv-LV"/>
        </w:rPr>
      </w:pPr>
      <w:r w:rsidRPr="00EA25F4">
        <w:rPr>
          <w:rFonts w:ascii="Times New Roman" w:eastAsia="Times New Roman" w:hAnsi="Times New Roman"/>
          <w:sz w:val="24"/>
          <w:szCs w:val="24"/>
          <w:lang w:val="lv-LV" w:eastAsia="lv-LV" w:bidi="lv-LV"/>
        </w:rPr>
        <w:t>komercdarbības atbalsta nosacījumu</w:t>
      </w:r>
      <w:r>
        <w:rPr>
          <w:rFonts w:ascii="Times New Roman" w:eastAsia="Times New Roman" w:hAnsi="Times New Roman"/>
          <w:sz w:val="24"/>
          <w:szCs w:val="24"/>
          <w:lang w:val="lv-LV" w:eastAsia="lv-LV" w:bidi="lv-LV"/>
        </w:rPr>
        <w:t xml:space="preserve"> prasības atbilstoši </w:t>
      </w:r>
      <w:r w:rsidRPr="0041064A">
        <w:rPr>
          <w:rFonts w:ascii="Times New Roman" w:eastAsia="Times New Roman" w:hAnsi="Times New Roman"/>
          <w:sz w:val="24"/>
          <w:szCs w:val="24"/>
          <w:lang w:val="lv-LV" w:eastAsia="lv-LV" w:bidi="lv-LV"/>
        </w:rPr>
        <w:t xml:space="preserve">Ministru kabineta noteikumu projekts “Eiropas Savienības Atveseļošanas un noturības mehānisma plāna 2.4. reformu un investīciju virziena "Digitālās infrastruktūras transformācija" 2.4.1.1.i. investīcijas "Pasīvās infrastruktūras izbūve </w:t>
      </w:r>
      <w:proofErr w:type="spellStart"/>
      <w:r w:rsidRPr="0041064A">
        <w:rPr>
          <w:rFonts w:ascii="Times New Roman" w:eastAsia="Times New Roman" w:hAnsi="Times New Roman"/>
          <w:sz w:val="24"/>
          <w:szCs w:val="24"/>
          <w:lang w:val="lv-LV" w:eastAsia="lv-LV" w:bidi="lv-LV"/>
        </w:rPr>
        <w:t>Via</w:t>
      </w:r>
      <w:proofErr w:type="spellEnd"/>
      <w:r w:rsidRPr="0041064A">
        <w:rPr>
          <w:rFonts w:ascii="Times New Roman" w:eastAsia="Times New Roman" w:hAnsi="Times New Roman"/>
          <w:sz w:val="24"/>
          <w:szCs w:val="24"/>
          <w:lang w:val="lv-LV" w:eastAsia="lv-LV" w:bidi="lv-LV"/>
        </w:rPr>
        <w:t xml:space="preserve"> </w:t>
      </w:r>
      <w:proofErr w:type="spellStart"/>
      <w:r w:rsidRPr="0041064A">
        <w:rPr>
          <w:rFonts w:ascii="Times New Roman" w:eastAsia="Times New Roman" w:hAnsi="Times New Roman"/>
          <w:sz w:val="24"/>
          <w:szCs w:val="24"/>
          <w:lang w:val="lv-LV" w:eastAsia="lv-LV" w:bidi="lv-LV"/>
        </w:rPr>
        <w:t>Baltica</w:t>
      </w:r>
      <w:proofErr w:type="spellEnd"/>
      <w:r w:rsidRPr="0041064A">
        <w:rPr>
          <w:rFonts w:ascii="Times New Roman" w:eastAsia="Times New Roman" w:hAnsi="Times New Roman"/>
          <w:sz w:val="24"/>
          <w:szCs w:val="24"/>
          <w:lang w:val="lv-LV" w:eastAsia="lv-LV" w:bidi="lv-LV"/>
        </w:rPr>
        <w:t xml:space="preserve"> koridorā 5G pārklājuma nodrošināšanai" īstenošanas noteikumi” (skat. </w:t>
      </w:r>
      <w:r w:rsidR="00E91620">
        <w:rPr>
          <w:rFonts w:ascii="Times New Roman" w:eastAsia="Times New Roman" w:hAnsi="Times New Roman"/>
          <w:sz w:val="24"/>
          <w:szCs w:val="24"/>
          <w:lang w:val="lv-LV" w:eastAsia="lv-LV" w:bidi="lv-LV"/>
        </w:rPr>
        <w:t>3</w:t>
      </w:r>
      <w:r w:rsidRPr="0041064A">
        <w:rPr>
          <w:rFonts w:ascii="Times New Roman" w:eastAsia="Times New Roman" w:hAnsi="Times New Roman"/>
          <w:sz w:val="24"/>
          <w:szCs w:val="24"/>
          <w:lang w:val="lv-LV" w:eastAsia="lv-LV" w:bidi="lv-LV"/>
        </w:rPr>
        <w:t xml:space="preserve">. un </w:t>
      </w:r>
      <w:r w:rsidR="00E91620">
        <w:rPr>
          <w:rFonts w:ascii="Times New Roman" w:eastAsia="Times New Roman" w:hAnsi="Times New Roman"/>
          <w:sz w:val="24"/>
          <w:szCs w:val="24"/>
          <w:lang w:val="lv-LV" w:eastAsia="lv-LV" w:bidi="lv-LV"/>
        </w:rPr>
        <w:t>4</w:t>
      </w:r>
      <w:r w:rsidRPr="0041064A">
        <w:rPr>
          <w:rFonts w:ascii="Times New Roman" w:eastAsia="Times New Roman" w:hAnsi="Times New Roman"/>
          <w:sz w:val="24"/>
          <w:szCs w:val="24"/>
          <w:lang w:val="lv-LV" w:eastAsia="lv-LV" w:bidi="lv-LV"/>
        </w:rPr>
        <w:t>. pielikumu)</w:t>
      </w:r>
      <w:r w:rsidR="00684013">
        <w:rPr>
          <w:rFonts w:ascii="Times New Roman" w:eastAsia="Times New Roman" w:hAnsi="Times New Roman"/>
          <w:sz w:val="24"/>
          <w:szCs w:val="24"/>
          <w:lang w:val="lv-LV" w:eastAsia="lv-LV" w:bidi="lv-LV"/>
        </w:rPr>
        <w:t>, īpaši,</w:t>
      </w:r>
      <w:r>
        <w:rPr>
          <w:rFonts w:ascii="Times New Roman" w:eastAsia="Times New Roman" w:hAnsi="Times New Roman"/>
          <w:sz w:val="24"/>
          <w:szCs w:val="24"/>
          <w:lang w:val="lv-LV" w:eastAsia="lv-LV" w:bidi="lv-LV"/>
        </w:rPr>
        <w:t xml:space="preserve"> </w:t>
      </w:r>
      <w:r w:rsidR="00684013">
        <w:rPr>
          <w:rFonts w:ascii="Times New Roman" w:eastAsia="Times New Roman" w:hAnsi="Times New Roman"/>
          <w:sz w:val="24"/>
          <w:szCs w:val="24"/>
          <w:lang w:val="lv-LV" w:eastAsia="lv-LV" w:bidi="lv-LV"/>
        </w:rPr>
        <w:t>VIII. sadaļ</w:t>
      </w:r>
      <w:r w:rsidR="00F4296B">
        <w:rPr>
          <w:rFonts w:ascii="Times New Roman" w:eastAsia="Times New Roman" w:hAnsi="Times New Roman"/>
          <w:sz w:val="24"/>
          <w:szCs w:val="24"/>
          <w:lang w:val="lv-LV" w:eastAsia="lv-LV" w:bidi="lv-LV"/>
        </w:rPr>
        <w:t>ā</w:t>
      </w:r>
      <w:r w:rsidR="00684013">
        <w:rPr>
          <w:rFonts w:ascii="Times New Roman" w:eastAsia="Times New Roman" w:hAnsi="Times New Roman"/>
          <w:sz w:val="24"/>
          <w:szCs w:val="24"/>
          <w:lang w:val="lv-LV" w:eastAsia="lv-LV" w:bidi="lv-LV"/>
        </w:rPr>
        <w:t>, kā arī valsts atbalsta programmā iekļautie</w:t>
      </w:r>
      <w:r w:rsidR="00541370">
        <w:rPr>
          <w:rFonts w:ascii="Times New Roman" w:eastAsia="Times New Roman" w:hAnsi="Times New Roman"/>
          <w:sz w:val="24"/>
          <w:szCs w:val="24"/>
          <w:lang w:val="lv-LV" w:eastAsia="lv-LV" w:bidi="lv-LV"/>
        </w:rPr>
        <w:t xml:space="preserve"> nosacījumi</w:t>
      </w:r>
      <w:r w:rsidR="00F4296B">
        <w:rPr>
          <w:rFonts w:ascii="Times New Roman" w:eastAsia="Times New Roman" w:hAnsi="Times New Roman"/>
          <w:sz w:val="24"/>
          <w:szCs w:val="24"/>
          <w:lang w:val="lv-LV" w:eastAsia="lv-LV" w:bidi="lv-LV"/>
        </w:rPr>
        <w:t xml:space="preserve"> attiecībā uz: </w:t>
      </w:r>
      <w:r w:rsidR="00541370">
        <w:rPr>
          <w:rFonts w:ascii="Times New Roman" w:eastAsia="Times New Roman" w:hAnsi="Times New Roman"/>
          <w:sz w:val="24"/>
          <w:szCs w:val="24"/>
          <w:lang w:val="lv-LV" w:eastAsia="lv-LV" w:bidi="lv-LV"/>
        </w:rPr>
        <w:t xml:space="preserve"> </w:t>
      </w:r>
    </w:p>
    <w:p w14:paraId="48BF1D7D" w14:textId="77777777" w:rsidR="003A6D17" w:rsidRPr="003A6D17" w:rsidRDefault="003A6D17" w:rsidP="00CE4BC8">
      <w:pPr>
        <w:spacing w:before="120" w:after="120" w:line="240" w:lineRule="auto"/>
        <w:ind w:left="709"/>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tarifu noteikšan</w:t>
      </w:r>
      <w:r w:rsidR="00E20099">
        <w:rPr>
          <w:rFonts w:ascii="Times New Roman" w:eastAsia="Times New Roman" w:hAnsi="Times New Roman"/>
          <w:sz w:val="24"/>
          <w:szCs w:val="24"/>
          <w:lang w:val="lv-LV" w:eastAsia="lv-LV" w:bidi="lv-LV"/>
        </w:rPr>
        <w:t>u</w:t>
      </w:r>
      <w:r w:rsidRPr="003A6D17">
        <w:rPr>
          <w:rFonts w:ascii="Times New Roman" w:eastAsia="Times New Roman" w:hAnsi="Times New Roman"/>
          <w:sz w:val="24"/>
          <w:szCs w:val="24"/>
          <w:lang w:val="lv-LV" w:eastAsia="lv-LV" w:bidi="lv-LV"/>
        </w:rPr>
        <w:t xml:space="preserve"> atvērtai piekļuvei</w:t>
      </w:r>
      <w:r w:rsidR="00E20099">
        <w:rPr>
          <w:rFonts w:ascii="Times New Roman" w:eastAsia="Times New Roman" w:hAnsi="Times New Roman"/>
          <w:sz w:val="24"/>
          <w:szCs w:val="24"/>
          <w:lang w:val="lv-LV" w:eastAsia="lv-LV" w:bidi="lv-LV"/>
        </w:rPr>
        <w:t>;</w:t>
      </w:r>
    </w:p>
    <w:p w14:paraId="66DB322E" w14:textId="77777777" w:rsidR="003A6D17" w:rsidRPr="009E33C4" w:rsidRDefault="003A6D17" w:rsidP="00CE4BC8">
      <w:pPr>
        <w:spacing w:before="120" w:after="120" w:line="240" w:lineRule="auto"/>
        <w:ind w:left="709"/>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xml:space="preserve">• brīvas piekļuves nosacījumu </w:t>
      </w:r>
      <w:r w:rsidRPr="009E33C4">
        <w:rPr>
          <w:rFonts w:ascii="Times New Roman" w:eastAsia="Times New Roman" w:hAnsi="Times New Roman"/>
          <w:sz w:val="24"/>
          <w:szCs w:val="24"/>
          <w:lang w:val="lv-LV" w:eastAsia="lv-LV" w:bidi="lv-LV"/>
        </w:rPr>
        <w:t>noteikšan</w:t>
      </w:r>
      <w:r w:rsidR="00E20099" w:rsidRPr="009E33C4">
        <w:rPr>
          <w:rFonts w:ascii="Times New Roman" w:eastAsia="Times New Roman" w:hAnsi="Times New Roman"/>
          <w:sz w:val="24"/>
          <w:szCs w:val="24"/>
          <w:lang w:val="lv-LV" w:eastAsia="lv-LV" w:bidi="lv-LV"/>
        </w:rPr>
        <w:t>u</w:t>
      </w:r>
      <w:r w:rsidRPr="009E33C4">
        <w:rPr>
          <w:rFonts w:ascii="Times New Roman" w:eastAsia="Times New Roman" w:hAnsi="Times New Roman"/>
          <w:sz w:val="24"/>
          <w:szCs w:val="24"/>
          <w:lang w:val="lv-LV" w:eastAsia="lv-LV" w:bidi="lv-LV"/>
        </w:rPr>
        <w:t>;</w:t>
      </w:r>
    </w:p>
    <w:p w14:paraId="2703A622" w14:textId="6B227122" w:rsidR="0083198C" w:rsidRDefault="003A6D17" w:rsidP="0083198C">
      <w:pPr>
        <w:spacing w:before="120" w:after="120" w:line="240" w:lineRule="auto"/>
        <w:ind w:left="709"/>
        <w:jc w:val="both"/>
        <w:rPr>
          <w:rFonts w:ascii="Times New Roman" w:eastAsia="Times New Roman" w:hAnsi="Times New Roman"/>
          <w:sz w:val="24"/>
          <w:szCs w:val="24"/>
          <w:lang w:val="lv-LV" w:eastAsia="lv-LV" w:bidi="lv-LV"/>
        </w:rPr>
      </w:pPr>
      <w:r w:rsidRPr="009E33C4">
        <w:rPr>
          <w:rFonts w:ascii="Times New Roman" w:eastAsia="Times New Roman" w:hAnsi="Times New Roman"/>
          <w:sz w:val="24"/>
          <w:szCs w:val="24"/>
          <w:lang w:val="lv-LV" w:eastAsia="lv-LV" w:bidi="lv-LV"/>
        </w:rPr>
        <w:t xml:space="preserve">• </w:t>
      </w:r>
      <w:r w:rsidR="001169F8">
        <w:rPr>
          <w:rFonts w:ascii="Times New Roman" w:eastAsia="Times New Roman" w:hAnsi="Times New Roman"/>
          <w:sz w:val="24"/>
          <w:szCs w:val="24"/>
          <w:lang w:val="lv-LV" w:eastAsia="lv-LV" w:bidi="lv-LV"/>
        </w:rPr>
        <w:t>savlaicīgu</w:t>
      </w:r>
      <w:r w:rsidRPr="009E33C4">
        <w:rPr>
          <w:rFonts w:ascii="Times New Roman" w:eastAsia="Times New Roman" w:hAnsi="Times New Roman"/>
          <w:sz w:val="24"/>
          <w:szCs w:val="24"/>
          <w:lang w:val="lv-LV" w:eastAsia="lv-LV" w:bidi="lv-LV"/>
        </w:rPr>
        <w:t xml:space="preserve"> </w:t>
      </w:r>
      <w:r w:rsidR="00610FA2" w:rsidRPr="009E33C4">
        <w:rPr>
          <w:rFonts w:ascii="Times New Roman" w:eastAsia="Times New Roman" w:hAnsi="Times New Roman"/>
          <w:sz w:val="24"/>
          <w:szCs w:val="24"/>
          <w:lang w:val="lv-LV" w:eastAsia="lv-LV" w:bidi="lv-LV"/>
        </w:rPr>
        <w:t>sabiedriskā</w:t>
      </w:r>
      <w:r w:rsidR="001169F8">
        <w:rPr>
          <w:rFonts w:ascii="Times New Roman" w:eastAsia="Times New Roman" w:hAnsi="Times New Roman"/>
          <w:sz w:val="24"/>
          <w:szCs w:val="24"/>
          <w:lang w:val="lv-LV" w:eastAsia="lv-LV" w:bidi="lv-LV"/>
        </w:rPr>
        <w:t>s</w:t>
      </w:r>
      <w:r w:rsidR="00610FA2" w:rsidRPr="009E33C4">
        <w:rPr>
          <w:rFonts w:ascii="Times New Roman" w:eastAsia="Times New Roman" w:hAnsi="Times New Roman"/>
          <w:sz w:val="24"/>
          <w:szCs w:val="24"/>
          <w:lang w:val="lv-LV" w:eastAsia="lv-LV" w:bidi="lv-LV"/>
        </w:rPr>
        <w:t xml:space="preserve"> apspriešana</w:t>
      </w:r>
      <w:r w:rsidR="001169F8">
        <w:rPr>
          <w:rFonts w:ascii="Times New Roman" w:eastAsia="Times New Roman" w:hAnsi="Times New Roman"/>
          <w:sz w:val="24"/>
          <w:szCs w:val="24"/>
          <w:lang w:val="lv-LV" w:eastAsia="lv-LV" w:bidi="lv-LV"/>
        </w:rPr>
        <w:t>s norisi</w:t>
      </w:r>
      <w:r w:rsidR="00610FA2" w:rsidRPr="009E33C4">
        <w:rPr>
          <w:rFonts w:ascii="Times New Roman" w:eastAsia="Times New Roman" w:hAnsi="Times New Roman"/>
          <w:sz w:val="24"/>
          <w:szCs w:val="24"/>
          <w:lang w:val="lv-LV" w:eastAsia="lv-LV" w:bidi="lv-LV"/>
        </w:rPr>
        <w:t xml:space="preserve"> atbilstoši </w:t>
      </w:r>
      <w:r w:rsidR="007C5EF1">
        <w:rPr>
          <w:rFonts w:ascii="Times New Roman" w:hAnsi="Times New Roman"/>
          <w:iCs/>
          <w:sz w:val="24"/>
          <w:szCs w:val="20"/>
          <w:lang w:val="lv-LV" w:eastAsia="lv-LV" w:bidi="lv-LV"/>
        </w:rPr>
        <w:t>Platjoslas vadlīnijām</w:t>
      </w:r>
      <w:r w:rsidRPr="28704436">
        <w:rPr>
          <w:rFonts w:ascii="Times New Roman" w:eastAsia="Times New Roman" w:hAnsi="Times New Roman"/>
          <w:sz w:val="24"/>
          <w:szCs w:val="24"/>
          <w:lang w:val="lv-LV" w:eastAsia="lv-LV" w:bidi="lv-LV"/>
        </w:rPr>
        <w:t xml:space="preserve"> un operatoru intere</w:t>
      </w:r>
      <w:r w:rsidR="00D81F13" w:rsidRPr="28704436">
        <w:rPr>
          <w:rFonts w:ascii="Times New Roman" w:eastAsia="Times New Roman" w:hAnsi="Times New Roman"/>
          <w:sz w:val="24"/>
          <w:szCs w:val="24"/>
          <w:lang w:val="lv-LV" w:eastAsia="lv-LV" w:bidi="lv-LV"/>
        </w:rPr>
        <w:t xml:space="preserve">šu </w:t>
      </w:r>
      <w:r w:rsidR="001169F8" w:rsidRPr="28704436">
        <w:rPr>
          <w:rFonts w:ascii="Times New Roman" w:eastAsia="Times New Roman" w:hAnsi="Times New Roman"/>
          <w:sz w:val="24"/>
          <w:szCs w:val="24"/>
          <w:lang w:val="lv-LV" w:eastAsia="lv-LV" w:bidi="lv-LV"/>
        </w:rPr>
        <w:t>ievērošan</w:t>
      </w:r>
      <w:r w:rsidR="001169F8">
        <w:rPr>
          <w:rFonts w:ascii="Times New Roman" w:eastAsia="Times New Roman" w:hAnsi="Times New Roman"/>
          <w:sz w:val="24"/>
          <w:szCs w:val="24"/>
          <w:lang w:val="lv-LV" w:eastAsia="lv-LV" w:bidi="lv-LV"/>
        </w:rPr>
        <w:t>u</w:t>
      </w:r>
      <w:r w:rsidR="0083198C">
        <w:rPr>
          <w:rFonts w:ascii="Times New Roman" w:eastAsia="Times New Roman" w:hAnsi="Times New Roman"/>
          <w:sz w:val="24"/>
          <w:szCs w:val="24"/>
          <w:lang w:val="lv-LV" w:eastAsia="lv-LV" w:bidi="lv-LV"/>
        </w:rPr>
        <w:t xml:space="preserve"> </w:t>
      </w:r>
    </w:p>
    <w:p w14:paraId="0220EC86" w14:textId="1F272F9D" w:rsidR="003A6D17" w:rsidRPr="003A6D17" w:rsidRDefault="0083198C" w:rsidP="003068E8">
      <w:pPr>
        <w:spacing w:before="120" w:after="120" w:line="240" w:lineRule="auto"/>
        <w:ind w:left="709"/>
        <w:jc w:val="both"/>
        <w:rPr>
          <w:rFonts w:ascii="Times New Roman" w:eastAsia="Times New Roman" w:hAnsi="Times New Roman"/>
          <w:sz w:val="24"/>
          <w:szCs w:val="24"/>
          <w:lang w:val="lv-LV" w:eastAsia="lv-LV" w:bidi="lv-LV"/>
        </w:rPr>
      </w:pPr>
      <w:r w:rsidRPr="009E33C4">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 xml:space="preserve"> peļņas </w:t>
      </w:r>
      <w:r w:rsidR="00EE45D0">
        <w:rPr>
          <w:rFonts w:ascii="Times New Roman" w:eastAsia="Times New Roman" w:hAnsi="Times New Roman"/>
          <w:sz w:val="24"/>
          <w:szCs w:val="24"/>
          <w:lang w:val="lv-LV" w:eastAsia="lv-LV" w:bidi="lv-LV"/>
        </w:rPr>
        <w:t>-</w:t>
      </w:r>
      <w:r>
        <w:rPr>
          <w:rFonts w:ascii="Times New Roman" w:eastAsia="Times New Roman" w:hAnsi="Times New Roman"/>
          <w:sz w:val="24"/>
          <w:szCs w:val="24"/>
          <w:lang w:val="lv-LV" w:eastAsia="lv-LV" w:bidi="lv-LV"/>
        </w:rPr>
        <w:t xml:space="preserve"> </w:t>
      </w:r>
      <w:r w:rsidR="00EE45D0">
        <w:rPr>
          <w:rFonts w:ascii="Times New Roman" w:eastAsia="Times New Roman" w:hAnsi="Times New Roman"/>
          <w:sz w:val="24"/>
          <w:szCs w:val="24"/>
          <w:lang w:val="lv-LV" w:eastAsia="lv-LV" w:bidi="lv-LV"/>
        </w:rPr>
        <w:t>zaudējumu</w:t>
      </w:r>
      <w:r w:rsidR="007228EA">
        <w:rPr>
          <w:rFonts w:ascii="Times New Roman" w:eastAsia="Times New Roman" w:hAnsi="Times New Roman"/>
          <w:sz w:val="24"/>
          <w:szCs w:val="24"/>
          <w:lang w:val="lv-LV" w:eastAsia="lv-LV" w:bidi="lv-LV"/>
        </w:rPr>
        <w:t xml:space="preserve"> aprēķins, nodrošin</w:t>
      </w:r>
      <w:r w:rsidR="00C045CE">
        <w:rPr>
          <w:rFonts w:ascii="Times New Roman" w:eastAsia="Times New Roman" w:hAnsi="Times New Roman"/>
          <w:sz w:val="24"/>
          <w:szCs w:val="24"/>
          <w:lang w:val="lv-LV" w:eastAsia="lv-LV" w:bidi="lv-LV"/>
        </w:rPr>
        <w:t>ot</w:t>
      </w:r>
      <w:r w:rsidR="007228EA">
        <w:rPr>
          <w:rFonts w:ascii="Times New Roman" w:eastAsia="Times New Roman" w:hAnsi="Times New Roman"/>
          <w:sz w:val="24"/>
          <w:szCs w:val="24"/>
          <w:lang w:val="lv-LV" w:eastAsia="lv-LV" w:bidi="lv-LV"/>
        </w:rPr>
        <w:t xml:space="preserve"> </w:t>
      </w:r>
      <w:proofErr w:type="spellStart"/>
      <w:r w:rsidR="007228EA">
        <w:rPr>
          <w:rFonts w:ascii="Times New Roman" w:eastAsia="Times New Roman" w:hAnsi="Times New Roman"/>
          <w:sz w:val="24"/>
          <w:szCs w:val="24"/>
          <w:lang w:val="lv-LV" w:eastAsia="lv-LV" w:bidi="lv-LV"/>
        </w:rPr>
        <w:t>pārkompensācijas</w:t>
      </w:r>
      <w:proofErr w:type="spellEnd"/>
      <w:r w:rsidR="003068E8">
        <w:rPr>
          <w:rFonts w:ascii="Times New Roman" w:eastAsia="Times New Roman" w:hAnsi="Times New Roman"/>
          <w:sz w:val="24"/>
          <w:szCs w:val="24"/>
          <w:lang w:val="lv-LV" w:eastAsia="lv-LV" w:bidi="lv-LV"/>
        </w:rPr>
        <w:t xml:space="preserve"> un atgūšanas prasību ievērošanu</w:t>
      </w:r>
      <w:r w:rsidR="007228EA">
        <w:rPr>
          <w:rFonts w:ascii="Times New Roman" w:eastAsia="Times New Roman" w:hAnsi="Times New Roman"/>
          <w:sz w:val="24"/>
          <w:szCs w:val="24"/>
          <w:lang w:val="lv-LV" w:eastAsia="lv-LV" w:bidi="lv-LV"/>
        </w:rPr>
        <w:t xml:space="preserve"> </w:t>
      </w:r>
      <w:r w:rsidR="0083723F">
        <w:rPr>
          <w:rFonts w:ascii="Times New Roman" w:eastAsia="Times New Roman" w:hAnsi="Times New Roman"/>
          <w:sz w:val="24"/>
          <w:szCs w:val="24"/>
          <w:lang w:val="lv-LV" w:eastAsia="lv-LV" w:bidi="lv-LV"/>
        </w:rPr>
        <w:t>u.c.</w:t>
      </w:r>
    </w:p>
    <w:p w14:paraId="49EDE2B2" w14:textId="77777777" w:rsidR="00FD0740" w:rsidRDefault="003068E8" w:rsidP="00705D6D">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Lai nodrošinātu </w:t>
      </w:r>
      <w:r w:rsidR="00133A10">
        <w:rPr>
          <w:rFonts w:ascii="Times New Roman" w:eastAsia="Times New Roman" w:hAnsi="Times New Roman"/>
          <w:sz w:val="24"/>
          <w:szCs w:val="24"/>
          <w:lang w:val="lv-LV" w:eastAsia="lv-LV" w:bidi="lv-LV"/>
        </w:rPr>
        <w:t xml:space="preserve">pasākumu aspektu uzraudzību, </w:t>
      </w:r>
      <w:r w:rsidR="00FD0740">
        <w:rPr>
          <w:rFonts w:ascii="Times New Roman" w:eastAsia="Times New Roman" w:hAnsi="Times New Roman"/>
          <w:sz w:val="24"/>
          <w:szCs w:val="24"/>
          <w:lang w:val="lv-LV" w:eastAsia="lv-LV" w:bidi="lv-LV"/>
        </w:rPr>
        <w:t xml:space="preserve">tiks analizēti šādi </w:t>
      </w:r>
      <w:r w:rsidRPr="003068E8">
        <w:rPr>
          <w:rFonts w:ascii="Times New Roman" w:eastAsia="Times New Roman" w:hAnsi="Times New Roman"/>
          <w:sz w:val="24"/>
          <w:szCs w:val="24"/>
          <w:lang w:val="lv-LV" w:eastAsia="lv-LV" w:bidi="lv-LV"/>
        </w:rPr>
        <w:t>darbības kritēriji</w:t>
      </w:r>
      <w:r w:rsidR="00FD0740">
        <w:rPr>
          <w:rFonts w:ascii="Times New Roman" w:eastAsia="Times New Roman" w:hAnsi="Times New Roman"/>
          <w:sz w:val="24"/>
          <w:szCs w:val="24"/>
          <w:lang w:val="lv-LV" w:eastAsia="lv-LV" w:bidi="lv-LV"/>
        </w:rPr>
        <w:t>:</w:t>
      </w:r>
    </w:p>
    <w:p w14:paraId="5ACF0413" w14:textId="75E885AD" w:rsidR="00B62ED5" w:rsidRDefault="00B62ED5" w:rsidP="005A1AE9">
      <w:pPr>
        <w:pStyle w:val="ListParagraph"/>
        <w:numPr>
          <w:ilvl w:val="0"/>
          <w:numId w:val="18"/>
        </w:numPr>
        <w:tabs>
          <w:tab w:val="left" w:pos="426"/>
        </w:tabs>
        <w:spacing w:before="120" w:after="120" w:line="240" w:lineRule="auto"/>
        <w:ind w:left="0" w:firstLine="0"/>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rādītāju sasniegšana</w:t>
      </w:r>
      <w:r w:rsidR="007B1349">
        <w:rPr>
          <w:rFonts w:ascii="Times New Roman" w:eastAsia="Times New Roman" w:hAnsi="Times New Roman"/>
          <w:sz w:val="24"/>
          <w:szCs w:val="24"/>
          <w:lang w:val="lv-LV" w:eastAsia="lv-LV" w:bidi="lv-LV"/>
        </w:rPr>
        <w:t xml:space="preserve"> un to pamatojošie dokumenti</w:t>
      </w:r>
      <w:r>
        <w:rPr>
          <w:rFonts w:ascii="Times New Roman" w:eastAsia="Times New Roman" w:hAnsi="Times New Roman"/>
          <w:sz w:val="24"/>
          <w:szCs w:val="24"/>
          <w:lang w:val="lv-LV" w:eastAsia="lv-LV" w:bidi="lv-LV"/>
        </w:rPr>
        <w:t>, kas ir būtisk</w:t>
      </w:r>
      <w:r w:rsidR="007B1349">
        <w:rPr>
          <w:rFonts w:ascii="Times New Roman" w:eastAsia="Times New Roman" w:hAnsi="Times New Roman"/>
          <w:sz w:val="24"/>
          <w:szCs w:val="24"/>
          <w:lang w:val="lv-LV" w:eastAsia="lv-LV" w:bidi="lv-LV"/>
        </w:rPr>
        <w:t>i</w:t>
      </w:r>
      <w:r>
        <w:rPr>
          <w:rFonts w:ascii="Times New Roman" w:eastAsia="Times New Roman" w:hAnsi="Times New Roman"/>
          <w:sz w:val="24"/>
          <w:szCs w:val="24"/>
          <w:lang w:val="lv-LV" w:eastAsia="lv-LV" w:bidi="lv-LV"/>
        </w:rPr>
        <w:t>, ņemot vērā, ka Atveseļošanās un noturības mehānisma</w:t>
      </w:r>
      <w:r w:rsidR="00C11B97">
        <w:rPr>
          <w:rFonts w:ascii="Times New Roman" w:eastAsia="Times New Roman" w:hAnsi="Times New Roman"/>
          <w:sz w:val="24"/>
          <w:szCs w:val="24"/>
          <w:lang w:val="lv-LV" w:eastAsia="lv-LV" w:bidi="lv-LV"/>
        </w:rPr>
        <w:t xml:space="preserve"> nosacījumi paredz finansējuma un rādītāja tiešu sai</w:t>
      </w:r>
      <w:r w:rsidR="003E370C">
        <w:rPr>
          <w:rFonts w:ascii="Times New Roman" w:eastAsia="Times New Roman" w:hAnsi="Times New Roman"/>
          <w:sz w:val="24"/>
          <w:szCs w:val="24"/>
          <w:lang w:val="lv-LV" w:eastAsia="lv-LV" w:bidi="lv-LV"/>
        </w:rPr>
        <w:t>kni</w:t>
      </w:r>
      <w:r>
        <w:rPr>
          <w:rFonts w:ascii="Times New Roman" w:eastAsia="Times New Roman" w:hAnsi="Times New Roman"/>
          <w:sz w:val="24"/>
          <w:szCs w:val="24"/>
          <w:lang w:val="lv-LV" w:eastAsia="lv-LV" w:bidi="lv-LV"/>
        </w:rPr>
        <w:t>;</w:t>
      </w:r>
    </w:p>
    <w:p w14:paraId="54F4E3DE" w14:textId="38204473" w:rsidR="007333AC" w:rsidRDefault="007333AC" w:rsidP="005A1AE9">
      <w:pPr>
        <w:pStyle w:val="ListParagraph"/>
        <w:numPr>
          <w:ilvl w:val="0"/>
          <w:numId w:val="18"/>
        </w:numPr>
        <w:tabs>
          <w:tab w:val="left" w:pos="426"/>
        </w:tabs>
        <w:spacing w:before="120" w:after="120" w:line="240" w:lineRule="auto"/>
        <w:ind w:left="0" w:firstLine="0"/>
        <w:jc w:val="both"/>
        <w:rPr>
          <w:rFonts w:ascii="Times New Roman" w:eastAsia="Times New Roman" w:hAnsi="Times New Roman"/>
          <w:sz w:val="24"/>
          <w:szCs w:val="24"/>
          <w:lang w:val="lv-LV" w:eastAsia="lv-LV" w:bidi="lv-LV"/>
        </w:rPr>
      </w:pPr>
      <w:r w:rsidRPr="007333AC">
        <w:rPr>
          <w:rFonts w:ascii="Times New Roman" w:eastAsia="Times New Roman" w:hAnsi="Times New Roman"/>
          <w:sz w:val="24"/>
          <w:szCs w:val="24"/>
          <w:lang w:val="lv-LV" w:eastAsia="lv-LV" w:bidi="lv-LV"/>
        </w:rPr>
        <w:t>iepirkumu plāna, tai skaitā informācijas par jau noslēgtiem iepirkumu līgumiem un citiem ar projekta īstenošanu saistītiem līgumiem, un plānoto maksājumu pieprasījumu iesniegšanas grafik</w:t>
      </w:r>
      <w:r>
        <w:rPr>
          <w:rFonts w:ascii="Times New Roman" w:eastAsia="Times New Roman" w:hAnsi="Times New Roman"/>
          <w:sz w:val="24"/>
          <w:szCs w:val="24"/>
          <w:lang w:val="lv-LV" w:eastAsia="lv-LV" w:bidi="lv-LV"/>
        </w:rPr>
        <w:t>s;</w:t>
      </w:r>
    </w:p>
    <w:p w14:paraId="0939AEDE" w14:textId="5051524C" w:rsidR="005A1AE9" w:rsidRDefault="003068E8" w:rsidP="005A1AE9">
      <w:pPr>
        <w:pStyle w:val="ListParagraph"/>
        <w:numPr>
          <w:ilvl w:val="0"/>
          <w:numId w:val="18"/>
        </w:numPr>
        <w:tabs>
          <w:tab w:val="left" w:pos="426"/>
        </w:tabs>
        <w:spacing w:before="120" w:after="120" w:line="240" w:lineRule="auto"/>
        <w:ind w:left="0" w:firstLine="0"/>
        <w:jc w:val="both"/>
        <w:rPr>
          <w:rFonts w:ascii="Times New Roman" w:eastAsia="Times New Roman" w:hAnsi="Times New Roman"/>
          <w:sz w:val="24"/>
          <w:szCs w:val="24"/>
          <w:lang w:val="lv-LV" w:eastAsia="lv-LV" w:bidi="lv-LV"/>
        </w:rPr>
      </w:pPr>
      <w:r w:rsidRPr="005A1AE9">
        <w:rPr>
          <w:rFonts w:ascii="Times New Roman" w:eastAsia="Times New Roman" w:hAnsi="Times New Roman"/>
          <w:sz w:val="24"/>
          <w:szCs w:val="24"/>
          <w:lang w:val="lv-LV" w:eastAsia="lv-LV" w:bidi="lv-LV"/>
        </w:rPr>
        <w:t>t</w:t>
      </w:r>
      <w:r w:rsidR="00A37844" w:rsidRPr="005A1AE9">
        <w:rPr>
          <w:rFonts w:ascii="Times New Roman" w:eastAsia="Times New Roman" w:hAnsi="Times New Roman"/>
          <w:sz w:val="24"/>
          <w:szCs w:val="24"/>
          <w:lang w:val="lv-LV" w:eastAsia="lv-LV" w:bidi="lv-LV"/>
        </w:rPr>
        <w:t>arifu aprēķin</w:t>
      </w:r>
      <w:r w:rsidR="007F4CE8" w:rsidRPr="005A1AE9">
        <w:rPr>
          <w:rFonts w:ascii="Times New Roman" w:eastAsia="Times New Roman" w:hAnsi="Times New Roman"/>
          <w:sz w:val="24"/>
          <w:szCs w:val="24"/>
          <w:lang w:val="lv-LV" w:eastAsia="lv-LV" w:bidi="lv-LV"/>
        </w:rPr>
        <w:t>u</w:t>
      </w:r>
      <w:r w:rsidR="00A37844" w:rsidRPr="005A1AE9">
        <w:rPr>
          <w:rFonts w:ascii="Times New Roman" w:eastAsia="Times New Roman" w:hAnsi="Times New Roman"/>
          <w:sz w:val="24"/>
          <w:szCs w:val="24"/>
          <w:lang w:val="lv-LV" w:eastAsia="lv-LV" w:bidi="lv-LV"/>
        </w:rPr>
        <w:t xml:space="preserve"> metodikas </w:t>
      </w:r>
      <w:r w:rsidR="007F4CE8" w:rsidRPr="005A1AE9">
        <w:rPr>
          <w:rFonts w:ascii="Times New Roman" w:eastAsia="Times New Roman" w:hAnsi="Times New Roman"/>
          <w:sz w:val="24"/>
          <w:szCs w:val="24"/>
          <w:lang w:val="lv-LV" w:eastAsia="lv-LV" w:bidi="lv-LV"/>
        </w:rPr>
        <w:t xml:space="preserve">un piekļuves nosacījumu </w:t>
      </w:r>
      <w:r w:rsidR="00A37844" w:rsidRPr="005A1AE9">
        <w:rPr>
          <w:rFonts w:ascii="Times New Roman" w:eastAsia="Times New Roman" w:hAnsi="Times New Roman"/>
          <w:sz w:val="24"/>
          <w:szCs w:val="24"/>
          <w:lang w:val="lv-LV" w:eastAsia="lv-LV" w:bidi="lv-LV"/>
        </w:rPr>
        <w:t>aspekti</w:t>
      </w:r>
      <w:r w:rsidR="007F4CE8" w:rsidRPr="005A1AE9">
        <w:rPr>
          <w:rFonts w:ascii="Times New Roman" w:eastAsia="Times New Roman" w:hAnsi="Times New Roman"/>
          <w:sz w:val="24"/>
          <w:szCs w:val="24"/>
          <w:lang w:val="lv-LV" w:eastAsia="lv-LV" w:bidi="lv-LV"/>
        </w:rPr>
        <w:t xml:space="preserve">. </w:t>
      </w:r>
      <w:r w:rsidR="003A6D17" w:rsidRPr="005A1AE9">
        <w:rPr>
          <w:rFonts w:ascii="Times New Roman" w:eastAsia="Times New Roman" w:hAnsi="Times New Roman"/>
          <w:sz w:val="24"/>
          <w:szCs w:val="24"/>
          <w:lang w:val="lv-LV" w:eastAsia="lv-LV" w:bidi="lv-LV"/>
        </w:rPr>
        <w:t xml:space="preserve">Satiksmes ministrijas </w:t>
      </w:r>
      <w:r w:rsidR="00B97A03" w:rsidRPr="005A1AE9">
        <w:rPr>
          <w:rFonts w:ascii="Times New Roman" w:eastAsia="Times New Roman" w:hAnsi="Times New Roman"/>
          <w:sz w:val="24"/>
          <w:szCs w:val="24"/>
          <w:lang w:val="lv-LV" w:eastAsia="lv-LV" w:bidi="lv-LV"/>
        </w:rPr>
        <w:t>Subsidēto elektronisko sakaru tīklu uzraudzības komiteja</w:t>
      </w:r>
      <w:r w:rsidR="00742664" w:rsidRPr="005A1AE9">
        <w:rPr>
          <w:rFonts w:ascii="Times New Roman" w:eastAsia="Times New Roman" w:hAnsi="Times New Roman"/>
          <w:sz w:val="24"/>
          <w:szCs w:val="24"/>
          <w:lang w:val="lv-LV" w:eastAsia="lv-LV" w:bidi="lv-LV"/>
        </w:rPr>
        <w:t xml:space="preserve"> </w:t>
      </w:r>
      <w:r w:rsidR="003A6D17" w:rsidRPr="005A1AE9">
        <w:rPr>
          <w:rFonts w:ascii="Times New Roman" w:eastAsia="Times New Roman" w:hAnsi="Times New Roman"/>
          <w:sz w:val="24"/>
          <w:szCs w:val="24"/>
          <w:lang w:val="lv-LV" w:eastAsia="lv-LV" w:bidi="lv-LV"/>
        </w:rPr>
        <w:t xml:space="preserve">pirms tarifu noteikšanas brīvai piekļuvei un atklātas piekļuves nosacījumiem veiks konsultācijas ar </w:t>
      </w:r>
      <w:r w:rsidR="00B54700" w:rsidRPr="005A1AE9">
        <w:rPr>
          <w:rFonts w:ascii="Times New Roman" w:eastAsia="Times New Roman" w:hAnsi="Times New Roman"/>
          <w:sz w:val="24"/>
          <w:szCs w:val="24"/>
          <w:lang w:val="lv-LV" w:eastAsia="en-GB"/>
        </w:rPr>
        <w:t>Sabiedrisko pakalpojumu regulēšanas komisiju</w:t>
      </w:r>
      <w:r w:rsidR="003A6D17" w:rsidRPr="005A1AE9">
        <w:rPr>
          <w:rFonts w:ascii="Times New Roman" w:eastAsia="Times New Roman" w:hAnsi="Times New Roman"/>
          <w:sz w:val="24"/>
          <w:szCs w:val="24"/>
          <w:lang w:val="lv-LV" w:eastAsia="lv-LV" w:bidi="lv-LV"/>
        </w:rPr>
        <w:t xml:space="preserve"> (detalizētu informāciju skatīt </w:t>
      </w:r>
      <w:r w:rsidR="00B54700" w:rsidRPr="005A1AE9">
        <w:rPr>
          <w:rFonts w:ascii="Times New Roman" w:eastAsia="Times New Roman" w:hAnsi="Times New Roman"/>
          <w:sz w:val="24"/>
          <w:szCs w:val="24"/>
          <w:lang w:val="lv-LV" w:eastAsia="lv-LV" w:bidi="lv-LV"/>
        </w:rPr>
        <w:t>2.13.</w:t>
      </w:r>
      <w:r w:rsidR="003A6D17" w:rsidRPr="005A1AE9">
        <w:rPr>
          <w:rFonts w:ascii="Times New Roman" w:eastAsia="Times New Roman" w:hAnsi="Times New Roman"/>
          <w:sz w:val="24"/>
          <w:szCs w:val="24"/>
          <w:lang w:val="lv-LV" w:eastAsia="lv-LV" w:bidi="lv-LV"/>
        </w:rPr>
        <w:t>).</w:t>
      </w:r>
      <w:r w:rsidR="005A1AE9" w:rsidRPr="005A1AE9">
        <w:rPr>
          <w:rFonts w:ascii="Times New Roman" w:eastAsia="Times New Roman" w:hAnsi="Times New Roman"/>
          <w:sz w:val="24"/>
          <w:szCs w:val="24"/>
          <w:lang w:val="lv-LV" w:eastAsia="lv-LV" w:bidi="lv-LV"/>
        </w:rPr>
        <w:t xml:space="preserve"> </w:t>
      </w:r>
    </w:p>
    <w:p w14:paraId="4D5A52ED" w14:textId="116C7774" w:rsidR="005A1AE9" w:rsidRPr="003A6D17" w:rsidRDefault="005A1AE9" w:rsidP="005A1AE9">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Lai nodrošinātu plašu viedokļu pārstāvību </w:t>
      </w:r>
      <w:r w:rsidRPr="28704436">
        <w:rPr>
          <w:rFonts w:ascii="Times New Roman" w:eastAsia="Times New Roman" w:hAnsi="Times New Roman"/>
          <w:sz w:val="24"/>
          <w:szCs w:val="24"/>
          <w:lang w:val="lv-LV" w:eastAsia="lv-LV" w:bidi="lv-LV"/>
        </w:rPr>
        <w:t xml:space="preserve">Satiksmes ministrija </w:t>
      </w:r>
      <w:r w:rsidRPr="00B97A03">
        <w:rPr>
          <w:rFonts w:ascii="Times New Roman" w:eastAsia="Times New Roman" w:hAnsi="Times New Roman"/>
          <w:sz w:val="24"/>
          <w:szCs w:val="24"/>
          <w:lang w:val="lv-LV" w:eastAsia="lv-LV" w:bidi="lv-LV"/>
        </w:rPr>
        <w:t>Subsidēto elektronisko sakaru tīklu uzraudzības komitej</w:t>
      </w:r>
      <w:r>
        <w:rPr>
          <w:rFonts w:ascii="Times New Roman" w:eastAsia="Times New Roman" w:hAnsi="Times New Roman"/>
          <w:sz w:val="24"/>
          <w:szCs w:val="24"/>
          <w:lang w:val="lv-LV" w:eastAsia="lv-LV" w:bidi="lv-LV"/>
        </w:rPr>
        <w:t xml:space="preserve">ā </w:t>
      </w:r>
      <w:r w:rsidRPr="28704436">
        <w:rPr>
          <w:rFonts w:ascii="Times New Roman" w:eastAsia="Times New Roman" w:hAnsi="Times New Roman"/>
          <w:sz w:val="24"/>
          <w:szCs w:val="24"/>
          <w:lang w:val="lv-LV" w:eastAsia="lv-LV" w:bidi="lv-LV"/>
        </w:rPr>
        <w:t xml:space="preserve">ir iekļauti pārstāvji no Vides aizsardzības un reģionālās attīstības ministrijas, Finanšu ministrijas, Latvijas Pašvaldību savienības, Patērētāju tiesību aizsardzības centra, Latvijas Darba devēju konfederācijas, Latvijas Tirdzniecības un rūpniecības kameras, Latvijas Plānošanas reģioniem un </w:t>
      </w:r>
      <w:r>
        <w:rPr>
          <w:rFonts w:ascii="Times New Roman" w:eastAsia="Times New Roman" w:hAnsi="Times New Roman"/>
          <w:sz w:val="24"/>
          <w:szCs w:val="24"/>
          <w:lang w:val="lv-LV" w:eastAsia="lv-LV" w:bidi="lv-LV"/>
        </w:rPr>
        <w:t xml:space="preserve">sakaru </w:t>
      </w:r>
      <w:r w:rsidRPr="28704436">
        <w:rPr>
          <w:rFonts w:ascii="Times New Roman" w:eastAsia="Times New Roman" w:hAnsi="Times New Roman"/>
          <w:sz w:val="24"/>
          <w:szCs w:val="24"/>
          <w:lang w:val="lv-LV" w:eastAsia="lv-LV" w:bidi="lv-LV"/>
        </w:rPr>
        <w:t>nozar</w:t>
      </w:r>
      <w:r>
        <w:rPr>
          <w:rFonts w:ascii="Times New Roman" w:eastAsia="Times New Roman" w:hAnsi="Times New Roman"/>
          <w:sz w:val="24"/>
          <w:szCs w:val="24"/>
          <w:lang w:val="lv-LV" w:eastAsia="lv-LV" w:bidi="lv-LV"/>
        </w:rPr>
        <w:t>es</w:t>
      </w:r>
      <w:r w:rsidRPr="28704436">
        <w:rPr>
          <w:rFonts w:ascii="Times New Roman" w:eastAsia="Times New Roman" w:hAnsi="Times New Roman"/>
          <w:sz w:val="24"/>
          <w:szCs w:val="24"/>
          <w:lang w:val="lv-LV" w:eastAsia="lv-LV" w:bidi="lv-LV"/>
        </w:rPr>
        <w:t xml:space="preserve"> asociācijām</w:t>
      </w:r>
      <w:r>
        <w:rPr>
          <w:rFonts w:ascii="Times New Roman" w:eastAsia="Times New Roman" w:hAnsi="Times New Roman"/>
          <w:sz w:val="24"/>
          <w:szCs w:val="24"/>
          <w:lang w:val="lv-LV" w:eastAsia="lv-LV" w:bidi="lv-LV"/>
        </w:rPr>
        <w:t xml:space="preserve"> atbilstoši Ministru kabineta noteikumu projektā minētajam </w:t>
      </w:r>
      <w:r w:rsidRPr="0041064A">
        <w:rPr>
          <w:rFonts w:ascii="Times New Roman" w:eastAsia="Times New Roman" w:hAnsi="Times New Roman"/>
          <w:sz w:val="24"/>
          <w:szCs w:val="24"/>
          <w:lang w:val="lv-LV" w:eastAsia="lv-LV" w:bidi="lv-LV"/>
        </w:rPr>
        <w:t xml:space="preserve">“Eiropas Savienības Atveseļošanas un noturības mehānisma plāna 2.4. reformu un investīciju virziena "Digitālās infrastruktūras transformācija" 2.4.1.1.i. </w:t>
      </w:r>
      <w:r w:rsidRPr="0041064A">
        <w:rPr>
          <w:rFonts w:ascii="Times New Roman" w:eastAsia="Times New Roman" w:hAnsi="Times New Roman"/>
          <w:sz w:val="24"/>
          <w:szCs w:val="24"/>
          <w:lang w:val="lv-LV" w:eastAsia="lv-LV" w:bidi="lv-LV"/>
        </w:rPr>
        <w:lastRenderedPageBreak/>
        <w:t xml:space="preserve">investīcijas "Pasīvās infrastruktūras izbūve </w:t>
      </w:r>
      <w:proofErr w:type="spellStart"/>
      <w:r w:rsidRPr="0041064A">
        <w:rPr>
          <w:rFonts w:ascii="Times New Roman" w:eastAsia="Times New Roman" w:hAnsi="Times New Roman"/>
          <w:sz w:val="24"/>
          <w:szCs w:val="24"/>
          <w:lang w:val="lv-LV" w:eastAsia="lv-LV" w:bidi="lv-LV"/>
        </w:rPr>
        <w:t>Via</w:t>
      </w:r>
      <w:proofErr w:type="spellEnd"/>
      <w:r w:rsidRPr="0041064A">
        <w:rPr>
          <w:rFonts w:ascii="Times New Roman" w:eastAsia="Times New Roman" w:hAnsi="Times New Roman"/>
          <w:sz w:val="24"/>
          <w:szCs w:val="24"/>
          <w:lang w:val="lv-LV" w:eastAsia="lv-LV" w:bidi="lv-LV"/>
        </w:rPr>
        <w:t xml:space="preserve"> </w:t>
      </w:r>
      <w:proofErr w:type="spellStart"/>
      <w:r w:rsidRPr="0041064A">
        <w:rPr>
          <w:rFonts w:ascii="Times New Roman" w:eastAsia="Times New Roman" w:hAnsi="Times New Roman"/>
          <w:sz w:val="24"/>
          <w:szCs w:val="24"/>
          <w:lang w:val="lv-LV" w:eastAsia="lv-LV" w:bidi="lv-LV"/>
        </w:rPr>
        <w:t>Baltica</w:t>
      </w:r>
      <w:proofErr w:type="spellEnd"/>
      <w:r w:rsidRPr="0041064A">
        <w:rPr>
          <w:rFonts w:ascii="Times New Roman" w:eastAsia="Times New Roman" w:hAnsi="Times New Roman"/>
          <w:sz w:val="24"/>
          <w:szCs w:val="24"/>
          <w:lang w:val="lv-LV" w:eastAsia="lv-LV" w:bidi="lv-LV"/>
        </w:rPr>
        <w:t xml:space="preserve"> koridorā 5G pārklājuma nodrošināšanai" īstenošanas noteikumi” (skat. </w:t>
      </w:r>
      <w:r w:rsidR="00E91620">
        <w:rPr>
          <w:rFonts w:ascii="Times New Roman" w:eastAsia="Times New Roman" w:hAnsi="Times New Roman"/>
          <w:sz w:val="24"/>
          <w:szCs w:val="24"/>
          <w:lang w:val="lv-LV" w:eastAsia="lv-LV" w:bidi="lv-LV"/>
        </w:rPr>
        <w:t>3</w:t>
      </w:r>
      <w:r w:rsidRPr="0041064A">
        <w:rPr>
          <w:rFonts w:ascii="Times New Roman" w:eastAsia="Times New Roman" w:hAnsi="Times New Roman"/>
          <w:sz w:val="24"/>
          <w:szCs w:val="24"/>
          <w:lang w:val="lv-LV" w:eastAsia="lv-LV" w:bidi="lv-LV"/>
        </w:rPr>
        <w:t xml:space="preserve">. un </w:t>
      </w:r>
      <w:r w:rsidR="00E91620">
        <w:rPr>
          <w:rFonts w:ascii="Times New Roman" w:eastAsia="Times New Roman" w:hAnsi="Times New Roman"/>
          <w:sz w:val="24"/>
          <w:szCs w:val="24"/>
          <w:lang w:val="lv-LV" w:eastAsia="lv-LV" w:bidi="lv-LV"/>
        </w:rPr>
        <w:t>4</w:t>
      </w:r>
      <w:r w:rsidRPr="0041064A">
        <w:rPr>
          <w:rFonts w:ascii="Times New Roman" w:eastAsia="Times New Roman" w:hAnsi="Times New Roman"/>
          <w:sz w:val="24"/>
          <w:szCs w:val="24"/>
          <w:lang w:val="lv-LV" w:eastAsia="lv-LV" w:bidi="lv-LV"/>
        </w:rPr>
        <w:t>. pielikumu)</w:t>
      </w:r>
      <w:r w:rsidRPr="28704436">
        <w:rPr>
          <w:rFonts w:ascii="Times New Roman" w:eastAsia="Times New Roman" w:hAnsi="Times New Roman"/>
          <w:sz w:val="24"/>
          <w:szCs w:val="24"/>
          <w:lang w:val="lv-LV" w:eastAsia="lv-LV" w:bidi="lv-LV"/>
        </w:rPr>
        <w:t>.</w:t>
      </w:r>
    </w:p>
    <w:p w14:paraId="1D2C3AD2" w14:textId="77777777" w:rsidR="005A1AE9" w:rsidRPr="003A6D17" w:rsidRDefault="005A1AE9" w:rsidP="005A1AE9">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xml:space="preserve">Satiksmes ministrijas </w:t>
      </w:r>
      <w:r w:rsidRPr="00B97A03">
        <w:rPr>
          <w:rFonts w:ascii="Times New Roman" w:eastAsia="Times New Roman" w:hAnsi="Times New Roman"/>
          <w:sz w:val="24"/>
          <w:szCs w:val="24"/>
          <w:lang w:val="lv-LV" w:eastAsia="lv-LV" w:bidi="lv-LV"/>
        </w:rPr>
        <w:t>Subsidēto elektronisko sakaru tīklu uzraudzības komiteja</w:t>
      </w:r>
      <w:r>
        <w:rPr>
          <w:rFonts w:ascii="Times New Roman" w:eastAsia="Times New Roman" w:hAnsi="Times New Roman"/>
          <w:sz w:val="24"/>
          <w:szCs w:val="24"/>
          <w:lang w:val="lv-LV" w:eastAsia="lv-LV" w:bidi="lv-LV"/>
        </w:rPr>
        <w:t xml:space="preserve"> </w:t>
      </w:r>
      <w:r w:rsidRPr="003A6D17">
        <w:rPr>
          <w:rFonts w:ascii="Times New Roman" w:eastAsia="Times New Roman" w:hAnsi="Times New Roman"/>
          <w:sz w:val="24"/>
          <w:szCs w:val="24"/>
          <w:lang w:val="lv-LV" w:eastAsia="lv-LV" w:bidi="lv-LV"/>
        </w:rPr>
        <w:t>pārskatīs tarifus un nosacījumus brīvai piekļuvei</w:t>
      </w:r>
      <w:r>
        <w:rPr>
          <w:rFonts w:ascii="Times New Roman" w:eastAsia="Times New Roman" w:hAnsi="Times New Roman"/>
          <w:sz w:val="24"/>
          <w:szCs w:val="24"/>
          <w:lang w:val="lv-LV" w:eastAsia="lv-LV" w:bidi="lv-LV"/>
        </w:rPr>
        <w:t xml:space="preserve"> vismaz reizi trīs gados</w:t>
      </w:r>
      <w:r w:rsidRPr="003A6D17">
        <w:rPr>
          <w:rFonts w:ascii="Times New Roman" w:eastAsia="Times New Roman" w:hAnsi="Times New Roman"/>
          <w:sz w:val="24"/>
          <w:szCs w:val="24"/>
          <w:lang w:val="lv-LV" w:eastAsia="lv-LV" w:bidi="lv-LV"/>
        </w:rPr>
        <w:t>, saskaņojot tos ar Sabiedrisko pakalpojumu regulēšanas komisij</w:t>
      </w:r>
      <w:r>
        <w:rPr>
          <w:rFonts w:ascii="Times New Roman" w:eastAsia="Times New Roman" w:hAnsi="Times New Roman"/>
          <w:sz w:val="24"/>
          <w:szCs w:val="24"/>
          <w:lang w:val="lv-LV" w:eastAsia="lv-LV" w:bidi="lv-LV"/>
        </w:rPr>
        <w:t xml:space="preserve">u, kā arī ņemot vērā </w:t>
      </w:r>
      <w:r w:rsidRPr="003A6D17">
        <w:rPr>
          <w:rFonts w:ascii="Times New Roman" w:eastAsia="Times New Roman" w:hAnsi="Times New Roman"/>
          <w:sz w:val="24"/>
          <w:szCs w:val="24"/>
          <w:lang w:val="lv-LV" w:eastAsia="lv-LV" w:bidi="lv-LV"/>
        </w:rPr>
        <w:t xml:space="preserve">trešo personu </w:t>
      </w:r>
      <w:r>
        <w:rPr>
          <w:rFonts w:ascii="Times New Roman" w:eastAsia="Times New Roman" w:hAnsi="Times New Roman"/>
          <w:sz w:val="24"/>
          <w:szCs w:val="24"/>
          <w:lang w:val="lv-LV" w:eastAsia="lv-LV" w:bidi="lv-LV"/>
        </w:rPr>
        <w:t>komentārus</w:t>
      </w:r>
      <w:r w:rsidRPr="003A6D17">
        <w:rPr>
          <w:rFonts w:ascii="Times New Roman" w:eastAsia="Times New Roman" w:hAnsi="Times New Roman"/>
          <w:sz w:val="24"/>
          <w:szCs w:val="24"/>
          <w:lang w:val="lv-LV" w:eastAsia="lv-LV" w:bidi="lv-LV"/>
        </w:rPr>
        <w:t xml:space="preserve"> vai priekšlikumus.</w:t>
      </w:r>
    </w:p>
    <w:p w14:paraId="44D95345" w14:textId="34DA8E2B" w:rsidR="005A1AE9" w:rsidRPr="00742664" w:rsidRDefault="005A1AE9" w:rsidP="005A1AE9">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xml:space="preserve">Lai nodrošinātu </w:t>
      </w:r>
      <w:r w:rsidRPr="00742664">
        <w:rPr>
          <w:rFonts w:ascii="Times New Roman" w:eastAsia="Times New Roman" w:hAnsi="Times New Roman"/>
          <w:sz w:val="24"/>
          <w:szCs w:val="24"/>
          <w:lang w:val="lv-LV" w:eastAsia="lv-LV" w:bidi="lv-LV"/>
        </w:rPr>
        <w:t xml:space="preserve">atbalsta caurspīdīgumu un godīgu konkurenci elektronisko sakaru tirgū, </w:t>
      </w:r>
      <w:r w:rsidR="00D97E43">
        <w:rPr>
          <w:rFonts w:ascii="Times New Roman" w:eastAsia="Times New Roman" w:hAnsi="Times New Roman"/>
          <w:sz w:val="24"/>
          <w:szCs w:val="24"/>
          <w:lang w:val="lv-LV" w:eastAsia="lv-LV" w:bidi="lv-LV"/>
        </w:rPr>
        <w:t>atbalsta saņēmējs</w:t>
      </w:r>
      <w:r w:rsidRPr="00742664">
        <w:rPr>
          <w:rFonts w:ascii="Times New Roman" w:eastAsia="Times New Roman" w:hAnsi="Times New Roman"/>
          <w:sz w:val="24"/>
          <w:szCs w:val="24"/>
          <w:lang w:val="lv-LV" w:eastAsia="lv-LV" w:bidi="lv-LV"/>
        </w:rPr>
        <w:t xml:space="preserve"> 20 gadus nav tiesīgs nodrošināt interneta piekļuves pakalpojumu sniegšanu galalietotājiem, datu pārraides piekļuves pakalpojumu sniegšanu galalietotājiem un balss telefonijas pakalpojumu sniegšanu galalietotājiem, izmantojot ar valsts atbalsta palīdzību izveidoto infrastruktūru. Minētie ierobežojumi neattiecas 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w:t>
      </w:r>
    </w:p>
    <w:p w14:paraId="02ABFB86" w14:textId="23F35842" w:rsidR="00905806" w:rsidRPr="00FD0740" w:rsidRDefault="00C104DE" w:rsidP="00C045CE">
      <w:pPr>
        <w:pStyle w:val="ListParagraph"/>
        <w:numPr>
          <w:ilvl w:val="0"/>
          <w:numId w:val="18"/>
        </w:numPr>
        <w:tabs>
          <w:tab w:val="left" w:pos="426"/>
        </w:tabs>
        <w:spacing w:before="120" w:after="120" w:line="240" w:lineRule="auto"/>
        <w:ind w:left="0" w:firstLine="0"/>
        <w:jc w:val="both"/>
        <w:rPr>
          <w:rFonts w:ascii="Times New Roman" w:eastAsia="Times New Roman" w:hAnsi="Times New Roman"/>
          <w:sz w:val="24"/>
          <w:szCs w:val="24"/>
          <w:lang w:val="lv-LV" w:eastAsia="lv-LV" w:bidi="lv-LV"/>
        </w:rPr>
      </w:pPr>
      <w:r w:rsidRPr="64B4D720">
        <w:rPr>
          <w:rFonts w:ascii="Times New Roman" w:eastAsia="Times New Roman" w:hAnsi="Times New Roman"/>
          <w:sz w:val="24"/>
          <w:szCs w:val="24"/>
          <w:lang w:val="lv-LV" w:eastAsia="lv-LV" w:bidi="lv-LV"/>
        </w:rPr>
        <w:t xml:space="preserve">peļņas – zaudējumu aprēķins </w:t>
      </w:r>
      <w:r w:rsidR="0047633D" w:rsidRPr="64B4D720">
        <w:rPr>
          <w:rFonts w:ascii="Times New Roman" w:eastAsia="Times New Roman" w:hAnsi="Times New Roman"/>
          <w:sz w:val="24"/>
          <w:szCs w:val="24"/>
          <w:lang w:val="lv-LV" w:eastAsia="lv-LV" w:bidi="lv-LV"/>
        </w:rPr>
        <w:t xml:space="preserve">attiecībā uz </w:t>
      </w:r>
      <w:r w:rsidR="00905806" w:rsidRPr="64B4D720">
        <w:rPr>
          <w:rFonts w:ascii="Times New Roman" w:eastAsia="Times New Roman" w:hAnsi="Times New Roman"/>
          <w:sz w:val="24"/>
          <w:szCs w:val="24"/>
          <w:lang w:val="lv-LV" w:eastAsia="lv-LV" w:bidi="lv-LV"/>
        </w:rPr>
        <w:t>projekt</w:t>
      </w:r>
      <w:r w:rsidR="0047633D" w:rsidRPr="64B4D720">
        <w:rPr>
          <w:rFonts w:ascii="Times New Roman" w:eastAsia="Times New Roman" w:hAnsi="Times New Roman"/>
          <w:sz w:val="24"/>
          <w:szCs w:val="24"/>
          <w:lang w:val="lv-LV" w:eastAsia="lv-LV" w:bidi="lv-LV"/>
        </w:rPr>
        <w:t>ā izveidoto infrastruktūru</w:t>
      </w:r>
      <w:r w:rsidR="00C045CE" w:rsidRPr="64B4D720">
        <w:rPr>
          <w:rFonts w:ascii="Times New Roman" w:eastAsia="Times New Roman" w:hAnsi="Times New Roman"/>
          <w:sz w:val="24"/>
          <w:szCs w:val="24"/>
          <w:lang w:val="lv-LV" w:eastAsia="lv-LV" w:bidi="lv-LV"/>
        </w:rPr>
        <w:t xml:space="preserve"> peļņas - zaudējumu aprēķins, nodrošinot </w:t>
      </w:r>
      <w:proofErr w:type="spellStart"/>
      <w:r w:rsidR="00C045CE" w:rsidRPr="64B4D720">
        <w:rPr>
          <w:rFonts w:ascii="Times New Roman" w:eastAsia="Times New Roman" w:hAnsi="Times New Roman"/>
          <w:sz w:val="24"/>
          <w:szCs w:val="24"/>
          <w:lang w:val="lv-LV" w:eastAsia="lv-LV" w:bidi="lv-LV"/>
        </w:rPr>
        <w:t>pārkompensācijas</w:t>
      </w:r>
      <w:proofErr w:type="spellEnd"/>
      <w:r w:rsidR="00C045CE" w:rsidRPr="64B4D720">
        <w:rPr>
          <w:rFonts w:ascii="Times New Roman" w:eastAsia="Times New Roman" w:hAnsi="Times New Roman"/>
          <w:sz w:val="24"/>
          <w:szCs w:val="24"/>
          <w:lang w:val="lv-LV" w:eastAsia="lv-LV" w:bidi="lv-LV"/>
        </w:rPr>
        <w:t xml:space="preserve"> un atgūšanas prasību ievērošanu.</w:t>
      </w:r>
      <w:r w:rsidR="0047633D" w:rsidRPr="64B4D720">
        <w:rPr>
          <w:rFonts w:ascii="Times New Roman" w:eastAsia="Times New Roman" w:hAnsi="Times New Roman"/>
          <w:sz w:val="24"/>
          <w:szCs w:val="24"/>
          <w:lang w:val="lv-LV" w:eastAsia="lv-LV" w:bidi="lv-LV"/>
        </w:rPr>
        <w:t xml:space="preserve"> </w:t>
      </w:r>
      <w:r w:rsidR="00905806" w:rsidRPr="64B4D720">
        <w:rPr>
          <w:rFonts w:ascii="Times New Roman" w:eastAsia="Times New Roman" w:hAnsi="Times New Roman"/>
          <w:sz w:val="24"/>
          <w:szCs w:val="24"/>
          <w:lang w:val="lv-LV" w:eastAsia="lv-LV" w:bidi="lv-LV"/>
        </w:rPr>
        <w:t xml:space="preserve"> </w:t>
      </w:r>
    </w:p>
    <w:p w14:paraId="0707D72F" w14:textId="353022BC"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Lai īstenotu p</w:t>
      </w:r>
      <w:r w:rsidR="008C3CBB">
        <w:rPr>
          <w:rFonts w:ascii="Times New Roman" w:eastAsia="Times New Roman" w:hAnsi="Times New Roman"/>
          <w:sz w:val="24"/>
          <w:szCs w:val="24"/>
          <w:lang w:val="lv-LV" w:eastAsia="lv-LV" w:bidi="lv-LV"/>
        </w:rPr>
        <w:t>lānotās darbības</w:t>
      </w:r>
      <w:r w:rsidRPr="003A6D17">
        <w:rPr>
          <w:rFonts w:ascii="Times New Roman" w:eastAsia="Times New Roman" w:hAnsi="Times New Roman"/>
          <w:sz w:val="24"/>
          <w:szCs w:val="24"/>
          <w:lang w:val="lv-LV" w:eastAsia="lv-LV" w:bidi="lv-LV"/>
        </w:rPr>
        <w:t xml:space="preserve">, </w:t>
      </w:r>
      <w:r w:rsidR="00D97E43">
        <w:rPr>
          <w:rFonts w:ascii="Times New Roman" w:eastAsia="Times New Roman" w:hAnsi="Times New Roman"/>
          <w:sz w:val="24"/>
          <w:szCs w:val="24"/>
          <w:lang w:val="lv-LV" w:eastAsia="lv-LV" w:bidi="lv-LV"/>
        </w:rPr>
        <w:t>atbalsta saņēmējam</w:t>
      </w:r>
      <w:r w:rsidRPr="003A6D17">
        <w:rPr>
          <w:rFonts w:ascii="Times New Roman" w:eastAsia="Times New Roman" w:hAnsi="Times New Roman"/>
          <w:sz w:val="24"/>
          <w:szCs w:val="24"/>
          <w:lang w:val="lv-LV" w:eastAsia="lv-LV" w:bidi="lv-LV"/>
        </w:rPr>
        <w:t xml:space="preserve"> būs pienākums nodalīt projekta </w:t>
      </w:r>
      <w:r w:rsidR="008C3CBB">
        <w:rPr>
          <w:rFonts w:ascii="Times New Roman" w:eastAsia="Times New Roman" w:hAnsi="Times New Roman"/>
          <w:sz w:val="24"/>
          <w:szCs w:val="24"/>
          <w:lang w:val="lv-LV" w:eastAsia="lv-LV" w:bidi="lv-LV"/>
        </w:rPr>
        <w:t>darbības</w:t>
      </w:r>
      <w:r w:rsidRPr="003A6D17">
        <w:rPr>
          <w:rFonts w:ascii="Times New Roman" w:eastAsia="Times New Roman" w:hAnsi="Times New Roman"/>
          <w:sz w:val="24"/>
          <w:szCs w:val="24"/>
          <w:lang w:val="lv-LV" w:eastAsia="lv-LV" w:bidi="lv-LV"/>
        </w:rPr>
        <w:t xml:space="preserve"> no </w:t>
      </w:r>
      <w:r w:rsidR="008C3CBB">
        <w:rPr>
          <w:rFonts w:ascii="Times New Roman" w:eastAsia="Times New Roman" w:hAnsi="Times New Roman"/>
          <w:sz w:val="24"/>
          <w:szCs w:val="24"/>
          <w:lang w:val="lv-LV" w:eastAsia="lv-LV" w:bidi="lv-LV"/>
        </w:rPr>
        <w:t>pārējās</w:t>
      </w:r>
      <w:r w:rsidRPr="003A6D17">
        <w:rPr>
          <w:rFonts w:ascii="Times New Roman" w:eastAsia="Times New Roman" w:hAnsi="Times New Roman"/>
          <w:sz w:val="24"/>
          <w:szCs w:val="24"/>
          <w:lang w:val="lv-LV" w:eastAsia="lv-LV" w:bidi="lv-LV"/>
        </w:rPr>
        <w:t xml:space="preserve"> </w:t>
      </w:r>
      <w:r w:rsidR="008C3CBB">
        <w:rPr>
          <w:rFonts w:ascii="Times New Roman" w:eastAsia="Times New Roman" w:hAnsi="Times New Roman"/>
          <w:sz w:val="24"/>
          <w:szCs w:val="24"/>
          <w:lang w:val="lv-LV" w:eastAsia="lv-LV" w:bidi="lv-LV"/>
        </w:rPr>
        <w:t>uzņēmuma darbības</w:t>
      </w:r>
      <w:r w:rsidR="00732AE6">
        <w:rPr>
          <w:rFonts w:ascii="Times New Roman" w:eastAsia="Times New Roman" w:hAnsi="Times New Roman"/>
          <w:sz w:val="24"/>
          <w:szCs w:val="24"/>
          <w:lang w:val="lv-LV" w:eastAsia="lv-LV" w:bidi="lv-LV"/>
        </w:rPr>
        <w:t xml:space="preserve">, t.sk. nodalot attiecīgi grāmatvedību, lai nodrošinātu atklātību un atbalsta uzraudzības caurspīdīgumu.  </w:t>
      </w:r>
    </w:p>
    <w:p w14:paraId="64D4055E" w14:textId="77777777" w:rsidR="00E831E6" w:rsidRDefault="003A0CA8" w:rsidP="00705D6D">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Uzraudzības grafiks plānots indikatīvi reizi ceturksni, bet Satiksmes ministrija var lemt par citu termiņu atkarībā no projekta īstenošanas posma</w:t>
      </w:r>
      <w:r w:rsidRPr="28704436">
        <w:rPr>
          <w:rFonts w:ascii="Times New Roman" w:eastAsia="Times New Roman" w:hAnsi="Times New Roman"/>
          <w:sz w:val="24"/>
          <w:szCs w:val="24"/>
          <w:lang w:val="lv-LV" w:eastAsia="lv-LV" w:bidi="lv-LV"/>
        </w:rPr>
        <w:t xml:space="preserve"> </w:t>
      </w:r>
      <w:r w:rsidR="00957BDF">
        <w:rPr>
          <w:rFonts w:ascii="Times New Roman" w:eastAsia="Times New Roman" w:hAnsi="Times New Roman"/>
          <w:sz w:val="24"/>
          <w:szCs w:val="24"/>
          <w:lang w:val="lv-LV" w:eastAsia="lv-LV" w:bidi="lv-LV"/>
        </w:rPr>
        <w:t>(piemēram, pēc projekta pabeigšanas</w:t>
      </w:r>
      <w:r w:rsidR="002B5EFD">
        <w:rPr>
          <w:rFonts w:ascii="Times New Roman" w:eastAsia="Times New Roman" w:hAnsi="Times New Roman"/>
          <w:sz w:val="24"/>
          <w:szCs w:val="24"/>
          <w:lang w:val="lv-LV" w:eastAsia="lv-LV" w:bidi="lv-LV"/>
        </w:rPr>
        <w:t xml:space="preserve"> var nebūt nepieciešamība tik biežai uzraudzībai). </w:t>
      </w:r>
    </w:p>
    <w:p w14:paraId="52D6CCA9" w14:textId="7E663CA9" w:rsidR="003A6D17" w:rsidRPr="00490C2D" w:rsidRDefault="00D97E43" w:rsidP="00705D6D">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Atbalsta saņēmējam</w:t>
      </w:r>
      <w:r w:rsidR="003A6D17" w:rsidRPr="28704436">
        <w:rPr>
          <w:rFonts w:ascii="Times New Roman" w:eastAsia="Times New Roman" w:hAnsi="Times New Roman"/>
          <w:sz w:val="24"/>
          <w:szCs w:val="24"/>
          <w:lang w:val="lv-LV" w:eastAsia="lv-LV" w:bidi="lv-LV"/>
        </w:rPr>
        <w:t xml:space="preserve"> būs pienākums nodrošināt regulārus gada pārskatus:</w:t>
      </w:r>
    </w:p>
    <w:p w14:paraId="79065062" w14:textId="6FCAC140" w:rsidR="003A6D17" w:rsidRPr="00490C2D" w:rsidRDefault="00B241E2" w:rsidP="00705D6D">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1</w:t>
      </w:r>
      <w:r w:rsidR="003A6D17" w:rsidRPr="00490C2D">
        <w:rPr>
          <w:rFonts w:ascii="Times New Roman" w:eastAsia="Times New Roman" w:hAnsi="Times New Roman"/>
          <w:sz w:val="24"/>
          <w:szCs w:val="24"/>
          <w:lang w:val="lv-LV" w:eastAsia="lv-LV" w:bidi="lv-LV"/>
        </w:rPr>
        <w:t>) gada pārskatu saskaņā ar Gada pārskatu likumu, kurā iekļautas tiesību normas, kas izriet no Padomes 1978. gada 25. jūlija Ceturtās direktīvas 78/660/EEK, kas pamatojas uz Līguma 54. panta 3. punkta g) apakšpunktu par noteiktu veidu sabiedrību gada pārskatiem, un Padomes 1983. gada 13. jūnija Septītās direktīvas 83/349/EEK, kas pamatojas uz Līguma par konsolidētajiem pārskatiem 54. panta 3. punkta g) apakšpunktu;</w:t>
      </w:r>
    </w:p>
    <w:p w14:paraId="6F52F257" w14:textId="03843026" w:rsidR="003A6D17" w:rsidRPr="00C40620" w:rsidRDefault="00F978DB" w:rsidP="00705D6D">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2</w:t>
      </w:r>
      <w:r w:rsidR="003A6D17" w:rsidRPr="00D12B33">
        <w:rPr>
          <w:rFonts w:ascii="Times New Roman" w:eastAsia="Times New Roman" w:hAnsi="Times New Roman"/>
          <w:sz w:val="24"/>
          <w:szCs w:val="24"/>
          <w:lang w:val="lv-LV" w:eastAsia="lv-LV" w:bidi="lv-LV"/>
        </w:rPr>
        <w:t xml:space="preserve">) saskaņā ar vienošanos par projekta īstenošanu </w:t>
      </w:r>
      <w:r w:rsidR="00DA68B5">
        <w:rPr>
          <w:rFonts w:ascii="Times New Roman" w:eastAsia="Times New Roman" w:hAnsi="Times New Roman"/>
          <w:sz w:val="24"/>
          <w:szCs w:val="24"/>
          <w:lang w:val="lv-LV" w:eastAsia="lv-LV" w:bidi="lv-LV"/>
        </w:rPr>
        <w:t>atbalsta saņēmējs</w:t>
      </w:r>
      <w:r w:rsidR="00DA68B5" w:rsidRPr="00D12B33">
        <w:rPr>
          <w:rFonts w:ascii="Times New Roman" w:eastAsia="Times New Roman" w:hAnsi="Times New Roman"/>
          <w:sz w:val="24"/>
          <w:szCs w:val="24"/>
          <w:lang w:val="lv-LV" w:eastAsia="lv-LV" w:bidi="lv-LV"/>
        </w:rPr>
        <w:t xml:space="preserve"> </w:t>
      </w:r>
      <w:r w:rsidR="003A6D17" w:rsidRPr="00D12B33">
        <w:rPr>
          <w:rFonts w:ascii="Times New Roman" w:eastAsia="Times New Roman" w:hAnsi="Times New Roman"/>
          <w:sz w:val="24"/>
          <w:szCs w:val="24"/>
          <w:lang w:val="lv-LV" w:eastAsia="lv-LV" w:bidi="lv-LV"/>
        </w:rPr>
        <w:t xml:space="preserve">sniedz Satiksmes ministrijai </w:t>
      </w:r>
      <w:r w:rsidR="00732AE6" w:rsidRPr="00D12B33">
        <w:rPr>
          <w:rFonts w:ascii="Times New Roman" w:eastAsia="Times New Roman" w:hAnsi="Times New Roman"/>
          <w:sz w:val="24"/>
          <w:szCs w:val="24"/>
          <w:lang w:val="lv-LV" w:eastAsia="lv-LV" w:bidi="lv-LV"/>
        </w:rPr>
        <w:t>detalizētu</w:t>
      </w:r>
      <w:r w:rsidR="003A6D17" w:rsidRPr="00D12B33">
        <w:rPr>
          <w:rFonts w:ascii="Times New Roman" w:eastAsia="Times New Roman" w:hAnsi="Times New Roman"/>
          <w:sz w:val="24"/>
          <w:szCs w:val="24"/>
          <w:lang w:val="lv-LV" w:eastAsia="lv-LV" w:bidi="lv-LV"/>
        </w:rPr>
        <w:t xml:space="preserve"> informāciju par </w:t>
      </w:r>
      <w:r w:rsidR="00D12B33" w:rsidRPr="00D12B33">
        <w:rPr>
          <w:rFonts w:ascii="Times New Roman" w:eastAsia="Times New Roman" w:hAnsi="Times New Roman"/>
          <w:sz w:val="24"/>
          <w:szCs w:val="24"/>
          <w:lang w:val="lv-LV" w:eastAsia="lv-LV" w:bidi="lv-LV"/>
        </w:rPr>
        <w:t xml:space="preserve">projekta īstenošanas progresu, tostarp noteikto rādītāju progresu, to pamatojošo dokumentāciju, </w:t>
      </w:r>
      <w:r w:rsidR="00BE38C7">
        <w:rPr>
          <w:rFonts w:ascii="Times New Roman" w:eastAsia="Times New Roman" w:hAnsi="Times New Roman"/>
          <w:sz w:val="24"/>
          <w:szCs w:val="24"/>
          <w:lang w:val="lv-LV" w:eastAsia="lv-LV" w:bidi="lv-LV"/>
        </w:rPr>
        <w:t xml:space="preserve">tīkla lietotājiem, </w:t>
      </w:r>
      <w:r w:rsidR="00D12B33" w:rsidRPr="00D12B33">
        <w:rPr>
          <w:rFonts w:ascii="Times New Roman" w:eastAsia="Times New Roman" w:hAnsi="Times New Roman"/>
          <w:sz w:val="24"/>
          <w:szCs w:val="24"/>
          <w:lang w:val="lv-LV" w:eastAsia="lv-LV" w:bidi="lv-LV"/>
        </w:rPr>
        <w:t>risku novēršanas pasākumu plāna izpildi</w:t>
      </w:r>
      <w:r w:rsidR="00AF3D5D">
        <w:rPr>
          <w:rFonts w:ascii="Times New Roman" w:eastAsia="Times New Roman" w:hAnsi="Times New Roman"/>
          <w:sz w:val="24"/>
          <w:szCs w:val="24"/>
          <w:lang w:val="lv-LV" w:eastAsia="lv-LV" w:bidi="lv-LV"/>
        </w:rPr>
        <w:t xml:space="preserve">, </w:t>
      </w:r>
      <w:r w:rsidR="00AF3D5D" w:rsidRPr="28704436">
        <w:rPr>
          <w:rFonts w:ascii="Times New Roman" w:eastAsia="Times New Roman" w:hAnsi="Times New Roman"/>
          <w:sz w:val="24"/>
          <w:szCs w:val="24"/>
          <w:lang w:val="lv-LV" w:eastAsia="lv-LV" w:bidi="lv-LV"/>
        </w:rPr>
        <w:t xml:space="preserve">cenu noteikšanu, turpmāko plānošanu un finanšu rezultātiem </w:t>
      </w:r>
      <w:r w:rsidR="00D12B33" w:rsidRPr="00D12B33">
        <w:rPr>
          <w:rFonts w:ascii="Times New Roman" w:eastAsia="Times New Roman" w:hAnsi="Times New Roman"/>
          <w:sz w:val="24"/>
          <w:szCs w:val="24"/>
          <w:lang w:val="lv-LV" w:eastAsia="lv-LV" w:bidi="lv-LV"/>
        </w:rPr>
        <w:t xml:space="preserve"> u.c.</w:t>
      </w:r>
    </w:p>
    <w:p w14:paraId="5C27F4A2" w14:textId="77777777" w:rsidR="00C40620" w:rsidRPr="0098084A" w:rsidRDefault="00C40620" w:rsidP="00C40620">
      <w:pPr>
        <w:keepNext/>
        <w:keepLines/>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98084A">
        <w:rPr>
          <w:rFonts w:ascii="Times New Roman" w:eastAsia="Times New Roman" w:hAnsi="Times New Roman"/>
          <w:i/>
          <w:sz w:val="24"/>
          <w:szCs w:val="24"/>
          <w:lang w:val="lv-LV" w:eastAsia="lv-LV" w:bidi="lv-LV"/>
        </w:rPr>
        <w:t>Valsts regulatīvā iestāde</w:t>
      </w:r>
    </w:p>
    <w:p w14:paraId="03E0D388" w14:textId="77777777" w:rsidR="00C40620" w:rsidRPr="0098084A" w:rsidRDefault="00C40620" w:rsidP="00C40620">
      <w:pPr>
        <w:keepNext/>
        <w:keepLines/>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98084A">
        <w:rPr>
          <w:rFonts w:ascii="Times New Roman" w:eastAsia="Times New Roman" w:hAnsi="Times New Roman"/>
          <w:sz w:val="24"/>
          <w:szCs w:val="24"/>
          <w:lang w:val="lv-LV" w:eastAsia="lv-LV" w:bidi="lv-LV"/>
        </w:rPr>
        <w:t xml:space="preserve">Lūdzu, aprakstiet valsts regulatīvās iestādes nozīmi, jo īpaši attiecībā uz </w:t>
      </w:r>
      <w:proofErr w:type="spellStart"/>
      <w:r w:rsidRPr="0098084A">
        <w:rPr>
          <w:rFonts w:ascii="Times New Roman" w:eastAsia="Times New Roman" w:hAnsi="Times New Roman"/>
          <w:sz w:val="24"/>
          <w:szCs w:val="24"/>
          <w:lang w:val="lv-LV" w:eastAsia="lv-LV" w:bidi="lv-LV"/>
        </w:rPr>
        <w:t>mērķteritoriju</w:t>
      </w:r>
      <w:proofErr w:type="spellEnd"/>
      <w:r w:rsidRPr="0098084A">
        <w:rPr>
          <w:rFonts w:ascii="Times New Roman" w:eastAsia="Times New Roman" w:hAnsi="Times New Roman"/>
          <w:sz w:val="24"/>
          <w:szCs w:val="24"/>
          <w:lang w:val="lv-LV" w:eastAsia="lv-LV" w:bidi="lv-LV"/>
        </w:rPr>
        <w:t xml:space="preserve"> noteikšanu, vairumtirdzniecības līmeņa piekļuves cenu, tostarp </w:t>
      </w:r>
      <w:proofErr w:type="spellStart"/>
      <w:r w:rsidRPr="0098084A">
        <w:rPr>
          <w:rFonts w:ascii="Times New Roman" w:eastAsia="Times New Roman" w:hAnsi="Times New Roman"/>
          <w:sz w:val="24"/>
          <w:szCs w:val="24"/>
          <w:lang w:val="lv-LV" w:eastAsia="lv-LV" w:bidi="lv-LV"/>
        </w:rPr>
        <w:t>etaloncenas</w:t>
      </w:r>
      <w:proofErr w:type="spellEnd"/>
      <w:r w:rsidRPr="0098084A">
        <w:rPr>
          <w:rFonts w:ascii="Times New Roman" w:eastAsia="Times New Roman" w:hAnsi="Times New Roman"/>
          <w:sz w:val="24"/>
          <w:szCs w:val="24"/>
          <w:lang w:val="lv-LV" w:eastAsia="lv-LV" w:bidi="lv-LV"/>
        </w:rPr>
        <w:t xml:space="preserve"> noteikšanu, strīdu risināšanu </w:t>
      </w:r>
      <w:proofErr w:type="spellStart"/>
      <w:r w:rsidRPr="0098084A">
        <w:rPr>
          <w:rFonts w:ascii="Times New Roman" w:eastAsia="Times New Roman" w:hAnsi="Times New Roman"/>
          <w:sz w:val="24"/>
          <w:szCs w:val="24"/>
          <w:lang w:val="lv-LV" w:eastAsia="lv-LV" w:bidi="lv-LV"/>
        </w:rPr>
        <w:t>utt</w:t>
      </w:r>
      <w:proofErr w:type="spellEnd"/>
      <w:r w:rsidRPr="0098084A">
        <w:rPr>
          <w:rFonts w:ascii="Times New Roman" w:eastAsia="Times New Roman" w:hAnsi="Times New Roman"/>
          <w:sz w:val="24"/>
          <w:szCs w:val="24"/>
          <w:lang w:val="lv-LV" w:eastAsia="lv-LV" w:bidi="lv-LV"/>
        </w:rPr>
        <w:t>:</w:t>
      </w:r>
    </w:p>
    <w:p w14:paraId="3F99E6BC" w14:textId="77CBE85B" w:rsidR="004C2EE4" w:rsidRDefault="0011708C" w:rsidP="00E66859">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 xml:space="preserve"> s</w:t>
      </w:r>
      <w:r w:rsidR="00FF3B4E">
        <w:rPr>
          <w:rFonts w:ascii="Times New Roman" w:eastAsia="Times New Roman" w:hAnsi="Times New Roman"/>
          <w:sz w:val="24"/>
          <w:szCs w:val="24"/>
          <w:lang w:val="lv-LV" w:eastAsia="en-GB"/>
        </w:rPr>
        <w:t xml:space="preserve">askaņā ar Elektronisko sakaru likuma </w:t>
      </w:r>
      <w:r w:rsidR="004A2301">
        <w:rPr>
          <w:rFonts w:ascii="Times New Roman" w:eastAsia="Times New Roman" w:hAnsi="Times New Roman"/>
          <w:sz w:val="24"/>
          <w:szCs w:val="24"/>
          <w:lang w:val="lv-LV" w:eastAsia="en-GB"/>
        </w:rPr>
        <w:t>9. panta</w:t>
      </w:r>
      <w:r w:rsidR="00E54461">
        <w:rPr>
          <w:rFonts w:ascii="Times New Roman" w:eastAsia="Times New Roman" w:hAnsi="Times New Roman"/>
          <w:sz w:val="24"/>
          <w:szCs w:val="24"/>
          <w:lang w:val="lv-LV" w:eastAsia="en-GB"/>
        </w:rPr>
        <w:t xml:space="preserve">. </w:t>
      </w:r>
      <w:r w:rsidR="00E54461" w:rsidRPr="00E54461">
        <w:rPr>
          <w:rFonts w:ascii="Times New Roman" w:eastAsia="Times New Roman" w:hAnsi="Times New Roman"/>
          <w:sz w:val="24"/>
          <w:szCs w:val="24"/>
          <w:lang w:val="lv-LV" w:eastAsia="en-GB"/>
        </w:rPr>
        <w:t>Regulatora kompetence</w:t>
      </w:r>
      <w:r w:rsidR="004A2301">
        <w:rPr>
          <w:rFonts w:ascii="Times New Roman" w:eastAsia="Times New Roman" w:hAnsi="Times New Roman"/>
          <w:sz w:val="24"/>
          <w:szCs w:val="24"/>
          <w:lang w:val="lv-LV" w:eastAsia="en-GB"/>
        </w:rPr>
        <w:t xml:space="preserve"> </w:t>
      </w:r>
      <w:r w:rsidR="00E92387">
        <w:rPr>
          <w:rFonts w:ascii="Times New Roman" w:eastAsia="Times New Roman" w:hAnsi="Times New Roman"/>
          <w:sz w:val="24"/>
          <w:szCs w:val="24"/>
          <w:lang w:val="lv-LV" w:eastAsia="en-GB"/>
        </w:rPr>
        <w:t xml:space="preserve">1. daļas </w:t>
      </w:r>
      <w:r w:rsidR="004A2301">
        <w:rPr>
          <w:rFonts w:ascii="Times New Roman" w:eastAsia="Times New Roman" w:hAnsi="Times New Roman"/>
          <w:sz w:val="24"/>
          <w:szCs w:val="24"/>
          <w:lang w:val="lv-LV" w:eastAsia="en-GB"/>
        </w:rPr>
        <w:t xml:space="preserve">21. </w:t>
      </w:r>
      <w:r w:rsidR="00E92387">
        <w:rPr>
          <w:rFonts w:ascii="Times New Roman" w:eastAsia="Times New Roman" w:hAnsi="Times New Roman"/>
          <w:sz w:val="24"/>
          <w:szCs w:val="24"/>
          <w:lang w:val="lv-LV" w:eastAsia="en-GB"/>
        </w:rPr>
        <w:t>apakšpunktu</w:t>
      </w:r>
      <w:r w:rsidR="004A2301">
        <w:rPr>
          <w:rFonts w:ascii="Times New Roman" w:eastAsia="Times New Roman" w:hAnsi="Times New Roman"/>
          <w:sz w:val="24"/>
          <w:szCs w:val="24"/>
          <w:lang w:val="lv-LV" w:eastAsia="en-GB"/>
        </w:rPr>
        <w:t xml:space="preserve"> “P</w:t>
      </w:r>
      <w:r w:rsidR="004A2301" w:rsidRPr="004A2301">
        <w:rPr>
          <w:rFonts w:ascii="Times New Roman" w:eastAsia="Times New Roman" w:hAnsi="Times New Roman"/>
          <w:sz w:val="24"/>
          <w:szCs w:val="24"/>
          <w:lang w:val="lv-LV" w:eastAsia="en-GB"/>
        </w:rPr>
        <w:t>ēc Satiksmes ministrijas pieprasījuma konsultē par valsts atbalsta pasākumu mērķa teritorijām, sasniedzamajiem rezultātiem, vairumtirdzniecības piekļuves produktiem, subsidētās infrastruktūras piekļuves nosacījumiem un cenām.</w:t>
      </w:r>
      <w:r w:rsidR="004A2301">
        <w:rPr>
          <w:rFonts w:ascii="Times New Roman" w:eastAsia="Times New Roman" w:hAnsi="Times New Roman"/>
          <w:sz w:val="24"/>
          <w:szCs w:val="24"/>
          <w:lang w:val="lv-LV" w:eastAsia="en-GB"/>
        </w:rPr>
        <w:t xml:space="preserve">” </w:t>
      </w:r>
      <w:r w:rsidR="00300791">
        <w:rPr>
          <w:rFonts w:ascii="Times New Roman" w:eastAsia="Times New Roman" w:hAnsi="Times New Roman"/>
          <w:sz w:val="24"/>
          <w:szCs w:val="24"/>
          <w:lang w:val="lv-LV" w:eastAsia="en-GB"/>
        </w:rPr>
        <w:t xml:space="preserve">Ņemot vērā, ka </w:t>
      </w:r>
      <w:proofErr w:type="spellStart"/>
      <w:r w:rsidR="00300791">
        <w:rPr>
          <w:rFonts w:ascii="Times New Roman" w:eastAsia="Times New Roman" w:hAnsi="Times New Roman"/>
          <w:sz w:val="24"/>
          <w:szCs w:val="24"/>
          <w:lang w:val="lv-LV" w:eastAsia="en-GB"/>
        </w:rPr>
        <w:t>mērķteritoriju</w:t>
      </w:r>
      <w:proofErr w:type="spellEnd"/>
      <w:r w:rsidR="00300791">
        <w:rPr>
          <w:rFonts w:ascii="Times New Roman" w:eastAsia="Times New Roman" w:hAnsi="Times New Roman"/>
          <w:sz w:val="24"/>
          <w:szCs w:val="24"/>
          <w:lang w:val="lv-LV" w:eastAsia="en-GB"/>
        </w:rPr>
        <w:t xml:space="preserve"> nosaka </w:t>
      </w:r>
      <w:r w:rsidR="00BE6265">
        <w:rPr>
          <w:rFonts w:ascii="Times New Roman" w:eastAsia="Times New Roman" w:hAnsi="Times New Roman"/>
          <w:sz w:val="24"/>
          <w:szCs w:val="24"/>
          <w:lang w:val="lv-LV" w:eastAsia="en-GB"/>
        </w:rPr>
        <w:t xml:space="preserve">autoceļa </w:t>
      </w:r>
      <w:proofErr w:type="spellStart"/>
      <w:r w:rsidR="00300791">
        <w:rPr>
          <w:rFonts w:ascii="Times New Roman" w:eastAsia="Times New Roman" w:hAnsi="Times New Roman"/>
          <w:sz w:val="24"/>
          <w:szCs w:val="24"/>
          <w:lang w:val="lv-LV" w:eastAsia="en-GB"/>
        </w:rPr>
        <w:t>Via</w:t>
      </w:r>
      <w:proofErr w:type="spellEnd"/>
      <w:r w:rsidR="00300791">
        <w:rPr>
          <w:rFonts w:ascii="Times New Roman" w:eastAsia="Times New Roman" w:hAnsi="Times New Roman"/>
          <w:sz w:val="24"/>
          <w:szCs w:val="24"/>
          <w:lang w:val="lv-LV" w:eastAsia="en-GB"/>
        </w:rPr>
        <w:t xml:space="preserve"> </w:t>
      </w:r>
      <w:proofErr w:type="spellStart"/>
      <w:r w:rsidR="00300791">
        <w:rPr>
          <w:rFonts w:ascii="Times New Roman" w:eastAsia="Times New Roman" w:hAnsi="Times New Roman"/>
          <w:sz w:val="24"/>
          <w:szCs w:val="24"/>
          <w:lang w:val="lv-LV" w:eastAsia="en-GB"/>
        </w:rPr>
        <w:t>Baltica</w:t>
      </w:r>
      <w:proofErr w:type="spellEnd"/>
      <w:r w:rsidR="00300791">
        <w:rPr>
          <w:rFonts w:ascii="Times New Roman" w:eastAsia="Times New Roman" w:hAnsi="Times New Roman"/>
          <w:sz w:val="24"/>
          <w:szCs w:val="24"/>
          <w:lang w:val="lv-LV" w:eastAsia="en-GB"/>
        </w:rPr>
        <w:t xml:space="preserve"> </w:t>
      </w:r>
      <w:r w:rsidR="00BE6265">
        <w:rPr>
          <w:rFonts w:ascii="Times New Roman" w:eastAsia="Times New Roman" w:hAnsi="Times New Roman"/>
          <w:sz w:val="24"/>
          <w:szCs w:val="24"/>
          <w:lang w:val="lv-LV" w:eastAsia="en-GB"/>
        </w:rPr>
        <w:t>izvietojums</w:t>
      </w:r>
      <w:r w:rsidR="00300791">
        <w:rPr>
          <w:rFonts w:ascii="Times New Roman" w:eastAsia="Times New Roman" w:hAnsi="Times New Roman"/>
          <w:sz w:val="24"/>
          <w:szCs w:val="24"/>
          <w:lang w:val="lv-LV" w:eastAsia="en-GB"/>
        </w:rPr>
        <w:t xml:space="preserve"> un </w:t>
      </w:r>
      <w:r w:rsidR="0078040E">
        <w:rPr>
          <w:rFonts w:ascii="Times New Roman" w:eastAsia="Times New Roman" w:hAnsi="Times New Roman"/>
          <w:sz w:val="24"/>
          <w:szCs w:val="24"/>
          <w:lang w:val="lv-LV" w:eastAsia="en-GB"/>
        </w:rPr>
        <w:t>Satiksmes ministrija ir veikusi atbilstošu sabiedrisko apspriešanu</w:t>
      </w:r>
      <w:r w:rsidR="002E2D4E">
        <w:rPr>
          <w:rFonts w:ascii="Times New Roman" w:eastAsia="Times New Roman" w:hAnsi="Times New Roman"/>
          <w:sz w:val="24"/>
          <w:szCs w:val="24"/>
          <w:lang w:val="lv-LV" w:eastAsia="en-GB"/>
        </w:rPr>
        <w:t xml:space="preserve">, kā arī analizējusi </w:t>
      </w:r>
      <w:proofErr w:type="spellStart"/>
      <w:r w:rsidR="002E2D4E">
        <w:rPr>
          <w:rFonts w:ascii="Times New Roman" w:eastAsia="Times New Roman" w:hAnsi="Times New Roman"/>
          <w:sz w:val="24"/>
          <w:szCs w:val="24"/>
          <w:lang w:val="lv-LV" w:eastAsia="en-GB"/>
        </w:rPr>
        <w:t>kartogrāfešanas</w:t>
      </w:r>
      <w:proofErr w:type="spellEnd"/>
      <w:r w:rsidR="002E2D4E">
        <w:rPr>
          <w:rFonts w:ascii="Times New Roman" w:eastAsia="Times New Roman" w:hAnsi="Times New Roman"/>
          <w:sz w:val="24"/>
          <w:szCs w:val="24"/>
          <w:lang w:val="lv-LV" w:eastAsia="en-GB"/>
        </w:rPr>
        <w:t xml:space="preserve"> datus, valsts atbalsta programmas saskaņošanas laikā Regulators nav izteicis</w:t>
      </w:r>
      <w:r w:rsidR="002D5B83">
        <w:rPr>
          <w:rFonts w:ascii="Times New Roman" w:eastAsia="Times New Roman" w:hAnsi="Times New Roman"/>
          <w:sz w:val="24"/>
          <w:szCs w:val="24"/>
          <w:lang w:val="lv-LV" w:eastAsia="en-GB"/>
        </w:rPr>
        <w:t xml:space="preserve"> komentārus</w:t>
      </w:r>
      <w:r w:rsidR="0078040E">
        <w:rPr>
          <w:rFonts w:ascii="Times New Roman" w:eastAsia="Times New Roman" w:hAnsi="Times New Roman"/>
          <w:sz w:val="24"/>
          <w:szCs w:val="24"/>
          <w:lang w:val="lv-LV" w:eastAsia="en-GB"/>
        </w:rPr>
        <w:t xml:space="preserve"> </w:t>
      </w:r>
      <w:r w:rsidR="002D5B83">
        <w:rPr>
          <w:rFonts w:ascii="Times New Roman" w:eastAsia="Times New Roman" w:hAnsi="Times New Roman"/>
          <w:sz w:val="24"/>
          <w:szCs w:val="24"/>
          <w:lang w:val="lv-LV" w:eastAsia="en-GB"/>
        </w:rPr>
        <w:t xml:space="preserve">attiecībā uz </w:t>
      </w:r>
      <w:proofErr w:type="spellStart"/>
      <w:r w:rsidR="002D5B83">
        <w:rPr>
          <w:rFonts w:ascii="Times New Roman" w:eastAsia="Times New Roman" w:hAnsi="Times New Roman"/>
          <w:sz w:val="24"/>
          <w:szCs w:val="24"/>
          <w:lang w:val="lv-LV" w:eastAsia="en-GB"/>
        </w:rPr>
        <w:t>mērķteritoriju</w:t>
      </w:r>
      <w:proofErr w:type="spellEnd"/>
      <w:r w:rsidR="002D5B83">
        <w:rPr>
          <w:rFonts w:ascii="Times New Roman" w:eastAsia="Times New Roman" w:hAnsi="Times New Roman"/>
          <w:sz w:val="24"/>
          <w:szCs w:val="24"/>
          <w:lang w:val="lv-LV" w:eastAsia="en-GB"/>
        </w:rPr>
        <w:t xml:space="preserve"> noteikšanu. </w:t>
      </w:r>
    </w:p>
    <w:p w14:paraId="631FB25D" w14:textId="5D0FBB86" w:rsidR="00614583" w:rsidRDefault="00E66859" w:rsidP="00E66859">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E66859">
        <w:rPr>
          <w:rFonts w:ascii="Times New Roman" w:eastAsia="Times New Roman" w:hAnsi="Times New Roman"/>
          <w:sz w:val="24"/>
          <w:szCs w:val="24"/>
          <w:lang w:val="lv-LV" w:eastAsia="en-GB"/>
        </w:rPr>
        <w:lastRenderedPageBreak/>
        <w:t>Sabiedrisko pakalpojumu regulēšanas komisija</w:t>
      </w:r>
      <w:r>
        <w:rPr>
          <w:rFonts w:ascii="Times New Roman" w:eastAsia="Times New Roman" w:hAnsi="Times New Roman"/>
          <w:sz w:val="24"/>
          <w:szCs w:val="24"/>
          <w:lang w:val="lv-LV" w:eastAsia="en-GB"/>
        </w:rPr>
        <w:t>s</w:t>
      </w:r>
      <w:r w:rsidR="00C74CC9">
        <w:rPr>
          <w:rFonts w:ascii="Times New Roman" w:eastAsia="Times New Roman" w:hAnsi="Times New Roman"/>
          <w:sz w:val="24"/>
          <w:szCs w:val="24"/>
          <w:lang w:val="lv-LV" w:eastAsia="en-GB"/>
        </w:rPr>
        <w:t xml:space="preserve"> </w:t>
      </w:r>
      <w:r>
        <w:rPr>
          <w:rFonts w:ascii="Times New Roman" w:eastAsia="Times New Roman" w:hAnsi="Times New Roman"/>
          <w:sz w:val="24"/>
          <w:szCs w:val="24"/>
          <w:lang w:val="lv-LV" w:eastAsia="en-GB"/>
        </w:rPr>
        <w:t xml:space="preserve">iesaiste plānota uz vairumtirdzniecības līmeņa piekļuves cenu noteikšanu (skat. 2.13. un 2.16. sadaļas). Ja nākotnē būs strīdi, Satiksmes ministrijas gala lēmums </w:t>
      </w:r>
      <w:r w:rsidR="00634D9B">
        <w:rPr>
          <w:rFonts w:ascii="Times New Roman" w:eastAsia="Times New Roman" w:hAnsi="Times New Roman"/>
          <w:sz w:val="24"/>
          <w:szCs w:val="24"/>
          <w:lang w:val="lv-LV" w:eastAsia="en-GB"/>
        </w:rPr>
        <w:t xml:space="preserve">tiks pamatots </w:t>
      </w:r>
      <w:r w:rsidR="00001706">
        <w:rPr>
          <w:rFonts w:ascii="Times New Roman" w:eastAsia="Times New Roman" w:hAnsi="Times New Roman"/>
          <w:sz w:val="24"/>
          <w:szCs w:val="24"/>
          <w:lang w:val="lv-LV" w:eastAsia="en-GB"/>
        </w:rPr>
        <w:t xml:space="preserve">ar </w:t>
      </w:r>
      <w:r w:rsidR="00634D9B">
        <w:rPr>
          <w:rFonts w:ascii="Times New Roman" w:eastAsia="Times New Roman" w:hAnsi="Times New Roman"/>
          <w:sz w:val="24"/>
          <w:szCs w:val="24"/>
          <w:lang w:val="lv-LV" w:eastAsia="en-GB"/>
        </w:rPr>
        <w:t xml:space="preserve">tostarp </w:t>
      </w: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s viedokli</w:t>
      </w:r>
      <w:r w:rsidR="00634D9B">
        <w:rPr>
          <w:rFonts w:ascii="Times New Roman" w:eastAsia="Times New Roman" w:hAnsi="Times New Roman"/>
          <w:sz w:val="24"/>
          <w:szCs w:val="24"/>
          <w:lang w:val="lv-LV" w:eastAsia="en-GB"/>
        </w:rPr>
        <w:t xml:space="preserve">, piemērot pieeju līdzīgos gadījumos, ja attiecināms. </w:t>
      </w:r>
    </w:p>
    <w:p w14:paraId="520A8F32" w14:textId="601B5432" w:rsidR="0028324B" w:rsidRPr="0028324B" w:rsidRDefault="00C74CC9" w:rsidP="0028324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 xml:space="preserve"> </w:t>
      </w:r>
      <w:r w:rsidR="0028324B" w:rsidRPr="0028324B">
        <w:rPr>
          <w:rFonts w:ascii="Times New Roman" w:eastAsia="Times New Roman" w:hAnsi="Times New Roman"/>
          <w:sz w:val="24"/>
          <w:szCs w:val="24"/>
          <w:lang w:val="lv-LV" w:eastAsia="en-GB"/>
        </w:rPr>
        <w:t xml:space="preserve">atbilstoši </w:t>
      </w:r>
      <w:r w:rsidR="0028324B">
        <w:rPr>
          <w:rFonts w:ascii="Times New Roman" w:eastAsia="Times New Roman" w:hAnsi="Times New Roman"/>
          <w:sz w:val="24"/>
          <w:szCs w:val="24"/>
          <w:lang w:val="lv-LV" w:eastAsia="en-GB"/>
        </w:rPr>
        <w:t xml:space="preserve">Elektronisko sakaru </w:t>
      </w:r>
      <w:r w:rsidR="0011708C">
        <w:rPr>
          <w:rFonts w:ascii="Times New Roman" w:eastAsia="Times New Roman" w:hAnsi="Times New Roman"/>
          <w:sz w:val="24"/>
          <w:szCs w:val="24"/>
          <w:lang w:val="lv-LV" w:eastAsia="en-GB"/>
        </w:rPr>
        <w:t>l</w:t>
      </w:r>
      <w:r w:rsidR="0011708C" w:rsidRPr="0028324B">
        <w:rPr>
          <w:rFonts w:ascii="Times New Roman" w:eastAsia="Times New Roman" w:hAnsi="Times New Roman"/>
          <w:sz w:val="24"/>
          <w:szCs w:val="24"/>
          <w:lang w:val="lv-LV" w:eastAsia="en-GB"/>
        </w:rPr>
        <w:t>ikum</w:t>
      </w:r>
      <w:r w:rsidR="004C2EE4">
        <w:rPr>
          <w:rFonts w:ascii="Times New Roman" w:eastAsia="Times New Roman" w:hAnsi="Times New Roman"/>
          <w:sz w:val="24"/>
          <w:szCs w:val="24"/>
          <w:lang w:val="lv-LV" w:eastAsia="en-GB"/>
        </w:rPr>
        <w:t>ā</w:t>
      </w:r>
      <w:r w:rsidR="0011708C" w:rsidRPr="0028324B">
        <w:rPr>
          <w:rFonts w:ascii="Times New Roman" w:eastAsia="Times New Roman" w:hAnsi="Times New Roman"/>
          <w:sz w:val="24"/>
          <w:szCs w:val="24"/>
          <w:lang w:val="lv-LV" w:eastAsia="en-GB"/>
        </w:rPr>
        <w:t xml:space="preserve"> </w:t>
      </w:r>
      <w:r w:rsidR="00533499">
        <w:rPr>
          <w:rFonts w:ascii="Times New Roman" w:eastAsia="Times New Roman" w:hAnsi="Times New Roman"/>
          <w:sz w:val="24"/>
          <w:szCs w:val="24"/>
          <w:lang w:val="lv-LV" w:eastAsia="en-GB"/>
        </w:rPr>
        <w:t xml:space="preserve">9. panta 2. daļai Elektronisko sakaru likumā </w:t>
      </w:r>
      <w:r w:rsidR="0028324B" w:rsidRPr="0028324B">
        <w:rPr>
          <w:rFonts w:ascii="Times New Roman" w:eastAsia="Times New Roman" w:hAnsi="Times New Roman"/>
          <w:sz w:val="24"/>
          <w:szCs w:val="24"/>
          <w:lang w:val="lv-LV" w:eastAsia="en-GB"/>
        </w:rPr>
        <w:t xml:space="preserve">noteiktajai kompetencei patstāvīgi pieņem lēmumus un izdod administratīvos aktus, kas ir saistoši konkrētiem elektronisko sakaru komersantiem un galalietotājiem. Pildot savas funkcijas, pieņemot lēmumu vai izdodot administratīvo aktu, </w:t>
      </w:r>
      <w:r w:rsidRPr="00E66859">
        <w:rPr>
          <w:rFonts w:ascii="Times New Roman" w:eastAsia="Times New Roman" w:hAnsi="Times New Roman"/>
          <w:sz w:val="24"/>
          <w:szCs w:val="24"/>
          <w:lang w:val="lv-LV" w:eastAsia="en-GB"/>
        </w:rPr>
        <w:t>Sabiedrisko pakalpojumu regulēšanas komisija</w:t>
      </w:r>
      <w:r w:rsidRPr="0028324B">
        <w:rPr>
          <w:rFonts w:ascii="Times New Roman" w:eastAsia="Times New Roman" w:hAnsi="Times New Roman"/>
          <w:sz w:val="24"/>
          <w:szCs w:val="24"/>
          <w:lang w:val="lv-LV" w:eastAsia="en-GB"/>
        </w:rPr>
        <w:t xml:space="preserve"> </w:t>
      </w:r>
      <w:r w:rsidR="0028324B" w:rsidRPr="0028324B">
        <w:rPr>
          <w:rFonts w:ascii="Times New Roman" w:eastAsia="Times New Roman" w:hAnsi="Times New Roman"/>
          <w:sz w:val="24"/>
          <w:szCs w:val="24"/>
          <w:lang w:val="lv-LV" w:eastAsia="en-GB"/>
        </w:rPr>
        <w:t xml:space="preserve">ņem vērā Eiropas Komisijas ieteikumus, vadlīnijas, pamatnostādnes un Eiropas Elektronisko sakaru regulatoru iestādei pieņemtās pamatnostādnes, atzinumus, ieteikumus, kopējās nostājas, </w:t>
      </w:r>
      <w:proofErr w:type="spellStart"/>
      <w:r w:rsidR="0028324B" w:rsidRPr="0028324B">
        <w:rPr>
          <w:rFonts w:ascii="Times New Roman" w:eastAsia="Times New Roman" w:hAnsi="Times New Roman"/>
          <w:sz w:val="24"/>
          <w:szCs w:val="24"/>
          <w:lang w:val="lv-LV" w:eastAsia="en-GB"/>
        </w:rPr>
        <w:t>paraugpraksi</w:t>
      </w:r>
      <w:proofErr w:type="spellEnd"/>
      <w:r w:rsidR="0028324B" w:rsidRPr="0028324B">
        <w:rPr>
          <w:rFonts w:ascii="Times New Roman" w:eastAsia="Times New Roman" w:hAnsi="Times New Roman"/>
          <w:sz w:val="24"/>
          <w:szCs w:val="24"/>
          <w:lang w:val="lv-LV" w:eastAsia="en-GB"/>
        </w:rPr>
        <w:t xml:space="preserve"> un metodoloģiju attiecīgajā jautājumā.</w:t>
      </w:r>
    </w:p>
    <w:p w14:paraId="60FEAD43" w14:textId="6D272C63" w:rsidR="00C74CC9" w:rsidRPr="004B6836" w:rsidRDefault="00C74CC9" w:rsidP="0028324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Latvijā </w:t>
      </w:r>
      <w:r w:rsidRPr="0098084A">
        <w:rPr>
          <w:rFonts w:ascii="Times New Roman" w:eastAsia="Times New Roman" w:hAnsi="Times New Roman"/>
          <w:sz w:val="24"/>
          <w:szCs w:val="24"/>
          <w:lang w:val="lv-LV" w:eastAsia="lv-LV" w:bidi="lv-LV"/>
        </w:rPr>
        <w:t>valsts regulatīvās iestādes</w:t>
      </w:r>
      <w:r>
        <w:rPr>
          <w:rFonts w:ascii="Times New Roman" w:eastAsia="Times New Roman" w:hAnsi="Times New Roman"/>
          <w:sz w:val="24"/>
          <w:szCs w:val="24"/>
          <w:lang w:val="lv-LV" w:eastAsia="lv-LV" w:bidi="lv-LV"/>
        </w:rPr>
        <w:t xml:space="preserve"> funkcijas </w:t>
      </w:r>
      <w:r w:rsidR="00B66390">
        <w:rPr>
          <w:rFonts w:ascii="Times New Roman" w:eastAsia="Times New Roman" w:hAnsi="Times New Roman"/>
          <w:sz w:val="24"/>
          <w:szCs w:val="24"/>
          <w:lang w:val="lv-LV" w:eastAsia="lv-LV" w:bidi="lv-LV"/>
        </w:rPr>
        <w:t xml:space="preserve">elektronisko sakaru nozarē </w:t>
      </w:r>
      <w:r>
        <w:rPr>
          <w:rFonts w:ascii="Times New Roman" w:eastAsia="Times New Roman" w:hAnsi="Times New Roman"/>
          <w:sz w:val="24"/>
          <w:szCs w:val="24"/>
          <w:lang w:val="lv-LV" w:eastAsia="lv-LV" w:bidi="lv-LV"/>
        </w:rPr>
        <w:t xml:space="preserve">īsteno </w:t>
      </w: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 xml:space="preserve">, savukārt Konkurences padomes loma </w:t>
      </w:r>
      <w:r w:rsidR="00B66390">
        <w:rPr>
          <w:rFonts w:ascii="Times New Roman" w:eastAsia="Times New Roman" w:hAnsi="Times New Roman"/>
          <w:sz w:val="24"/>
          <w:szCs w:val="24"/>
          <w:lang w:val="lv-LV" w:eastAsia="en-GB"/>
        </w:rPr>
        <w:t>ir neatkarīga, nodrošinot uzdevumu veikšanu saistībā ar uzraudzību</w:t>
      </w:r>
      <w:r w:rsidR="00B66390" w:rsidRPr="00B66390">
        <w:rPr>
          <w:rFonts w:ascii="Times New Roman" w:eastAsia="Times New Roman" w:hAnsi="Times New Roman"/>
          <w:sz w:val="24"/>
          <w:szCs w:val="24"/>
          <w:lang w:val="lv-LV" w:eastAsia="en-GB"/>
        </w:rPr>
        <w:t>, kā tiek ievērots tirgus dalībnieku dominējošā stāvokļa ļaunprātīgas izmantošanas un vienošanās aizliegum</w:t>
      </w:r>
      <w:r w:rsidR="004B6836">
        <w:rPr>
          <w:rFonts w:ascii="Times New Roman" w:eastAsia="Times New Roman" w:hAnsi="Times New Roman"/>
          <w:sz w:val="24"/>
          <w:szCs w:val="24"/>
          <w:lang w:val="lv-LV" w:eastAsia="en-GB"/>
        </w:rPr>
        <w:t>s</w:t>
      </w:r>
      <w:r w:rsidR="00B66390" w:rsidRPr="00B66390">
        <w:rPr>
          <w:rFonts w:ascii="Times New Roman" w:eastAsia="Times New Roman" w:hAnsi="Times New Roman"/>
          <w:sz w:val="24"/>
          <w:szCs w:val="24"/>
          <w:lang w:val="lv-LV" w:eastAsia="en-GB"/>
        </w:rPr>
        <w:t>, kas noteikts Konkurences likumā un Līgumā par Eiropas Savienības darbību</w:t>
      </w:r>
      <w:r w:rsidR="00B66390">
        <w:rPr>
          <w:rFonts w:ascii="Times New Roman" w:eastAsia="Times New Roman" w:hAnsi="Times New Roman"/>
          <w:sz w:val="24"/>
          <w:szCs w:val="24"/>
          <w:lang w:val="lv-LV" w:eastAsia="en-GB"/>
        </w:rPr>
        <w:t>, kā arī i</w:t>
      </w:r>
      <w:r w:rsidR="00B66390" w:rsidRPr="00B66390">
        <w:rPr>
          <w:rFonts w:ascii="Times New Roman" w:eastAsia="Times New Roman" w:hAnsi="Times New Roman"/>
          <w:sz w:val="24"/>
          <w:szCs w:val="24"/>
          <w:lang w:val="lv-LV" w:eastAsia="en-GB"/>
        </w:rPr>
        <w:t xml:space="preserve">erobežot tirgus koncentrāciju, pieņemot lēmumus par tirgus </w:t>
      </w:r>
      <w:r w:rsidR="00B66390" w:rsidRPr="004B6836">
        <w:rPr>
          <w:rFonts w:ascii="Times New Roman" w:eastAsia="Times New Roman" w:hAnsi="Times New Roman"/>
          <w:sz w:val="24"/>
          <w:szCs w:val="24"/>
          <w:lang w:val="lv-LV" w:eastAsia="en-GB"/>
        </w:rPr>
        <w:t>dalībnieku apvienošanos.</w:t>
      </w:r>
    </w:p>
    <w:p w14:paraId="2549C86C" w14:textId="77777777" w:rsidR="00C40620" w:rsidRPr="004B6836"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4B6836">
        <w:rPr>
          <w:rFonts w:ascii="Times New Roman" w:eastAsia="Times New Roman" w:hAnsi="Times New Roman"/>
          <w:sz w:val="24"/>
          <w:szCs w:val="24"/>
          <w:lang w:val="lv-LV" w:eastAsia="lv-LV" w:bidi="lv-LV"/>
        </w:rPr>
        <w:t>Lūdzu, dariet zināmu valsts regulatīvās iestādes nostāju attiecībā uz piedāvāto atbalstu un, ja tas ir pieejams, valsts konkurences iestādes atzinumu:</w:t>
      </w:r>
    </w:p>
    <w:p w14:paraId="3A39BDF9" w14:textId="29094B66" w:rsidR="00CA53AB" w:rsidRDefault="002546F5" w:rsidP="00CA53A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E66859">
        <w:rPr>
          <w:rFonts w:ascii="Times New Roman" w:eastAsia="Times New Roman" w:hAnsi="Times New Roman"/>
          <w:sz w:val="24"/>
          <w:szCs w:val="24"/>
          <w:lang w:val="lv-LV" w:eastAsia="en-GB"/>
        </w:rPr>
        <w:t>Sabiedrisko pakalpojumu regulēšanas komisija</w:t>
      </w:r>
      <w:r w:rsidRPr="00CA53AB">
        <w:rPr>
          <w:rFonts w:ascii="Times New Roman" w:eastAsia="Times New Roman" w:hAnsi="Times New Roman"/>
          <w:sz w:val="24"/>
          <w:szCs w:val="24"/>
          <w:lang w:val="lv-LV" w:eastAsia="en-GB"/>
        </w:rPr>
        <w:t xml:space="preserve"> </w:t>
      </w:r>
      <w:r w:rsidR="00181181">
        <w:rPr>
          <w:rFonts w:ascii="Times New Roman" w:eastAsia="Times New Roman" w:hAnsi="Times New Roman"/>
          <w:sz w:val="24"/>
          <w:szCs w:val="24"/>
          <w:lang w:val="lv-LV" w:eastAsia="en-GB"/>
        </w:rPr>
        <w:t xml:space="preserve">ar 2022. gada </w:t>
      </w:r>
      <w:r w:rsidR="00181181" w:rsidRPr="00181181">
        <w:rPr>
          <w:rFonts w:ascii="Times New Roman" w:eastAsia="Times New Roman" w:hAnsi="Times New Roman"/>
          <w:sz w:val="24"/>
          <w:szCs w:val="24"/>
          <w:lang w:val="lv-LV" w:eastAsia="en-GB"/>
        </w:rPr>
        <w:t>19.</w:t>
      </w:r>
      <w:r w:rsidR="00181181">
        <w:rPr>
          <w:rFonts w:ascii="Times New Roman" w:eastAsia="Times New Roman" w:hAnsi="Times New Roman"/>
          <w:sz w:val="24"/>
          <w:szCs w:val="24"/>
          <w:lang w:val="lv-LV" w:eastAsia="en-GB"/>
        </w:rPr>
        <w:t xml:space="preserve"> aprīļa vēstuli </w:t>
      </w:r>
      <w:r w:rsidR="00181181" w:rsidRPr="00181181">
        <w:rPr>
          <w:rFonts w:ascii="Times New Roman" w:eastAsia="Times New Roman" w:hAnsi="Times New Roman"/>
          <w:sz w:val="24"/>
          <w:szCs w:val="24"/>
          <w:lang w:val="lv-LV" w:eastAsia="en-GB"/>
        </w:rPr>
        <w:t>Nr.1-2.34/1084</w:t>
      </w:r>
      <w:r w:rsidR="00181181">
        <w:rPr>
          <w:rFonts w:ascii="Times New Roman" w:eastAsia="Times New Roman" w:hAnsi="Times New Roman"/>
          <w:sz w:val="24"/>
          <w:szCs w:val="24"/>
          <w:lang w:val="lv-LV" w:eastAsia="en-GB"/>
        </w:rPr>
        <w:t xml:space="preserve"> sniegusi viedokli, ka, ņ</w:t>
      </w:r>
      <w:r w:rsidR="00CA53AB" w:rsidRPr="00CA53AB">
        <w:rPr>
          <w:rFonts w:ascii="Times New Roman" w:eastAsia="Times New Roman" w:hAnsi="Times New Roman"/>
          <w:sz w:val="24"/>
          <w:szCs w:val="24"/>
          <w:lang w:val="lv-LV" w:eastAsia="en-GB"/>
        </w:rPr>
        <w:t>emot vērā gan to, ka LVRTC ir iecerēts strādāt apstākļos bez konkurentiem, gan ieceri negūt peļņu, Regulators secina, ka Programma tieši neveicinās konkurenci elektronisko sakaru infrastruktūras līmenī, tomēr atzīmē, ka tas nav Programmas mērķis. Regulatora rīcībā nav piemērotu mehānismu vai kompetences vērtēt tirgus, kuru uzbūve netiecas uz darbību brīvas konkurences apstākļos.</w:t>
      </w:r>
    </w:p>
    <w:p w14:paraId="7D045A6A" w14:textId="7FD12131" w:rsidR="005D6612" w:rsidRPr="00CA53AB" w:rsidRDefault="005D6612" w:rsidP="00CA53A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5D6612">
        <w:rPr>
          <w:rFonts w:ascii="Times New Roman" w:eastAsia="Times New Roman" w:hAnsi="Times New Roman"/>
          <w:sz w:val="24"/>
          <w:szCs w:val="24"/>
          <w:lang w:val="lv-LV" w:eastAsia="en-GB"/>
        </w:rPr>
        <w:t xml:space="preserve">Regulators kopumā atbalsta jebkuru ieceri veicināt ātrdarbīgu elektronisko sakaru tīklu attīstību Latvijas teritorijā. Tai skaitā Regulators arī atbalsta pasīvās infrastruktūras izbūvi 5G pārklājuma nodrošināšanai </w:t>
      </w:r>
      <w:proofErr w:type="spellStart"/>
      <w:r w:rsidRPr="005D6612">
        <w:rPr>
          <w:rFonts w:ascii="Times New Roman" w:eastAsia="Times New Roman" w:hAnsi="Times New Roman"/>
          <w:sz w:val="24"/>
          <w:szCs w:val="24"/>
          <w:lang w:val="lv-LV" w:eastAsia="en-GB"/>
        </w:rPr>
        <w:t>Via</w:t>
      </w:r>
      <w:proofErr w:type="spellEnd"/>
      <w:r w:rsidRPr="005D6612">
        <w:rPr>
          <w:rFonts w:ascii="Times New Roman" w:eastAsia="Times New Roman" w:hAnsi="Times New Roman"/>
          <w:sz w:val="24"/>
          <w:szCs w:val="24"/>
          <w:lang w:val="lv-LV" w:eastAsia="en-GB"/>
        </w:rPr>
        <w:t xml:space="preserve"> </w:t>
      </w:r>
      <w:proofErr w:type="spellStart"/>
      <w:r w:rsidRPr="005D6612">
        <w:rPr>
          <w:rFonts w:ascii="Times New Roman" w:eastAsia="Times New Roman" w:hAnsi="Times New Roman"/>
          <w:sz w:val="24"/>
          <w:szCs w:val="24"/>
          <w:lang w:val="lv-LV" w:eastAsia="en-GB"/>
        </w:rPr>
        <w:t>Baltica</w:t>
      </w:r>
      <w:proofErr w:type="spellEnd"/>
      <w:r w:rsidRPr="005D6612">
        <w:rPr>
          <w:rFonts w:ascii="Times New Roman" w:eastAsia="Times New Roman" w:hAnsi="Times New Roman"/>
          <w:sz w:val="24"/>
          <w:szCs w:val="24"/>
          <w:lang w:val="lv-LV" w:eastAsia="en-GB"/>
        </w:rPr>
        <w:t xml:space="preserve"> koridorā.</w:t>
      </w:r>
      <w:r>
        <w:rPr>
          <w:rFonts w:ascii="Times New Roman" w:eastAsia="Times New Roman" w:hAnsi="Times New Roman"/>
          <w:sz w:val="24"/>
          <w:szCs w:val="24"/>
          <w:lang w:val="lv-LV" w:eastAsia="en-GB"/>
        </w:rPr>
        <w:t xml:space="preserve"> </w:t>
      </w:r>
    </w:p>
    <w:p w14:paraId="289023A9" w14:textId="782CB153" w:rsidR="00181181" w:rsidRDefault="00CA53AB" w:rsidP="00CA53A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CA53AB">
        <w:rPr>
          <w:rFonts w:ascii="Times New Roman" w:eastAsia="Times New Roman" w:hAnsi="Times New Roman"/>
          <w:sz w:val="24"/>
          <w:szCs w:val="24"/>
          <w:lang w:val="lv-LV" w:eastAsia="en-GB"/>
        </w:rPr>
        <w:t xml:space="preserve">Vienlaikus </w:t>
      </w:r>
      <w:r w:rsidR="008F2F86" w:rsidRPr="00E66859">
        <w:rPr>
          <w:rFonts w:ascii="Times New Roman" w:eastAsia="Times New Roman" w:hAnsi="Times New Roman"/>
          <w:sz w:val="24"/>
          <w:szCs w:val="24"/>
          <w:lang w:val="lv-LV" w:eastAsia="en-GB"/>
        </w:rPr>
        <w:t>Sabiedrisko pakalpojumu regulēšanas komisija</w:t>
      </w:r>
      <w:r w:rsidR="008F2F86" w:rsidRPr="00CA53AB">
        <w:rPr>
          <w:rFonts w:ascii="Times New Roman" w:eastAsia="Times New Roman" w:hAnsi="Times New Roman"/>
          <w:sz w:val="24"/>
          <w:szCs w:val="24"/>
          <w:lang w:val="lv-LV" w:eastAsia="en-GB"/>
        </w:rPr>
        <w:t xml:space="preserve"> </w:t>
      </w:r>
      <w:r w:rsidRPr="00CA53AB">
        <w:rPr>
          <w:rFonts w:ascii="Times New Roman" w:eastAsia="Times New Roman" w:hAnsi="Times New Roman"/>
          <w:sz w:val="24"/>
          <w:szCs w:val="24"/>
          <w:lang w:val="lv-LV" w:eastAsia="en-GB"/>
        </w:rPr>
        <w:t>sagaida, ka Programma netieši veicinās 5G tīklu attīstību, kas labvēlīgi ietekmēs konkurences apstākļus saistītajos mazumtirdzniecības elektronisko sakaru tirgos un ir gatavs pēc nepieciešamības sniegt tā rīcībā esošo informāciju par elektronisko sakaru nozari un tās attīstības tendencēm, kā arī ekspertu atbalstu, ja tāds ir nepieciešams</w:t>
      </w:r>
      <w:r>
        <w:rPr>
          <w:rFonts w:ascii="Times New Roman" w:eastAsia="Times New Roman" w:hAnsi="Times New Roman"/>
          <w:sz w:val="24"/>
          <w:szCs w:val="24"/>
          <w:lang w:val="lv-LV" w:eastAsia="en-GB"/>
        </w:rPr>
        <w:t xml:space="preserve">. </w:t>
      </w:r>
    </w:p>
    <w:p w14:paraId="1A9A8BFD" w14:textId="2D3D6D20" w:rsidR="00C40620" w:rsidRPr="00C40620" w:rsidRDefault="004B6836" w:rsidP="00CA53A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Konkurences padomes atzinums nav lūgts, ņemot vērā, ka likumā noteiktie uzdevumi neparedz šāda vērtējuma sniegšanu. </w:t>
      </w:r>
    </w:p>
    <w:p w14:paraId="35F91797" w14:textId="76222816" w:rsidR="00C40620" w:rsidRPr="00C40620" w:rsidRDefault="00C40620"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C40620" w14:paraId="2BA3749A" w14:textId="77777777" w:rsidTr="00C40620">
        <w:tc>
          <w:tcPr>
            <w:tcW w:w="9356" w:type="dxa"/>
            <w:shd w:val="clear" w:color="auto" w:fill="D9D9D9"/>
          </w:tcPr>
          <w:p w14:paraId="300ADBEA"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 xml:space="preserve">Saderības kritēriji </w:t>
            </w:r>
          </w:p>
        </w:tc>
      </w:tr>
    </w:tbl>
    <w:p w14:paraId="38BD148F" w14:textId="3D95F6E1" w:rsidR="00C40620" w:rsidRPr="00C40620" w:rsidRDefault="00C40620" w:rsidP="00C40620">
      <w:pPr>
        <w:spacing w:before="120" w:after="120" w:line="240" w:lineRule="auto"/>
        <w:jc w:val="both"/>
        <w:rPr>
          <w:rFonts w:ascii="Times New Roman" w:hAnsi="Times New Roman"/>
          <w:sz w:val="24"/>
          <w:szCs w:val="20"/>
          <w:lang w:val="lv-LV" w:eastAsia="lv-LV" w:bidi="lv-LV"/>
        </w:rPr>
      </w:pPr>
      <w:r w:rsidRPr="00C40620">
        <w:rPr>
          <w:rFonts w:ascii="Times New Roman" w:hAnsi="Times New Roman"/>
          <w:sz w:val="24"/>
          <w:szCs w:val="20"/>
          <w:lang w:val="lv-LV" w:eastAsia="lv-LV" w:bidi="lv-LV"/>
        </w:rPr>
        <w:t xml:space="preserve">Lūdzu, paskaidrojiet, kā paziņotais atbalsta pasākums atbilst nosacījumiem, kas norādīti </w:t>
      </w:r>
      <w:r w:rsidR="00BC4A03">
        <w:rPr>
          <w:rFonts w:ascii="Times New Roman" w:hAnsi="Times New Roman"/>
          <w:iCs/>
          <w:sz w:val="24"/>
          <w:szCs w:val="20"/>
          <w:lang w:val="lv-LV" w:eastAsia="lv-LV" w:bidi="lv-LV"/>
        </w:rPr>
        <w:t>Platjoslas vadlīniju</w:t>
      </w:r>
      <w:r w:rsidR="00C5528C" w:rsidRPr="00C40620">
        <w:rPr>
          <w:rFonts w:ascii="Times New Roman" w:hAnsi="Times New Roman"/>
          <w:sz w:val="24"/>
          <w:szCs w:val="20"/>
          <w:lang w:val="lv-LV" w:eastAsia="lv-LV" w:bidi="lv-LV"/>
        </w:rPr>
        <w:t xml:space="preserve"> </w:t>
      </w:r>
      <w:r w:rsidRPr="00C40620">
        <w:rPr>
          <w:rFonts w:ascii="Times New Roman" w:hAnsi="Times New Roman"/>
          <w:sz w:val="24"/>
          <w:szCs w:val="20"/>
          <w:lang w:val="lv-LV" w:eastAsia="lv-LV" w:bidi="lv-LV"/>
        </w:rPr>
        <w:t>2.5. iedaļā.</w:t>
      </w:r>
    </w:p>
    <w:p w14:paraId="48CA78E8" w14:textId="6A1973E9" w:rsidR="00C40620" w:rsidRPr="00C40620" w:rsidRDefault="008F7B13" w:rsidP="00C40620">
      <w:pPr>
        <w:tabs>
          <w:tab w:val="left" w:leader="dot" w:pos="9072"/>
        </w:tabs>
        <w:spacing w:before="120" w:after="120" w:line="240" w:lineRule="auto"/>
        <w:jc w:val="both"/>
        <w:rPr>
          <w:rFonts w:ascii="Times New Roman" w:hAnsi="Times New Roman"/>
          <w:iCs/>
          <w:noProof/>
          <w:sz w:val="24"/>
          <w:szCs w:val="20"/>
          <w:lang w:val="lv-LV" w:eastAsia="lv-LV" w:bidi="lv-LV"/>
        </w:rPr>
      </w:pPr>
      <w:r w:rsidRPr="290619B8">
        <w:rPr>
          <w:rFonts w:ascii="Times New Roman" w:hAnsi="Times New Roman"/>
          <w:sz w:val="24"/>
          <w:szCs w:val="24"/>
          <w:lang w:val="lv-LV" w:eastAsia="lv-LV" w:bidi="lv-LV"/>
        </w:rPr>
        <w:t xml:space="preserve">Latvija ir izvērtējusi atbalsta saderību ar LESD 107. panta 3. punkta c) apakšpunktu, kā arī, ņemot vērā </w:t>
      </w:r>
      <w:r w:rsidR="007C5EF1">
        <w:rPr>
          <w:rFonts w:ascii="Times New Roman" w:hAnsi="Times New Roman"/>
          <w:iCs/>
          <w:sz w:val="24"/>
          <w:szCs w:val="20"/>
          <w:lang w:val="lv-LV" w:eastAsia="lv-LV" w:bidi="lv-LV"/>
        </w:rPr>
        <w:t>Platjoslas vadlīnijas</w:t>
      </w:r>
      <w:r w:rsidR="00C5528C">
        <w:rPr>
          <w:rFonts w:ascii="Times New Roman" w:hAnsi="Times New Roman"/>
          <w:sz w:val="24"/>
          <w:szCs w:val="24"/>
          <w:lang w:val="lv-LV" w:eastAsia="lv-LV" w:bidi="lv-LV"/>
        </w:rPr>
        <w:t xml:space="preserve"> </w:t>
      </w:r>
      <w:r w:rsidRPr="290619B8">
        <w:rPr>
          <w:rFonts w:ascii="Times New Roman" w:hAnsi="Times New Roman"/>
          <w:sz w:val="24"/>
          <w:szCs w:val="24"/>
          <w:lang w:val="lv-LV" w:eastAsia="lv-LV" w:bidi="lv-LV"/>
        </w:rPr>
        <w:t xml:space="preserve">valsts atbalsta noteikumu piemērošanai attiecībā uz platjoslas tīklu ātru izvēršanu, kurās iekļauts LESD 107. panta 3. punkta c) apakšpunkta detalizēts </w:t>
      </w:r>
      <w:r w:rsidRPr="290619B8">
        <w:rPr>
          <w:rFonts w:ascii="Times New Roman" w:hAnsi="Times New Roman"/>
          <w:sz w:val="24"/>
          <w:szCs w:val="24"/>
          <w:lang w:val="lv-LV" w:eastAsia="lv-LV" w:bidi="lv-LV"/>
        </w:rPr>
        <w:lastRenderedPageBreak/>
        <w:t>skaidrojums attiecībā uz šo darbību, kā arī ņ</w:t>
      </w:r>
      <w:r w:rsidR="005D6612">
        <w:rPr>
          <w:rFonts w:ascii="Times New Roman" w:hAnsi="Times New Roman"/>
          <w:sz w:val="24"/>
          <w:szCs w:val="24"/>
          <w:lang w:val="lv-LV" w:eastAsia="lv-LV" w:bidi="lv-LV"/>
        </w:rPr>
        <w:t>ē</w:t>
      </w:r>
      <w:r w:rsidRPr="290619B8">
        <w:rPr>
          <w:rFonts w:ascii="Times New Roman" w:hAnsi="Times New Roman"/>
          <w:sz w:val="24"/>
          <w:szCs w:val="24"/>
          <w:lang w:val="lv-LV" w:eastAsia="lv-LV" w:bidi="lv-LV"/>
        </w:rPr>
        <w:t xml:space="preserve">musi vērā </w:t>
      </w:r>
      <w:r w:rsidR="007C5EF1">
        <w:rPr>
          <w:rFonts w:ascii="Times New Roman" w:hAnsi="Times New Roman"/>
          <w:iCs/>
          <w:sz w:val="24"/>
          <w:szCs w:val="20"/>
          <w:lang w:val="lv-LV" w:eastAsia="lv-LV" w:bidi="lv-LV"/>
        </w:rPr>
        <w:t>Platjoslas vadlīnijas</w:t>
      </w:r>
      <w:r w:rsidR="00D3214D" w:rsidRPr="290619B8">
        <w:rPr>
          <w:rFonts w:ascii="Times New Roman" w:hAnsi="Times New Roman"/>
          <w:sz w:val="24"/>
          <w:szCs w:val="24"/>
          <w:lang w:val="lv-LV" w:eastAsia="lv-LV" w:bidi="lv-LV"/>
        </w:rPr>
        <w:t xml:space="preserve"> un secina, ka tiek izpildīti saderības kritēriji, pamatojoties uz zemāk sniegto informāciju. </w:t>
      </w:r>
    </w:p>
    <w:p w14:paraId="1A8D36A6" w14:textId="77777777" w:rsidR="00C40620" w:rsidRPr="00C40620" w:rsidRDefault="00C40620" w:rsidP="00C40620">
      <w:pPr>
        <w:spacing w:before="240" w:after="120" w:line="240" w:lineRule="auto"/>
        <w:ind w:firstLine="567"/>
        <w:jc w:val="both"/>
        <w:rPr>
          <w:rFonts w:ascii="Times New Roman" w:hAnsi="Times New Roman"/>
          <w:i/>
          <w:sz w:val="24"/>
          <w:szCs w:val="20"/>
          <w:lang w:val="lv-LV" w:eastAsia="lv-LV" w:bidi="lv-LV"/>
        </w:rPr>
      </w:pPr>
      <w:r w:rsidRPr="00C40620">
        <w:rPr>
          <w:rFonts w:ascii="Times New Roman" w:hAnsi="Times New Roman"/>
          <w:i/>
          <w:sz w:val="24"/>
          <w:szCs w:val="20"/>
          <w:lang w:val="lv-LV" w:eastAsia="lv-LV" w:bidi="lv-LV"/>
        </w:rPr>
        <w:t>Vispārējas nozīmes mērķis</w:t>
      </w:r>
    </w:p>
    <w:p w14:paraId="36763407"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Vai atbalsta pasākuma mērķis ir sasniegt skaidri definētus vispārējas nozīmes mērķus?</w:t>
      </w:r>
    </w:p>
    <w:p w14:paraId="6FB6D372" w14:textId="77777777" w:rsidR="00C40620" w:rsidRPr="00C40620" w:rsidRDefault="00131111"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53DAB3A0" w14:textId="77777777" w:rsid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Ja atbilde a) apakšpunktā ir “jā”, lūdzu, sniedziet aprakstu par vispārējas nozīmes mērķiem, kuri sasniedzami ar atbalsta pasākuma palīdzību:</w:t>
      </w:r>
    </w:p>
    <w:p w14:paraId="0829DAAB" w14:textId="77777777" w:rsidR="001F511F" w:rsidRPr="00C40620" w:rsidRDefault="001F511F" w:rsidP="00F74855">
      <w:pPr>
        <w:spacing w:after="240" w:line="240" w:lineRule="auto"/>
        <w:ind w:left="1134"/>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Atbalsta pasākums ir atbilstošs </w:t>
      </w:r>
      <w:r w:rsidR="008407A3">
        <w:rPr>
          <w:rFonts w:ascii="Times New Roman" w:eastAsia="Times New Roman" w:hAnsi="Times New Roman"/>
          <w:sz w:val="24"/>
          <w:szCs w:val="20"/>
          <w:lang w:val="lv-LV"/>
        </w:rPr>
        <w:t xml:space="preserve">un veicina </w:t>
      </w:r>
      <w:r>
        <w:rPr>
          <w:rFonts w:ascii="Times New Roman" w:eastAsia="Times New Roman" w:hAnsi="Times New Roman"/>
          <w:sz w:val="24"/>
          <w:szCs w:val="20"/>
          <w:lang w:val="lv-LV"/>
        </w:rPr>
        <w:t>gan Eiropas Savienības, gan nacionāla līmeņa stratēģisk</w:t>
      </w:r>
      <w:r w:rsidR="008407A3">
        <w:rPr>
          <w:rFonts w:ascii="Times New Roman" w:eastAsia="Times New Roman" w:hAnsi="Times New Roman"/>
          <w:sz w:val="24"/>
          <w:szCs w:val="20"/>
          <w:lang w:val="lv-LV"/>
        </w:rPr>
        <w:t>o</w:t>
      </w:r>
      <w:r>
        <w:rPr>
          <w:rFonts w:ascii="Times New Roman" w:eastAsia="Times New Roman" w:hAnsi="Times New Roman"/>
          <w:sz w:val="24"/>
          <w:szCs w:val="20"/>
          <w:lang w:val="lv-LV"/>
        </w:rPr>
        <w:t xml:space="preserve"> mērķ</w:t>
      </w:r>
      <w:r w:rsidR="008407A3">
        <w:rPr>
          <w:rFonts w:ascii="Times New Roman" w:eastAsia="Times New Roman" w:hAnsi="Times New Roman"/>
          <w:sz w:val="24"/>
          <w:szCs w:val="20"/>
          <w:lang w:val="lv-LV"/>
        </w:rPr>
        <w:t>u sasniegšanu</w:t>
      </w:r>
      <w:r w:rsidR="00F74855">
        <w:rPr>
          <w:rFonts w:ascii="Times New Roman" w:eastAsia="Times New Roman" w:hAnsi="Times New Roman"/>
          <w:sz w:val="24"/>
          <w:szCs w:val="20"/>
          <w:lang w:val="lv-LV"/>
        </w:rPr>
        <w:t xml:space="preserve"> (skat. </w:t>
      </w:r>
      <w:r w:rsidR="00232DAF">
        <w:rPr>
          <w:rFonts w:ascii="Times New Roman" w:eastAsia="Times New Roman" w:hAnsi="Times New Roman"/>
          <w:sz w:val="24"/>
          <w:szCs w:val="20"/>
          <w:lang w:val="lv-LV"/>
        </w:rPr>
        <w:t>1.2. sadaļu).</w:t>
      </w:r>
      <w:r>
        <w:rPr>
          <w:rFonts w:ascii="Times New Roman" w:eastAsia="Times New Roman" w:hAnsi="Times New Roman"/>
          <w:sz w:val="24"/>
          <w:szCs w:val="20"/>
          <w:lang w:val="lv-LV"/>
        </w:rPr>
        <w:t xml:space="preserve"> </w:t>
      </w:r>
    </w:p>
    <w:p w14:paraId="48B687EB" w14:textId="77777777" w:rsidR="00C40620" w:rsidRPr="00C40620" w:rsidRDefault="00C40620" w:rsidP="00C40620">
      <w:pPr>
        <w:spacing w:before="240" w:after="120" w:line="240" w:lineRule="auto"/>
        <w:ind w:left="720" w:hanging="153"/>
        <w:jc w:val="both"/>
        <w:rPr>
          <w:rFonts w:ascii="Times New Roman" w:hAnsi="Times New Roman"/>
          <w:i/>
          <w:sz w:val="24"/>
          <w:szCs w:val="20"/>
          <w:lang w:val="lv-LV" w:eastAsia="lv-LV" w:bidi="lv-LV"/>
        </w:rPr>
      </w:pPr>
      <w:r w:rsidRPr="00C40620">
        <w:rPr>
          <w:rFonts w:ascii="Times New Roman" w:hAnsi="Times New Roman"/>
          <w:i/>
          <w:sz w:val="24"/>
          <w:szCs w:val="20"/>
          <w:lang w:val="lv-LV" w:eastAsia="lv-LV" w:bidi="lv-LV"/>
        </w:rPr>
        <w:t>Tirgus nepilnība</w:t>
      </w:r>
    </w:p>
    <w:p w14:paraId="1D892C3F"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Vai atbalsta pasākums skar tirgus nepilnību vai būtisku nevienlīdzību, kas kavē platjoslas tīklu pakalpojumu pieejamību? </w:t>
      </w:r>
    </w:p>
    <w:p w14:paraId="3273399D" w14:textId="77777777" w:rsidR="00C40620" w:rsidRPr="00C40620" w:rsidRDefault="00EE2B65"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097615E1" w14:textId="77777777" w:rsidR="00C40620" w:rsidRPr="00EB343E"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Ja atbilde c) apakšpunktā ir “jā”, lūdzu, aprakstiet šo tirgus nepilnību un sniedziet vispārīgu pārskatu par platjoslas tīklu tirgu attiecīgajā valstī vai reģionā un par atbalsta pasākuma </w:t>
      </w:r>
      <w:proofErr w:type="spellStart"/>
      <w:r w:rsidRPr="00EB343E">
        <w:rPr>
          <w:rFonts w:ascii="Times New Roman" w:eastAsia="Times New Roman" w:hAnsi="Times New Roman"/>
          <w:sz w:val="24"/>
          <w:szCs w:val="20"/>
          <w:lang w:val="lv-LV"/>
        </w:rPr>
        <w:t>mērķteritorijām</w:t>
      </w:r>
      <w:proofErr w:type="spellEnd"/>
      <w:r w:rsidRPr="00EB343E">
        <w:rPr>
          <w:rFonts w:ascii="Times New Roman" w:eastAsia="Times New Roman" w:hAnsi="Times New Roman"/>
          <w:sz w:val="24"/>
          <w:szCs w:val="20"/>
          <w:lang w:val="lv-LV"/>
        </w:rPr>
        <w:t xml:space="preserve">. </w:t>
      </w:r>
    </w:p>
    <w:p w14:paraId="1232040D" w14:textId="77777777" w:rsidR="00C40620" w:rsidRPr="00C40620" w:rsidRDefault="00C40620" w:rsidP="004A6A10">
      <w:pPr>
        <w:spacing w:before="120" w:after="120" w:line="240" w:lineRule="auto"/>
        <w:ind w:left="1134"/>
        <w:jc w:val="both"/>
        <w:rPr>
          <w:rFonts w:ascii="Times New Roman" w:eastAsia="Times New Roman" w:hAnsi="Times New Roman"/>
          <w:sz w:val="24"/>
          <w:szCs w:val="24"/>
          <w:lang w:val="lv-LV" w:eastAsia="lv-LV" w:bidi="lv-LV"/>
        </w:rPr>
      </w:pPr>
      <w:r w:rsidRPr="00EB343E">
        <w:rPr>
          <w:rFonts w:ascii="Times New Roman" w:eastAsia="Times New Roman" w:hAnsi="Times New Roman"/>
          <w:sz w:val="24"/>
          <w:szCs w:val="24"/>
          <w:lang w:val="lv-LV" w:eastAsia="lv-LV" w:bidi="lv-LV"/>
        </w:rPr>
        <w:t>Šajā pārskatā būtu jāietver informācija par platjoslas tīkla pārklājuma esošo līmeni, interneta izplatības pakāpi (pieslēgto mājsaimniecību un uzņēmumu skaitu), pakalpojumu pieejamības sadalījumu</w:t>
      </w:r>
      <w:r w:rsidRPr="00C40620">
        <w:rPr>
          <w:rFonts w:ascii="Times New Roman" w:eastAsia="Times New Roman" w:hAnsi="Times New Roman"/>
          <w:sz w:val="24"/>
          <w:szCs w:val="24"/>
          <w:lang w:val="lv-LV" w:eastAsia="lv-LV" w:bidi="lv-LV"/>
        </w:rPr>
        <w:t xml:space="preserve"> pa tehnoloģijām, galvenajām tendencēm (valsts vai reģionālajā) platjoslas tīklu tirgū, pilsētu/lauku atšķirības platjoslas tīklu pārklājuma ziņā, mazumtirdzniecības cenu salīdzinājumu ar cenām, kas tiek pieprasītas par tiem pašiem pakalpojumiem, kuri tiek sniegti valsts konkurētspējīgākās, bet citādi salīdzināmās teritorijās vai reģionos, pieejamajiem tehnoloģiskajiem risinājumiem platjoslas tīklu attīstībai un savienojamības </w:t>
      </w:r>
      <w:r w:rsidRPr="00C40620">
        <w:rPr>
          <w:rFonts w:ascii="Times New Roman" w:eastAsia="Times New Roman" w:hAnsi="Times New Roman"/>
          <w:spacing w:val="-4"/>
          <w:sz w:val="24"/>
          <w:szCs w:val="24"/>
          <w:lang w:val="lv-LV" w:eastAsia="lv-LV" w:bidi="lv-LV"/>
        </w:rPr>
        <w:t>pakalpojumu sniegšanai, konkurences situāciju elektroniskās komunikācijas</w:t>
      </w:r>
      <w:r w:rsidRPr="00C40620">
        <w:rPr>
          <w:rFonts w:ascii="Times New Roman" w:eastAsia="Times New Roman" w:hAnsi="Times New Roman"/>
          <w:sz w:val="24"/>
          <w:szCs w:val="24"/>
          <w:lang w:val="lv-LV" w:eastAsia="lv-LV" w:bidi="lv-LV"/>
        </w:rPr>
        <w:t xml:space="preserve"> tirgos (tirgu struktūru un dinamiku), pārskatu par valsts tiesisko regulējumu un par esošajām regulatīvajām saistībām attiecībā uz elektronisko komunikāciju operatoriem:</w:t>
      </w:r>
    </w:p>
    <w:p w14:paraId="23D219C0" w14:textId="3C51E590" w:rsidR="00C40620" w:rsidRPr="00C40620" w:rsidRDefault="00EB343E" w:rsidP="004A6A10">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 xml:space="preserve">Saskaņā ar </w:t>
      </w:r>
      <w:r w:rsidR="007C5EF1">
        <w:rPr>
          <w:rFonts w:ascii="Times New Roman" w:hAnsi="Times New Roman"/>
          <w:iCs/>
          <w:sz w:val="24"/>
          <w:szCs w:val="20"/>
          <w:lang w:val="lv-LV" w:eastAsia="lv-LV" w:bidi="lv-LV"/>
        </w:rPr>
        <w:t>Platjoslas vadlīnijās</w:t>
      </w:r>
      <w:r w:rsidRPr="28704436">
        <w:rPr>
          <w:rFonts w:ascii="Times New Roman" w:eastAsia="Times New Roman" w:hAnsi="Times New Roman"/>
          <w:sz w:val="24"/>
          <w:szCs w:val="24"/>
          <w:lang w:val="lv-LV" w:eastAsia="lv-LV" w:bidi="lv-LV"/>
        </w:rPr>
        <w:t xml:space="preserve"> noteikto tirgus nepilnība attiecībā uz </w:t>
      </w:r>
      <w:proofErr w:type="spellStart"/>
      <w:r w:rsidRPr="28704436">
        <w:rPr>
          <w:rFonts w:ascii="Times New Roman" w:eastAsia="Times New Roman" w:hAnsi="Times New Roman"/>
          <w:sz w:val="24"/>
          <w:szCs w:val="24"/>
          <w:lang w:val="lv-LV" w:eastAsia="lv-LV" w:bidi="lv-LV"/>
        </w:rPr>
        <w:t>atvilces</w:t>
      </w:r>
      <w:proofErr w:type="spellEnd"/>
      <w:r w:rsidRPr="28704436">
        <w:rPr>
          <w:rFonts w:ascii="Times New Roman" w:eastAsia="Times New Roman" w:hAnsi="Times New Roman"/>
          <w:sz w:val="24"/>
          <w:szCs w:val="24"/>
          <w:lang w:val="lv-LV" w:eastAsia="lv-LV" w:bidi="lv-LV"/>
        </w:rPr>
        <w:t xml:space="preserve"> maršrutēšanas tīklu var rasties, ja </w:t>
      </w:r>
      <w:proofErr w:type="spellStart"/>
      <w:r w:rsidRPr="28704436">
        <w:rPr>
          <w:rFonts w:ascii="Times New Roman" w:eastAsia="Times New Roman" w:hAnsi="Times New Roman"/>
          <w:sz w:val="24"/>
          <w:szCs w:val="24"/>
          <w:lang w:val="lv-LV" w:eastAsia="lv-LV" w:bidi="lv-LV"/>
        </w:rPr>
        <w:t>atvilces</w:t>
      </w:r>
      <w:proofErr w:type="spellEnd"/>
      <w:r w:rsidRPr="28704436">
        <w:rPr>
          <w:rFonts w:ascii="Times New Roman" w:eastAsia="Times New Roman" w:hAnsi="Times New Roman"/>
          <w:sz w:val="24"/>
          <w:szCs w:val="24"/>
          <w:lang w:val="lv-LV" w:eastAsia="lv-LV" w:bidi="lv-LV"/>
        </w:rPr>
        <w:t xml:space="preserve"> maršrutēšanas nav, vai arī esošās vai plānotās </w:t>
      </w:r>
      <w:proofErr w:type="spellStart"/>
      <w:r w:rsidRPr="28704436">
        <w:rPr>
          <w:rFonts w:ascii="Times New Roman" w:eastAsia="Times New Roman" w:hAnsi="Times New Roman"/>
          <w:sz w:val="24"/>
          <w:szCs w:val="24"/>
          <w:lang w:val="lv-LV" w:eastAsia="lv-LV" w:bidi="lv-LV"/>
        </w:rPr>
        <w:t>atvilces</w:t>
      </w:r>
      <w:proofErr w:type="spellEnd"/>
      <w:r w:rsidRPr="28704436">
        <w:rPr>
          <w:rFonts w:ascii="Times New Roman" w:eastAsia="Times New Roman" w:hAnsi="Times New Roman"/>
          <w:sz w:val="24"/>
          <w:szCs w:val="24"/>
          <w:lang w:val="lv-LV" w:eastAsia="lv-LV" w:bidi="lv-LV"/>
        </w:rPr>
        <w:t xml:space="preserve"> maršrutēšanas pamatā nav šķiedras vai citu tehnoloģiju, kuras spēj nodrošināt tādu pašu optiskās šķiedras veiktspējas un uzticamības līmeni. </w:t>
      </w:r>
      <w:r w:rsidR="00B96469" w:rsidRPr="28704436">
        <w:rPr>
          <w:rFonts w:ascii="Times New Roman" w:eastAsia="Times New Roman" w:hAnsi="Times New Roman"/>
          <w:sz w:val="24"/>
          <w:szCs w:val="24"/>
          <w:lang w:val="lv-LV" w:eastAsia="lv-LV" w:bidi="lv-LV"/>
        </w:rPr>
        <w:t xml:space="preserve">Ņemot vērā </w:t>
      </w:r>
      <w:r w:rsidR="00AA2DCA" w:rsidRPr="28704436">
        <w:rPr>
          <w:rFonts w:ascii="Times New Roman" w:eastAsia="Times New Roman" w:hAnsi="Times New Roman"/>
          <w:sz w:val="24"/>
          <w:szCs w:val="24"/>
          <w:lang w:val="lv-LV" w:eastAsia="lv-LV" w:bidi="lv-LV"/>
        </w:rPr>
        <w:t xml:space="preserve">2.1. un 2.2. </w:t>
      </w:r>
      <w:r w:rsidR="00B96469" w:rsidRPr="28704436">
        <w:rPr>
          <w:rFonts w:ascii="Times New Roman" w:eastAsia="Times New Roman" w:hAnsi="Times New Roman"/>
          <w:sz w:val="24"/>
          <w:szCs w:val="24"/>
          <w:lang w:val="lv-LV" w:eastAsia="lv-LV" w:bidi="lv-LV"/>
        </w:rPr>
        <w:t>sadaļā</w:t>
      </w:r>
      <w:r w:rsidR="00AA2DCA" w:rsidRPr="28704436">
        <w:rPr>
          <w:rFonts w:ascii="Times New Roman" w:eastAsia="Times New Roman" w:hAnsi="Times New Roman"/>
          <w:sz w:val="24"/>
          <w:szCs w:val="24"/>
          <w:lang w:val="lv-LV" w:eastAsia="lv-LV" w:bidi="lv-LV"/>
        </w:rPr>
        <w:t>s</w:t>
      </w:r>
      <w:r w:rsidR="00B96469" w:rsidRPr="28704436">
        <w:rPr>
          <w:rFonts w:ascii="Times New Roman" w:eastAsia="Times New Roman" w:hAnsi="Times New Roman"/>
          <w:sz w:val="24"/>
          <w:szCs w:val="24"/>
          <w:lang w:val="lv-LV" w:eastAsia="lv-LV" w:bidi="lv-LV"/>
        </w:rPr>
        <w:t xml:space="preserve"> minēto</w:t>
      </w:r>
      <w:r w:rsidR="00003D95">
        <w:rPr>
          <w:rFonts w:ascii="Times New Roman" w:eastAsia="Times New Roman" w:hAnsi="Times New Roman"/>
          <w:sz w:val="24"/>
          <w:szCs w:val="24"/>
          <w:lang w:val="lv-LV" w:eastAsia="lv-LV" w:bidi="lv-LV"/>
        </w:rPr>
        <w:t xml:space="preserve"> </w:t>
      </w:r>
      <w:r w:rsidR="05BB256A" w:rsidRPr="28704436">
        <w:rPr>
          <w:rFonts w:ascii="Times New Roman" w:eastAsia="Times New Roman" w:hAnsi="Times New Roman"/>
          <w:sz w:val="24"/>
          <w:szCs w:val="24"/>
          <w:lang w:val="lv-LV" w:eastAsia="lv-LV" w:bidi="lv-LV"/>
        </w:rPr>
        <w:t xml:space="preserve">par </w:t>
      </w:r>
      <w:r w:rsidR="00B96469" w:rsidRPr="28704436">
        <w:rPr>
          <w:rFonts w:ascii="Times New Roman" w:eastAsia="Times New Roman" w:hAnsi="Times New Roman"/>
          <w:sz w:val="24"/>
          <w:szCs w:val="24"/>
          <w:lang w:val="lv-LV" w:eastAsia="lv-LV" w:bidi="lv-LV"/>
        </w:rPr>
        <w:t xml:space="preserve">kartēšanu, </w:t>
      </w:r>
      <w:r w:rsidR="00AA2DCA" w:rsidRPr="28704436">
        <w:rPr>
          <w:rFonts w:ascii="Times New Roman" w:eastAsia="Times New Roman" w:hAnsi="Times New Roman"/>
          <w:sz w:val="24"/>
          <w:szCs w:val="24"/>
          <w:lang w:val="lv-LV" w:eastAsia="lv-LV" w:bidi="lv-LV"/>
        </w:rPr>
        <w:t xml:space="preserve">jāsecina, ka  </w:t>
      </w:r>
      <w:proofErr w:type="spellStart"/>
      <w:r w:rsidR="00B96469" w:rsidRPr="28704436">
        <w:rPr>
          <w:rFonts w:ascii="Times New Roman" w:eastAsia="Times New Roman" w:hAnsi="Times New Roman"/>
          <w:sz w:val="24"/>
          <w:szCs w:val="24"/>
          <w:lang w:val="lv-LV" w:eastAsia="lv-LV" w:bidi="lv-LV"/>
        </w:rPr>
        <w:t>Via</w:t>
      </w:r>
      <w:proofErr w:type="spellEnd"/>
      <w:r w:rsidR="00B96469" w:rsidRPr="28704436">
        <w:rPr>
          <w:rFonts w:ascii="Times New Roman" w:eastAsia="Times New Roman" w:hAnsi="Times New Roman"/>
          <w:sz w:val="24"/>
          <w:szCs w:val="24"/>
          <w:lang w:val="lv-LV" w:eastAsia="lv-LV" w:bidi="lv-LV"/>
        </w:rPr>
        <w:t xml:space="preserve"> </w:t>
      </w:r>
      <w:proofErr w:type="spellStart"/>
      <w:r w:rsidR="00B96469" w:rsidRPr="28704436">
        <w:rPr>
          <w:rFonts w:ascii="Times New Roman" w:eastAsia="Times New Roman" w:hAnsi="Times New Roman"/>
          <w:sz w:val="24"/>
          <w:szCs w:val="24"/>
          <w:lang w:val="lv-LV" w:eastAsia="lv-LV" w:bidi="lv-LV"/>
        </w:rPr>
        <w:t>B</w:t>
      </w:r>
      <w:r w:rsidR="60FE99CE" w:rsidRPr="28704436">
        <w:rPr>
          <w:rFonts w:ascii="Times New Roman" w:eastAsia="Times New Roman" w:hAnsi="Times New Roman"/>
          <w:sz w:val="24"/>
          <w:szCs w:val="24"/>
          <w:lang w:val="lv-LV" w:eastAsia="lv-LV" w:bidi="lv-LV"/>
        </w:rPr>
        <w:t>al</w:t>
      </w:r>
      <w:r w:rsidR="00B96469" w:rsidRPr="28704436">
        <w:rPr>
          <w:rFonts w:ascii="Times New Roman" w:eastAsia="Times New Roman" w:hAnsi="Times New Roman"/>
          <w:sz w:val="24"/>
          <w:szCs w:val="24"/>
          <w:lang w:val="lv-LV" w:eastAsia="lv-LV" w:bidi="lv-LV"/>
        </w:rPr>
        <w:t>tica</w:t>
      </w:r>
      <w:proofErr w:type="spellEnd"/>
      <w:r w:rsidR="00B96469" w:rsidRPr="28704436">
        <w:rPr>
          <w:rFonts w:ascii="Times New Roman" w:eastAsia="Times New Roman" w:hAnsi="Times New Roman"/>
          <w:sz w:val="24"/>
          <w:szCs w:val="24"/>
          <w:lang w:val="lv-LV" w:eastAsia="lv-LV" w:bidi="lv-LV"/>
        </w:rPr>
        <w:t xml:space="preserve"> Latvijas</w:t>
      </w:r>
      <w:r w:rsidR="00676AA9" w:rsidRPr="28704436">
        <w:rPr>
          <w:rFonts w:ascii="Times New Roman" w:eastAsia="Times New Roman" w:hAnsi="Times New Roman"/>
          <w:sz w:val="24"/>
          <w:szCs w:val="24"/>
          <w:lang w:val="lv-LV" w:eastAsia="lv-LV" w:bidi="lv-LV"/>
        </w:rPr>
        <w:t xml:space="preserve"> </w:t>
      </w:r>
      <w:r w:rsidR="00B96469" w:rsidRPr="28704436">
        <w:rPr>
          <w:rFonts w:ascii="Times New Roman" w:eastAsia="Times New Roman" w:hAnsi="Times New Roman"/>
          <w:sz w:val="24"/>
          <w:szCs w:val="24"/>
          <w:lang w:val="lv-LV" w:eastAsia="lv-LV" w:bidi="lv-LV"/>
        </w:rPr>
        <w:t xml:space="preserve">posmā </w:t>
      </w:r>
      <w:r w:rsidR="00676AA9" w:rsidRPr="28704436">
        <w:rPr>
          <w:rFonts w:ascii="Times New Roman" w:eastAsia="Times New Roman" w:hAnsi="Times New Roman"/>
          <w:sz w:val="24"/>
          <w:szCs w:val="24"/>
          <w:lang w:val="lv-LV" w:eastAsia="lv-LV" w:bidi="lv-LV"/>
        </w:rPr>
        <w:t xml:space="preserve">nav nodrošināta elektronisko sakaru </w:t>
      </w:r>
      <w:r w:rsidR="00B96469" w:rsidRPr="28704436">
        <w:rPr>
          <w:rFonts w:ascii="Times New Roman" w:eastAsia="Times New Roman" w:hAnsi="Times New Roman"/>
          <w:sz w:val="24"/>
          <w:szCs w:val="24"/>
          <w:lang w:val="lv-LV" w:eastAsia="lv-LV" w:bidi="lv-LV"/>
        </w:rPr>
        <w:t>infrastruktūra, lai nodrošinātu automatizēto un savienoto</w:t>
      </w:r>
      <w:r w:rsidR="00AA2DCA" w:rsidRPr="28704436">
        <w:rPr>
          <w:rFonts w:ascii="Times New Roman" w:eastAsia="Times New Roman" w:hAnsi="Times New Roman"/>
          <w:sz w:val="24"/>
          <w:szCs w:val="24"/>
          <w:lang w:val="lv-LV" w:eastAsia="lv-LV" w:bidi="lv-LV"/>
        </w:rPr>
        <w:t xml:space="preserve"> braukšanu</w:t>
      </w:r>
      <w:r w:rsidR="00B96469" w:rsidRPr="28704436">
        <w:rPr>
          <w:rFonts w:ascii="Times New Roman" w:eastAsia="Times New Roman" w:hAnsi="Times New Roman"/>
          <w:sz w:val="24"/>
          <w:szCs w:val="24"/>
          <w:lang w:val="lv-LV" w:eastAsia="lv-LV" w:bidi="lv-LV"/>
        </w:rPr>
        <w:t>, kā arī elektronisko sakaru komersantiem nav šādi plāni.</w:t>
      </w:r>
      <w:r w:rsidRPr="28704436">
        <w:rPr>
          <w:rFonts w:ascii="Times New Roman" w:eastAsia="Times New Roman" w:hAnsi="Times New Roman"/>
          <w:sz w:val="24"/>
          <w:szCs w:val="24"/>
          <w:lang w:val="lv-LV" w:eastAsia="lv-LV" w:bidi="lv-LV"/>
        </w:rPr>
        <w:t xml:space="preserve"> Skat. pamatformas 6.2. </w:t>
      </w:r>
      <w:r w:rsidR="00DE6837" w:rsidRPr="28704436">
        <w:rPr>
          <w:rFonts w:ascii="Times New Roman" w:eastAsia="Times New Roman" w:hAnsi="Times New Roman"/>
          <w:sz w:val="24"/>
          <w:szCs w:val="24"/>
          <w:lang w:val="lv-LV" w:eastAsia="lv-LV" w:bidi="lv-LV"/>
        </w:rPr>
        <w:t>punktā sniegto informāciju</w:t>
      </w:r>
      <w:r w:rsidRPr="28704436">
        <w:rPr>
          <w:rFonts w:ascii="Times New Roman" w:eastAsia="Times New Roman" w:hAnsi="Times New Roman"/>
          <w:sz w:val="24"/>
          <w:szCs w:val="24"/>
          <w:lang w:val="lv-LV" w:eastAsia="lv-LV" w:bidi="lv-LV"/>
        </w:rPr>
        <w:t xml:space="preserve">. </w:t>
      </w:r>
      <w:r w:rsidR="00B96469" w:rsidRPr="28704436">
        <w:rPr>
          <w:rFonts w:ascii="Times New Roman" w:eastAsia="Times New Roman" w:hAnsi="Times New Roman"/>
          <w:sz w:val="24"/>
          <w:szCs w:val="24"/>
          <w:lang w:val="lv-LV" w:eastAsia="lv-LV" w:bidi="lv-LV"/>
        </w:rPr>
        <w:t xml:space="preserve"> </w:t>
      </w:r>
      <w:r w:rsidR="00676AA9" w:rsidRPr="28704436">
        <w:rPr>
          <w:rFonts w:ascii="Times New Roman" w:eastAsia="Times New Roman" w:hAnsi="Times New Roman"/>
          <w:sz w:val="24"/>
          <w:szCs w:val="24"/>
          <w:lang w:val="lv-LV" w:eastAsia="lv-LV" w:bidi="lv-LV"/>
        </w:rPr>
        <w:t xml:space="preserve"> </w:t>
      </w:r>
    </w:p>
    <w:p w14:paraId="4E32A8F9" w14:textId="77777777" w:rsidR="00C40620" w:rsidRPr="00C40620" w:rsidRDefault="00C40620" w:rsidP="00C40620">
      <w:pPr>
        <w:tabs>
          <w:tab w:val="left" w:pos="2161"/>
        </w:tabs>
        <w:spacing w:before="240" w:after="120" w:line="240" w:lineRule="auto"/>
        <w:ind w:left="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Piemērots instruments</w:t>
      </w:r>
    </w:p>
    <w:p w14:paraId="08894A94"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pierādiet atbalsta pasākuma piemērotību: </w:t>
      </w:r>
    </w:p>
    <w:p w14:paraId="15FEB562" w14:textId="77777777" w:rsidR="00C40620" w:rsidRPr="00C40620" w:rsidRDefault="00DE6837"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Skat. pamatformas 6.3. punktā sniegto informāciju. </w:t>
      </w:r>
    </w:p>
    <w:p w14:paraId="67812B1E"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lastRenderedPageBreak/>
        <w:t xml:space="preserve">Vai jau ir bijuši ieviesti jebkādi citi alternatīvi (mazāk kropļojoši) instrumenti, lai veicinātu platjoslas pakalpojumu sniegšanu un novērstu platjoslas tīklu savienojamības </w:t>
      </w:r>
      <w:proofErr w:type="spellStart"/>
      <w:r w:rsidRPr="00C40620">
        <w:rPr>
          <w:rFonts w:ascii="Times New Roman" w:eastAsia="Times New Roman" w:hAnsi="Times New Roman"/>
          <w:sz w:val="24"/>
          <w:szCs w:val="20"/>
          <w:lang w:val="lv-LV"/>
        </w:rPr>
        <w:t>neesību</w:t>
      </w:r>
      <w:proofErr w:type="spellEnd"/>
      <w:r w:rsidRPr="00C40620">
        <w:rPr>
          <w:rFonts w:ascii="Times New Roman" w:eastAsia="Times New Roman" w:hAnsi="Times New Roman"/>
          <w:sz w:val="24"/>
          <w:szCs w:val="20"/>
          <w:lang w:val="lv-LV"/>
        </w:rPr>
        <w:t xml:space="preserve">, tostarp </w:t>
      </w:r>
      <w:proofErr w:type="spellStart"/>
      <w:r w:rsidRPr="00C40620">
        <w:rPr>
          <w:rFonts w:ascii="Times New Roman" w:eastAsia="Times New Roman" w:hAnsi="Times New Roman"/>
          <w:i/>
          <w:sz w:val="24"/>
          <w:szCs w:val="20"/>
          <w:lang w:val="lv-LV"/>
        </w:rPr>
        <w:t>ex</w:t>
      </w:r>
      <w:proofErr w:type="spellEnd"/>
      <w:r w:rsidRPr="00C40620">
        <w:rPr>
          <w:rFonts w:ascii="Times New Roman" w:eastAsia="Times New Roman" w:hAnsi="Times New Roman"/>
          <w:i/>
          <w:sz w:val="24"/>
          <w:szCs w:val="20"/>
          <w:lang w:val="lv-LV"/>
        </w:rPr>
        <w:t xml:space="preserve"> </w:t>
      </w:r>
      <w:proofErr w:type="spellStart"/>
      <w:r w:rsidRPr="00C40620">
        <w:rPr>
          <w:rFonts w:ascii="Times New Roman" w:eastAsia="Times New Roman" w:hAnsi="Times New Roman"/>
          <w:i/>
          <w:sz w:val="24"/>
          <w:szCs w:val="20"/>
          <w:lang w:val="lv-LV"/>
        </w:rPr>
        <w:t>ante</w:t>
      </w:r>
      <w:proofErr w:type="spellEnd"/>
      <w:r w:rsidRPr="00C40620">
        <w:rPr>
          <w:rFonts w:ascii="Times New Roman" w:eastAsia="Times New Roman" w:hAnsi="Times New Roman"/>
          <w:sz w:val="24"/>
          <w:szCs w:val="20"/>
          <w:lang w:val="lv-LV"/>
        </w:rPr>
        <w:t xml:space="preserve"> regulējums vai pieprasījuma stimulēšana?</w:t>
      </w:r>
    </w:p>
    <w:p w14:paraId="616018C7" w14:textId="77777777" w:rsidR="00C40620" w:rsidRPr="00C40620" w:rsidRDefault="00C40620" w:rsidP="00C40620">
      <w:pPr>
        <w:spacing w:before="100" w:beforeAutospacing="1" w:after="100" w:afterAutospacing="1" w:line="240" w:lineRule="auto"/>
        <w:ind w:left="1985"/>
        <w:rPr>
          <w:rFonts w:ascii="Times New Roman" w:hAnsi="Times New Roman"/>
          <w:sz w:val="24"/>
          <w:szCs w:val="20"/>
          <w:lang w:val="lv-LV" w:eastAsia="lv-LV" w:bidi="lv-LV"/>
        </w:rPr>
      </w:pPr>
      <w:r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40620">
        <w:rPr>
          <w:rFonts w:ascii="Times New Roman" w:hAnsi="Times New Roman"/>
          <w:color w:val="2B579A"/>
          <w:sz w:val="24"/>
          <w:szCs w:val="20"/>
          <w:shd w:val="clear" w:color="auto" w:fill="E6E6E6"/>
          <w:lang w:val="lv-LV" w:eastAsia="lv-LV" w:bidi="lv-LV"/>
        </w:rPr>
        <w:fldChar w:fldCharType="end"/>
      </w:r>
      <w:r w:rsidRPr="00C40620">
        <w:rPr>
          <w:rFonts w:ascii="Times New Roman" w:hAnsi="Times New Roman"/>
          <w:sz w:val="24"/>
          <w:szCs w:val="20"/>
          <w:lang w:val="lv-LV" w:eastAsia="lv-LV" w:bidi="lv-LV"/>
        </w:rPr>
        <w:tab/>
        <w:t xml:space="preserve">Jā </w:t>
      </w:r>
      <w:r w:rsidRPr="00C40620">
        <w:rPr>
          <w:rFonts w:ascii="Times New Roman" w:hAnsi="Times New Roman"/>
          <w:sz w:val="24"/>
          <w:szCs w:val="20"/>
          <w:lang w:val="lv-LV" w:eastAsia="lv-LV" w:bidi="lv-LV"/>
        </w:rPr>
        <w:tab/>
      </w:r>
      <w:r w:rsidRPr="00C40620">
        <w:rPr>
          <w:rFonts w:ascii="Times New Roman" w:hAnsi="Times New Roman"/>
          <w:sz w:val="24"/>
          <w:szCs w:val="20"/>
          <w:lang w:val="lv-LV" w:eastAsia="lv-LV" w:bidi="lv-LV"/>
        </w:rPr>
        <w:tab/>
        <w:t xml:space="preserve"> </w:t>
      </w:r>
      <w:r w:rsidR="00232DAF">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sidR="00232DAF">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232DAF">
        <w:rPr>
          <w:rFonts w:ascii="Times New Roman" w:hAnsi="Times New Roman"/>
          <w:color w:val="2B579A"/>
          <w:sz w:val="24"/>
          <w:szCs w:val="20"/>
          <w:shd w:val="clear" w:color="auto" w:fill="E6E6E6"/>
          <w:lang w:val="lv-LV" w:eastAsia="lv-LV" w:bidi="lv-LV"/>
        </w:rPr>
        <w:fldChar w:fldCharType="end"/>
      </w:r>
      <w:r w:rsidRPr="00C40620">
        <w:rPr>
          <w:rFonts w:ascii="Times New Roman" w:hAnsi="Times New Roman"/>
          <w:sz w:val="24"/>
          <w:szCs w:val="20"/>
          <w:lang w:val="lv-LV" w:eastAsia="lv-LV" w:bidi="lv-LV"/>
        </w:rPr>
        <w:tab/>
        <w:t>Nē</w:t>
      </w:r>
    </w:p>
    <w:p w14:paraId="3EA3864D"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Ja atbilde f) apakšpunktā ir “jā”, lūdzu, aprakstiet šīs iniciatīvas un paskaidrojiet, kāpēc tās tika uzskatītas par nepietiekamām, lai sasniegtu vēlamos platjoslas tīklu attīstības mērķus: </w:t>
      </w:r>
    </w:p>
    <w:p w14:paraId="2264030E" w14:textId="77777777" w:rsidR="00C40620" w:rsidRPr="00C40620" w:rsidRDefault="00C40620"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ab/>
      </w:r>
    </w:p>
    <w:p w14:paraId="71D5E3B5" w14:textId="77777777" w:rsidR="00C40620" w:rsidRPr="00C40620" w:rsidRDefault="00C40620"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ab/>
      </w:r>
    </w:p>
    <w:p w14:paraId="358D9CBA" w14:textId="77777777" w:rsidR="00C40620" w:rsidRPr="00DA0FED"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DA0FED">
        <w:rPr>
          <w:rFonts w:ascii="Times New Roman" w:eastAsia="Times New Roman" w:hAnsi="Times New Roman"/>
          <w:sz w:val="24"/>
          <w:szCs w:val="20"/>
          <w:lang w:val="lv-LV"/>
        </w:rPr>
        <w:t xml:space="preserve">Vai esošie tīklu operatori pēdējos trīs gados ir veikuši jebkādus privātus ieguldījumus </w:t>
      </w:r>
      <w:proofErr w:type="spellStart"/>
      <w:r w:rsidRPr="00DA0FED">
        <w:rPr>
          <w:rFonts w:ascii="Times New Roman" w:eastAsia="Times New Roman" w:hAnsi="Times New Roman"/>
          <w:sz w:val="24"/>
          <w:szCs w:val="20"/>
          <w:lang w:val="lv-LV"/>
        </w:rPr>
        <w:t>mērķteritorijās</w:t>
      </w:r>
      <w:proofErr w:type="spellEnd"/>
      <w:r w:rsidRPr="00DA0FED">
        <w:rPr>
          <w:rFonts w:ascii="Times New Roman" w:eastAsia="Times New Roman" w:hAnsi="Times New Roman"/>
          <w:sz w:val="24"/>
          <w:szCs w:val="20"/>
          <w:lang w:val="lv-LV"/>
        </w:rPr>
        <w:t>?</w:t>
      </w:r>
    </w:p>
    <w:p w14:paraId="14C25CB8" w14:textId="77777777" w:rsidR="00C40620" w:rsidRPr="00C40620" w:rsidRDefault="00232DAF"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7F6BCDD1" w14:textId="77777777" w:rsidR="00C40620" w:rsidRPr="00C40620" w:rsidRDefault="008328B5" w:rsidP="008328B5">
      <w:pPr>
        <w:widowControl w:val="0"/>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Ja atbilde h) apakšpunktā ir “jā”, lūdzu, aprakstiet šos ieguldījumus un paskaidrojiet, kāpēc ar esošo platjoslas tīklu infrastruktūru nepietiek, lai apmierinātu iedzīvotāju un uzņēmumu vajadzības, un kāpēc ir nepieciešams valsts atbalsts:</w:t>
      </w:r>
    </w:p>
    <w:p w14:paraId="7A8E1BBE" w14:textId="64BFD334" w:rsidR="002548E4" w:rsidRPr="0004012B" w:rsidRDefault="00B97CF5" w:rsidP="5413B618">
      <w:pPr>
        <w:tabs>
          <w:tab w:val="left" w:leader="dot" w:pos="9072"/>
        </w:tabs>
        <w:spacing w:before="120" w:after="120" w:line="240" w:lineRule="auto"/>
        <w:ind w:left="709"/>
        <w:jc w:val="both"/>
        <w:rPr>
          <w:rFonts w:ascii="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xml:space="preserve">Analizējot </w:t>
      </w:r>
      <w:r w:rsidR="00A9214F" w:rsidRPr="5413B618">
        <w:rPr>
          <w:rFonts w:ascii="Times New Roman" w:eastAsia="Times New Roman" w:hAnsi="Times New Roman"/>
          <w:sz w:val="24"/>
          <w:szCs w:val="24"/>
          <w:lang w:val="lv-LV" w:eastAsia="lv-LV" w:bidi="lv-LV"/>
        </w:rPr>
        <w:t>esošo infrastruktūru</w:t>
      </w:r>
      <w:r w:rsidR="0067481E" w:rsidRPr="5413B618">
        <w:rPr>
          <w:rFonts w:ascii="Times New Roman" w:eastAsia="Times New Roman" w:hAnsi="Times New Roman"/>
          <w:sz w:val="24"/>
          <w:szCs w:val="24"/>
          <w:lang w:val="lv-LV" w:eastAsia="lv-LV" w:bidi="lv-LV"/>
        </w:rPr>
        <w:t xml:space="preserve">, kas </w:t>
      </w:r>
      <w:r w:rsidR="00F17DEE" w:rsidRPr="5413B618">
        <w:rPr>
          <w:rFonts w:ascii="Times New Roman" w:eastAsia="Times New Roman" w:hAnsi="Times New Roman"/>
          <w:sz w:val="24"/>
          <w:szCs w:val="24"/>
          <w:lang w:val="lv-LV" w:eastAsia="lv-LV" w:bidi="lv-LV"/>
        </w:rPr>
        <w:t>ir ne vairāk kā 7 gadu vec</w:t>
      </w:r>
      <w:r w:rsidR="00F17DEE">
        <w:rPr>
          <w:rFonts w:ascii="Times New Roman" w:eastAsia="Times New Roman" w:hAnsi="Times New Roman"/>
          <w:sz w:val="24"/>
          <w:szCs w:val="24"/>
          <w:lang w:val="lv-LV" w:eastAsia="lv-LV" w:bidi="lv-LV"/>
        </w:rPr>
        <w:t>a</w:t>
      </w:r>
      <w:r w:rsidR="0067481E" w:rsidRPr="5413B618">
        <w:rPr>
          <w:rFonts w:ascii="Times New Roman" w:eastAsia="Times New Roman" w:hAnsi="Times New Roman"/>
          <w:sz w:val="24"/>
          <w:szCs w:val="24"/>
          <w:lang w:val="lv-LV" w:eastAsia="lv-LV" w:bidi="lv-LV"/>
        </w:rPr>
        <w:t>, jāsecina, ka mērķa teritorijā projekta tehniskajām prasībām atbilstoši</w:t>
      </w:r>
      <w:r w:rsidR="005243AD" w:rsidRPr="5413B618">
        <w:rPr>
          <w:rFonts w:ascii="Times New Roman" w:eastAsia="Times New Roman" w:hAnsi="Times New Roman"/>
          <w:sz w:val="24"/>
          <w:szCs w:val="24"/>
          <w:lang w:val="lv-LV" w:eastAsia="lv-LV" w:bidi="lv-LV"/>
        </w:rPr>
        <w:t xml:space="preserve"> ieguldījumi veikti </w:t>
      </w:r>
      <w:r w:rsidR="00C54A37" w:rsidRPr="007323F7">
        <w:rPr>
          <w:rFonts w:ascii="Times New Roman" w:eastAsia="Times New Roman" w:hAnsi="Times New Roman"/>
          <w:sz w:val="24"/>
          <w:szCs w:val="24"/>
          <w:lang w:val="lv-LV" w:eastAsia="lv-LV" w:bidi="lv-LV"/>
        </w:rPr>
        <w:t xml:space="preserve">tikai </w:t>
      </w:r>
      <w:r w:rsidR="003D35D2" w:rsidRPr="007323F7">
        <w:rPr>
          <w:rFonts w:ascii="Times New Roman" w:eastAsia="Times New Roman" w:hAnsi="Times New Roman"/>
          <w:sz w:val="24"/>
          <w:szCs w:val="24"/>
          <w:lang w:val="lv-LV" w:eastAsia="lv-LV" w:bidi="lv-LV"/>
        </w:rPr>
        <w:t>~</w:t>
      </w:r>
      <w:r w:rsidR="0085467A" w:rsidRPr="007323F7">
        <w:rPr>
          <w:rFonts w:ascii="Times New Roman" w:eastAsia="Times New Roman" w:hAnsi="Times New Roman"/>
          <w:sz w:val="24"/>
          <w:szCs w:val="24"/>
          <w:lang w:val="lv-LV" w:eastAsia="lv-LV" w:bidi="lv-LV"/>
        </w:rPr>
        <w:t>2</w:t>
      </w:r>
      <w:r w:rsidR="00887379" w:rsidRPr="007323F7">
        <w:rPr>
          <w:rFonts w:ascii="Times New Roman" w:eastAsia="Times New Roman" w:hAnsi="Times New Roman"/>
          <w:sz w:val="24"/>
          <w:szCs w:val="24"/>
          <w:lang w:val="lv-LV" w:eastAsia="lv-LV" w:bidi="lv-LV"/>
        </w:rPr>
        <w:t>.</w:t>
      </w:r>
      <w:r w:rsidR="007323F7" w:rsidRPr="007323F7">
        <w:rPr>
          <w:rFonts w:ascii="Times New Roman" w:eastAsia="Times New Roman" w:hAnsi="Times New Roman"/>
          <w:sz w:val="24"/>
          <w:szCs w:val="24"/>
          <w:lang w:val="lv-LV" w:eastAsia="lv-LV" w:bidi="lv-LV"/>
        </w:rPr>
        <w:t>2</w:t>
      </w:r>
      <w:r w:rsidR="00887379" w:rsidRPr="007323F7">
        <w:rPr>
          <w:rFonts w:ascii="Times New Roman" w:eastAsia="Times New Roman" w:hAnsi="Times New Roman"/>
          <w:sz w:val="24"/>
          <w:szCs w:val="24"/>
          <w:lang w:val="lv-LV" w:eastAsia="lv-LV" w:bidi="lv-LV"/>
        </w:rPr>
        <w:t xml:space="preserve"> km</w:t>
      </w:r>
      <w:r w:rsidR="00887379" w:rsidRPr="5413B618">
        <w:rPr>
          <w:rFonts w:ascii="Times New Roman" w:eastAsia="Times New Roman" w:hAnsi="Times New Roman"/>
          <w:sz w:val="24"/>
          <w:szCs w:val="24"/>
          <w:lang w:val="lv-LV" w:eastAsia="lv-LV" w:bidi="lv-LV"/>
        </w:rPr>
        <w:t xml:space="preserve"> </w:t>
      </w:r>
      <w:r w:rsidR="00C54A37" w:rsidRPr="5413B618">
        <w:rPr>
          <w:rFonts w:ascii="Times New Roman" w:eastAsia="Times New Roman" w:hAnsi="Times New Roman"/>
          <w:sz w:val="24"/>
          <w:szCs w:val="24"/>
          <w:lang w:val="lv-LV" w:eastAsia="lv-LV" w:bidi="lv-LV"/>
        </w:rPr>
        <w:t xml:space="preserve">garumā un </w:t>
      </w:r>
      <w:r w:rsidR="0085467A" w:rsidRPr="0085467A">
        <w:rPr>
          <w:rFonts w:ascii="Times New Roman" w:eastAsia="Times New Roman" w:hAnsi="Times New Roman"/>
          <w:sz w:val="24"/>
          <w:szCs w:val="24"/>
          <w:lang w:val="lv-LV" w:eastAsia="lv-LV" w:bidi="lv-LV"/>
        </w:rPr>
        <w:t xml:space="preserve">elektronisko sakaru </w:t>
      </w:r>
      <w:r w:rsidR="00C54A37" w:rsidRPr="0085467A">
        <w:rPr>
          <w:rFonts w:ascii="Times New Roman" w:eastAsia="Times New Roman" w:hAnsi="Times New Roman"/>
          <w:sz w:val="24"/>
          <w:szCs w:val="24"/>
          <w:lang w:val="lv-LV" w:eastAsia="lv-LV" w:bidi="lv-LV"/>
        </w:rPr>
        <w:t xml:space="preserve">komersants nav iesniedzis informāciju par </w:t>
      </w:r>
      <w:r w:rsidR="008847F0" w:rsidRPr="0085467A">
        <w:rPr>
          <w:rFonts w:ascii="Times New Roman" w:hAnsi="Times New Roman"/>
          <w:sz w:val="24"/>
          <w:szCs w:val="24"/>
          <w:lang w:val="lv-LV" w:eastAsia="lv-LV" w:bidi="lv-LV"/>
        </w:rPr>
        <w:t>pieejamo brīvo optisko šķiedru kapacitāti, piekļuves nosacījumiem, kā arī piekļuves maksu</w:t>
      </w:r>
      <w:r w:rsidR="0085467A" w:rsidRPr="0085467A">
        <w:rPr>
          <w:rFonts w:ascii="Times New Roman" w:hAnsi="Times New Roman"/>
          <w:sz w:val="24"/>
          <w:szCs w:val="24"/>
          <w:lang w:val="lv-LV" w:eastAsia="lv-LV" w:bidi="lv-LV"/>
        </w:rPr>
        <w:t>. (skat. informāciju 2.2. sadaļā</w:t>
      </w:r>
      <w:r w:rsidR="0085467A">
        <w:rPr>
          <w:rFonts w:ascii="Times New Roman" w:hAnsi="Times New Roman"/>
          <w:sz w:val="24"/>
          <w:szCs w:val="24"/>
          <w:lang w:val="lv-LV" w:eastAsia="lv-LV" w:bidi="lv-LV"/>
        </w:rPr>
        <w:t xml:space="preserve"> par </w:t>
      </w:r>
      <w:r w:rsidR="0085467A" w:rsidRPr="00C40620">
        <w:rPr>
          <w:rFonts w:ascii="Times New Roman" w:eastAsia="Times New Roman" w:hAnsi="Times New Roman"/>
          <w:sz w:val="24"/>
          <w:szCs w:val="24"/>
          <w:lang w:val="lv-LV" w:eastAsia="lv-LV" w:bidi="lv-LV"/>
        </w:rPr>
        <w:t>detalizētās kartēšanas un pārklājuma analīz</w:t>
      </w:r>
      <w:r w:rsidR="0085467A">
        <w:rPr>
          <w:rFonts w:ascii="Times New Roman" w:eastAsia="Times New Roman" w:hAnsi="Times New Roman"/>
          <w:sz w:val="24"/>
          <w:szCs w:val="24"/>
          <w:lang w:val="lv-LV" w:eastAsia="lv-LV" w:bidi="lv-LV"/>
        </w:rPr>
        <w:t>i</w:t>
      </w:r>
      <w:r w:rsidR="0085467A">
        <w:rPr>
          <w:rFonts w:ascii="Times New Roman" w:hAnsi="Times New Roman"/>
          <w:sz w:val="24"/>
          <w:szCs w:val="24"/>
          <w:lang w:val="lv-LV" w:eastAsia="lv-LV" w:bidi="lv-LV"/>
        </w:rPr>
        <w:t xml:space="preserve">). </w:t>
      </w:r>
      <w:r w:rsidR="00C54A37" w:rsidRPr="5413B618">
        <w:rPr>
          <w:rFonts w:ascii="Times New Roman" w:eastAsia="Times New Roman" w:hAnsi="Times New Roman"/>
          <w:sz w:val="24"/>
          <w:szCs w:val="24"/>
          <w:lang w:val="lv-LV" w:eastAsia="lv-LV" w:bidi="lv-LV"/>
        </w:rPr>
        <w:t>Līdz ar to e</w:t>
      </w:r>
      <w:r w:rsidR="001F5C6B" w:rsidRPr="5413B618">
        <w:rPr>
          <w:rFonts w:ascii="Times New Roman" w:eastAsia="Times New Roman" w:hAnsi="Times New Roman"/>
          <w:sz w:val="24"/>
          <w:szCs w:val="24"/>
          <w:lang w:val="lv-LV" w:eastAsia="lv-LV" w:bidi="lv-LV"/>
        </w:rPr>
        <w:t xml:space="preserve">sošā infrastruktūra nav pietiekama, lai atbalstītu 5G pakalpojuma izveidi, tostarp nodrošinot </w:t>
      </w:r>
      <w:r w:rsidR="007E5C9D" w:rsidRPr="5413B618">
        <w:rPr>
          <w:rFonts w:ascii="Times New Roman" w:eastAsia="Times New Roman" w:hAnsi="Times New Roman"/>
          <w:sz w:val="24"/>
          <w:szCs w:val="24"/>
          <w:lang w:val="lv-LV" w:eastAsia="lv-LV" w:bidi="lv-LV"/>
        </w:rPr>
        <w:t xml:space="preserve">automatizētās un  savienotās braukšanas prasības. </w:t>
      </w:r>
      <w:r w:rsidR="00C54A37" w:rsidRPr="5413B618">
        <w:rPr>
          <w:rFonts w:ascii="Times New Roman" w:hAnsi="Times New Roman"/>
          <w:sz w:val="24"/>
          <w:szCs w:val="24"/>
          <w:lang w:val="lv-LV" w:eastAsia="lv-LV" w:bidi="lv-LV"/>
        </w:rPr>
        <w:t>Attiecībā uz mājsaimniecību kopējo skaitu, projekta ietekmes teritorijā saskaņā ar Centrālās statistikas datiem ir aptuveni 52,3 tūkst. mājsaimniecību (pieņemot, ka vienā mājsaimniecībā vidēji statistiski ir 2,3 cilvēki)</w:t>
      </w:r>
      <w:r w:rsidR="009C687E" w:rsidRPr="5413B618">
        <w:rPr>
          <w:rFonts w:ascii="Times New Roman" w:hAnsi="Times New Roman"/>
          <w:sz w:val="24"/>
          <w:szCs w:val="24"/>
          <w:lang w:val="lv-LV" w:eastAsia="lv-LV" w:bidi="lv-LV"/>
        </w:rPr>
        <w:t>, līdz ar to jāsecina, ka i</w:t>
      </w:r>
      <w:r w:rsidR="007E5C9D" w:rsidRPr="5413B618">
        <w:rPr>
          <w:rFonts w:ascii="Times New Roman" w:eastAsia="Times New Roman" w:hAnsi="Times New Roman"/>
          <w:sz w:val="24"/>
          <w:szCs w:val="24"/>
          <w:lang w:val="lv-LV" w:eastAsia="lv-LV" w:bidi="lv-LV"/>
        </w:rPr>
        <w:t>edzīvotāju blīvums</w:t>
      </w:r>
      <w:r w:rsidR="00ED073F" w:rsidRPr="5413B618">
        <w:rPr>
          <w:rFonts w:ascii="Times New Roman" w:eastAsia="Times New Roman" w:hAnsi="Times New Roman"/>
          <w:sz w:val="24"/>
          <w:szCs w:val="24"/>
          <w:lang w:val="lv-LV" w:eastAsia="lv-LV" w:bidi="lv-LV"/>
        </w:rPr>
        <w:t xml:space="preserve"> lielākajā daļā trases ir </w:t>
      </w:r>
      <w:r w:rsidR="006A02EF" w:rsidRPr="5413B618">
        <w:rPr>
          <w:rFonts w:ascii="Times New Roman" w:eastAsia="Times New Roman" w:hAnsi="Times New Roman"/>
          <w:sz w:val="24"/>
          <w:szCs w:val="24"/>
          <w:lang w:val="lv-LV" w:eastAsia="lv-LV" w:bidi="lv-LV"/>
        </w:rPr>
        <w:t xml:space="preserve">zems, </w:t>
      </w:r>
      <w:r w:rsidR="00ED0AB2" w:rsidRPr="5413B618">
        <w:rPr>
          <w:rFonts w:ascii="Times New Roman" w:eastAsia="Times New Roman" w:hAnsi="Times New Roman"/>
          <w:sz w:val="24"/>
          <w:szCs w:val="24"/>
          <w:lang w:val="lv-LV" w:eastAsia="lv-LV" w:bidi="lv-LV"/>
        </w:rPr>
        <w:t>kā arī</w:t>
      </w:r>
      <w:r w:rsidR="007E5C9D" w:rsidRPr="5413B618">
        <w:rPr>
          <w:rFonts w:ascii="Times New Roman" w:eastAsia="Times New Roman" w:hAnsi="Times New Roman"/>
          <w:sz w:val="24"/>
          <w:szCs w:val="24"/>
          <w:lang w:val="lv-LV" w:eastAsia="lv-LV" w:bidi="lv-LV"/>
        </w:rPr>
        <w:t xml:space="preserve"> potenciālais tranzītpasažieru skaits nav pietiekams, lai elektronisko</w:t>
      </w:r>
      <w:r w:rsidR="004E4AA7" w:rsidRPr="5413B618">
        <w:rPr>
          <w:rFonts w:ascii="Times New Roman" w:eastAsia="Times New Roman" w:hAnsi="Times New Roman"/>
          <w:sz w:val="24"/>
          <w:szCs w:val="24"/>
          <w:lang w:val="lv-LV" w:eastAsia="lv-LV" w:bidi="lv-LV"/>
        </w:rPr>
        <w:t xml:space="preserve"> sakaru komersanti pieņemtu lēmumu veikt privātās investīcijas.</w:t>
      </w:r>
      <w:r w:rsidR="002548E4" w:rsidRPr="5413B618">
        <w:rPr>
          <w:rFonts w:ascii="Times New Roman" w:eastAsia="Times New Roman" w:hAnsi="Times New Roman"/>
          <w:sz w:val="24"/>
          <w:szCs w:val="24"/>
          <w:lang w:val="lv-LV" w:eastAsia="lv-LV" w:bidi="lv-LV"/>
        </w:rPr>
        <w:t xml:space="preserve"> </w:t>
      </w:r>
    </w:p>
    <w:p w14:paraId="2029E735" w14:textId="77777777" w:rsidR="00C40620" w:rsidRPr="00C40620" w:rsidRDefault="00C40620" w:rsidP="00C40620">
      <w:pPr>
        <w:keepNext/>
        <w:keepLines/>
        <w:tabs>
          <w:tab w:val="left" w:pos="2161"/>
        </w:tabs>
        <w:spacing w:before="240" w:after="120" w:line="240" w:lineRule="auto"/>
        <w:ind w:firstLine="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Stimulējošā ietekme </w:t>
      </w:r>
    </w:p>
    <w:p w14:paraId="0297A17E" w14:textId="77777777" w:rsidR="00C40620" w:rsidRPr="00C40620" w:rsidRDefault="008328B5" w:rsidP="00C40620">
      <w:pPr>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Lūdzu, aprakstiet atbalsta pasākuma paredzamo pozitīvo ietekmi:</w:t>
      </w:r>
    </w:p>
    <w:p w14:paraId="0E1B0BF5" w14:textId="07FD2504" w:rsidR="00C40620" w:rsidRPr="00C40620" w:rsidRDefault="00C27953" w:rsidP="00C27953">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xml:space="preserve">Atbalsta pozitīvā ietekme vērsta uz nākotnes prasību apmierināšanu gan </w:t>
      </w:r>
      <w:proofErr w:type="spellStart"/>
      <w:r w:rsidRPr="5413B618">
        <w:rPr>
          <w:rFonts w:ascii="Times New Roman" w:eastAsia="Times New Roman" w:hAnsi="Times New Roman"/>
          <w:sz w:val="24"/>
          <w:szCs w:val="24"/>
          <w:lang w:val="lv-LV" w:eastAsia="lv-LV" w:bidi="lv-LV"/>
        </w:rPr>
        <w:t>Via</w:t>
      </w:r>
      <w:proofErr w:type="spellEnd"/>
      <w:r w:rsidRPr="5413B618">
        <w:rPr>
          <w:rFonts w:ascii="Times New Roman" w:eastAsia="Times New Roman" w:hAnsi="Times New Roman"/>
          <w:sz w:val="24"/>
          <w:szCs w:val="24"/>
          <w:lang w:val="lv-LV" w:eastAsia="lv-LV" w:bidi="lv-LV"/>
        </w:rPr>
        <w:t xml:space="preserve"> </w:t>
      </w:r>
      <w:proofErr w:type="spellStart"/>
      <w:r w:rsidRPr="5413B618">
        <w:rPr>
          <w:rFonts w:ascii="Times New Roman" w:eastAsia="Times New Roman" w:hAnsi="Times New Roman"/>
          <w:sz w:val="24"/>
          <w:szCs w:val="24"/>
          <w:lang w:val="lv-LV" w:eastAsia="lv-LV" w:bidi="lv-LV"/>
        </w:rPr>
        <w:t>Baltica</w:t>
      </w:r>
      <w:proofErr w:type="spellEnd"/>
      <w:r w:rsidRPr="5413B618">
        <w:rPr>
          <w:rFonts w:ascii="Times New Roman" w:eastAsia="Times New Roman" w:hAnsi="Times New Roman"/>
          <w:sz w:val="24"/>
          <w:szCs w:val="24"/>
          <w:lang w:val="lv-LV" w:eastAsia="lv-LV" w:bidi="lv-LV"/>
        </w:rPr>
        <w:t xml:space="preserve"> trasē, gan tās pieguļošajās teritorijās. </w:t>
      </w:r>
      <w:r w:rsidR="0067160C" w:rsidRPr="5413B618">
        <w:rPr>
          <w:rFonts w:ascii="Times New Roman" w:eastAsia="Times New Roman" w:hAnsi="Times New Roman"/>
          <w:sz w:val="24"/>
          <w:szCs w:val="24"/>
          <w:lang w:val="lv-LV" w:eastAsia="lv-LV" w:bidi="lv-LV"/>
        </w:rPr>
        <w:t xml:space="preserve">Skat. 1.3. punktā sniegto informāciju. </w:t>
      </w:r>
    </w:p>
    <w:p w14:paraId="3EA67DCA" w14:textId="77777777" w:rsidR="00C40620" w:rsidRPr="00C40620" w:rsidRDefault="00C40620" w:rsidP="00C40620">
      <w:pPr>
        <w:keepNext/>
        <w:keepLines/>
        <w:tabs>
          <w:tab w:val="left" w:pos="2161"/>
        </w:tabs>
        <w:spacing w:before="240" w:after="120" w:line="240" w:lineRule="auto"/>
        <w:ind w:left="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Krass uzlabojums</w:t>
      </w:r>
    </w:p>
    <w:p w14:paraId="14347950"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Vai atbalsta pasākums nodrošinās krasu uzlabojumu platjoslas tīklu pieejamības ziņā? </w:t>
      </w:r>
    </w:p>
    <w:p w14:paraId="3C1EBE1E" w14:textId="77777777" w:rsidR="00C40620" w:rsidRPr="00C40620" w:rsidRDefault="00EE2B65"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02704664" w14:textId="77777777" w:rsidR="00C40620" w:rsidRPr="00A5622E" w:rsidRDefault="008328B5" w:rsidP="00C40620">
      <w:pPr>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 xml:space="preserve">Ja atbilde k) apakšpunktā ir “jā”, lūdzu, pierādiet to, veicot esošā un plānotā tīkla izvērsuma salīdzināšanu (tas ir, pirms un pēc plānotās iejaukšanās). Jo īpaši, lūdzu, sīki aprakstiet, vai un kādā mērā tiks veikti nozīmīgi jauni ieguldījumi platjoslas </w:t>
      </w:r>
      <w:r w:rsidR="00C40620" w:rsidRPr="00C40620">
        <w:rPr>
          <w:rFonts w:ascii="Times New Roman" w:eastAsia="Times New Roman" w:hAnsi="Times New Roman"/>
          <w:sz w:val="24"/>
          <w:szCs w:val="20"/>
          <w:lang w:val="lv-LV"/>
        </w:rPr>
        <w:lastRenderedPageBreak/>
        <w:t xml:space="preserve">tīklos un kādas jaunas iespējas tiks ieviestas tirgū platjoslas tīklu pakalpojumu </w:t>
      </w:r>
      <w:r w:rsidR="00C40620" w:rsidRPr="00A5622E">
        <w:rPr>
          <w:rFonts w:ascii="Times New Roman" w:eastAsia="Times New Roman" w:hAnsi="Times New Roman"/>
          <w:sz w:val="24"/>
          <w:szCs w:val="20"/>
          <w:lang w:val="lv-LV"/>
        </w:rPr>
        <w:t xml:space="preserve">pieejamības un kvalitātes ziņā: </w:t>
      </w:r>
    </w:p>
    <w:p w14:paraId="05030328" w14:textId="31F2749F" w:rsidR="002A6251" w:rsidRPr="00120E77" w:rsidRDefault="0001431A" w:rsidP="002A6251">
      <w:pPr>
        <w:tabs>
          <w:tab w:val="left" w:leader="dot" w:pos="9072"/>
        </w:tabs>
        <w:spacing w:before="120" w:after="120" w:line="240" w:lineRule="auto"/>
        <w:ind w:left="709"/>
        <w:jc w:val="both"/>
        <w:rPr>
          <w:rFonts w:ascii="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Analizējot t</w:t>
      </w:r>
      <w:r w:rsidR="00B512E8" w:rsidRPr="5413B618">
        <w:rPr>
          <w:rFonts w:ascii="Times New Roman" w:eastAsia="Times New Roman" w:hAnsi="Times New Roman"/>
          <w:sz w:val="24"/>
          <w:szCs w:val="24"/>
          <w:lang w:val="lv-LV" w:eastAsia="lv-LV" w:bidi="lv-LV"/>
        </w:rPr>
        <w:t>eritorij</w:t>
      </w:r>
      <w:r w:rsidR="00CB5AC5" w:rsidRPr="5413B618">
        <w:rPr>
          <w:rFonts w:ascii="Times New Roman" w:eastAsia="Times New Roman" w:hAnsi="Times New Roman"/>
          <w:sz w:val="24"/>
          <w:szCs w:val="24"/>
          <w:lang w:val="lv-LV" w:eastAsia="lv-LV" w:bidi="lv-LV"/>
        </w:rPr>
        <w:t>u</w:t>
      </w:r>
      <w:r w:rsidR="00B512E8" w:rsidRPr="5413B618">
        <w:rPr>
          <w:rFonts w:ascii="Times New Roman" w:eastAsia="Times New Roman" w:hAnsi="Times New Roman"/>
          <w:sz w:val="24"/>
          <w:szCs w:val="24"/>
          <w:lang w:val="lv-LV" w:eastAsia="lv-LV" w:bidi="lv-LV"/>
        </w:rPr>
        <w:t xml:space="preserve">, kur plānots veikt ieguldījumus, </w:t>
      </w:r>
      <w:r w:rsidR="00CB5AC5" w:rsidRPr="5413B618">
        <w:rPr>
          <w:rFonts w:ascii="Times New Roman" w:eastAsia="Times New Roman" w:hAnsi="Times New Roman"/>
          <w:sz w:val="24"/>
          <w:szCs w:val="24"/>
          <w:lang w:val="lv-LV" w:eastAsia="lv-LV" w:bidi="lv-LV"/>
        </w:rPr>
        <w:t xml:space="preserve">jāsecina, ka tajā </w:t>
      </w:r>
      <w:r w:rsidR="00B512E8" w:rsidRPr="5413B618">
        <w:rPr>
          <w:rFonts w:ascii="Times New Roman" w:eastAsia="Times New Roman" w:hAnsi="Times New Roman"/>
          <w:sz w:val="24"/>
          <w:szCs w:val="24"/>
          <w:lang w:val="lv-LV" w:eastAsia="lv-LV" w:bidi="lv-LV"/>
        </w:rPr>
        <w:t xml:space="preserve">nav </w:t>
      </w:r>
      <w:r w:rsidR="00DB15AD" w:rsidRPr="5413B618">
        <w:rPr>
          <w:rFonts w:ascii="Times New Roman" w:eastAsia="Times New Roman" w:hAnsi="Times New Roman"/>
          <w:sz w:val="24"/>
          <w:szCs w:val="24"/>
          <w:lang w:val="lv-LV" w:eastAsia="lv-LV" w:bidi="lv-LV"/>
        </w:rPr>
        <w:t>optiskā tīkla posmi, kuros</w:t>
      </w:r>
      <w:r w:rsidR="005845BB" w:rsidRPr="5413B618">
        <w:rPr>
          <w:rFonts w:ascii="Times New Roman" w:eastAsia="Times New Roman" w:hAnsi="Times New Roman"/>
          <w:sz w:val="24"/>
          <w:szCs w:val="24"/>
          <w:lang w:val="lv-LV" w:eastAsia="lv-LV" w:bidi="lv-LV"/>
        </w:rPr>
        <w:t xml:space="preserve"> optisko šķiedru kabeļi </w:t>
      </w:r>
      <w:r w:rsidR="004B5C68" w:rsidRPr="5413B618">
        <w:rPr>
          <w:rFonts w:ascii="Times New Roman" w:eastAsia="Times New Roman" w:hAnsi="Times New Roman"/>
          <w:sz w:val="24"/>
          <w:szCs w:val="24"/>
          <w:lang w:val="lv-LV" w:eastAsia="lv-LV" w:bidi="lv-LV"/>
        </w:rPr>
        <w:t>ir</w:t>
      </w:r>
      <w:r w:rsidR="00DB15AD" w:rsidRPr="5413B618">
        <w:rPr>
          <w:rFonts w:ascii="Times New Roman" w:eastAsia="Times New Roman" w:hAnsi="Times New Roman"/>
          <w:sz w:val="24"/>
          <w:szCs w:val="24"/>
          <w:lang w:val="lv-LV" w:eastAsia="lv-LV" w:bidi="lv-LV"/>
        </w:rPr>
        <w:t xml:space="preserve"> </w:t>
      </w:r>
      <w:r w:rsidR="00FA4E01" w:rsidRPr="5413B618">
        <w:rPr>
          <w:rFonts w:ascii="Times New Roman" w:eastAsia="Times New Roman" w:hAnsi="Times New Roman"/>
          <w:sz w:val="24"/>
          <w:szCs w:val="24"/>
          <w:lang w:val="lv-LV" w:eastAsia="lv-LV" w:bidi="lv-LV"/>
        </w:rPr>
        <w:t xml:space="preserve">optisko dzīslu kabelis ir </w:t>
      </w:r>
      <w:r w:rsidR="00DB15AD" w:rsidRPr="5413B618">
        <w:rPr>
          <w:rFonts w:ascii="Times New Roman" w:eastAsia="Times New Roman" w:hAnsi="Times New Roman"/>
          <w:sz w:val="24"/>
          <w:szCs w:val="24"/>
          <w:lang w:val="lv-LV" w:eastAsia="lv-LV" w:bidi="lv-LV"/>
        </w:rPr>
        <w:t>ieguldīt</w:t>
      </w:r>
      <w:r w:rsidR="004B5C68" w:rsidRPr="5413B618">
        <w:rPr>
          <w:rFonts w:ascii="Times New Roman" w:eastAsia="Times New Roman" w:hAnsi="Times New Roman"/>
          <w:sz w:val="24"/>
          <w:szCs w:val="24"/>
          <w:lang w:val="lv-LV" w:eastAsia="lv-LV" w:bidi="lv-LV"/>
        </w:rPr>
        <w:t>i</w:t>
      </w:r>
      <w:r w:rsidR="006414EF" w:rsidRPr="5413B618">
        <w:rPr>
          <w:rFonts w:ascii="Times New Roman" w:eastAsia="Times New Roman" w:hAnsi="Times New Roman"/>
          <w:sz w:val="24"/>
          <w:szCs w:val="24"/>
          <w:lang w:val="lv-LV" w:eastAsia="lv-LV" w:bidi="lv-LV"/>
        </w:rPr>
        <w:t xml:space="preserve"> </w:t>
      </w:r>
      <w:r w:rsidR="002943E8" w:rsidRPr="5413B618">
        <w:rPr>
          <w:rFonts w:ascii="Times New Roman" w:eastAsia="Times New Roman" w:hAnsi="Times New Roman"/>
          <w:sz w:val="24"/>
          <w:szCs w:val="24"/>
          <w:lang w:val="lv-LV" w:eastAsia="lv-LV" w:bidi="lv-LV"/>
        </w:rPr>
        <w:t xml:space="preserve">elektronisko </w:t>
      </w:r>
      <w:r w:rsidR="006414EF" w:rsidRPr="5413B618">
        <w:rPr>
          <w:rFonts w:ascii="Times New Roman" w:eastAsia="Times New Roman" w:hAnsi="Times New Roman"/>
          <w:sz w:val="24"/>
          <w:szCs w:val="24"/>
          <w:lang w:val="lv-LV" w:eastAsia="lv-LV" w:bidi="lv-LV"/>
        </w:rPr>
        <w:t>sakaru</w:t>
      </w:r>
      <w:r w:rsidR="00DB15AD" w:rsidRPr="5413B618">
        <w:rPr>
          <w:rFonts w:ascii="Times New Roman" w:eastAsia="Times New Roman" w:hAnsi="Times New Roman"/>
          <w:sz w:val="24"/>
          <w:szCs w:val="24"/>
          <w:lang w:val="lv-LV" w:eastAsia="lv-LV" w:bidi="lv-LV"/>
        </w:rPr>
        <w:t xml:space="preserve"> kanalizācijā un ir ne vairāk kā 7 gadu vecs. </w:t>
      </w:r>
      <w:r w:rsidR="00CB5AC5" w:rsidRPr="5413B618">
        <w:rPr>
          <w:rFonts w:ascii="Times New Roman" w:eastAsia="Times New Roman" w:hAnsi="Times New Roman"/>
          <w:sz w:val="24"/>
          <w:szCs w:val="24"/>
          <w:lang w:val="lv-LV" w:eastAsia="lv-LV" w:bidi="lv-LV"/>
        </w:rPr>
        <w:t xml:space="preserve">Izņēmums ir </w:t>
      </w:r>
      <w:r w:rsidR="00DB15AD" w:rsidRPr="5413B618">
        <w:rPr>
          <w:rFonts w:ascii="Times New Roman" w:eastAsia="Times New Roman" w:hAnsi="Times New Roman"/>
          <w:sz w:val="24"/>
          <w:szCs w:val="24"/>
          <w:lang w:val="lv-LV" w:eastAsia="lv-LV" w:bidi="lv-LV"/>
        </w:rPr>
        <w:t xml:space="preserve">7 </w:t>
      </w:r>
      <w:r w:rsidR="00CB5AC5" w:rsidRPr="5413B618">
        <w:rPr>
          <w:rFonts w:ascii="Times New Roman" w:eastAsia="Times New Roman" w:hAnsi="Times New Roman"/>
          <w:sz w:val="24"/>
          <w:szCs w:val="24"/>
          <w:lang w:val="lv-LV" w:eastAsia="lv-LV" w:bidi="lv-LV"/>
        </w:rPr>
        <w:t xml:space="preserve">nelieli </w:t>
      </w:r>
      <w:r w:rsidR="00DB15AD" w:rsidRPr="5413B618">
        <w:rPr>
          <w:rFonts w:ascii="Times New Roman" w:eastAsia="Times New Roman" w:hAnsi="Times New Roman"/>
          <w:sz w:val="24"/>
          <w:szCs w:val="24"/>
          <w:lang w:val="lv-LV" w:eastAsia="lv-LV" w:bidi="lv-LV"/>
        </w:rPr>
        <w:t>posmi ar kopējo garumu  2203,3 m (ar atzariem)</w:t>
      </w:r>
      <w:r w:rsidR="00CB5AC5" w:rsidRPr="5413B618">
        <w:rPr>
          <w:rFonts w:ascii="Times New Roman" w:eastAsia="Times New Roman" w:hAnsi="Times New Roman"/>
          <w:sz w:val="24"/>
          <w:szCs w:val="24"/>
          <w:lang w:val="lv-LV" w:eastAsia="lv-LV" w:bidi="lv-LV"/>
        </w:rPr>
        <w:t>, kas</w:t>
      </w:r>
      <w:r w:rsidR="00DB15AD" w:rsidRPr="5413B618">
        <w:rPr>
          <w:rFonts w:ascii="Times New Roman" w:eastAsia="Times New Roman" w:hAnsi="Times New Roman"/>
          <w:sz w:val="24"/>
          <w:szCs w:val="24"/>
          <w:lang w:val="lv-LV" w:eastAsia="lv-LV" w:bidi="lv-LV"/>
        </w:rPr>
        <w:t xml:space="preserve"> atrodas netālu no Ķekavas pie A7 autoceļa pie Rīgas apvedceļa krustojuma (garums 1448,7 m) un pie A1 autoceļa Lielā Baltezera apkaimē (garums 753,6 m). </w:t>
      </w:r>
      <w:r w:rsidR="002A6251">
        <w:rPr>
          <w:rFonts w:ascii="Times New Roman" w:hAnsi="Times New Roman"/>
          <w:sz w:val="24"/>
          <w:szCs w:val="24"/>
          <w:lang w:val="lv-LV" w:eastAsia="lv-LV" w:bidi="lv-LV"/>
        </w:rPr>
        <w:t xml:space="preserve">Vienlaikus </w:t>
      </w:r>
      <w:r w:rsidR="002A6251" w:rsidRPr="00A015D3">
        <w:rPr>
          <w:rFonts w:ascii="Times New Roman" w:hAnsi="Times New Roman"/>
          <w:sz w:val="24"/>
          <w:szCs w:val="24"/>
          <w:lang w:val="lv-LV" w:eastAsia="lv-LV" w:bidi="lv-LV"/>
        </w:rPr>
        <w:t xml:space="preserve">ir jāsecina, ka </w:t>
      </w:r>
      <w:r w:rsidR="002A6251">
        <w:rPr>
          <w:rFonts w:ascii="Times New Roman" w:hAnsi="Times New Roman"/>
          <w:sz w:val="24"/>
          <w:szCs w:val="24"/>
          <w:lang w:val="lv-LV" w:eastAsia="lv-LV" w:bidi="lv-LV"/>
        </w:rPr>
        <w:t xml:space="preserve">šādi </w:t>
      </w:r>
      <w:r w:rsidR="002A6251" w:rsidRPr="00A015D3">
        <w:rPr>
          <w:rFonts w:ascii="Times New Roman" w:hAnsi="Times New Roman"/>
          <w:sz w:val="24"/>
          <w:szCs w:val="24"/>
          <w:lang w:val="lv-LV" w:eastAsia="lv-LV" w:bidi="lv-LV"/>
        </w:rPr>
        <w:t xml:space="preserve">potenciāli izmantojamie posmi veido procentuāli pavisam nelielu daļu (&lt;1%) no kopējās </w:t>
      </w:r>
      <w:proofErr w:type="spellStart"/>
      <w:r w:rsidR="002A6251" w:rsidRPr="00A015D3">
        <w:rPr>
          <w:rFonts w:ascii="Times New Roman" w:hAnsi="Times New Roman"/>
          <w:sz w:val="24"/>
          <w:szCs w:val="24"/>
          <w:lang w:val="lv-LV" w:eastAsia="lv-LV" w:bidi="lv-LV"/>
        </w:rPr>
        <w:t>mērķteritorijas</w:t>
      </w:r>
      <w:proofErr w:type="spellEnd"/>
      <w:r w:rsidR="002A6251" w:rsidRPr="00A015D3">
        <w:rPr>
          <w:rFonts w:ascii="Times New Roman" w:hAnsi="Times New Roman"/>
          <w:sz w:val="24"/>
          <w:szCs w:val="24"/>
          <w:lang w:val="lv-LV" w:eastAsia="lv-LV" w:bidi="lv-LV"/>
        </w:rPr>
        <w:t xml:space="preserve">, nesasniedzot infrastruktūras pārklāšanos (10%), ko pieļauj </w:t>
      </w:r>
      <w:r w:rsidR="007C5EF1">
        <w:rPr>
          <w:rFonts w:ascii="Times New Roman" w:hAnsi="Times New Roman"/>
          <w:iCs/>
          <w:sz w:val="24"/>
          <w:szCs w:val="20"/>
          <w:lang w:val="lv-LV" w:eastAsia="lv-LV" w:bidi="lv-LV"/>
        </w:rPr>
        <w:t>Platjoslas vadlīnijas</w:t>
      </w:r>
      <w:r w:rsidR="002A6251">
        <w:rPr>
          <w:rFonts w:ascii="Times New Roman" w:hAnsi="Times New Roman"/>
          <w:sz w:val="24"/>
          <w:szCs w:val="24"/>
          <w:lang w:val="lv-LV" w:eastAsia="lv-LV" w:bidi="lv-LV"/>
        </w:rPr>
        <w:t xml:space="preserve">.  </w:t>
      </w:r>
    </w:p>
    <w:p w14:paraId="2849145D" w14:textId="5D07F6B6" w:rsidR="00C40620" w:rsidRPr="00C40620" w:rsidRDefault="00851A54" w:rsidP="00003D95">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xml:space="preserve">Pēc plānotā valsts atbalsta pabeigšanas 100% </w:t>
      </w:r>
      <w:proofErr w:type="spellStart"/>
      <w:r w:rsidRPr="5413B618">
        <w:rPr>
          <w:rFonts w:ascii="Times New Roman" w:eastAsia="Times New Roman" w:hAnsi="Times New Roman"/>
          <w:sz w:val="24"/>
          <w:szCs w:val="24"/>
          <w:lang w:val="lv-LV" w:eastAsia="lv-LV" w:bidi="lv-LV"/>
        </w:rPr>
        <w:t>Via</w:t>
      </w:r>
      <w:proofErr w:type="spellEnd"/>
      <w:r w:rsidRPr="5413B618">
        <w:rPr>
          <w:rFonts w:ascii="Times New Roman" w:eastAsia="Times New Roman" w:hAnsi="Times New Roman"/>
          <w:sz w:val="24"/>
          <w:szCs w:val="24"/>
          <w:lang w:val="lv-LV" w:eastAsia="lv-LV" w:bidi="lv-LV"/>
        </w:rPr>
        <w:t xml:space="preserve"> </w:t>
      </w:r>
      <w:proofErr w:type="spellStart"/>
      <w:r w:rsidRPr="5413B618">
        <w:rPr>
          <w:rFonts w:ascii="Times New Roman" w:eastAsia="Times New Roman" w:hAnsi="Times New Roman"/>
          <w:sz w:val="24"/>
          <w:szCs w:val="24"/>
          <w:lang w:val="lv-LV" w:eastAsia="lv-LV" w:bidi="lv-LV"/>
        </w:rPr>
        <w:t>Baltica</w:t>
      </w:r>
      <w:proofErr w:type="spellEnd"/>
      <w:r w:rsidRPr="5413B618">
        <w:rPr>
          <w:rFonts w:ascii="Times New Roman" w:eastAsia="Times New Roman" w:hAnsi="Times New Roman"/>
          <w:sz w:val="24"/>
          <w:szCs w:val="24"/>
          <w:lang w:val="lv-LV" w:eastAsia="lv-LV" w:bidi="lv-LV"/>
        </w:rPr>
        <w:t xml:space="preserve"> </w:t>
      </w:r>
      <w:proofErr w:type="spellStart"/>
      <w:r w:rsidR="002C6B20" w:rsidRPr="5413B618">
        <w:rPr>
          <w:rFonts w:ascii="Times New Roman" w:eastAsia="Times New Roman" w:hAnsi="Times New Roman"/>
          <w:sz w:val="24"/>
          <w:szCs w:val="24"/>
          <w:lang w:val="lv-LV" w:eastAsia="lv-LV" w:bidi="lv-LV"/>
        </w:rPr>
        <w:t>pamat</w:t>
      </w:r>
      <w:r w:rsidRPr="5413B618">
        <w:rPr>
          <w:rFonts w:ascii="Times New Roman" w:eastAsia="Times New Roman" w:hAnsi="Times New Roman"/>
          <w:sz w:val="24"/>
          <w:szCs w:val="24"/>
          <w:lang w:val="lv-LV" w:eastAsia="lv-LV" w:bidi="lv-LV"/>
        </w:rPr>
        <w:t>trasē</w:t>
      </w:r>
      <w:proofErr w:type="spellEnd"/>
      <w:r w:rsidRPr="5413B618">
        <w:rPr>
          <w:rFonts w:ascii="Times New Roman" w:eastAsia="Times New Roman" w:hAnsi="Times New Roman"/>
          <w:sz w:val="24"/>
          <w:szCs w:val="24"/>
          <w:lang w:val="lv-LV" w:eastAsia="lv-LV" w:bidi="lv-LV"/>
        </w:rPr>
        <w:t xml:space="preserve"> būs pieejam</w:t>
      </w:r>
      <w:r w:rsidR="006A76A5" w:rsidRPr="5413B618">
        <w:rPr>
          <w:rFonts w:ascii="Times New Roman" w:eastAsia="Times New Roman" w:hAnsi="Times New Roman"/>
          <w:sz w:val="24"/>
          <w:szCs w:val="24"/>
          <w:lang w:val="lv-LV" w:eastAsia="lv-LV" w:bidi="lv-LV"/>
        </w:rPr>
        <w:t>s</w:t>
      </w:r>
      <w:r w:rsidRPr="5413B618">
        <w:rPr>
          <w:rFonts w:ascii="Times New Roman" w:eastAsia="Times New Roman" w:hAnsi="Times New Roman"/>
          <w:sz w:val="24"/>
          <w:szCs w:val="24"/>
          <w:lang w:val="lv-LV" w:eastAsia="lv-LV" w:bidi="lv-LV"/>
        </w:rPr>
        <w:t xml:space="preserve"> optisko šķiedru kabeļu tīkls visiem elektronisko sakaru komersantiem. Papildus būs </w:t>
      </w:r>
      <w:r w:rsidR="006A76A5" w:rsidRPr="5413B618">
        <w:rPr>
          <w:rFonts w:ascii="Times New Roman" w:eastAsia="Times New Roman" w:hAnsi="Times New Roman"/>
          <w:sz w:val="24"/>
          <w:szCs w:val="24"/>
          <w:lang w:val="lv-LV" w:eastAsia="lv-LV" w:bidi="lv-LV"/>
        </w:rPr>
        <w:t xml:space="preserve">pieejams </w:t>
      </w:r>
      <w:r w:rsidRPr="5413B618">
        <w:rPr>
          <w:rFonts w:ascii="Times New Roman" w:eastAsia="Times New Roman" w:hAnsi="Times New Roman"/>
          <w:sz w:val="24"/>
          <w:szCs w:val="24"/>
          <w:lang w:val="lv-LV" w:eastAsia="lv-LV" w:bidi="lv-LV"/>
        </w:rPr>
        <w:t>optisko šķiedru kabeļu tīkl</w:t>
      </w:r>
      <w:r w:rsidR="006A76A5" w:rsidRPr="5413B618">
        <w:rPr>
          <w:rFonts w:ascii="Times New Roman" w:eastAsia="Times New Roman" w:hAnsi="Times New Roman"/>
          <w:sz w:val="24"/>
          <w:szCs w:val="24"/>
          <w:lang w:val="lv-LV" w:eastAsia="lv-LV" w:bidi="lv-LV"/>
        </w:rPr>
        <w:t>s</w:t>
      </w:r>
      <w:r w:rsidRPr="5413B618">
        <w:rPr>
          <w:rFonts w:ascii="Times New Roman" w:eastAsia="Times New Roman" w:hAnsi="Times New Roman"/>
          <w:sz w:val="24"/>
          <w:szCs w:val="24"/>
          <w:lang w:val="lv-LV" w:eastAsia="lv-LV" w:bidi="lv-LV"/>
        </w:rPr>
        <w:t xml:space="preserve"> </w:t>
      </w:r>
      <w:proofErr w:type="spellStart"/>
      <w:r w:rsidRPr="5413B618">
        <w:rPr>
          <w:rFonts w:ascii="Times New Roman" w:eastAsia="Times New Roman" w:hAnsi="Times New Roman"/>
          <w:sz w:val="24"/>
          <w:szCs w:val="24"/>
          <w:lang w:val="lv-LV" w:eastAsia="lv-LV" w:bidi="lv-LV"/>
        </w:rPr>
        <w:t>pieslēgumiem</w:t>
      </w:r>
      <w:proofErr w:type="spellEnd"/>
      <w:r w:rsidRPr="5413B618">
        <w:rPr>
          <w:rFonts w:ascii="Times New Roman" w:eastAsia="Times New Roman" w:hAnsi="Times New Roman"/>
          <w:sz w:val="24"/>
          <w:szCs w:val="24"/>
          <w:lang w:val="lv-LV" w:eastAsia="lv-LV" w:bidi="lv-LV"/>
        </w:rPr>
        <w:t xml:space="preserve"> mobilo sakaru mezglu punktiem</w:t>
      </w:r>
      <w:r w:rsidR="006A76A5" w:rsidRPr="5413B618">
        <w:rPr>
          <w:rFonts w:ascii="Times New Roman" w:eastAsia="Times New Roman" w:hAnsi="Times New Roman"/>
          <w:sz w:val="24"/>
          <w:szCs w:val="24"/>
          <w:lang w:val="lv-LV" w:eastAsia="lv-LV" w:bidi="lv-LV"/>
        </w:rPr>
        <w:t xml:space="preserve">, kā arī līdz 15 </w:t>
      </w:r>
      <w:r w:rsidR="001A6EA9" w:rsidRPr="5413B618">
        <w:rPr>
          <w:rFonts w:ascii="Times New Roman" w:eastAsia="Times New Roman" w:hAnsi="Times New Roman"/>
          <w:sz w:val="24"/>
          <w:szCs w:val="24"/>
          <w:lang w:val="lv-LV" w:eastAsia="lv-LV" w:bidi="lv-LV"/>
        </w:rPr>
        <w:t xml:space="preserve">jauniem </w:t>
      </w:r>
      <w:r w:rsidR="006A76A5" w:rsidRPr="5413B618">
        <w:rPr>
          <w:rFonts w:ascii="Times New Roman" w:eastAsia="Times New Roman" w:hAnsi="Times New Roman"/>
          <w:sz w:val="24"/>
          <w:szCs w:val="24"/>
          <w:lang w:val="lv-LV" w:eastAsia="lv-LV" w:bidi="lv-LV"/>
        </w:rPr>
        <w:t>s</w:t>
      </w:r>
      <w:r w:rsidRPr="5413B618">
        <w:rPr>
          <w:rFonts w:ascii="Times New Roman" w:eastAsia="Times New Roman" w:hAnsi="Times New Roman"/>
          <w:sz w:val="24"/>
          <w:szCs w:val="24"/>
          <w:lang w:val="lv-LV" w:eastAsia="lv-LV" w:bidi="lv-LV"/>
        </w:rPr>
        <w:t>akaru torņ</w:t>
      </w:r>
      <w:r w:rsidR="006A76A5" w:rsidRPr="5413B618">
        <w:rPr>
          <w:rFonts w:ascii="Times New Roman" w:eastAsia="Times New Roman" w:hAnsi="Times New Roman"/>
          <w:sz w:val="24"/>
          <w:szCs w:val="24"/>
          <w:lang w:val="lv-LV" w:eastAsia="lv-LV" w:bidi="lv-LV"/>
        </w:rPr>
        <w:t xml:space="preserve">iem, </w:t>
      </w:r>
      <w:r w:rsidR="001A6EA9" w:rsidRPr="5413B618">
        <w:rPr>
          <w:rFonts w:ascii="Times New Roman" w:eastAsia="Times New Roman" w:hAnsi="Times New Roman"/>
          <w:sz w:val="24"/>
          <w:szCs w:val="24"/>
          <w:lang w:val="lv-LV" w:eastAsia="lv-LV" w:bidi="lv-LV"/>
        </w:rPr>
        <w:t>kurus</w:t>
      </w:r>
      <w:r w:rsidR="006A76A5" w:rsidRPr="5413B618">
        <w:rPr>
          <w:rFonts w:ascii="Times New Roman" w:eastAsia="Times New Roman" w:hAnsi="Times New Roman"/>
          <w:sz w:val="24"/>
          <w:szCs w:val="24"/>
          <w:lang w:val="lv-LV" w:eastAsia="lv-LV" w:bidi="lv-LV"/>
        </w:rPr>
        <w:t xml:space="preserve"> </w:t>
      </w:r>
      <w:r w:rsidR="001A6EA9" w:rsidRPr="5413B618">
        <w:rPr>
          <w:rFonts w:ascii="Times New Roman" w:eastAsia="Times New Roman" w:hAnsi="Times New Roman"/>
          <w:sz w:val="24"/>
          <w:szCs w:val="24"/>
          <w:lang w:val="lv-LV" w:eastAsia="lv-LV" w:bidi="lv-LV"/>
        </w:rPr>
        <w:t>visiem elektronisko sakaru komersantiem būs iespēja izmantot</w:t>
      </w:r>
      <w:r w:rsidR="00A5622E" w:rsidRPr="5413B618">
        <w:rPr>
          <w:rFonts w:ascii="Times New Roman" w:eastAsia="Times New Roman" w:hAnsi="Times New Roman"/>
          <w:sz w:val="24"/>
          <w:szCs w:val="24"/>
          <w:lang w:val="lv-LV" w:eastAsia="lv-LV" w:bidi="lv-LV"/>
        </w:rPr>
        <w:t xml:space="preserve"> uz vienādiem nosacījumiem</w:t>
      </w:r>
      <w:r w:rsidR="00667FEF">
        <w:rPr>
          <w:rFonts w:ascii="Times New Roman" w:eastAsia="Times New Roman" w:hAnsi="Times New Roman"/>
          <w:sz w:val="24"/>
          <w:szCs w:val="24"/>
          <w:lang w:val="lv-LV" w:eastAsia="lv-LV" w:bidi="lv-LV"/>
        </w:rPr>
        <w:t>.</w:t>
      </w:r>
      <w:r w:rsidR="007323F7">
        <w:rPr>
          <w:rFonts w:ascii="Times New Roman" w:eastAsia="Times New Roman" w:hAnsi="Times New Roman"/>
          <w:sz w:val="24"/>
          <w:szCs w:val="24"/>
          <w:lang w:val="lv-LV" w:eastAsia="lv-LV" w:bidi="lv-LV"/>
        </w:rPr>
        <w:t xml:space="preserve"> </w:t>
      </w:r>
    </w:p>
    <w:p w14:paraId="169F09CF" w14:textId="77777777" w:rsidR="00C40620" w:rsidRPr="00C40620" w:rsidRDefault="00C40620" w:rsidP="00C40620">
      <w:pPr>
        <w:keepNext/>
        <w:keepLines/>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Lūdzu, izskaidrojiet plānotās izmaiņas atbalsta saņēmēja(-u) rīcībā:</w:t>
      </w:r>
    </w:p>
    <w:p w14:paraId="05DE7196" w14:textId="7E61984C" w:rsidR="00516A40" w:rsidRDefault="00305595" w:rsidP="5413B618">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xml:space="preserve">LVRTC bez diskriminācijas piedāvās vairumtirdzniecības piekļuvi elektronisko sakaru komersantiem, kas vēlas sniegt pakalpojumus galalietotājiem. </w:t>
      </w:r>
      <w:r w:rsidR="00516A40" w:rsidRPr="110A1F25">
        <w:rPr>
          <w:rFonts w:ascii="Times New Roman" w:hAnsi="Times New Roman"/>
          <w:sz w:val="24"/>
          <w:szCs w:val="24"/>
          <w:lang w:val="lv-LV" w:eastAsia="lv-LV" w:bidi="lv-LV"/>
        </w:rPr>
        <w:t xml:space="preserve">LVRTC ir liegums uz 20 gadiem “pēdējās </w:t>
      </w:r>
      <w:r w:rsidR="00516A40" w:rsidRPr="110A1F25">
        <w:rPr>
          <w:rFonts w:ascii="Times New Roman" w:eastAsia="Times New Roman" w:hAnsi="Times New Roman"/>
          <w:sz w:val="24"/>
          <w:szCs w:val="24"/>
          <w:lang w:val="lv-LV" w:eastAsia="en-GB"/>
        </w:rPr>
        <w:t>jūdzes” pakalpojumu sniegšanā</w:t>
      </w:r>
      <w:r w:rsidR="00516A40">
        <w:rPr>
          <w:rFonts w:ascii="Times New Roman" w:eastAsia="Times New Roman" w:hAnsi="Times New Roman"/>
          <w:sz w:val="24"/>
          <w:szCs w:val="24"/>
          <w:lang w:val="lv-LV" w:eastAsia="en-GB"/>
        </w:rPr>
        <w:t xml:space="preserve">, </w:t>
      </w:r>
      <w:r w:rsidR="00516A40" w:rsidRPr="00151FFE">
        <w:rPr>
          <w:rFonts w:ascii="Times New Roman" w:eastAsia="Times New Roman" w:hAnsi="Times New Roman"/>
          <w:sz w:val="24"/>
          <w:szCs w:val="24"/>
          <w:lang w:val="lv-LV" w:eastAsia="en-GB"/>
        </w:rPr>
        <w:t xml:space="preserve">tas ir, </w:t>
      </w:r>
      <w:r w:rsidR="00516A40">
        <w:rPr>
          <w:rFonts w:ascii="Times New Roman" w:eastAsia="Times New Roman" w:hAnsi="Times New Roman"/>
          <w:sz w:val="24"/>
          <w:szCs w:val="24"/>
          <w:lang w:val="lv-LV" w:eastAsia="en-GB"/>
        </w:rPr>
        <w:t xml:space="preserve">LVRTC </w:t>
      </w:r>
      <w:r w:rsidR="00516A40" w:rsidRPr="00151FFE">
        <w:rPr>
          <w:rFonts w:ascii="Times New Roman" w:eastAsia="Times New Roman" w:hAnsi="Times New Roman"/>
          <w:sz w:val="24"/>
          <w:szCs w:val="24"/>
          <w:lang w:val="lv-LV" w:eastAsia="en-GB"/>
        </w:rPr>
        <w:t xml:space="preserve">nav tiesīgs nodrošināt interneta piekļuves pakalpojumu sniegšanu galalietotājiem, datu pārraides piekļuves pakalpojumu sniegšanu galalietotājiem un balss telefonijas pakalpojumu sniegšanu galalietotājiem, izmantojot ar </w:t>
      </w:r>
      <w:r w:rsidR="00516A40">
        <w:rPr>
          <w:rFonts w:ascii="Times New Roman" w:eastAsia="Times New Roman" w:hAnsi="Times New Roman"/>
          <w:sz w:val="24"/>
          <w:szCs w:val="24"/>
          <w:lang w:val="lv-LV" w:eastAsia="en-GB"/>
        </w:rPr>
        <w:t>valsts atbalstu</w:t>
      </w:r>
      <w:r w:rsidR="00516A40" w:rsidRPr="00151FFE">
        <w:rPr>
          <w:rFonts w:ascii="Times New Roman" w:eastAsia="Times New Roman" w:hAnsi="Times New Roman"/>
          <w:sz w:val="24"/>
          <w:szCs w:val="24"/>
          <w:lang w:val="lv-LV" w:eastAsia="en-GB"/>
        </w:rPr>
        <w:t xml:space="preserve"> izveidoto infrastruktūru</w:t>
      </w:r>
      <w:r w:rsidR="00516A40" w:rsidRPr="110A1F25">
        <w:rPr>
          <w:rFonts w:ascii="Times New Roman" w:eastAsia="Times New Roman" w:hAnsi="Times New Roman"/>
          <w:sz w:val="24"/>
          <w:szCs w:val="24"/>
          <w:lang w:val="lv-LV" w:eastAsia="en-GB"/>
        </w:rPr>
        <w:t xml:space="preserve">, lai nodrošinātu neitralitāti un taisnīgus konkurences apstākļus. </w:t>
      </w:r>
      <w:r w:rsidR="00516A40" w:rsidRPr="00151FFE">
        <w:rPr>
          <w:rFonts w:ascii="Times New Roman" w:eastAsia="Times New Roman" w:hAnsi="Times New Roman"/>
          <w:sz w:val="24"/>
          <w:szCs w:val="24"/>
          <w:lang w:val="lv-LV" w:eastAsia="en-GB"/>
        </w:rPr>
        <w:t>Minētie ierobežojumi neattiecas 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w:t>
      </w:r>
      <w:r w:rsidR="00516A40" w:rsidRPr="00671D27">
        <w:rPr>
          <w:rFonts w:ascii="Times New Roman" w:eastAsia="Arial" w:hAnsi="Times New Roman"/>
          <w:sz w:val="24"/>
          <w:szCs w:val="24"/>
          <w:lang w:val="lv-LV"/>
        </w:rPr>
        <w:t>.</w:t>
      </w:r>
    </w:p>
    <w:p w14:paraId="6E480265" w14:textId="68A10F8D" w:rsidR="00305595" w:rsidRPr="00305595" w:rsidRDefault="00AB132A" w:rsidP="5413B618">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F17DEE">
        <w:rPr>
          <w:rFonts w:ascii="Times New Roman" w:eastAsia="Times New Roman" w:hAnsi="Times New Roman"/>
          <w:sz w:val="24"/>
          <w:szCs w:val="24"/>
          <w:lang w:val="lv-LV" w:eastAsia="lv-LV" w:bidi="lv-LV"/>
        </w:rPr>
        <w:t xml:space="preserve">Elektronisko </w:t>
      </w:r>
      <w:r w:rsidRPr="5413B618">
        <w:rPr>
          <w:rFonts w:ascii="Times New Roman" w:eastAsia="Times New Roman" w:hAnsi="Times New Roman"/>
          <w:sz w:val="24"/>
          <w:szCs w:val="24"/>
          <w:lang w:val="lv-LV" w:eastAsia="lv-LV" w:bidi="lv-LV"/>
        </w:rPr>
        <w:t>sakaru komersanti</w:t>
      </w:r>
      <w:r w:rsidR="00305595" w:rsidRPr="5413B618">
        <w:rPr>
          <w:rFonts w:ascii="Times New Roman" w:eastAsia="Times New Roman" w:hAnsi="Times New Roman"/>
          <w:sz w:val="24"/>
          <w:szCs w:val="24"/>
          <w:lang w:val="lv-LV" w:eastAsia="lv-LV" w:bidi="lv-LV"/>
        </w:rPr>
        <w:t xml:space="preserve"> būs ieinteresēti izmantot infrastruktūru šādu iemeslu dēļ:</w:t>
      </w:r>
    </w:p>
    <w:p w14:paraId="5B90BF5F" w14:textId="000FAC12" w:rsidR="00305595" w:rsidRPr="00305595"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esošie operatori un pakalpojumu sniedzēji varēs izmantot optisk</w:t>
      </w:r>
      <w:r w:rsidR="006756AE" w:rsidRPr="5413B618">
        <w:rPr>
          <w:rFonts w:ascii="Times New Roman" w:eastAsia="Times New Roman" w:hAnsi="Times New Roman"/>
          <w:sz w:val="24"/>
          <w:szCs w:val="24"/>
          <w:lang w:val="lv-LV" w:eastAsia="lv-LV" w:bidi="lv-LV"/>
        </w:rPr>
        <w:t>o</w:t>
      </w:r>
      <w:r w:rsidRPr="5413B618">
        <w:rPr>
          <w:rFonts w:ascii="Times New Roman" w:eastAsia="Times New Roman" w:hAnsi="Times New Roman"/>
          <w:sz w:val="24"/>
          <w:szCs w:val="24"/>
          <w:lang w:val="lv-LV" w:eastAsia="lv-LV" w:bidi="lv-LV"/>
        </w:rPr>
        <w:t xml:space="preserve"> </w:t>
      </w:r>
      <w:r w:rsidR="006756AE" w:rsidRPr="5413B618">
        <w:rPr>
          <w:rFonts w:ascii="Times New Roman" w:eastAsia="Times New Roman" w:hAnsi="Times New Roman"/>
          <w:sz w:val="24"/>
          <w:szCs w:val="24"/>
          <w:lang w:val="lv-LV" w:eastAsia="lv-LV" w:bidi="lv-LV"/>
        </w:rPr>
        <w:t xml:space="preserve">šķiedru un sakaru torņu </w:t>
      </w:r>
      <w:r w:rsidRPr="5413B618">
        <w:rPr>
          <w:rFonts w:ascii="Times New Roman" w:eastAsia="Times New Roman" w:hAnsi="Times New Roman"/>
          <w:sz w:val="24"/>
          <w:szCs w:val="24"/>
          <w:lang w:val="lv-LV" w:eastAsia="lv-LV" w:bidi="lv-LV"/>
        </w:rPr>
        <w:t xml:space="preserve">infrastruktūru, lai uzlabotu </w:t>
      </w:r>
      <w:r w:rsidR="00920AF9" w:rsidRPr="5413B618">
        <w:rPr>
          <w:rFonts w:ascii="Times New Roman" w:eastAsia="Times New Roman" w:hAnsi="Times New Roman"/>
          <w:sz w:val="24"/>
          <w:szCs w:val="24"/>
          <w:lang w:val="lv-LV" w:eastAsia="lv-LV" w:bidi="lv-LV"/>
        </w:rPr>
        <w:t xml:space="preserve">sniegto </w:t>
      </w:r>
      <w:r w:rsidRPr="5413B618">
        <w:rPr>
          <w:rFonts w:ascii="Times New Roman" w:eastAsia="Times New Roman" w:hAnsi="Times New Roman"/>
          <w:sz w:val="24"/>
          <w:szCs w:val="24"/>
          <w:lang w:val="lv-LV" w:eastAsia="lv-LV" w:bidi="lv-LV"/>
        </w:rPr>
        <w:t xml:space="preserve"> pakalpojumu</w:t>
      </w:r>
      <w:r w:rsidR="003D523C" w:rsidRPr="5413B618">
        <w:rPr>
          <w:rFonts w:ascii="Times New Roman" w:eastAsia="Times New Roman" w:hAnsi="Times New Roman"/>
          <w:sz w:val="24"/>
          <w:szCs w:val="24"/>
          <w:lang w:val="lv-LV" w:eastAsia="lv-LV" w:bidi="lv-LV"/>
        </w:rPr>
        <w:t xml:space="preserve"> kvalitāti, piedāvājumu galalietotājiem</w:t>
      </w:r>
    </w:p>
    <w:p w14:paraId="5B0A81E4" w14:textId="59D2EB7E" w:rsidR="00305595" w:rsidRPr="00305595"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xml:space="preserve">- </w:t>
      </w:r>
      <w:r w:rsidR="00DF3DBA" w:rsidRPr="5413B618">
        <w:rPr>
          <w:rFonts w:ascii="Times New Roman" w:eastAsia="Times New Roman" w:hAnsi="Times New Roman"/>
          <w:sz w:val="24"/>
          <w:szCs w:val="24"/>
          <w:lang w:val="lv-LV" w:eastAsia="lv-LV" w:bidi="lv-LV"/>
        </w:rPr>
        <w:t xml:space="preserve">uzlabojot pakalpojuma kvalitāti un </w:t>
      </w:r>
      <w:r w:rsidRPr="5413B618">
        <w:rPr>
          <w:rFonts w:ascii="Times New Roman" w:eastAsia="Times New Roman" w:hAnsi="Times New Roman"/>
          <w:sz w:val="24"/>
          <w:szCs w:val="24"/>
          <w:lang w:val="lv-LV" w:eastAsia="lv-LV" w:bidi="lv-LV"/>
        </w:rPr>
        <w:t>datu pārraides jaud</w:t>
      </w:r>
      <w:r w:rsidR="00DF3DBA" w:rsidRPr="5413B618">
        <w:rPr>
          <w:rFonts w:ascii="Times New Roman" w:eastAsia="Times New Roman" w:hAnsi="Times New Roman"/>
          <w:sz w:val="24"/>
          <w:szCs w:val="24"/>
          <w:lang w:val="lv-LV" w:eastAsia="lv-LV" w:bidi="lv-LV"/>
        </w:rPr>
        <w:t>u,</w:t>
      </w:r>
      <w:r w:rsidR="00AB132A" w:rsidRPr="5413B618">
        <w:rPr>
          <w:rFonts w:ascii="Times New Roman" w:eastAsia="Times New Roman" w:hAnsi="Times New Roman"/>
          <w:sz w:val="24"/>
          <w:szCs w:val="24"/>
          <w:lang w:val="lv-LV" w:eastAsia="lv-LV" w:bidi="lv-LV"/>
        </w:rPr>
        <w:t xml:space="preserve"> kas</w:t>
      </w:r>
      <w:r w:rsidR="00DF3DBA" w:rsidRPr="5413B618">
        <w:rPr>
          <w:rFonts w:ascii="Times New Roman" w:eastAsia="Times New Roman" w:hAnsi="Times New Roman"/>
          <w:sz w:val="24"/>
          <w:szCs w:val="24"/>
          <w:lang w:val="lv-LV" w:eastAsia="lv-LV" w:bidi="lv-LV"/>
        </w:rPr>
        <w:t xml:space="preserve"> nodrošinās </w:t>
      </w:r>
      <w:r w:rsidR="00AB132A" w:rsidRPr="5413B618">
        <w:rPr>
          <w:rFonts w:ascii="Times New Roman" w:eastAsia="Times New Roman" w:hAnsi="Times New Roman"/>
          <w:sz w:val="24"/>
          <w:szCs w:val="24"/>
          <w:lang w:val="lv-LV" w:eastAsia="lv-LV" w:bidi="lv-LV"/>
        </w:rPr>
        <w:t xml:space="preserve">potenciālo </w:t>
      </w:r>
      <w:r w:rsidRPr="5413B618">
        <w:rPr>
          <w:rFonts w:ascii="Times New Roman" w:eastAsia="Times New Roman" w:hAnsi="Times New Roman"/>
          <w:sz w:val="24"/>
          <w:szCs w:val="24"/>
          <w:lang w:val="lv-LV" w:eastAsia="lv-LV" w:bidi="lv-LV"/>
        </w:rPr>
        <w:t>klient</w:t>
      </w:r>
      <w:r w:rsidR="00AB132A" w:rsidRPr="5413B618">
        <w:rPr>
          <w:rFonts w:ascii="Times New Roman" w:eastAsia="Times New Roman" w:hAnsi="Times New Roman"/>
          <w:sz w:val="24"/>
          <w:szCs w:val="24"/>
          <w:lang w:val="lv-LV" w:eastAsia="lv-LV" w:bidi="lv-LV"/>
        </w:rPr>
        <w:t>u nākotnes pieprasījumu</w:t>
      </w:r>
      <w:r w:rsidRPr="5413B618">
        <w:rPr>
          <w:rFonts w:ascii="Times New Roman" w:eastAsia="Times New Roman" w:hAnsi="Times New Roman"/>
          <w:sz w:val="24"/>
          <w:szCs w:val="24"/>
          <w:lang w:val="lv-LV" w:eastAsia="lv-LV" w:bidi="lv-LV"/>
        </w:rPr>
        <w:t>;</w:t>
      </w:r>
    </w:p>
    <w:p w14:paraId="3D25F4A0" w14:textId="77777777" w:rsidR="00305595" w:rsidRPr="00305595"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305595">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 xml:space="preserve">nomas </w:t>
      </w:r>
      <w:r w:rsidRPr="00305595">
        <w:rPr>
          <w:rFonts w:ascii="Times New Roman" w:eastAsia="Times New Roman" w:hAnsi="Times New Roman"/>
          <w:sz w:val="24"/>
          <w:szCs w:val="24"/>
          <w:lang w:val="lv-LV" w:eastAsia="lv-LV" w:bidi="lv-LV"/>
        </w:rPr>
        <w:t>izdevumi būs mazāki salīdzinājumā</w:t>
      </w:r>
      <w:r>
        <w:rPr>
          <w:rFonts w:ascii="Times New Roman" w:eastAsia="Times New Roman" w:hAnsi="Times New Roman"/>
          <w:sz w:val="24"/>
          <w:szCs w:val="24"/>
          <w:lang w:val="lv-LV" w:eastAsia="lv-LV" w:bidi="lv-LV"/>
        </w:rPr>
        <w:t>, ja elektronisko sakaru operatoram</w:t>
      </w:r>
      <w:r w:rsidRPr="00305595">
        <w:rPr>
          <w:rFonts w:ascii="Times New Roman" w:eastAsia="Times New Roman" w:hAnsi="Times New Roman"/>
          <w:sz w:val="24"/>
          <w:szCs w:val="24"/>
          <w:lang w:val="lv-LV" w:eastAsia="lv-LV" w:bidi="lv-LV"/>
        </w:rPr>
        <w:t xml:space="preserve"> paš</w:t>
      </w:r>
      <w:r>
        <w:rPr>
          <w:rFonts w:ascii="Times New Roman" w:eastAsia="Times New Roman" w:hAnsi="Times New Roman"/>
          <w:sz w:val="24"/>
          <w:szCs w:val="24"/>
          <w:lang w:val="lv-LV" w:eastAsia="lv-LV" w:bidi="lv-LV"/>
        </w:rPr>
        <w:t>am būtu jāveic izdevumi</w:t>
      </w:r>
      <w:r w:rsidRPr="00305595">
        <w:rPr>
          <w:rFonts w:ascii="Times New Roman" w:eastAsia="Times New Roman" w:hAnsi="Times New Roman"/>
          <w:sz w:val="24"/>
          <w:szCs w:val="24"/>
          <w:lang w:val="lv-LV" w:eastAsia="lv-LV" w:bidi="lv-LV"/>
        </w:rPr>
        <w:t xml:space="preserve"> infrastruktūr</w:t>
      </w:r>
      <w:r w:rsidR="00AB132A">
        <w:rPr>
          <w:rFonts w:ascii="Times New Roman" w:eastAsia="Times New Roman" w:hAnsi="Times New Roman"/>
          <w:sz w:val="24"/>
          <w:szCs w:val="24"/>
          <w:lang w:val="lv-LV" w:eastAsia="lv-LV" w:bidi="lv-LV"/>
        </w:rPr>
        <w:t>as attīstībā</w:t>
      </w:r>
      <w:r w:rsidRPr="00305595">
        <w:rPr>
          <w:rFonts w:ascii="Times New Roman" w:eastAsia="Times New Roman" w:hAnsi="Times New Roman"/>
          <w:sz w:val="24"/>
          <w:szCs w:val="24"/>
          <w:lang w:val="lv-LV" w:eastAsia="lv-LV" w:bidi="lv-LV"/>
        </w:rPr>
        <w:t>;</w:t>
      </w:r>
    </w:p>
    <w:p w14:paraId="74266E12" w14:textId="77777777" w:rsidR="00C40620" w:rsidRPr="00C40620"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305595">
        <w:rPr>
          <w:rFonts w:ascii="Times New Roman" w:eastAsia="Times New Roman" w:hAnsi="Times New Roman"/>
          <w:sz w:val="24"/>
          <w:szCs w:val="24"/>
          <w:lang w:val="lv-LV" w:eastAsia="lv-LV" w:bidi="lv-LV"/>
        </w:rPr>
        <w:t>- jauniem tirgus dalībniekiem būs iespējas sākt uzņēmējdarbību pašreizējā jomā ar mazākām investīcijām</w:t>
      </w:r>
      <w:r>
        <w:rPr>
          <w:rFonts w:ascii="Times New Roman" w:eastAsia="Times New Roman" w:hAnsi="Times New Roman"/>
          <w:sz w:val="24"/>
          <w:szCs w:val="24"/>
          <w:lang w:val="lv-LV" w:eastAsia="lv-LV" w:bidi="lv-LV"/>
        </w:rPr>
        <w:t xml:space="preserve">. </w:t>
      </w:r>
    </w:p>
    <w:p w14:paraId="0159A17A"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pierādiet, ka bez valsts atbalsta tajā pašā laikposmā un/vai ar tiem pašiem nosacījumiem nebūtu iespējams veikt līdzīgu ieguldījumu platjoslas tīklos: </w:t>
      </w:r>
    </w:p>
    <w:p w14:paraId="1BA9A2BA" w14:textId="3BDB8F88" w:rsidR="00E578A6" w:rsidRPr="00E578A6" w:rsidRDefault="008A7D18" w:rsidP="00E578A6">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Ņemot vērā kartēšanas rezultātus un sabiedriskās apspriešanas rezultātus</w:t>
      </w:r>
      <w:r w:rsidR="00601BA3">
        <w:rPr>
          <w:rFonts w:ascii="Times New Roman" w:eastAsia="Times New Roman" w:hAnsi="Times New Roman"/>
          <w:sz w:val="24"/>
          <w:szCs w:val="24"/>
          <w:lang w:val="lv-LV" w:eastAsia="lv-LV" w:bidi="lv-LV"/>
        </w:rPr>
        <w:t xml:space="preserve"> (skat.</w:t>
      </w:r>
      <w:r w:rsidR="00016C3F">
        <w:rPr>
          <w:rFonts w:ascii="Times New Roman" w:eastAsia="Times New Roman" w:hAnsi="Times New Roman"/>
          <w:sz w:val="24"/>
          <w:szCs w:val="24"/>
          <w:lang w:val="lv-LV" w:eastAsia="lv-LV" w:bidi="lv-LV"/>
        </w:rPr>
        <w:t>2.1.-2.3. punktos sniegto informāciju)</w:t>
      </w:r>
      <w:r>
        <w:rPr>
          <w:rFonts w:ascii="Times New Roman" w:eastAsia="Times New Roman" w:hAnsi="Times New Roman"/>
          <w:sz w:val="24"/>
          <w:szCs w:val="24"/>
          <w:lang w:val="lv-LV" w:eastAsia="lv-LV" w:bidi="lv-LV"/>
        </w:rPr>
        <w:t xml:space="preserve">, </w:t>
      </w:r>
      <w:r w:rsidR="009A0204" w:rsidRPr="009A0204">
        <w:rPr>
          <w:rFonts w:ascii="Times New Roman" w:eastAsia="Times New Roman" w:hAnsi="Times New Roman"/>
          <w:sz w:val="24"/>
          <w:szCs w:val="24"/>
          <w:lang w:val="lv-LV" w:eastAsia="lv-LV" w:bidi="lv-LV"/>
        </w:rPr>
        <w:t>mērķa teritorijās trīs turpmākajos gados bez valsts atbalsta netiktu veikti</w:t>
      </w:r>
      <w:r w:rsidR="009A0204">
        <w:rPr>
          <w:rFonts w:ascii="Times New Roman" w:eastAsia="Times New Roman" w:hAnsi="Times New Roman"/>
          <w:sz w:val="24"/>
          <w:szCs w:val="24"/>
          <w:lang w:val="lv-LV" w:eastAsia="lv-LV" w:bidi="lv-LV"/>
        </w:rPr>
        <w:t xml:space="preserve"> </w:t>
      </w:r>
      <w:r w:rsidR="009A0204" w:rsidRPr="009A0204">
        <w:rPr>
          <w:rFonts w:ascii="Times New Roman" w:eastAsia="Times New Roman" w:hAnsi="Times New Roman"/>
          <w:sz w:val="24"/>
          <w:szCs w:val="24"/>
          <w:lang w:val="lv-LV" w:eastAsia="lv-LV" w:bidi="lv-LV"/>
        </w:rPr>
        <w:t>ieguldījumi, tātad atbalsts rada izmaiņas operatoru lēmumos par ieguldīšanu.</w:t>
      </w:r>
    </w:p>
    <w:p w14:paraId="1FD7AFAE" w14:textId="7789FC78" w:rsidR="004A5773" w:rsidRPr="00C40620" w:rsidRDefault="00E578A6" w:rsidP="004A5773">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lastRenderedPageBreak/>
        <w:t xml:space="preserve">Ņemot vērā, ka </w:t>
      </w:r>
      <w:r w:rsidR="006C39A4">
        <w:rPr>
          <w:rFonts w:ascii="Times New Roman" w:eastAsia="Times New Roman" w:hAnsi="Times New Roman"/>
          <w:sz w:val="24"/>
          <w:szCs w:val="24"/>
          <w:lang w:val="lv-LV" w:eastAsia="lv-LV" w:bidi="lv-LV"/>
        </w:rPr>
        <w:t xml:space="preserve">elektronisko sakaru operatori nav snieguši savus attīstības plānus, </w:t>
      </w:r>
      <w:r w:rsidR="004A5773">
        <w:rPr>
          <w:rFonts w:ascii="Times New Roman" w:eastAsia="Times New Roman" w:hAnsi="Times New Roman"/>
          <w:sz w:val="24"/>
          <w:szCs w:val="24"/>
          <w:lang w:val="lv-LV" w:eastAsia="lv-LV" w:bidi="lv-LV"/>
        </w:rPr>
        <w:t xml:space="preserve">bet ir nepieciešams nodrošināt stratēģiskos mērķus </w:t>
      </w:r>
      <w:r w:rsidR="004A5773" w:rsidRPr="00E578A6">
        <w:rPr>
          <w:rFonts w:ascii="Times New Roman" w:eastAsia="Times New Roman" w:hAnsi="Times New Roman"/>
          <w:sz w:val="24"/>
          <w:szCs w:val="24"/>
          <w:lang w:val="lv-LV" w:eastAsia="lv-LV" w:bidi="lv-LV"/>
        </w:rPr>
        <w:t>savienotās un automatizētās braukšanas attīstīb</w:t>
      </w:r>
      <w:r w:rsidR="004A5773">
        <w:rPr>
          <w:rFonts w:ascii="Times New Roman" w:eastAsia="Times New Roman" w:hAnsi="Times New Roman"/>
          <w:sz w:val="24"/>
          <w:szCs w:val="24"/>
          <w:lang w:val="lv-LV" w:eastAsia="lv-LV" w:bidi="lv-LV"/>
        </w:rPr>
        <w:t>ā</w:t>
      </w:r>
      <w:r w:rsidR="00A03276">
        <w:rPr>
          <w:rFonts w:ascii="Times New Roman" w:eastAsia="Times New Roman" w:hAnsi="Times New Roman"/>
          <w:sz w:val="24"/>
          <w:szCs w:val="24"/>
          <w:lang w:val="lv-LV" w:eastAsia="lv-LV" w:bidi="lv-LV"/>
        </w:rPr>
        <w:t xml:space="preserve"> autoceļā </w:t>
      </w:r>
      <w:proofErr w:type="spellStart"/>
      <w:r w:rsidR="00A03276">
        <w:rPr>
          <w:rFonts w:ascii="Times New Roman" w:eastAsia="Times New Roman" w:hAnsi="Times New Roman"/>
          <w:sz w:val="24"/>
          <w:szCs w:val="24"/>
          <w:lang w:val="lv-LV" w:eastAsia="lv-LV" w:bidi="lv-LV"/>
        </w:rPr>
        <w:t>Via</w:t>
      </w:r>
      <w:proofErr w:type="spellEnd"/>
      <w:r w:rsidR="00A03276">
        <w:rPr>
          <w:rFonts w:ascii="Times New Roman" w:eastAsia="Times New Roman" w:hAnsi="Times New Roman"/>
          <w:sz w:val="24"/>
          <w:szCs w:val="24"/>
          <w:lang w:val="lv-LV" w:eastAsia="lv-LV" w:bidi="lv-LV"/>
        </w:rPr>
        <w:t xml:space="preserve"> </w:t>
      </w:r>
      <w:proofErr w:type="spellStart"/>
      <w:r w:rsidR="00A03276">
        <w:rPr>
          <w:rFonts w:ascii="Times New Roman" w:eastAsia="Times New Roman" w:hAnsi="Times New Roman"/>
          <w:sz w:val="24"/>
          <w:szCs w:val="24"/>
          <w:lang w:val="lv-LV" w:eastAsia="lv-LV" w:bidi="lv-LV"/>
        </w:rPr>
        <w:t>Baltica</w:t>
      </w:r>
      <w:proofErr w:type="spellEnd"/>
      <w:r w:rsidR="004A5773" w:rsidRPr="00E578A6">
        <w:rPr>
          <w:rFonts w:ascii="Times New Roman" w:eastAsia="Times New Roman" w:hAnsi="Times New Roman"/>
          <w:sz w:val="24"/>
          <w:szCs w:val="24"/>
          <w:lang w:val="lv-LV" w:eastAsia="lv-LV" w:bidi="lv-LV"/>
        </w:rPr>
        <w:t xml:space="preserve">, kam viena no būtiskākajām prasībām ir zemes datu pārraides aiztures, </w:t>
      </w:r>
      <w:r w:rsidR="0091409B">
        <w:rPr>
          <w:rFonts w:ascii="Times New Roman" w:eastAsia="Times New Roman" w:hAnsi="Times New Roman"/>
          <w:sz w:val="24"/>
          <w:szCs w:val="24"/>
          <w:lang w:val="lv-LV" w:eastAsia="lv-LV" w:bidi="lv-LV"/>
        </w:rPr>
        <w:t>tad</w:t>
      </w:r>
      <w:r w:rsidR="004A5773" w:rsidRPr="00E578A6">
        <w:rPr>
          <w:rFonts w:ascii="Times New Roman" w:eastAsia="Times New Roman" w:hAnsi="Times New Roman"/>
          <w:sz w:val="24"/>
          <w:szCs w:val="24"/>
          <w:lang w:val="lv-LV" w:eastAsia="lv-LV" w:bidi="lv-LV"/>
        </w:rPr>
        <w:t xml:space="preserve"> šajā gadījumā opti</w:t>
      </w:r>
      <w:r w:rsidR="0091409B">
        <w:rPr>
          <w:rFonts w:ascii="Times New Roman" w:eastAsia="Times New Roman" w:hAnsi="Times New Roman"/>
          <w:sz w:val="24"/>
          <w:szCs w:val="24"/>
          <w:lang w:val="lv-LV" w:eastAsia="lv-LV" w:bidi="lv-LV"/>
        </w:rPr>
        <w:t>sko tīklu</w:t>
      </w:r>
      <w:r w:rsidR="004A5773" w:rsidRPr="00E578A6">
        <w:rPr>
          <w:rFonts w:ascii="Times New Roman" w:eastAsia="Times New Roman" w:hAnsi="Times New Roman"/>
          <w:sz w:val="24"/>
          <w:szCs w:val="24"/>
          <w:lang w:val="lv-LV" w:eastAsia="lv-LV" w:bidi="lv-LV"/>
        </w:rPr>
        <w:t xml:space="preserve"> pieejamība </w:t>
      </w:r>
      <w:r w:rsidR="0091409B">
        <w:rPr>
          <w:rFonts w:ascii="Times New Roman" w:eastAsia="Times New Roman" w:hAnsi="Times New Roman"/>
          <w:sz w:val="24"/>
          <w:szCs w:val="24"/>
          <w:lang w:val="lv-LV" w:eastAsia="lv-LV" w:bidi="lv-LV"/>
        </w:rPr>
        <w:t>ir ārkārtīgi būtiska</w:t>
      </w:r>
      <w:r w:rsidR="009C5939">
        <w:rPr>
          <w:rFonts w:ascii="Times New Roman" w:eastAsia="Times New Roman" w:hAnsi="Times New Roman"/>
          <w:sz w:val="24"/>
          <w:szCs w:val="24"/>
          <w:lang w:val="lv-LV" w:eastAsia="lv-LV" w:bidi="lv-LV"/>
        </w:rPr>
        <w:t xml:space="preserve"> un vajadzīga, </w:t>
      </w:r>
      <w:r w:rsidR="00C210D2">
        <w:rPr>
          <w:rFonts w:ascii="Times New Roman" w:eastAsia="Times New Roman" w:hAnsi="Times New Roman"/>
          <w:sz w:val="24"/>
          <w:szCs w:val="24"/>
          <w:lang w:val="lv-LV" w:eastAsia="lv-LV" w:bidi="lv-LV"/>
        </w:rPr>
        <w:t>lai</w:t>
      </w:r>
      <w:r w:rsidR="004A5773" w:rsidRPr="00E578A6">
        <w:rPr>
          <w:rFonts w:ascii="Times New Roman" w:eastAsia="Times New Roman" w:hAnsi="Times New Roman"/>
          <w:sz w:val="24"/>
          <w:szCs w:val="24"/>
          <w:lang w:val="lv-LV" w:eastAsia="lv-LV" w:bidi="lv-LV"/>
        </w:rPr>
        <w:t xml:space="preserve"> spē</w:t>
      </w:r>
      <w:r w:rsidR="00C210D2">
        <w:rPr>
          <w:rFonts w:ascii="Times New Roman" w:eastAsia="Times New Roman" w:hAnsi="Times New Roman"/>
          <w:sz w:val="24"/>
          <w:szCs w:val="24"/>
          <w:lang w:val="lv-LV" w:eastAsia="lv-LV" w:bidi="lv-LV"/>
        </w:rPr>
        <w:t>tu</w:t>
      </w:r>
      <w:r w:rsidR="004A5773" w:rsidRPr="00E578A6">
        <w:rPr>
          <w:rFonts w:ascii="Times New Roman" w:eastAsia="Times New Roman" w:hAnsi="Times New Roman"/>
          <w:sz w:val="24"/>
          <w:szCs w:val="24"/>
          <w:lang w:val="lv-LV" w:eastAsia="lv-LV" w:bidi="lv-LV"/>
        </w:rPr>
        <w:t xml:space="preserve"> nodrošināt vajadzīgos parametrus.</w:t>
      </w:r>
    </w:p>
    <w:p w14:paraId="55D48326" w14:textId="342148D4" w:rsidR="00E578A6" w:rsidRDefault="00E578A6" w:rsidP="00E578A6">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Satiksme</w:t>
      </w:r>
      <w:r w:rsidR="009C5939">
        <w:rPr>
          <w:rFonts w:ascii="Times New Roman" w:eastAsia="Times New Roman" w:hAnsi="Times New Roman"/>
          <w:sz w:val="24"/>
          <w:szCs w:val="24"/>
          <w:lang w:val="lv-LV" w:eastAsia="lv-LV" w:bidi="lv-LV"/>
        </w:rPr>
        <w:t xml:space="preserve">s ministrijas </w:t>
      </w:r>
      <w:r w:rsidR="00C17713">
        <w:rPr>
          <w:rFonts w:ascii="Times New Roman" w:eastAsia="Times New Roman" w:hAnsi="Times New Roman"/>
          <w:sz w:val="24"/>
          <w:szCs w:val="24"/>
          <w:lang w:val="lv-LV" w:eastAsia="lv-LV" w:bidi="lv-LV"/>
        </w:rPr>
        <w:t xml:space="preserve">ekspertu </w:t>
      </w:r>
      <w:r w:rsidR="009C5939">
        <w:rPr>
          <w:rFonts w:ascii="Times New Roman" w:eastAsia="Times New Roman" w:hAnsi="Times New Roman"/>
          <w:sz w:val="24"/>
          <w:szCs w:val="24"/>
          <w:lang w:val="lv-LV" w:eastAsia="lv-LV" w:bidi="lv-LV"/>
        </w:rPr>
        <w:t xml:space="preserve">vērtējumā elektronisko sakaru komersantu </w:t>
      </w:r>
      <w:r w:rsidR="00C17713">
        <w:rPr>
          <w:rFonts w:ascii="Times New Roman" w:eastAsia="Times New Roman" w:hAnsi="Times New Roman"/>
          <w:sz w:val="24"/>
          <w:szCs w:val="24"/>
          <w:lang w:val="lv-LV" w:eastAsia="lv-LV" w:bidi="lv-LV"/>
        </w:rPr>
        <w:t>iespējamie ieguldījumi</w:t>
      </w:r>
      <w:r w:rsidRPr="00E578A6">
        <w:rPr>
          <w:rFonts w:ascii="Times New Roman" w:eastAsia="Times New Roman" w:hAnsi="Times New Roman"/>
          <w:sz w:val="24"/>
          <w:szCs w:val="24"/>
          <w:lang w:val="lv-LV" w:eastAsia="lv-LV" w:bidi="lv-LV"/>
        </w:rPr>
        <w:t xml:space="preserve"> </w:t>
      </w:r>
      <w:r w:rsidR="001B0060" w:rsidRPr="00E578A6">
        <w:rPr>
          <w:rFonts w:ascii="Times New Roman" w:eastAsia="Times New Roman" w:hAnsi="Times New Roman"/>
          <w:sz w:val="24"/>
          <w:szCs w:val="24"/>
          <w:lang w:val="lv-LV" w:eastAsia="lv-LV" w:bidi="lv-LV"/>
        </w:rPr>
        <w:t xml:space="preserve">visticamāk </w:t>
      </w:r>
      <w:r w:rsidRPr="00E578A6">
        <w:rPr>
          <w:rFonts w:ascii="Times New Roman" w:eastAsia="Times New Roman" w:hAnsi="Times New Roman"/>
          <w:sz w:val="24"/>
          <w:szCs w:val="24"/>
          <w:lang w:val="lv-LV" w:eastAsia="lv-LV" w:bidi="lv-LV"/>
        </w:rPr>
        <w:t xml:space="preserve">būtu iekārtu līmenī, nevis </w:t>
      </w:r>
      <w:r w:rsidR="001B0060">
        <w:rPr>
          <w:rFonts w:ascii="Times New Roman" w:eastAsia="Times New Roman" w:hAnsi="Times New Roman"/>
          <w:sz w:val="24"/>
          <w:szCs w:val="24"/>
          <w:lang w:val="lv-LV" w:eastAsia="lv-LV" w:bidi="lv-LV"/>
        </w:rPr>
        <w:t xml:space="preserve">tieši vērsti uz </w:t>
      </w:r>
      <w:r w:rsidRPr="00E578A6">
        <w:rPr>
          <w:rFonts w:ascii="Times New Roman" w:eastAsia="Times New Roman" w:hAnsi="Times New Roman"/>
          <w:sz w:val="24"/>
          <w:szCs w:val="24"/>
          <w:lang w:val="lv-LV" w:eastAsia="lv-LV" w:bidi="lv-LV"/>
        </w:rPr>
        <w:t>infrastruktūras</w:t>
      </w:r>
      <w:r w:rsidR="001B0060">
        <w:rPr>
          <w:rFonts w:ascii="Times New Roman" w:eastAsia="Times New Roman" w:hAnsi="Times New Roman"/>
          <w:sz w:val="24"/>
          <w:szCs w:val="24"/>
          <w:lang w:val="lv-LV" w:eastAsia="lv-LV" w:bidi="lv-LV"/>
        </w:rPr>
        <w:t xml:space="preserve"> uzlabošanu</w:t>
      </w:r>
      <w:r w:rsidRPr="00E578A6">
        <w:rPr>
          <w:rFonts w:ascii="Times New Roman" w:eastAsia="Times New Roman" w:hAnsi="Times New Roman"/>
          <w:sz w:val="24"/>
          <w:szCs w:val="24"/>
          <w:lang w:val="lv-LV" w:eastAsia="lv-LV" w:bidi="lv-LV"/>
        </w:rPr>
        <w:t xml:space="preserve">. </w:t>
      </w:r>
      <w:r w:rsidR="001B0060">
        <w:rPr>
          <w:rFonts w:ascii="Times New Roman" w:eastAsia="Times New Roman" w:hAnsi="Times New Roman"/>
          <w:sz w:val="24"/>
          <w:szCs w:val="24"/>
          <w:lang w:val="lv-LV" w:eastAsia="lv-LV" w:bidi="lv-LV"/>
        </w:rPr>
        <w:t>Līdz ar to p</w:t>
      </w:r>
      <w:r w:rsidRPr="00E578A6">
        <w:rPr>
          <w:rFonts w:ascii="Times New Roman" w:eastAsia="Times New Roman" w:hAnsi="Times New Roman"/>
          <w:sz w:val="24"/>
          <w:szCs w:val="24"/>
          <w:lang w:val="lv-LV" w:eastAsia="lv-LV" w:bidi="lv-LV"/>
        </w:rPr>
        <w:t xml:space="preserve">rojekta </w:t>
      </w:r>
      <w:r w:rsidR="001B0060">
        <w:rPr>
          <w:rFonts w:ascii="Times New Roman" w:eastAsia="Times New Roman" w:hAnsi="Times New Roman"/>
          <w:sz w:val="24"/>
          <w:szCs w:val="24"/>
          <w:lang w:val="lv-LV" w:eastAsia="lv-LV" w:bidi="lv-LV"/>
        </w:rPr>
        <w:t>īstenošana</w:t>
      </w:r>
      <w:r w:rsidRPr="00E578A6">
        <w:rPr>
          <w:rFonts w:ascii="Times New Roman" w:eastAsia="Times New Roman" w:hAnsi="Times New Roman"/>
          <w:sz w:val="24"/>
          <w:szCs w:val="24"/>
          <w:lang w:val="lv-LV" w:eastAsia="lv-LV" w:bidi="lv-LV"/>
        </w:rPr>
        <w:t xml:space="preserve"> ir papildinoša aktivitāte, kas </w:t>
      </w:r>
      <w:r w:rsidR="001B0060">
        <w:rPr>
          <w:rFonts w:ascii="Times New Roman" w:eastAsia="Times New Roman" w:hAnsi="Times New Roman"/>
          <w:sz w:val="24"/>
          <w:szCs w:val="24"/>
          <w:lang w:val="lv-LV" w:eastAsia="lv-LV" w:bidi="lv-LV"/>
        </w:rPr>
        <w:t>nodrošina</w:t>
      </w:r>
      <w:r w:rsidRPr="00E578A6">
        <w:rPr>
          <w:rFonts w:ascii="Times New Roman" w:eastAsia="Times New Roman" w:hAnsi="Times New Roman"/>
          <w:sz w:val="24"/>
          <w:szCs w:val="24"/>
          <w:lang w:val="lv-LV" w:eastAsia="lv-LV" w:bidi="lv-LV"/>
        </w:rPr>
        <w:t xml:space="preserve"> </w:t>
      </w:r>
      <w:r w:rsidR="001B0060" w:rsidRPr="00E578A6">
        <w:rPr>
          <w:rFonts w:ascii="Times New Roman" w:eastAsia="Times New Roman" w:hAnsi="Times New Roman"/>
          <w:sz w:val="24"/>
          <w:szCs w:val="24"/>
          <w:lang w:val="lv-LV" w:eastAsia="lv-LV" w:bidi="lv-LV"/>
        </w:rPr>
        <w:t>ilgtspējīgas</w:t>
      </w:r>
      <w:r w:rsidRPr="00E578A6">
        <w:rPr>
          <w:rFonts w:ascii="Times New Roman" w:eastAsia="Times New Roman" w:hAnsi="Times New Roman"/>
          <w:sz w:val="24"/>
          <w:szCs w:val="24"/>
          <w:lang w:val="lv-LV" w:eastAsia="lv-LV" w:bidi="lv-LV"/>
        </w:rPr>
        <w:t xml:space="preserve"> infrastruktūras izveidi un </w:t>
      </w:r>
      <w:r w:rsidR="001B0060">
        <w:rPr>
          <w:rFonts w:ascii="Times New Roman" w:eastAsia="Times New Roman" w:hAnsi="Times New Roman"/>
          <w:sz w:val="24"/>
          <w:szCs w:val="24"/>
          <w:lang w:val="lv-LV" w:eastAsia="lv-LV" w:bidi="lv-LV"/>
        </w:rPr>
        <w:t xml:space="preserve">veicina </w:t>
      </w:r>
      <w:r w:rsidRPr="00E578A6">
        <w:rPr>
          <w:rFonts w:ascii="Times New Roman" w:eastAsia="Times New Roman" w:hAnsi="Times New Roman"/>
          <w:sz w:val="24"/>
          <w:szCs w:val="24"/>
          <w:lang w:val="lv-LV" w:eastAsia="lv-LV" w:bidi="lv-LV"/>
        </w:rPr>
        <w:t xml:space="preserve">5G pārklājuma izvēršanu </w:t>
      </w:r>
      <w:proofErr w:type="spellStart"/>
      <w:r w:rsidRPr="00E578A6">
        <w:rPr>
          <w:rFonts w:ascii="Times New Roman" w:eastAsia="Times New Roman" w:hAnsi="Times New Roman"/>
          <w:sz w:val="24"/>
          <w:szCs w:val="24"/>
          <w:lang w:val="lv-LV" w:eastAsia="lv-LV" w:bidi="lv-LV"/>
        </w:rPr>
        <w:t>Via</w:t>
      </w:r>
      <w:proofErr w:type="spellEnd"/>
      <w:r w:rsidRPr="00E578A6">
        <w:rPr>
          <w:rFonts w:ascii="Times New Roman" w:eastAsia="Times New Roman" w:hAnsi="Times New Roman"/>
          <w:sz w:val="24"/>
          <w:szCs w:val="24"/>
          <w:lang w:val="lv-LV" w:eastAsia="lv-LV" w:bidi="lv-LV"/>
        </w:rPr>
        <w:t xml:space="preserve"> </w:t>
      </w:r>
      <w:proofErr w:type="spellStart"/>
      <w:r w:rsidRPr="00E578A6">
        <w:rPr>
          <w:rFonts w:ascii="Times New Roman" w:eastAsia="Times New Roman" w:hAnsi="Times New Roman"/>
          <w:sz w:val="24"/>
          <w:szCs w:val="24"/>
          <w:lang w:val="lv-LV" w:eastAsia="lv-LV" w:bidi="lv-LV"/>
        </w:rPr>
        <w:t>Baltica</w:t>
      </w:r>
      <w:proofErr w:type="spellEnd"/>
      <w:r w:rsidRPr="00E578A6">
        <w:rPr>
          <w:rFonts w:ascii="Times New Roman" w:eastAsia="Times New Roman" w:hAnsi="Times New Roman"/>
          <w:sz w:val="24"/>
          <w:szCs w:val="24"/>
          <w:lang w:val="lv-LV" w:eastAsia="lv-LV" w:bidi="lv-LV"/>
        </w:rPr>
        <w:t xml:space="preserve"> koridorā. </w:t>
      </w:r>
      <w:r w:rsidR="001B0060">
        <w:rPr>
          <w:rFonts w:ascii="Times New Roman" w:eastAsia="Times New Roman" w:hAnsi="Times New Roman"/>
          <w:sz w:val="24"/>
          <w:szCs w:val="24"/>
          <w:lang w:val="lv-LV" w:eastAsia="lv-LV" w:bidi="lv-LV"/>
        </w:rPr>
        <w:t xml:space="preserve">Ja šo investīciju nebūtu, </w:t>
      </w:r>
      <w:r w:rsidRPr="00E578A6">
        <w:rPr>
          <w:rFonts w:ascii="Times New Roman" w:eastAsia="Times New Roman" w:hAnsi="Times New Roman"/>
          <w:sz w:val="24"/>
          <w:szCs w:val="24"/>
          <w:lang w:val="lv-LV" w:eastAsia="lv-LV" w:bidi="lv-LV"/>
        </w:rPr>
        <w:t>mobilo sakaru komersanti visticamāk meklētu alternatīvus</w:t>
      </w:r>
      <w:r w:rsidR="001B0060">
        <w:rPr>
          <w:rFonts w:ascii="Times New Roman" w:eastAsia="Times New Roman" w:hAnsi="Times New Roman"/>
          <w:sz w:val="24"/>
          <w:szCs w:val="24"/>
          <w:lang w:val="lv-LV" w:eastAsia="lv-LV" w:bidi="lv-LV"/>
        </w:rPr>
        <w:t xml:space="preserve"> un </w:t>
      </w:r>
      <w:r w:rsidRPr="00E578A6">
        <w:rPr>
          <w:rFonts w:ascii="Times New Roman" w:eastAsia="Times New Roman" w:hAnsi="Times New Roman"/>
          <w:sz w:val="24"/>
          <w:szCs w:val="24"/>
          <w:lang w:val="lv-LV" w:eastAsia="lv-LV" w:bidi="lv-LV"/>
        </w:rPr>
        <w:t>lētākus risinājumus</w:t>
      </w:r>
      <w:r w:rsidR="001B0060">
        <w:rPr>
          <w:rFonts w:ascii="Times New Roman" w:eastAsia="Times New Roman" w:hAnsi="Times New Roman"/>
          <w:sz w:val="24"/>
          <w:szCs w:val="24"/>
          <w:lang w:val="lv-LV" w:eastAsia="lv-LV" w:bidi="lv-LV"/>
        </w:rPr>
        <w:t>,</w:t>
      </w:r>
      <w:r w:rsidRPr="00E578A6">
        <w:rPr>
          <w:rFonts w:ascii="Times New Roman" w:eastAsia="Times New Roman" w:hAnsi="Times New Roman"/>
          <w:sz w:val="24"/>
          <w:szCs w:val="24"/>
          <w:lang w:val="lv-LV" w:eastAsia="lv-LV" w:bidi="lv-LV"/>
        </w:rPr>
        <w:t xml:space="preserve"> kā nodrošināt savienojumus starp torņiem (</w:t>
      </w:r>
      <w:r w:rsidR="00EE53EB">
        <w:rPr>
          <w:rFonts w:ascii="Times New Roman" w:eastAsia="Times New Roman" w:hAnsi="Times New Roman"/>
          <w:sz w:val="24"/>
          <w:szCs w:val="24"/>
          <w:lang w:val="lv-LV" w:eastAsia="lv-LV" w:bidi="lv-LV"/>
        </w:rPr>
        <w:t>radio releju līniju iekārtu</w:t>
      </w:r>
      <w:r w:rsidRPr="00E578A6">
        <w:rPr>
          <w:rFonts w:ascii="Times New Roman" w:eastAsia="Times New Roman" w:hAnsi="Times New Roman"/>
          <w:sz w:val="24"/>
          <w:szCs w:val="24"/>
          <w:lang w:val="lv-LV" w:eastAsia="lv-LV" w:bidi="lv-LV"/>
        </w:rPr>
        <w:t xml:space="preserve"> risinājumi)  un izmantotu esošos torņus </w:t>
      </w:r>
      <w:r w:rsidR="005C3A84">
        <w:rPr>
          <w:rFonts w:ascii="Times New Roman" w:eastAsia="Times New Roman" w:hAnsi="Times New Roman"/>
          <w:sz w:val="24"/>
          <w:szCs w:val="24"/>
          <w:lang w:val="lv-LV" w:eastAsia="lv-LV" w:bidi="lv-LV"/>
        </w:rPr>
        <w:t xml:space="preserve">5G </w:t>
      </w:r>
      <w:r w:rsidR="00343CC4">
        <w:rPr>
          <w:rFonts w:ascii="Times New Roman" w:eastAsia="Times New Roman" w:hAnsi="Times New Roman"/>
          <w:sz w:val="24"/>
          <w:szCs w:val="24"/>
          <w:lang w:val="lv-LV" w:eastAsia="lv-LV" w:bidi="lv-LV"/>
        </w:rPr>
        <w:t>pakalpojumu sniegšanai</w:t>
      </w:r>
      <w:r w:rsidRPr="00E578A6">
        <w:rPr>
          <w:rFonts w:ascii="Times New Roman" w:eastAsia="Times New Roman" w:hAnsi="Times New Roman"/>
          <w:sz w:val="24"/>
          <w:szCs w:val="24"/>
          <w:lang w:val="lv-LV" w:eastAsia="lv-LV" w:bidi="lv-LV"/>
        </w:rPr>
        <w:t>, kas īstermiņā (3-5 gadi)  būtu pieņemams risinājums, kamēr 5G datu plūsmas ir salīdzinoši mazas.</w:t>
      </w:r>
    </w:p>
    <w:p w14:paraId="41317B7E" w14:textId="2EB745C2" w:rsidR="00EE35AA" w:rsidRPr="00E578A6" w:rsidRDefault="00D62138" w:rsidP="00E578A6">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Lai ar publisko atbalstu izveidoto </w:t>
      </w:r>
      <w:r w:rsidR="0068434E">
        <w:rPr>
          <w:rFonts w:ascii="Times New Roman" w:eastAsia="Times New Roman" w:hAnsi="Times New Roman"/>
          <w:sz w:val="24"/>
          <w:szCs w:val="24"/>
          <w:lang w:val="lv-LV" w:eastAsia="lv-LV" w:bidi="lv-LV"/>
        </w:rPr>
        <w:t xml:space="preserve">elektronisko sakaru </w:t>
      </w:r>
      <w:r>
        <w:rPr>
          <w:rFonts w:ascii="Times New Roman" w:eastAsia="Times New Roman" w:hAnsi="Times New Roman"/>
          <w:sz w:val="24"/>
          <w:szCs w:val="24"/>
          <w:lang w:val="lv-LV" w:eastAsia="lv-LV" w:bidi="lv-LV"/>
        </w:rPr>
        <w:t xml:space="preserve">infrastruktūru </w:t>
      </w:r>
      <w:r w:rsidR="0068434E">
        <w:rPr>
          <w:rFonts w:ascii="Times New Roman" w:eastAsia="Times New Roman" w:hAnsi="Times New Roman"/>
          <w:sz w:val="24"/>
          <w:szCs w:val="24"/>
          <w:lang w:val="lv-LV" w:eastAsia="lv-LV" w:bidi="lv-LV"/>
        </w:rPr>
        <w:t xml:space="preserve">faktiski </w:t>
      </w:r>
      <w:r>
        <w:rPr>
          <w:rFonts w:ascii="Times New Roman" w:eastAsia="Times New Roman" w:hAnsi="Times New Roman"/>
          <w:sz w:val="24"/>
          <w:szCs w:val="24"/>
          <w:lang w:val="lv-LV" w:eastAsia="lv-LV" w:bidi="lv-LV"/>
        </w:rPr>
        <w:t xml:space="preserve">izmantotu </w:t>
      </w:r>
      <w:r w:rsidR="0068434E">
        <w:rPr>
          <w:rFonts w:ascii="Times New Roman" w:eastAsia="Times New Roman" w:hAnsi="Times New Roman"/>
          <w:sz w:val="24"/>
          <w:szCs w:val="24"/>
          <w:lang w:val="lv-LV" w:eastAsia="lv-LV" w:bidi="lv-LV"/>
        </w:rPr>
        <w:t>elektronisko sakaru komersanti un l</w:t>
      </w:r>
      <w:r w:rsidR="00EE35AA">
        <w:rPr>
          <w:rFonts w:ascii="Times New Roman" w:eastAsia="Times New Roman" w:hAnsi="Times New Roman"/>
          <w:sz w:val="24"/>
          <w:szCs w:val="24"/>
          <w:lang w:val="lv-LV" w:eastAsia="lv-LV" w:bidi="lv-LV"/>
        </w:rPr>
        <w:t>ai nodrošinātu investīciju efektivitāti</w:t>
      </w:r>
      <w:r w:rsidR="0068434E">
        <w:rPr>
          <w:rFonts w:ascii="Times New Roman" w:eastAsia="Times New Roman" w:hAnsi="Times New Roman"/>
          <w:sz w:val="24"/>
          <w:szCs w:val="24"/>
          <w:lang w:val="lv-LV" w:eastAsia="lv-LV" w:bidi="lv-LV"/>
        </w:rPr>
        <w:t xml:space="preserve">, attiecīgi </w:t>
      </w:r>
      <w:r w:rsidR="0096315F">
        <w:rPr>
          <w:rFonts w:ascii="Times New Roman" w:eastAsia="Times New Roman" w:hAnsi="Times New Roman"/>
          <w:sz w:val="24"/>
          <w:szCs w:val="24"/>
          <w:lang w:val="lv-LV" w:eastAsia="lv-LV" w:bidi="lv-LV"/>
        </w:rPr>
        <w:t>t</w:t>
      </w:r>
      <w:r w:rsidR="0096315F" w:rsidRPr="0096315F">
        <w:rPr>
          <w:rFonts w:ascii="Times New Roman" w:eastAsia="Times New Roman" w:hAnsi="Times New Roman"/>
          <w:sz w:val="24"/>
          <w:szCs w:val="24"/>
          <w:lang w:val="lv-LV" w:eastAsia="lv-LV" w:bidi="lv-LV"/>
        </w:rPr>
        <w:t>ehniskais risinājums un tā arhitektūra ir izstrādāta, ņemot vērā mobilo sakaru operatoru prasības</w:t>
      </w:r>
      <w:r w:rsidR="0096315F">
        <w:rPr>
          <w:rFonts w:ascii="Times New Roman" w:eastAsia="Times New Roman" w:hAnsi="Times New Roman"/>
          <w:sz w:val="24"/>
          <w:szCs w:val="24"/>
          <w:lang w:val="lv-LV" w:eastAsia="lv-LV" w:bidi="lv-LV"/>
        </w:rPr>
        <w:t>, kas arī ir bijis viens no Atveseļošanās un noturības mehānisma investīciju sagatavošanas posm</w:t>
      </w:r>
      <w:r w:rsidR="00965BFE">
        <w:rPr>
          <w:rFonts w:ascii="Times New Roman" w:eastAsia="Times New Roman" w:hAnsi="Times New Roman"/>
          <w:sz w:val="24"/>
          <w:szCs w:val="24"/>
          <w:lang w:val="lv-LV" w:eastAsia="lv-LV" w:bidi="lv-LV"/>
        </w:rPr>
        <w:t xml:space="preserve">a uzdevumiem. </w:t>
      </w:r>
    </w:p>
    <w:p w14:paraId="69E7F066" w14:textId="77777777" w:rsidR="00C40620" w:rsidRPr="00C40620"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Samērīgums</w:t>
      </w:r>
    </w:p>
    <w:p w14:paraId="01FE72E4"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paskaidrojiet, kā tiek nodrošināts, ka atbalsta pasākuma apjoms aprobežojas ar nepieciešamo minimumu: </w:t>
      </w:r>
    </w:p>
    <w:p w14:paraId="198A55A5" w14:textId="77777777" w:rsidR="00C40620" w:rsidRPr="00C40620" w:rsidRDefault="000810A3"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Skat. pamatformas 6.5. punktā sniegto informāciju. </w:t>
      </w:r>
    </w:p>
    <w:p w14:paraId="6B0452FD" w14:textId="77777777" w:rsidR="00C40620" w:rsidRPr="00C40620" w:rsidRDefault="00C40620" w:rsidP="00C40620">
      <w:pPr>
        <w:keepNext/>
        <w:keepLines/>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Konkurences izkropļojumi un ietekme uz tirdzniecību</w:t>
      </w:r>
    </w:p>
    <w:p w14:paraId="1FF09FA9"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4"/>
          <w:lang w:val="lv-LV"/>
        </w:rPr>
        <w:t>Lūdzu, paskaidrojiet, kāda varētu būt atbalsta pasākuma negatīvā ietekme uz konkurenci un tirdzniecību (piemēram, iespēja izraisīt privāto ieguldījumu izstumšanu vai dominējošā stāvokļa nostiprināšanos) un kādi pasākuma elementi</w:t>
      </w:r>
      <w:r w:rsidRPr="00C40620">
        <w:rPr>
          <w:rFonts w:ascii="Times New Roman" w:eastAsia="Times New Roman" w:hAnsi="Times New Roman"/>
          <w:sz w:val="24"/>
          <w:szCs w:val="24"/>
          <w:vertAlign w:val="superscript"/>
          <w:lang w:val="lv-LV"/>
        </w:rPr>
        <w:footnoteReference w:id="22"/>
      </w:r>
      <w:r w:rsidRPr="00C40620">
        <w:rPr>
          <w:rFonts w:ascii="Times New Roman" w:eastAsia="Times New Roman" w:hAnsi="Times New Roman"/>
          <w:sz w:val="24"/>
          <w:szCs w:val="24"/>
          <w:lang w:val="lv-LV"/>
        </w:rPr>
        <w:t xml:space="preserve"> varētu šos riskus samazināt: </w:t>
      </w:r>
    </w:p>
    <w:p w14:paraId="6D29D1A9" w14:textId="06774ABF" w:rsidR="00C40620" w:rsidRPr="00C40620" w:rsidRDefault="00626730" w:rsidP="001E6271">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Izvērtējot plānoto ieguldījumu intervenci, secināts, ka </w:t>
      </w:r>
      <w:r w:rsidRPr="00626730">
        <w:rPr>
          <w:rFonts w:ascii="Times New Roman" w:eastAsia="Times New Roman" w:hAnsi="Times New Roman"/>
          <w:sz w:val="24"/>
          <w:szCs w:val="24"/>
          <w:lang w:val="lv-LV" w:eastAsia="lv-LV" w:bidi="lv-LV"/>
        </w:rPr>
        <w:t>ieguldījumu un</w:t>
      </w:r>
      <w:r>
        <w:rPr>
          <w:rFonts w:ascii="Times New Roman" w:eastAsia="Times New Roman" w:hAnsi="Times New Roman"/>
          <w:sz w:val="24"/>
          <w:szCs w:val="24"/>
          <w:lang w:val="lv-LV" w:eastAsia="lv-LV" w:bidi="lv-LV"/>
        </w:rPr>
        <w:t xml:space="preserve"> </w:t>
      </w:r>
      <w:r w:rsidRPr="00626730">
        <w:rPr>
          <w:rFonts w:ascii="Times New Roman" w:eastAsia="Times New Roman" w:hAnsi="Times New Roman"/>
          <w:sz w:val="24"/>
          <w:szCs w:val="24"/>
          <w:lang w:val="lv-LV" w:eastAsia="lv-LV" w:bidi="lv-LV"/>
        </w:rPr>
        <w:t>uzņēmējdarbības modelis</w:t>
      </w:r>
      <w:r w:rsidR="00855882">
        <w:rPr>
          <w:rFonts w:ascii="Times New Roman" w:eastAsia="Times New Roman" w:hAnsi="Times New Roman"/>
          <w:sz w:val="24"/>
          <w:szCs w:val="24"/>
          <w:lang w:val="lv-LV" w:eastAsia="lv-LV" w:bidi="lv-LV"/>
        </w:rPr>
        <w:t>, proti,</w:t>
      </w:r>
      <w:r w:rsidR="001E6271">
        <w:rPr>
          <w:rFonts w:ascii="Times New Roman" w:eastAsia="Times New Roman" w:hAnsi="Times New Roman"/>
          <w:sz w:val="24"/>
          <w:szCs w:val="24"/>
          <w:lang w:val="lv-LV" w:eastAsia="lv-LV" w:bidi="lv-LV"/>
        </w:rPr>
        <w:t xml:space="preserve"> t</w:t>
      </w:r>
      <w:r w:rsidR="001E6271" w:rsidRPr="001E6271">
        <w:rPr>
          <w:rFonts w:ascii="Times New Roman" w:eastAsia="Times New Roman" w:hAnsi="Times New Roman"/>
          <w:sz w:val="24"/>
          <w:szCs w:val="24"/>
          <w:lang w:val="lv-LV" w:eastAsia="lv-LV" w:bidi="lv-LV"/>
        </w:rPr>
        <w:t>iešo ieguldījumu modelis</w:t>
      </w:r>
      <w:r w:rsidR="00855882">
        <w:rPr>
          <w:rFonts w:ascii="Times New Roman" w:eastAsia="Times New Roman" w:hAnsi="Times New Roman"/>
          <w:sz w:val="24"/>
          <w:szCs w:val="24"/>
          <w:lang w:val="lv-LV" w:eastAsia="lv-LV" w:bidi="lv-LV"/>
        </w:rPr>
        <w:t xml:space="preserve"> un pasīvā slāņa atvērtais modelis,</w:t>
      </w:r>
      <w:r>
        <w:rPr>
          <w:rFonts w:ascii="Times New Roman" w:eastAsia="Times New Roman" w:hAnsi="Times New Roman"/>
          <w:sz w:val="24"/>
          <w:szCs w:val="24"/>
          <w:lang w:val="lv-LV" w:eastAsia="lv-LV" w:bidi="lv-LV"/>
        </w:rPr>
        <w:t xml:space="preserve"> ir optimāls, lai </w:t>
      </w:r>
      <w:r w:rsidR="00D960D0">
        <w:rPr>
          <w:rFonts w:ascii="Times New Roman" w:eastAsia="Times New Roman" w:hAnsi="Times New Roman"/>
          <w:sz w:val="24"/>
          <w:szCs w:val="24"/>
          <w:lang w:val="lv-LV" w:eastAsia="lv-LV" w:bidi="lv-LV"/>
        </w:rPr>
        <w:t>veicinātu Eiropas Savienības un nacionālo mērķu sasniegšanu</w:t>
      </w:r>
      <w:r w:rsidR="00855882">
        <w:rPr>
          <w:rFonts w:ascii="Times New Roman" w:eastAsia="Times New Roman" w:hAnsi="Times New Roman"/>
          <w:sz w:val="24"/>
          <w:szCs w:val="24"/>
          <w:lang w:val="lv-LV" w:eastAsia="lv-LV" w:bidi="lv-LV"/>
        </w:rPr>
        <w:t xml:space="preserve"> un iespējamo elektronisko sakaru komersantu aktivitāti nākotnē</w:t>
      </w:r>
      <w:r w:rsidR="00556EB3">
        <w:rPr>
          <w:rFonts w:ascii="Times New Roman" w:eastAsia="Times New Roman" w:hAnsi="Times New Roman"/>
          <w:sz w:val="24"/>
          <w:szCs w:val="24"/>
          <w:lang w:val="lv-LV" w:eastAsia="lv-LV" w:bidi="lv-LV"/>
        </w:rPr>
        <w:t xml:space="preserve">. Šobrīd </w:t>
      </w:r>
      <w:r w:rsidR="00D960D0">
        <w:rPr>
          <w:rFonts w:ascii="Times New Roman" w:eastAsia="Times New Roman" w:hAnsi="Times New Roman"/>
          <w:sz w:val="24"/>
          <w:szCs w:val="24"/>
          <w:lang w:val="lv-LV" w:eastAsia="lv-LV" w:bidi="lv-LV"/>
        </w:rPr>
        <w:t xml:space="preserve">to sasniegšanā elektronisko sakaru operatoriem </w:t>
      </w:r>
      <w:r>
        <w:rPr>
          <w:rFonts w:ascii="Times New Roman" w:eastAsia="Times New Roman" w:hAnsi="Times New Roman"/>
          <w:sz w:val="24"/>
          <w:szCs w:val="24"/>
          <w:lang w:val="lv-LV" w:eastAsia="lv-LV" w:bidi="lv-LV"/>
        </w:rPr>
        <w:t xml:space="preserve"> </w:t>
      </w:r>
      <w:r w:rsidR="00D960D0">
        <w:rPr>
          <w:rFonts w:ascii="Times New Roman" w:eastAsia="Times New Roman" w:hAnsi="Times New Roman"/>
          <w:sz w:val="24"/>
          <w:szCs w:val="24"/>
          <w:lang w:val="lv-LV" w:eastAsia="lv-LV" w:bidi="lv-LV"/>
        </w:rPr>
        <w:t xml:space="preserve">nav intereses, ko pamato investīciju plānu neesamība šajā </w:t>
      </w:r>
      <w:proofErr w:type="spellStart"/>
      <w:r w:rsidR="00D960D0">
        <w:rPr>
          <w:rFonts w:ascii="Times New Roman" w:eastAsia="Times New Roman" w:hAnsi="Times New Roman"/>
          <w:sz w:val="24"/>
          <w:szCs w:val="24"/>
          <w:lang w:val="lv-LV" w:eastAsia="lv-LV" w:bidi="lv-LV"/>
        </w:rPr>
        <w:t>mērķteritorijā</w:t>
      </w:r>
      <w:proofErr w:type="spellEnd"/>
      <w:r w:rsidR="00D960D0">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(Papildus skat. pamatformas 6.6. punktā sniegto informāciju</w:t>
      </w:r>
      <w:r w:rsidR="00D27D00">
        <w:rPr>
          <w:rFonts w:ascii="Times New Roman" w:eastAsia="Times New Roman" w:hAnsi="Times New Roman"/>
          <w:sz w:val="24"/>
          <w:szCs w:val="24"/>
          <w:lang w:val="lv-LV" w:eastAsia="lv-LV" w:bidi="lv-LV"/>
        </w:rPr>
        <w:t>)</w:t>
      </w:r>
      <w:r>
        <w:rPr>
          <w:rFonts w:ascii="Times New Roman" w:eastAsia="Times New Roman" w:hAnsi="Times New Roman"/>
          <w:sz w:val="24"/>
          <w:szCs w:val="24"/>
          <w:lang w:val="lv-LV" w:eastAsia="lv-LV" w:bidi="lv-LV"/>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C40620" w14:paraId="2AA9B4BE" w14:textId="77777777" w:rsidTr="00C40620">
        <w:tc>
          <w:tcPr>
            <w:tcW w:w="9356" w:type="dxa"/>
            <w:shd w:val="clear" w:color="auto" w:fill="D9D9D9"/>
          </w:tcPr>
          <w:p w14:paraId="785D343B"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lastRenderedPageBreak/>
              <w:t>Cita informācija</w:t>
            </w:r>
          </w:p>
        </w:tc>
      </w:tr>
    </w:tbl>
    <w:p w14:paraId="4B87B9DC" w14:textId="675163F9" w:rsidR="00C40620" w:rsidRPr="00C40620" w:rsidRDefault="00C40620" w:rsidP="00C40620">
      <w:pPr>
        <w:spacing w:before="120" w:after="120" w:line="240" w:lineRule="auto"/>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Lūdzu, norādiet jebkādu citu informāciju, kuru uzskatāt par būtisku attiecīgā pasākuma novērtējumam saskaņā ar </w:t>
      </w:r>
      <w:r w:rsidR="007C5EF1">
        <w:rPr>
          <w:rFonts w:ascii="Times New Roman" w:eastAsia="Times New Roman" w:hAnsi="Times New Roman"/>
          <w:sz w:val="24"/>
          <w:szCs w:val="24"/>
          <w:lang w:val="lv-LV" w:eastAsia="lv-LV" w:bidi="lv-LV"/>
        </w:rPr>
        <w:t>Platjoslas vadlīnijām</w:t>
      </w:r>
      <w:r w:rsidRPr="00C40620">
        <w:rPr>
          <w:rFonts w:ascii="Times New Roman" w:eastAsia="Times New Roman" w:hAnsi="Times New Roman"/>
          <w:sz w:val="24"/>
          <w:szCs w:val="24"/>
          <w:lang w:val="lv-LV" w:eastAsia="lv-LV" w:bidi="lv-LV"/>
        </w:rPr>
        <w:t>, vai jebkādu citu informāciju, kas ir būtiska no Savienības Konkurences un iekšējā tirgus noteikumu viedokļa</w:t>
      </w:r>
      <w:r w:rsidRPr="00C40620">
        <w:rPr>
          <w:rFonts w:ascii="Times New Roman" w:eastAsia="Times New Roman" w:hAnsi="Times New Roman"/>
          <w:sz w:val="24"/>
          <w:szCs w:val="24"/>
          <w:vertAlign w:val="superscript"/>
          <w:lang w:val="lv-LV" w:eastAsia="lv-LV" w:bidi="lv-LV"/>
        </w:rPr>
        <w:footnoteReference w:id="23"/>
      </w:r>
      <w:r w:rsidRPr="00C40620">
        <w:rPr>
          <w:rFonts w:ascii="Times New Roman" w:eastAsia="Times New Roman" w:hAnsi="Times New Roman"/>
          <w:sz w:val="24"/>
          <w:szCs w:val="24"/>
          <w:lang w:val="lv-LV" w:eastAsia="lv-LV" w:bidi="lv-LV"/>
        </w:rPr>
        <w:t>.</w:t>
      </w:r>
    </w:p>
    <w:p w14:paraId="30F208C9" w14:textId="77777777" w:rsidR="00C40620" w:rsidRPr="00C40620" w:rsidRDefault="00C40620" w:rsidP="00C40620">
      <w:pPr>
        <w:tabs>
          <w:tab w:val="left" w:leader="dot" w:pos="9072"/>
        </w:tabs>
        <w:spacing w:before="120" w:after="120" w:line="240" w:lineRule="auto"/>
        <w:jc w:val="both"/>
        <w:rPr>
          <w:rFonts w:ascii="Times New Roman" w:hAnsi="Times New Roman"/>
          <w:iCs/>
          <w:noProof/>
          <w:sz w:val="24"/>
          <w:szCs w:val="20"/>
          <w:lang w:val="lv-LV" w:eastAsia="lv-LV" w:bidi="lv-LV"/>
        </w:rPr>
      </w:pPr>
      <w:r w:rsidRPr="00C40620">
        <w:rPr>
          <w:rFonts w:ascii="Times New Roman" w:hAnsi="Times New Roman"/>
          <w:sz w:val="24"/>
          <w:szCs w:val="20"/>
          <w:lang w:val="lv-LV" w:eastAsia="lv-LV" w:bidi="lv-LV"/>
        </w:rPr>
        <w:tab/>
      </w:r>
    </w:p>
    <w:p w14:paraId="5047D505" w14:textId="77777777" w:rsidR="0076587C" w:rsidRPr="00C40620" w:rsidRDefault="0076587C" w:rsidP="00C40620">
      <w:pPr>
        <w:spacing w:after="0" w:line="240" w:lineRule="auto"/>
        <w:rPr>
          <w:rFonts w:ascii="Times New Roman" w:hAnsi="Times New Roman"/>
          <w:sz w:val="24"/>
          <w:szCs w:val="20"/>
          <w:lang w:val="lv-LV" w:eastAsia="lv-LV" w:bidi="lv-LV"/>
        </w:rPr>
      </w:pPr>
    </w:p>
    <w:sectPr w:rsidR="0076587C" w:rsidRPr="00C40620" w:rsidSect="009D287D">
      <w:footerReference w:type="default" r:id="rId15"/>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F589" w14:textId="77777777" w:rsidR="006F6B4C" w:rsidRDefault="006F6B4C" w:rsidP="00C40620">
      <w:pPr>
        <w:spacing w:after="0" w:line="240" w:lineRule="auto"/>
      </w:pPr>
      <w:r>
        <w:separator/>
      </w:r>
    </w:p>
  </w:endnote>
  <w:endnote w:type="continuationSeparator" w:id="0">
    <w:p w14:paraId="7C5FE635" w14:textId="77777777" w:rsidR="006F6B4C" w:rsidRDefault="006F6B4C" w:rsidP="00C40620">
      <w:pPr>
        <w:spacing w:after="0" w:line="240" w:lineRule="auto"/>
      </w:pPr>
      <w:r>
        <w:continuationSeparator/>
      </w:r>
    </w:p>
  </w:endnote>
  <w:endnote w:type="continuationNotice" w:id="1">
    <w:p w14:paraId="1891602C" w14:textId="77777777" w:rsidR="006F6B4C" w:rsidRDefault="006F6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AE55" w14:textId="77777777" w:rsidR="00C40620" w:rsidRDefault="00C4062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328B5">
      <w:rPr>
        <w:noProof/>
      </w:rPr>
      <w:t>8</w:t>
    </w:r>
    <w:r>
      <w:rPr>
        <w:noProof/>
        <w:color w:val="2B579A"/>
        <w:shd w:val="clear" w:color="auto" w:fill="E6E6E6"/>
      </w:rPr>
      <w:fldChar w:fldCharType="end"/>
    </w:r>
  </w:p>
  <w:p w14:paraId="08F1CBD3" w14:textId="77777777" w:rsidR="00C40620" w:rsidRDefault="00C40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A38A" w14:textId="77777777" w:rsidR="006F6B4C" w:rsidRDefault="006F6B4C" w:rsidP="00C40620">
      <w:pPr>
        <w:spacing w:after="0" w:line="240" w:lineRule="auto"/>
      </w:pPr>
      <w:r>
        <w:separator/>
      </w:r>
    </w:p>
  </w:footnote>
  <w:footnote w:type="continuationSeparator" w:id="0">
    <w:p w14:paraId="5C1B0C14" w14:textId="77777777" w:rsidR="006F6B4C" w:rsidRDefault="006F6B4C" w:rsidP="00C40620">
      <w:pPr>
        <w:spacing w:after="0" w:line="240" w:lineRule="auto"/>
      </w:pPr>
      <w:r>
        <w:continuationSeparator/>
      </w:r>
    </w:p>
  </w:footnote>
  <w:footnote w:type="continuationNotice" w:id="1">
    <w:p w14:paraId="0C066619" w14:textId="77777777" w:rsidR="006F6B4C" w:rsidRDefault="006F6B4C">
      <w:pPr>
        <w:spacing w:after="0" w:line="240" w:lineRule="auto"/>
      </w:pPr>
    </w:p>
  </w:footnote>
  <w:footnote w:id="2">
    <w:p w14:paraId="1EEA38C3" w14:textId="05E36750" w:rsidR="00C40620" w:rsidRPr="00D34A5A" w:rsidRDefault="00C40620" w:rsidP="00D34A5A">
      <w:pPr>
        <w:pStyle w:val="FootnoteText"/>
        <w:spacing w:after="0" w:line="240" w:lineRule="auto"/>
        <w:rPr>
          <w:i/>
          <w:sz w:val="20"/>
          <w:szCs w:val="20"/>
          <w:lang w:val="lv-LV"/>
        </w:rPr>
      </w:pPr>
      <w:r w:rsidRPr="00712C05">
        <w:rPr>
          <w:rStyle w:val="FootnoteReference"/>
          <w:sz w:val="20"/>
          <w:szCs w:val="20"/>
        </w:rPr>
        <w:footnoteRef/>
      </w:r>
      <w:r w:rsidRPr="00712C05">
        <w:rPr>
          <w:sz w:val="20"/>
          <w:szCs w:val="20"/>
        </w:rPr>
        <w:t xml:space="preserve"> </w:t>
      </w:r>
      <w:r w:rsidR="001E6271" w:rsidRPr="001E6271">
        <w:rPr>
          <w:sz w:val="20"/>
          <w:szCs w:val="20"/>
          <w:lang w:val="lv-LV"/>
        </w:rPr>
        <w:t>Eiropas Komisijas 2023. gada 31. janvāra paziņojum</w:t>
      </w:r>
      <w:r w:rsidR="001E6271">
        <w:rPr>
          <w:sz w:val="20"/>
          <w:szCs w:val="20"/>
          <w:lang w:val="lv-LV"/>
        </w:rPr>
        <w:t>s</w:t>
      </w:r>
      <w:r w:rsidR="001E6271" w:rsidRPr="001E6271">
        <w:rPr>
          <w:sz w:val="20"/>
          <w:szCs w:val="20"/>
          <w:lang w:val="lv-LV"/>
        </w:rPr>
        <w:t xml:space="preserve"> “Pamatnostādnes par valsts atbalstu platjoslas tīkliem” (2023/C 36/01)</w:t>
      </w:r>
      <w:r w:rsidR="001E6271">
        <w:rPr>
          <w:sz w:val="20"/>
          <w:szCs w:val="20"/>
          <w:lang w:val="lv-LV"/>
        </w:rPr>
        <w:t xml:space="preserve">, pieejams šeit: </w:t>
      </w:r>
      <w:hyperlink r:id="rId1" w:history="1">
        <w:r w:rsidR="001E6271" w:rsidRPr="00CB44A8">
          <w:rPr>
            <w:rStyle w:val="Hyperlink"/>
            <w:sz w:val="20"/>
            <w:szCs w:val="20"/>
            <w:lang w:val="lv-LV"/>
          </w:rPr>
          <w:t>https://eur-lex.europa.eu/legal-content/EN/TXT/?uri=CELEX:52023XC0131(01)</w:t>
        </w:r>
      </w:hyperlink>
      <w:r w:rsidR="001E6271">
        <w:rPr>
          <w:sz w:val="20"/>
          <w:szCs w:val="20"/>
          <w:lang w:val="lv-LV"/>
        </w:rPr>
        <w:t xml:space="preserve"> </w:t>
      </w:r>
    </w:p>
  </w:footnote>
  <w:footnote w:id="3">
    <w:p w14:paraId="1A90607E" w14:textId="77777777" w:rsidR="00435EDD" w:rsidRPr="00D34A5A" w:rsidRDefault="00435EDD" w:rsidP="00D34A5A">
      <w:pPr>
        <w:pStyle w:val="FootnoteText"/>
        <w:spacing w:after="0" w:line="240" w:lineRule="auto"/>
        <w:jc w:val="both"/>
        <w:rPr>
          <w:sz w:val="20"/>
          <w:szCs w:val="20"/>
          <w:lang w:val="lv-LV"/>
        </w:rPr>
      </w:pPr>
      <w:r w:rsidRPr="00D34A5A">
        <w:rPr>
          <w:rStyle w:val="FootnoteReference"/>
          <w:sz w:val="20"/>
          <w:szCs w:val="20"/>
          <w:lang w:val="lv-LV"/>
        </w:rPr>
        <w:footnoteRef/>
      </w:r>
      <w:r w:rsidRPr="00D34A5A">
        <w:rPr>
          <w:sz w:val="20"/>
          <w:szCs w:val="20"/>
          <w:lang w:val="lv-LV"/>
        </w:rPr>
        <w:t xml:space="preserve"> Mobilo sakaru mezgla punkts vai mezgla punkts - tornis, masts vai cita būve, kurā tiek izvietotas mobilo sakaru bāzes stacijas.</w:t>
      </w:r>
    </w:p>
  </w:footnote>
  <w:footnote w:id="4">
    <w:p w14:paraId="3864845D" w14:textId="3FC4694D" w:rsidR="00435EDD" w:rsidRPr="00D34A5A" w:rsidRDefault="00435EDD" w:rsidP="00035304">
      <w:pPr>
        <w:pStyle w:val="FootnoteText"/>
        <w:spacing w:after="0" w:line="240" w:lineRule="auto"/>
        <w:jc w:val="both"/>
        <w:rPr>
          <w:sz w:val="20"/>
          <w:szCs w:val="20"/>
          <w:lang w:val="lv-LV"/>
        </w:rPr>
      </w:pPr>
      <w:r w:rsidRPr="00D34A5A">
        <w:rPr>
          <w:rStyle w:val="FootnoteReference"/>
          <w:sz w:val="20"/>
          <w:szCs w:val="20"/>
          <w:lang w:val="lv-LV"/>
        </w:rPr>
        <w:footnoteRef/>
      </w:r>
      <w:r w:rsidRPr="00D34A5A">
        <w:rPr>
          <w:sz w:val="20"/>
          <w:szCs w:val="20"/>
          <w:lang w:val="lv-LV"/>
        </w:rPr>
        <w:t xml:space="preserve"> </w:t>
      </w:r>
      <w:r w:rsidR="00A8265A" w:rsidRPr="00A8265A">
        <w:rPr>
          <w:sz w:val="20"/>
          <w:szCs w:val="20"/>
          <w:lang w:val="lv-LV"/>
        </w:rPr>
        <w:t xml:space="preserve">A7 autoceļa (Rīga-Lietuvas robeža) posms:  Grenctāles (Latvijas/Lietuvas robeža) caur Bauskas un Iecavas pilsētām  līdz Rīgas apvedceļam Salaspils - Babīte (A5 - Ķekavas rotācijas aplis); A5 autoceļa (Rīgas apvedceļš, Salaspils-Babīte) posms: A5 un A7 autoceļu krustojums (rotācijas aplis pie Ķekavas) – A5 krustojums ar A6 autoceļu (Rīga-Daugavpils) pie Salaspils, (šķērsojot Rīgas HES); A6 autoceļa (Rīga-Daugavpils) posms: A6 autoceļa krustojums ar A5 autoceļu pie Salaspils – A6 autoceļa krustojums ar A4 autoceļu (Rīgas apvedceļš); A4 autoceļa (Rīgas apvedceļš) posms,  A4 autoceļa (Rīgas apvedceļš) krustojums ar A6 autoceļu (Rīga-Daugavpils) pie Salaspils - A4 krustojums ar A2 autoceļu (Rīga -Sigulda); A1 autoceļš (Baltezers -Igaunijas robeža (Ainaži)), A4 autoceļa (Rīgas apvedceļš) krustojums ar A2 autoceļu (Rīga - Sigulda) – Baltezers - Salacgrīva- Ainaži (Latvijas/Igaunijas robeža). </w:t>
      </w:r>
    </w:p>
  </w:footnote>
  <w:footnote w:id="5">
    <w:p w14:paraId="0336A56D" w14:textId="3A40F3C5" w:rsidR="00C40620" w:rsidRPr="00D34A5A" w:rsidRDefault="00C40620" w:rsidP="00D34A5A">
      <w:pPr>
        <w:pStyle w:val="FootnoteText"/>
        <w:spacing w:after="0" w:line="240" w:lineRule="auto"/>
        <w:rPr>
          <w:sz w:val="20"/>
          <w:szCs w:val="20"/>
          <w:lang w:val="lv-LV"/>
        </w:rPr>
      </w:pPr>
      <w:r w:rsidRPr="00D34A5A">
        <w:rPr>
          <w:rStyle w:val="FootnoteReference"/>
          <w:sz w:val="20"/>
          <w:szCs w:val="20"/>
          <w:lang w:val="lv-LV"/>
        </w:rPr>
        <w:footnoteRef/>
      </w:r>
      <w:r w:rsidRPr="00D34A5A">
        <w:rPr>
          <w:sz w:val="20"/>
          <w:szCs w:val="20"/>
          <w:lang w:val="lv-LV"/>
        </w:rPr>
        <w:t>“Eiropa 2020 – Stratēģija gudrai, ilgtspējīgai un integrējošai izaugsmei”, COM(2010) 2020.</w:t>
      </w:r>
    </w:p>
  </w:footnote>
  <w:footnote w:id="6">
    <w:p w14:paraId="6274FE91" w14:textId="77777777" w:rsidR="00D34A5A" w:rsidRPr="00D34A5A" w:rsidRDefault="00D34A5A" w:rsidP="00D34A5A">
      <w:pPr>
        <w:pStyle w:val="FootnoteText"/>
        <w:spacing w:after="0"/>
        <w:jc w:val="both"/>
        <w:rPr>
          <w:sz w:val="20"/>
          <w:szCs w:val="20"/>
          <w:lang w:val="lv-LV"/>
        </w:rPr>
      </w:pPr>
      <w:r w:rsidRPr="00D34A5A">
        <w:rPr>
          <w:rStyle w:val="FootnoteReference"/>
          <w:sz w:val="20"/>
          <w:szCs w:val="20"/>
          <w:lang w:val="lv-LV"/>
        </w:rPr>
        <w:footnoteRef/>
      </w:r>
      <w:r w:rsidRPr="00D34A5A">
        <w:rPr>
          <w:sz w:val="20"/>
          <w:szCs w:val="20"/>
          <w:lang w:val="lv-LV"/>
        </w:rPr>
        <w:t xml:space="preserve"> Komisijas 2016. gada 14. septembra paziņojums Eiropas Parlamentam, Padomei, Eiropas Ekonomikas un sociālo lietu komitejai un Reģionu komitejai “Konkurētspējīga digitālā vienotā tirgus savienojamība. Virzība uz Eiropas Gigabitu sabiedrību” (COM(2016) 587 </w:t>
      </w:r>
      <w:proofErr w:type="spellStart"/>
      <w:r w:rsidRPr="00D34A5A">
        <w:rPr>
          <w:sz w:val="20"/>
          <w:szCs w:val="20"/>
          <w:lang w:val="lv-LV"/>
        </w:rPr>
        <w:t>final</w:t>
      </w:r>
      <w:proofErr w:type="spellEnd"/>
      <w:r w:rsidRPr="00D34A5A">
        <w:rPr>
          <w:sz w:val="20"/>
          <w:szCs w:val="20"/>
          <w:lang w:val="lv-LV"/>
        </w:rPr>
        <w:t>).</w:t>
      </w:r>
    </w:p>
  </w:footnote>
  <w:footnote w:id="7">
    <w:p w14:paraId="3D56F4D1" w14:textId="77777777" w:rsidR="00512CCB" w:rsidRPr="00512CCB" w:rsidRDefault="00512CCB" w:rsidP="00512CCB">
      <w:pPr>
        <w:pStyle w:val="FootnoteText"/>
        <w:rPr>
          <w:sz w:val="20"/>
          <w:szCs w:val="20"/>
          <w:lang w:val="lv-LV"/>
        </w:rPr>
      </w:pPr>
      <w:r w:rsidRPr="00512CCB">
        <w:rPr>
          <w:rStyle w:val="FootnoteReference"/>
          <w:sz w:val="20"/>
          <w:szCs w:val="20"/>
          <w:lang w:val="lv-LV"/>
        </w:rPr>
        <w:footnoteRef/>
      </w:r>
      <w:r w:rsidRPr="00512CCB">
        <w:rPr>
          <w:sz w:val="20"/>
          <w:szCs w:val="20"/>
          <w:lang w:val="lv-LV"/>
        </w:rPr>
        <w:t xml:space="preserve"> Komisijas 2020. gada 19. februāra paziņojums Eiropas Parlamentam, Padomei, Eiropas Ekonomikas un sociālo lietu komitejai un Reģionu komitejai “Eiropas digitālās nākotnes veidošana” (COM(2020) 67 </w:t>
      </w:r>
      <w:proofErr w:type="spellStart"/>
      <w:r w:rsidRPr="00512CCB">
        <w:rPr>
          <w:sz w:val="20"/>
          <w:szCs w:val="20"/>
          <w:lang w:val="lv-LV"/>
        </w:rPr>
        <w:t>final</w:t>
      </w:r>
      <w:proofErr w:type="spellEnd"/>
      <w:r w:rsidRPr="00512CCB">
        <w:rPr>
          <w:sz w:val="20"/>
          <w:szCs w:val="20"/>
          <w:lang w:val="lv-LV"/>
        </w:rPr>
        <w:t>).</w:t>
      </w:r>
    </w:p>
  </w:footnote>
  <w:footnote w:id="8">
    <w:p w14:paraId="4BFAD53C" w14:textId="77777777" w:rsidR="00512CCB" w:rsidRPr="00512CCB" w:rsidRDefault="00512CCB" w:rsidP="00512CCB">
      <w:pPr>
        <w:pStyle w:val="FootnoteText"/>
        <w:jc w:val="both"/>
        <w:rPr>
          <w:sz w:val="20"/>
          <w:szCs w:val="20"/>
          <w:lang w:val="lv-LV"/>
        </w:rPr>
      </w:pPr>
      <w:r w:rsidRPr="00512CCB">
        <w:rPr>
          <w:rStyle w:val="FootnoteReference"/>
          <w:sz w:val="20"/>
          <w:szCs w:val="20"/>
          <w:lang w:val="lv-LV"/>
        </w:rPr>
        <w:footnoteRef/>
      </w:r>
      <w:r w:rsidRPr="00512CCB">
        <w:rPr>
          <w:sz w:val="20"/>
          <w:szCs w:val="20"/>
          <w:lang w:val="lv-LV"/>
        </w:rPr>
        <w:t xml:space="preserve"> Komisijas 2021. gada 9. marta paziņojums Eiropas Parlamentam, Padomei, Eiropas Ekonomikas un sociālo lietu komitejai un Reģionu komitejai “Digitālais kompass līdz 2030. gadam – Eiropas ceļam digitālajā gadu desmitā” (COM(2021) 118 </w:t>
      </w:r>
      <w:proofErr w:type="spellStart"/>
      <w:r w:rsidRPr="00512CCB">
        <w:rPr>
          <w:sz w:val="20"/>
          <w:szCs w:val="20"/>
          <w:lang w:val="lv-LV"/>
        </w:rPr>
        <w:t>final</w:t>
      </w:r>
      <w:proofErr w:type="spellEnd"/>
      <w:r w:rsidRPr="00512CCB">
        <w:rPr>
          <w:sz w:val="20"/>
          <w:szCs w:val="20"/>
          <w:lang w:val="lv-LV"/>
        </w:rPr>
        <w:t>).</w:t>
      </w:r>
    </w:p>
  </w:footnote>
  <w:footnote w:id="9">
    <w:p w14:paraId="70D33A6E" w14:textId="68D49EB0" w:rsidR="00512CCB" w:rsidRPr="00512CCB" w:rsidRDefault="00512CCB" w:rsidP="00512CCB">
      <w:pPr>
        <w:pStyle w:val="FootnoteText"/>
        <w:jc w:val="both"/>
        <w:rPr>
          <w:sz w:val="20"/>
          <w:szCs w:val="20"/>
          <w:lang w:val="lv-LV"/>
        </w:rPr>
      </w:pPr>
      <w:r w:rsidRPr="00512CCB">
        <w:rPr>
          <w:rStyle w:val="FootnoteReference"/>
          <w:sz w:val="20"/>
          <w:szCs w:val="20"/>
        </w:rPr>
        <w:footnoteRef/>
      </w:r>
      <w:r w:rsidRPr="004E062F">
        <w:rPr>
          <w:sz w:val="20"/>
          <w:szCs w:val="20"/>
          <w:lang w:val="lv-LV"/>
        </w:rPr>
        <w:t xml:space="preserve">Priekšlikums. Eiropas Parlamenta un Padomes Lēmums, ar ko izveido politikas programmu “Digitālās desmitgades ceļš” 2030. gadam (COM(2021) 574 </w:t>
      </w:r>
      <w:proofErr w:type="spellStart"/>
      <w:r w:rsidRPr="004E062F">
        <w:rPr>
          <w:sz w:val="20"/>
          <w:szCs w:val="20"/>
          <w:lang w:val="lv-LV"/>
        </w:rPr>
        <w:t>final</w:t>
      </w:r>
      <w:proofErr w:type="spellEnd"/>
      <w:r w:rsidRPr="004E062F">
        <w:rPr>
          <w:sz w:val="20"/>
          <w:szCs w:val="20"/>
          <w:lang w:val="lv-LV"/>
        </w:rPr>
        <w:t>, 2021/0293 (COD)).</w:t>
      </w:r>
    </w:p>
  </w:footnote>
  <w:footnote w:id="10">
    <w:p w14:paraId="727593C8" w14:textId="3FD8A2C6" w:rsidR="002D0E42" w:rsidRPr="004E062F" w:rsidRDefault="002D0E42" w:rsidP="00D91312">
      <w:pPr>
        <w:pStyle w:val="NormalWeb"/>
        <w:spacing w:before="0" w:beforeAutospacing="0" w:after="0" w:afterAutospacing="0"/>
        <w:jc w:val="both"/>
        <w:textAlignment w:val="baseline"/>
        <w:rPr>
          <w:sz w:val="16"/>
          <w:szCs w:val="16"/>
          <w:lang w:val="lv-LV"/>
        </w:rPr>
      </w:pPr>
      <w:r w:rsidRPr="00F13325">
        <w:rPr>
          <w:rStyle w:val="FootnoteReference"/>
          <w:sz w:val="20"/>
          <w:szCs w:val="20"/>
        </w:rPr>
        <w:footnoteRef/>
      </w:r>
      <w:r w:rsidRPr="004E062F">
        <w:rPr>
          <w:color w:val="000000"/>
          <w:sz w:val="20"/>
          <w:szCs w:val="20"/>
          <w:lang w:val="lv-LV"/>
        </w:rPr>
        <w:t xml:space="preserve">Eiropas Parlamenta un Padomes  2021. gada 24. jūnija regula (ES) Nr. 2021/1060 </w:t>
      </w:r>
      <w:r w:rsidRPr="004E062F">
        <w:rPr>
          <w:sz w:val="20"/>
          <w:szCs w:val="20"/>
          <w:lang w:val="lv-LV"/>
        </w:rPr>
        <w:t>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 priekšlikums.</w:t>
      </w:r>
    </w:p>
  </w:footnote>
  <w:footnote w:id="11">
    <w:p w14:paraId="23B34962" w14:textId="74E961CA" w:rsidR="007C6F4B" w:rsidRPr="00EC3227" w:rsidRDefault="007C6F4B" w:rsidP="007C6F4B">
      <w:pPr>
        <w:pStyle w:val="FootnoteText"/>
        <w:jc w:val="both"/>
        <w:rPr>
          <w:sz w:val="20"/>
          <w:szCs w:val="20"/>
          <w:lang w:val="lv-LV"/>
        </w:rPr>
      </w:pPr>
      <w:r w:rsidRPr="00EC3227">
        <w:rPr>
          <w:rStyle w:val="FootnoteReference"/>
          <w:sz w:val="20"/>
          <w:szCs w:val="20"/>
        </w:rPr>
        <w:footnoteRef/>
      </w:r>
      <w:bookmarkStart w:id="2" w:name="_Hlk81300140"/>
      <w:r w:rsidRPr="004E062F">
        <w:rPr>
          <w:sz w:val="20"/>
          <w:szCs w:val="20"/>
          <w:lang w:val="lv-LV"/>
        </w:rPr>
        <w:t xml:space="preserve">“Pētījums Eiropas Savienības fondu 2021. -2027. </w:t>
      </w:r>
      <w:r w:rsidRPr="004E062F">
        <w:rPr>
          <w:sz w:val="20"/>
          <w:szCs w:val="20"/>
          <w:lang w:val="lv-LV"/>
        </w:rPr>
        <w:t>gada plānošanas perioda ieguldījumu priekšnosacījumu izpildei”</w:t>
      </w:r>
      <w:bookmarkEnd w:id="2"/>
      <w:r w:rsidRPr="004E062F">
        <w:rPr>
          <w:sz w:val="20"/>
          <w:szCs w:val="20"/>
          <w:lang w:val="lv-LV"/>
        </w:rPr>
        <w:t xml:space="preserve">, pieejams šeit: </w:t>
      </w:r>
      <w:hyperlink r:id="rId2" w:tgtFrame="_blank" w:history="1">
        <w:r w:rsidRPr="004E062F">
          <w:rPr>
            <w:rStyle w:val="Hyperlink"/>
            <w:sz w:val="20"/>
            <w:szCs w:val="20"/>
            <w:lang w:val="lv-LV"/>
          </w:rPr>
          <w:t>https://www.sam.gov.lv/lv/petijumi</w:t>
        </w:r>
      </w:hyperlink>
      <w:r w:rsidRPr="004E062F">
        <w:rPr>
          <w:sz w:val="20"/>
          <w:szCs w:val="20"/>
          <w:lang w:val="lv-LV"/>
        </w:rPr>
        <w:t>.</w:t>
      </w:r>
    </w:p>
  </w:footnote>
  <w:footnote w:id="12">
    <w:p w14:paraId="3012F378" w14:textId="18D8509A" w:rsidR="00C40620" w:rsidRPr="008B02B6" w:rsidRDefault="00C40620" w:rsidP="00C40620">
      <w:pPr>
        <w:pStyle w:val="FootnoteText"/>
        <w:rPr>
          <w:sz w:val="20"/>
          <w:szCs w:val="20"/>
          <w:lang w:val="lv-LV"/>
        </w:rPr>
      </w:pPr>
      <w:r w:rsidRPr="008B02B6">
        <w:rPr>
          <w:rStyle w:val="FootnoteReference"/>
          <w:sz w:val="20"/>
          <w:szCs w:val="20"/>
        </w:rPr>
        <w:footnoteRef/>
      </w:r>
      <w:r w:rsidRPr="008B02B6">
        <w:rPr>
          <w:sz w:val="20"/>
          <w:szCs w:val="20"/>
          <w:lang w:val="lv-LV"/>
        </w:rPr>
        <w:t xml:space="preserve"> </w:t>
      </w:r>
      <w:r w:rsidRPr="008B02B6">
        <w:rPr>
          <w:sz w:val="20"/>
          <w:szCs w:val="20"/>
          <w:lang w:val="lv-LV"/>
        </w:rPr>
        <w:t>Sīkāku informāciju skatīt P</w:t>
      </w:r>
      <w:r w:rsidR="00BC4A03">
        <w:rPr>
          <w:sz w:val="20"/>
          <w:szCs w:val="20"/>
          <w:lang w:val="lv-LV"/>
        </w:rPr>
        <w:t xml:space="preserve">latjoslas vadlīniju </w:t>
      </w:r>
      <w:r w:rsidRPr="008B02B6">
        <w:rPr>
          <w:sz w:val="20"/>
          <w:szCs w:val="20"/>
          <w:lang w:val="lv-LV"/>
        </w:rPr>
        <w:t>56. līdz 60. punktā.</w:t>
      </w:r>
    </w:p>
  </w:footnote>
  <w:footnote w:id="13">
    <w:p w14:paraId="62130547" w14:textId="1DE099AD" w:rsidR="00C40620" w:rsidRPr="004E062F" w:rsidRDefault="00C40620" w:rsidP="00C40620">
      <w:pPr>
        <w:pStyle w:val="FootnoteText"/>
        <w:rPr>
          <w:lang w:val="lv-LV"/>
        </w:rPr>
      </w:pPr>
      <w:r w:rsidRPr="008B02B6">
        <w:rPr>
          <w:rStyle w:val="FootnoteReference"/>
          <w:sz w:val="20"/>
          <w:szCs w:val="20"/>
        </w:rPr>
        <w:footnoteRef/>
      </w:r>
      <w:r w:rsidRPr="008B02B6">
        <w:rPr>
          <w:sz w:val="20"/>
          <w:szCs w:val="20"/>
          <w:lang w:val="lv-LV"/>
        </w:rPr>
        <w:t xml:space="preserve"> </w:t>
      </w:r>
      <w:r w:rsidRPr="008B02B6">
        <w:rPr>
          <w:sz w:val="20"/>
          <w:szCs w:val="20"/>
          <w:lang w:val="lv-LV"/>
        </w:rPr>
        <w:t xml:space="preserve">Sīkāku informāciju skatīt </w:t>
      </w:r>
      <w:r w:rsidR="00BC4A03">
        <w:rPr>
          <w:sz w:val="20"/>
          <w:szCs w:val="20"/>
          <w:lang w:val="lv-LV"/>
        </w:rPr>
        <w:t>Platjoslas vadlīniju</w:t>
      </w:r>
      <w:r w:rsidRPr="008B02B6">
        <w:rPr>
          <w:sz w:val="20"/>
          <w:szCs w:val="20"/>
          <w:lang w:val="lv-LV"/>
        </w:rPr>
        <w:t xml:space="preserve"> 82. līdz 85. punktā.</w:t>
      </w:r>
    </w:p>
  </w:footnote>
  <w:footnote w:id="14">
    <w:p w14:paraId="0EBE67F6" w14:textId="1E70AEB7" w:rsidR="00C40620" w:rsidRPr="0071101F" w:rsidRDefault="00C40620" w:rsidP="00C40620">
      <w:pPr>
        <w:pStyle w:val="FootnoteText"/>
      </w:pPr>
      <w:r w:rsidRPr="00EB4086">
        <w:rPr>
          <w:rStyle w:val="FootnoteReference"/>
        </w:rPr>
        <w:footnoteRef/>
      </w:r>
      <w:r w:rsidRPr="00EB4086">
        <w:t xml:space="preserve"> </w:t>
      </w:r>
      <w:proofErr w:type="spellStart"/>
      <w:r w:rsidRPr="008B02B6">
        <w:rPr>
          <w:sz w:val="20"/>
          <w:szCs w:val="20"/>
        </w:rPr>
        <w:t>Skatīt</w:t>
      </w:r>
      <w:proofErr w:type="spellEnd"/>
      <w:r w:rsidRPr="008B02B6">
        <w:rPr>
          <w:sz w:val="20"/>
          <w:szCs w:val="20"/>
        </w:rPr>
        <w:t xml:space="preserve">, </w:t>
      </w:r>
      <w:proofErr w:type="spellStart"/>
      <w:r w:rsidRPr="008B02B6">
        <w:rPr>
          <w:sz w:val="20"/>
          <w:szCs w:val="20"/>
        </w:rPr>
        <w:t>piemēram</w:t>
      </w:r>
      <w:proofErr w:type="spellEnd"/>
      <w:r w:rsidRPr="008B02B6">
        <w:rPr>
          <w:sz w:val="20"/>
          <w:szCs w:val="20"/>
        </w:rPr>
        <w:t xml:space="preserve">, </w:t>
      </w:r>
      <w:proofErr w:type="spellStart"/>
      <w:r w:rsidRPr="008B02B6">
        <w:rPr>
          <w:sz w:val="20"/>
          <w:szCs w:val="20"/>
        </w:rPr>
        <w:t>Komisijas</w:t>
      </w:r>
      <w:proofErr w:type="spellEnd"/>
      <w:r w:rsidRPr="008B02B6">
        <w:rPr>
          <w:sz w:val="20"/>
          <w:szCs w:val="20"/>
        </w:rPr>
        <w:t xml:space="preserve"> </w:t>
      </w:r>
      <w:proofErr w:type="spellStart"/>
      <w:r w:rsidRPr="008B02B6">
        <w:rPr>
          <w:sz w:val="20"/>
          <w:szCs w:val="20"/>
        </w:rPr>
        <w:t>dokumentu</w:t>
      </w:r>
      <w:proofErr w:type="spellEnd"/>
      <w:r w:rsidRPr="008B02B6">
        <w:rPr>
          <w:sz w:val="20"/>
          <w:szCs w:val="20"/>
        </w:rPr>
        <w:t xml:space="preserve"> </w:t>
      </w:r>
      <w:r w:rsidRPr="008B02B6">
        <w:rPr>
          <w:i/>
          <w:sz w:val="20"/>
          <w:szCs w:val="20"/>
        </w:rPr>
        <w:t>Guide to high speed broadband investment</w:t>
      </w:r>
      <w:r w:rsidRPr="008B02B6">
        <w:rPr>
          <w:i/>
          <w:sz w:val="20"/>
          <w:szCs w:val="20"/>
        </w:rPr>
        <w:tab/>
      </w:r>
      <w:r w:rsidRPr="008B02B6">
        <w:rPr>
          <w:i/>
          <w:sz w:val="20"/>
          <w:szCs w:val="20"/>
        </w:rPr>
        <w:br/>
      </w:r>
      <w:r w:rsidRPr="008B02B6">
        <w:rPr>
          <w:spacing w:val="-2"/>
          <w:sz w:val="20"/>
          <w:szCs w:val="20"/>
        </w:rPr>
        <w:t>(</w:t>
      </w:r>
      <w:hyperlink r:id="rId3">
        <w:r w:rsidRPr="008B02B6">
          <w:rPr>
            <w:rStyle w:val="Hyperlink"/>
            <w:spacing w:val="-2"/>
            <w:sz w:val="20"/>
            <w:szCs w:val="20"/>
          </w:rPr>
          <w:t>http://ec.europa.eu/regional_policy/sources/docgener/presenta/broadband2011/broadband2011_en.pdf</w:t>
        </w:r>
      </w:hyperlink>
      <w:r w:rsidRPr="008B02B6">
        <w:rPr>
          <w:spacing w:val="-2"/>
          <w:sz w:val="20"/>
          <w:szCs w:val="20"/>
        </w:rPr>
        <w:t>).</w:t>
      </w:r>
    </w:p>
  </w:footnote>
  <w:footnote w:id="15">
    <w:p w14:paraId="39A702D0" w14:textId="63EB68B0" w:rsidR="002E5D27" w:rsidRPr="00B72AC9" w:rsidRDefault="002E5D27" w:rsidP="002E5D27">
      <w:pPr>
        <w:pStyle w:val="FootnoteText"/>
        <w:jc w:val="both"/>
        <w:rPr>
          <w:sz w:val="20"/>
          <w:szCs w:val="20"/>
          <w:lang w:val="lv-LV"/>
        </w:rPr>
      </w:pPr>
      <w:r>
        <w:rPr>
          <w:rStyle w:val="FootnoteReference"/>
        </w:rPr>
        <w:footnoteRef/>
      </w:r>
      <w:r w:rsidRPr="00B72AC9">
        <w:rPr>
          <w:sz w:val="20"/>
          <w:szCs w:val="20"/>
        </w:rPr>
        <w:t xml:space="preserve">Satiksmes </w:t>
      </w:r>
      <w:proofErr w:type="spellStart"/>
      <w:r w:rsidRPr="00B72AC9">
        <w:rPr>
          <w:sz w:val="20"/>
          <w:szCs w:val="20"/>
        </w:rPr>
        <w:t>ministrijas</w:t>
      </w:r>
      <w:proofErr w:type="spellEnd"/>
      <w:r w:rsidRPr="00B72AC9">
        <w:rPr>
          <w:sz w:val="20"/>
          <w:szCs w:val="20"/>
        </w:rPr>
        <w:t xml:space="preserve"> </w:t>
      </w:r>
      <w:proofErr w:type="spellStart"/>
      <w:r w:rsidRPr="00B72AC9">
        <w:rPr>
          <w:sz w:val="20"/>
          <w:szCs w:val="20"/>
        </w:rPr>
        <w:t>pasūtītais</w:t>
      </w:r>
      <w:proofErr w:type="spellEnd"/>
      <w:r w:rsidRPr="00B72AC9">
        <w:rPr>
          <w:sz w:val="20"/>
          <w:szCs w:val="20"/>
        </w:rPr>
        <w:t xml:space="preserve"> </w:t>
      </w:r>
      <w:proofErr w:type="spellStart"/>
      <w:r w:rsidRPr="00B72AC9">
        <w:rPr>
          <w:sz w:val="20"/>
          <w:szCs w:val="20"/>
        </w:rPr>
        <w:t>pētījums</w:t>
      </w:r>
      <w:proofErr w:type="spellEnd"/>
      <w:r w:rsidRPr="00B72AC9">
        <w:rPr>
          <w:sz w:val="20"/>
          <w:szCs w:val="20"/>
        </w:rPr>
        <w:t xml:space="preserve"> “</w:t>
      </w:r>
      <w:proofErr w:type="spellStart"/>
      <w:r w:rsidRPr="00B72AC9">
        <w:rPr>
          <w:sz w:val="20"/>
          <w:szCs w:val="20"/>
        </w:rPr>
        <w:t>Pētījums</w:t>
      </w:r>
      <w:proofErr w:type="spellEnd"/>
      <w:r w:rsidRPr="00B72AC9">
        <w:rPr>
          <w:sz w:val="20"/>
          <w:szCs w:val="20"/>
        </w:rPr>
        <w:t xml:space="preserve"> </w:t>
      </w:r>
      <w:proofErr w:type="spellStart"/>
      <w:r w:rsidRPr="00B72AC9">
        <w:rPr>
          <w:sz w:val="20"/>
          <w:szCs w:val="20"/>
        </w:rPr>
        <w:t>Eiropas</w:t>
      </w:r>
      <w:proofErr w:type="spellEnd"/>
      <w:r w:rsidRPr="00B72AC9">
        <w:rPr>
          <w:sz w:val="20"/>
          <w:szCs w:val="20"/>
        </w:rPr>
        <w:t xml:space="preserve"> </w:t>
      </w:r>
      <w:proofErr w:type="spellStart"/>
      <w:r w:rsidRPr="00B72AC9">
        <w:rPr>
          <w:sz w:val="20"/>
          <w:szCs w:val="20"/>
        </w:rPr>
        <w:t>Savienības</w:t>
      </w:r>
      <w:proofErr w:type="spellEnd"/>
      <w:r w:rsidRPr="00B72AC9">
        <w:rPr>
          <w:sz w:val="20"/>
          <w:szCs w:val="20"/>
        </w:rPr>
        <w:t xml:space="preserve"> fondu 2021. -2027. gada </w:t>
      </w:r>
      <w:proofErr w:type="spellStart"/>
      <w:r w:rsidRPr="00B72AC9">
        <w:rPr>
          <w:sz w:val="20"/>
          <w:szCs w:val="20"/>
        </w:rPr>
        <w:t>plānošanas</w:t>
      </w:r>
      <w:proofErr w:type="spellEnd"/>
      <w:r w:rsidRPr="00B72AC9">
        <w:rPr>
          <w:sz w:val="20"/>
          <w:szCs w:val="20"/>
        </w:rPr>
        <w:t xml:space="preserve"> </w:t>
      </w:r>
      <w:proofErr w:type="spellStart"/>
      <w:r w:rsidRPr="00B72AC9">
        <w:rPr>
          <w:sz w:val="20"/>
          <w:szCs w:val="20"/>
        </w:rPr>
        <w:t>perioda</w:t>
      </w:r>
      <w:proofErr w:type="spellEnd"/>
      <w:r w:rsidRPr="00B72AC9">
        <w:rPr>
          <w:sz w:val="20"/>
          <w:szCs w:val="20"/>
        </w:rPr>
        <w:t xml:space="preserve"> </w:t>
      </w:r>
      <w:proofErr w:type="spellStart"/>
      <w:r w:rsidRPr="00B72AC9">
        <w:rPr>
          <w:sz w:val="20"/>
          <w:szCs w:val="20"/>
        </w:rPr>
        <w:t>ieguldījumu</w:t>
      </w:r>
      <w:proofErr w:type="spellEnd"/>
      <w:r w:rsidRPr="00B72AC9">
        <w:rPr>
          <w:sz w:val="20"/>
          <w:szCs w:val="20"/>
        </w:rPr>
        <w:t xml:space="preserve"> </w:t>
      </w:r>
      <w:proofErr w:type="spellStart"/>
      <w:r w:rsidRPr="00B72AC9">
        <w:rPr>
          <w:sz w:val="20"/>
          <w:szCs w:val="20"/>
        </w:rPr>
        <w:t>priekšnosacījumu</w:t>
      </w:r>
      <w:proofErr w:type="spellEnd"/>
      <w:r w:rsidRPr="00B72AC9">
        <w:rPr>
          <w:sz w:val="20"/>
          <w:szCs w:val="20"/>
        </w:rPr>
        <w:t xml:space="preserve"> </w:t>
      </w:r>
      <w:proofErr w:type="spellStart"/>
      <w:r w:rsidRPr="00B72AC9">
        <w:rPr>
          <w:sz w:val="20"/>
          <w:szCs w:val="20"/>
        </w:rPr>
        <w:t>izpildei</w:t>
      </w:r>
      <w:proofErr w:type="spellEnd"/>
      <w:r w:rsidRPr="00B72AC9">
        <w:rPr>
          <w:sz w:val="20"/>
          <w:szCs w:val="20"/>
        </w:rPr>
        <w:t xml:space="preserve">”. </w:t>
      </w:r>
      <w:proofErr w:type="spellStart"/>
      <w:r w:rsidRPr="00B72AC9">
        <w:rPr>
          <w:sz w:val="20"/>
          <w:szCs w:val="20"/>
        </w:rPr>
        <w:t>Pētījuma</w:t>
      </w:r>
      <w:proofErr w:type="spellEnd"/>
      <w:r w:rsidRPr="00B72AC9">
        <w:rPr>
          <w:sz w:val="20"/>
          <w:szCs w:val="20"/>
        </w:rPr>
        <w:t xml:space="preserve"> </w:t>
      </w:r>
      <w:proofErr w:type="spellStart"/>
      <w:r w:rsidRPr="00B72AC9">
        <w:rPr>
          <w:sz w:val="20"/>
          <w:szCs w:val="20"/>
        </w:rPr>
        <w:t>mērķis</w:t>
      </w:r>
      <w:proofErr w:type="spellEnd"/>
      <w:r w:rsidRPr="00B72AC9">
        <w:rPr>
          <w:sz w:val="20"/>
          <w:szCs w:val="20"/>
        </w:rPr>
        <w:t xml:space="preserve"> - </w:t>
      </w:r>
      <w:proofErr w:type="spellStart"/>
      <w:r w:rsidRPr="00B72AC9">
        <w:rPr>
          <w:sz w:val="20"/>
          <w:szCs w:val="20"/>
        </w:rPr>
        <w:t>izpētīt</w:t>
      </w:r>
      <w:proofErr w:type="spellEnd"/>
      <w:r w:rsidRPr="00B72AC9">
        <w:rPr>
          <w:sz w:val="20"/>
          <w:szCs w:val="20"/>
        </w:rPr>
        <w:t xml:space="preserve"> </w:t>
      </w:r>
      <w:proofErr w:type="spellStart"/>
      <w:r w:rsidRPr="00B72AC9">
        <w:rPr>
          <w:sz w:val="20"/>
          <w:szCs w:val="20"/>
        </w:rPr>
        <w:t>elektronisko</w:t>
      </w:r>
      <w:proofErr w:type="spellEnd"/>
      <w:r w:rsidRPr="00B72AC9">
        <w:rPr>
          <w:sz w:val="20"/>
          <w:szCs w:val="20"/>
        </w:rPr>
        <w:t xml:space="preserve"> </w:t>
      </w:r>
      <w:proofErr w:type="spellStart"/>
      <w:r w:rsidRPr="00B72AC9">
        <w:rPr>
          <w:sz w:val="20"/>
          <w:szCs w:val="20"/>
        </w:rPr>
        <w:t>sakaru</w:t>
      </w:r>
      <w:proofErr w:type="spellEnd"/>
      <w:r w:rsidRPr="00B72AC9">
        <w:rPr>
          <w:sz w:val="20"/>
          <w:szCs w:val="20"/>
        </w:rPr>
        <w:t xml:space="preserve"> </w:t>
      </w:r>
      <w:proofErr w:type="spellStart"/>
      <w:r w:rsidRPr="00B72AC9">
        <w:rPr>
          <w:sz w:val="20"/>
          <w:szCs w:val="20"/>
        </w:rPr>
        <w:t>tīklu</w:t>
      </w:r>
      <w:proofErr w:type="spellEnd"/>
      <w:r w:rsidRPr="00B72AC9">
        <w:rPr>
          <w:sz w:val="20"/>
          <w:szCs w:val="20"/>
        </w:rPr>
        <w:t xml:space="preserve"> </w:t>
      </w:r>
      <w:proofErr w:type="spellStart"/>
      <w:r w:rsidRPr="00B72AC9">
        <w:rPr>
          <w:sz w:val="20"/>
          <w:szCs w:val="20"/>
        </w:rPr>
        <w:t>infrastruktūras</w:t>
      </w:r>
      <w:proofErr w:type="spellEnd"/>
      <w:r w:rsidRPr="00B72AC9">
        <w:rPr>
          <w:sz w:val="20"/>
          <w:szCs w:val="20"/>
        </w:rPr>
        <w:t xml:space="preserve"> un </w:t>
      </w:r>
      <w:proofErr w:type="spellStart"/>
      <w:r w:rsidRPr="00B72AC9">
        <w:rPr>
          <w:sz w:val="20"/>
          <w:szCs w:val="20"/>
        </w:rPr>
        <w:t>elektronisko</w:t>
      </w:r>
      <w:proofErr w:type="spellEnd"/>
      <w:r w:rsidRPr="00B72AC9">
        <w:rPr>
          <w:sz w:val="20"/>
          <w:szCs w:val="20"/>
        </w:rPr>
        <w:t xml:space="preserve"> </w:t>
      </w:r>
      <w:proofErr w:type="spellStart"/>
      <w:r w:rsidRPr="00B72AC9">
        <w:rPr>
          <w:sz w:val="20"/>
          <w:szCs w:val="20"/>
        </w:rPr>
        <w:t>sakaru</w:t>
      </w:r>
      <w:proofErr w:type="spellEnd"/>
      <w:r w:rsidRPr="00B72AC9">
        <w:rPr>
          <w:sz w:val="20"/>
          <w:szCs w:val="20"/>
        </w:rPr>
        <w:t xml:space="preserve"> </w:t>
      </w:r>
      <w:proofErr w:type="spellStart"/>
      <w:r w:rsidRPr="00B72AC9">
        <w:rPr>
          <w:sz w:val="20"/>
          <w:szCs w:val="20"/>
        </w:rPr>
        <w:t>pakalpojumu</w:t>
      </w:r>
      <w:proofErr w:type="spellEnd"/>
      <w:r w:rsidRPr="00B72AC9">
        <w:rPr>
          <w:sz w:val="20"/>
          <w:szCs w:val="20"/>
        </w:rPr>
        <w:t xml:space="preserve"> </w:t>
      </w:r>
      <w:proofErr w:type="spellStart"/>
      <w:r w:rsidRPr="00B72AC9">
        <w:rPr>
          <w:sz w:val="20"/>
          <w:szCs w:val="20"/>
        </w:rPr>
        <w:t>kvalitātes</w:t>
      </w:r>
      <w:proofErr w:type="spellEnd"/>
      <w:r w:rsidRPr="00B72AC9">
        <w:rPr>
          <w:sz w:val="20"/>
          <w:szCs w:val="20"/>
        </w:rPr>
        <w:t xml:space="preserve"> </w:t>
      </w:r>
      <w:proofErr w:type="spellStart"/>
      <w:r w:rsidRPr="00B72AC9">
        <w:rPr>
          <w:sz w:val="20"/>
          <w:szCs w:val="20"/>
        </w:rPr>
        <w:t>atbilstību</w:t>
      </w:r>
      <w:proofErr w:type="spellEnd"/>
      <w:r w:rsidRPr="00B72AC9">
        <w:rPr>
          <w:sz w:val="20"/>
          <w:szCs w:val="20"/>
        </w:rPr>
        <w:t xml:space="preserve"> </w:t>
      </w:r>
      <w:proofErr w:type="spellStart"/>
      <w:r w:rsidRPr="00B72AC9">
        <w:rPr>
          <w:sz w:val="20"/>
          <w:szCs w:val="20"/>
        </w:rPr>
        <w:t>Savienojamības</w:t>
      </w:r>
      <w:proofErr w:type="spellEnd"/>
      <w:r w:rsidRPr="00B72AC9">
        <w:rPr>
          <w:sz w:val="20"/>
          <w:szCs w:val="20"/>
        </w:rPr>
        <w:t xml:space="preserve"> </w:t>
      </w:r>
      <w:proofErr w:type="spellStart"/>
      <w:proofErr w:type="gramStart"/>
      <w:r w:rsidRPr="00B72AC9">
        <w:rPr>
          <w:sz w:val="20"/>
          <w:szCs w:val="20"/>
        </w:rPr>
        <w:t>paziņojuma</w:t>
      </w:r>
      <w:proofErr w:type="spellEnd"/>
      <w:r w:rsidRPr="00B72AC9">
        <w:rPr>
          <w:sz w:val="20"/>
          <w:szCs w:val="20"/>
        </w:rPr>
        <w:t xml:space="preserve">  </w:t>
      </w:r>
      <w:proofErr w:type="spellStart"/>
      <w:r w:rsidRPr="00B72AC9">
        <w:rPr>
          <w:sz w:val="20"/>
          <w:szCs w:val="20"/>
        </w:rPr>
        <w:t>mērķiem</w:t>
      </w:r>
      <w:proofErr w:type="spellEnd"/>
      <w:proofErr w:type="gramEnd"/>
      <w:r w:rsidRPr="00B72AC9">
        <w:rPr>
          <w:sz w:val="20"/>
          <w:szCs w:val="20"/>
        </w:rPr>
        <w:t xml:space="preserve">, </w:t>
      </w:r>
      <w:proofErr w:type="spellStart"/>
      <w:r w:rsidRPr="00B72AC9">
        <w:rPr>
          <w:sz w:val="20"/>
          <w:szCs w:val="20"/>
        </w:rPr>
        <w:t>sagatavojot</w:t>
      </w:r>
      <w:proofErr w:type="spellEnd"/>
      <w:r w:rsidRPr="00B72AC9">
        <w:rPr>
          <w:sz w:val="20"/>
          <w:szCs w:val="20"/>
        </w:rPr>
        <w:t xml:space="preserve"> </w:t>
      </w:r>
      <w:proofErr w:type="spellStart"/>
      <w:r w:rsidRPr="00B72AC9">
        <w:rPr>
          <w:sz w:val="20"/>
          <w:szCs w:val="20"/>
        </w:rPr>
        <w:t>esošās</w:t>
      </w:r>
      <w:proofErr w:type="spellEnd"/>
      <w:r w:rsidRPr="00B72AC9">
        <w:rPr>
          <w:sz w:val="20"/>
          <w:szCs w:val="20"/>
        </w:rPr>
        <w:t xml:space="preserve"> un </w:t>
      </w:r>
      <w:proofErr w:type="spellStart"/>
      <w:r w:rsidRPr="00B72AC9">
        <w:rPr>
          <w:sz w:val="20"/>
          <w:szCs w:val="20"/>
        </w:rPr>
        <w:t>plānotās</w:t>
      </w:r>
      <w:proofErr w:type="spellEnd"/>
      <w:r w:rsidRPr="00B72AC9">
        <w:rPr>
          <w:sz w:val="20"/>
          <w:szCs w:val="20"/>
        </w:rPr>
        <w:t xml:space="preserve"> </w:t>
      </w:r>
      <w:proofErr w:type="spellStart"/>
      <w:r w:rsidRPr="00B72AC9">
        <w:rPr>
          <w:sz w:val="20"/>
          <w:szCs w:val="20"/>
        </w:rPr>
        <w:t>platjoslas</w:t>
      </w:r>
      <w:proofErr w:type="spellEnd"/>
      <w:r w:rsidRPr="00B72AC9">
        <w:rPr>
          <w:sz w:val="20"/>
          <w:szCs w:val="20"/>
        </w:rPr>
        <w:t xml:space="preserve"> </w:t>
      </w:r>
      <w:proofErr w:type="spellStart"/>
      <w:r w:rsidRPr="00B72AC9">
        <w:rPr>
          <w:sz w:val="20"/>
          <w:szCs w:val="20"/>
        </w:rPr>
        <w:t>piekļuves</w:t>
      </w:r>
      <w:proofErr w:type="spellEnd"/>
      <w:r w:rsidRPr="00B72AC9">
        <w:rPr>
          <w:sz w:val="20"/>
          <w:szCs w:val="20"/>
        </w:rPr>
        <w:t xml:space="preserve"> </w:t>
      </w:r>
      <w:proofErr w:type="spellStart"/>
      <w:r w:rsidRPr="00B72AC9">
        <w:rPr>
          <w:sz w:val="20"/>
          <w:szCs w:val="20"/>
        </w:rPr>
        <w:t>pakalpojumu</w:t>
      </w:r>
      <w:proofErr w:type="spellEnd"/>
      <w:r w:rsidRPr="00B72AC9">
        <w:rPr>
          <w:sz w:val="20"/>
          <w:szCs w:val="20"/>
        </w:rPr>
        <w:t xml:space="preserve"> </w:t>
      </w:r>
      <w:proofErr w:type="spellStart"/>
      <w:r w:rsidRPr="00B72AC9">
        <w:rPr>
          <w:sz w:val="20"/>
          <w:szCs w:val="20"/>
        </w:rPr>
        <w:t>pieejamības</w:t>
      </w:r>
      <w:proofErr w:type="spellEnd"/>
      <w:r w:rsidRPr="00B72AC9">
        <w:rPr>
          <w:sz w:val="20"/>
          <w:szCs w:val="20"/>
        </w:rPr>
        <w:t xml:space="preserve"> un </w:t>
      </w:r>
      <w:proofErr w:type="spellStart"/>
      <w:r w:rsidRPr="00B72AC9">
        <w:rPr>
          <w:sz w:val="20"/>
          <w:szCs w:val="20"/>
        </w:rPr>
        <w:t>infrastruktūras</w:t>
      </w:r>
      <w:proofErr w:type="spellEnd"/>
      <w:r w:rsidRPr="00B72AC9">
        <w:rPr>
          <w:sz w:val="20"/>
          <w:szCs w:val="20"/>
        </w:rPr>
        <w:t xml:space="preserve"> </w:t>
      </w:r>
      <w:proofErr w:type="spellStart"/>
      <w:r w:rsidRPr="00B72AC9">
        <w:rPr>
          <w:sz w:val="20"/>
          <w:szCs w:val="20"/>
        </w:rPr>
        <w:t>kartējumu</w:t>
      </w:r>
      <w:proofErr w:type="spellEnd"/>
      <w:r w:rsidRPr="00B72AC9">
        <w:rPr>
          <w:sz w:val="20"/>
          <w:szCs w:val="20"/>
        </w:rPr>
        <w:t xml:space="preserve"> un, </w:t>
      </w:r>
      <w:proofErr w:type="spellStart"/>
      <w:r w:rsidRPr="00B72AC9">
        <w:rPr>
          <w:sz w:val="20"/>
          <w:szCs w:val="20"/>
        </w:rPr>
        <w:t>veicot</w:t>
      </w:r>
      <w:proofErr w:type="spellEnd"/>
      <w:r w:rsidRPr="00B72AC9">
        <w:rPr>
          <w:sz w:val="20"/>
          <w:szCs w:val="20"/>
        </w:rPr>
        <w:t xml:space="preserve"> </w:t>
      </w:r>
      <w:proofErr w:type="spellStart"/>
      <w:r w:rsidRPr="00B72AC9">
        <w:rPr>
          <w:sz w:val="20"/>
          <w:szCs w:val="20"/>
        </w:rPr>
        <w:t>analīzi</w:t>
      </w:r>
      <w:proofErr w:type="spellEnd"/>
      <w:r w:rsidRPr="00B72AC9">
        <w:rPr>
          <w:sz w:val="20"/>
          <w:szCs w:val="20"/>
        </w:rPr>
        <w:t xml:space="preserve"> par </w:t>
      </w:r>
      <w:proofErr w:type="spellStart"/>
      <w:r w:rsidRPr="00B72AC9">
        <w:rPr>
          <w:sz w:val="20"/>
          <w:szCs w:val="20"/>
        </w:rPr>
        <w:t>piemērotāko</w:t>
      </w:r>
      <w:proofErr w:type="spellEnd"/>
      <w:r w:rsidRPr="00B72AC9">
        <w:rPr>
          <w:sz w:val="20"/>
          <w:szCs w:val="20"/>
        </w:rPr>
        <w:t xml:space="preserve"> </w:t>
      </w:r>
      <w:proofErr w:type="spellStart"/>
      <w:r w:rsidRPr="00B72AC9">
        <w:rPr>
          <w:sz w:val="20"/>
          <w:szCs w:val="20"/>
        </w:rPr>
        <w:t>intervences</w:t>
      </w:r>
      <w:proofErr w:type="spellEnd"/>
      <w:r w:rsidRPr="00B72AC9">
        <w:rPr>
          <w:sz w:val="20"/>
          <w:szCs w:val="20"/>
        </w:rPr>
        <w:t xml:space="preserve"> </w:t>
      </w:r>
      <w:proofErr w:type="spellStart"/>
      <w:r w:rsidRPr="00B72AC9">
        <w:rPr>
          <w:sz w:val="20"/>
          <w:szCs w:val="20"/>
        </w:rPr>
        <w:t>modeli</w:t>
      </w:r>
      <w:proofErr w:type="spellEnd"/>
      <w:r w:rsidRPr="00B72AC9">
        <w:rPr>
          <w:sz w:val="20"/>
          <w:szCs w:val="20"/>
        </w:rPr>
        <w:t xml:space="preserve">, </w:t>
      </w:r>
      <w:proofErr w:type="spellStart"/>
      <w:r w:rsidRPr="00B72AC9">
        <w:rPr>
          <w:sz w:val="20"/>
          <w:szCs w:val="20"/>
        </w:rPr>
        <w:t>izstrādāt</w:t>
      </w:r>
      <w:proofErr w:type="spellEnd"/>
      <w:r w:rsidRPr="00B72AC9">
        <w:rPr>
          <w:sz w:val="20"/>
          <w:szCs w:val="20"/>
        </w:rPr>
        <w:t xml:space="preserve"> </w:t>
      </w:r>
      <w:proofErr w:type="spellStart"/>
      <w:r w:rsidRPr="00B72AC9">
        <w:rPr>
          <w:sz w:val="20"/>
          <w:szCs w:val="20"/>
        </w:rPr>
        <w:t>datos</w:t>
      </w:r>
      <w:proofErr w:type="spellEnd"/>
      <w:r w:rsidRPr="00B72AC9">
        <w:rPr>
          <w:sz w:val="20"/>
          <w:szCs w:val="20"/>
        </w:rPr>
        <w:t xml:space="preserve"> </w:t>
      </w:r>
      <w:proofErr w:type="spellStart"/>
      <w:r w:rsidRPr="00B72AC9">
        <w:rPr>
          <w:sz w:val="20"/>
          <w:szCs w:val="20"/>
        </w:rPr>
        <w:t>balstītu</w:t>
      </w:r>
      <w:proofErr w:type="spellEnd"/>
      <w:r w:rsidRPr="00B72AC9">
        <w:rPr>
          <w:sz w:val="20"/>
          <w:szCs w:val="20"/>
        </w:rPr>
        <w:t xml:space="preserve"> </w:t>
      </w:r>
      <w:proofErr w:type="spellStart"/>
      <w:r w:rsidRPr="00B72AC9">
        <w:rPr>
          <w:sz w:val="20"/>
          <w:szCs w:val="20"/>
        </w:rPr>
        <w:t>pamatojumu</w:t>
      </w:r>
      <w:proofErr w:type="spellEnd"/>
      <w:r w:rsidRPr="00B72AC9">
        <w:rPr>
          <w:sz w:val="20"/>
          <w:szCs w:val="20"/>
        </w:rPr>
        <w:t xml:space="preserve"> </w:t>
      </w:r>
      <w:proofErr w:type="spellStart"/>
      <w:r w:rsidRPr="00B72AC9">
        <w:rPr>
          <w:sz w:val="20"/>
          <w:szCs w:val="20"/>
        </w:rPr>
        <w:t>platjoslas</w:t>
      </w:r>
      <w:proofErr w:type="spellEnd"/>
      <w:r w:rsidRPr="00B72AC9">
        <w:rPr>
          <w:sz w:val="20"/>
          <w:szCs w:val="20"/>
        </w:rPr>
        <w:t xml:space="preserve"> </w:t>
      </w:r>
      <w:proofErr w:type="spellStart"/>
      <w:r w:rsidRPr="00B72AC9">
        <w:rPr>
          <w:sz w:val="20"/>
          <w:szCs w:val="20"/>
        </w:rPr>
        <w:t>valsts</w:t>
      </w:r>
      <w:proofErr w:type="spellEnd"/>
      <w:r w:rsidRPr="00B72AC9">
        <w:rPr>
          <w:sz w:val="20"/>
          <w:szCs w:val="20"/>
        </w:rPr>
        <w:t xml:space="preserve"> </w:t>
      </w:r>
      <w:proofErr w:type="spellStart"/>
      <w:r w:rsidRPr="00B72AC9">
        <w:rPr>
          <w:sz w:val="20"/>
          <w:szCs w:val="20"/>
        </w:rPr>
        <w:t>atbalsta</w:t>
      </w:r>
      <w:proofErr w:type="spellEnd"/>
      <w:r w:rsidRPr="00B72AC9">
        <w:rPr>
          <w:sz w:val="20"/>
          <w:szCs w:val="20"/>
        </w:rPr>
        <w:t xml:space="preserve"> </w:t>
      </w:r>
      <w:proofErr w:type="spellStart"/>
      <w:r w:rsidRPr="00B72AC9">
        <w:rPr>
          <w:sz w:val="20"/>
          <w:szCs w:val="20"/>
        </w:rPr>
        <w:t>politikas</w:t>
      </w:r>
      <w:proofErr w:type="spellEnd"/>
      <w:r w:rsidRPr="00B72AC9">
        <w:rPr>
          <w:sz w:val="20"/>
          <w:szCs w:val="20"/>
        </w:rPr>
        <w:t xml:space="preserve"> </w:t>
      </w:r>
      <w:proofErr w:type="spellStart"/>
      <w:r w:rsidRPr="00B72AC9">
        <w:rPr>
          <w:sz w:val="20"/>
          <w:szCs w:val="20"/>
        </w:rPr>
        <w:t>plānošanai</w:t>
      </w:r>
      <w:proofErr w:type="spellEnd"/>
      <w:r w:rsidRPr="00B72AC9">
        <w:rPr>
          <w:sz w:val="20"/>
          <w:szCs w:val="20"/>
        </w:rPr>
        <w:t xml:space="preserve">. </w:t>
      </w:r>
      <w:bookmarkStart w:id="4" w:name="_Hlk63410453"/>
      <w:proofErr w:type="spellStart"/>
      <w:r w:rsidRPr="00B72AC9">
        <w:rPr>
          <w:sz w:val="20"/>
          <w:szCs w:val="20"/>
        </w:rPr>
        <w:t>Pieejams</w:t>
      </w:r>
      <w:proofErr w:type="spellEnd"/>
      <w:r w:rsidRPr="00B72AC9">
        <w:rPr>
          <w:sz w:val="20"/>
          <w:szCs w:val="20"/>
        </w:rPr>
        <w:t xml:space="preserve"> </w:t>
      </w:r>
      <w:proofErr w:type="spellStart"/>
      <w:r w:rsidRPr="00B72AC9">
        <w:rPr>
          <w:sz w:val="20"/>
          <w:szCs w:val="20"/>
        </w:rPr>
        <w:t>šeit</w:t>
      </w:r>
      <w:proofErr w:type="spellEnd"/>
      <w:r w:rsidRPr="00B72AC9">
        <w:rPr>
          <w:sz w:val="20"/>
          <w:szCs w:val="20"/>
        </w:rPr>
        <w:t xml:space="preserve">: </w:t>
      </w:r>
      <w:hyperlink r:id="rId4" w:tgtFrame="_blank" w:history="1">
        <w:r w:rsidRPr="00B72AC9">
          <w:rPr>
            <w:rStyle w:val="Hyperlink"/>
            <w:sz w:val="20"/>
            <w:szCs w:val="20"/>
          </w:rPr>
          <w:t>https://www.sam.gov.lv/lv/petijumi</w:t>
        </w:r>
      </w:hyperlink>
      <w:r w:rsidRPr="00B72AC9">
        <w:rPr>
          <w:sz w:val="20"/>
          <w:szCs w:val="20"/>
        </w:rPr>
        <w:t>.</w:t>
      </w:r>
      <w:bookmarkEnd w:id="4"/>
    </w:p>
  </w:footnote>
  <w:footnote w:id="16">
    <w:p w14:paraId="1A04799C" w14:textId="77777777" w:rsidR="009A4C23" w:rsidRPr="00390F8D" w:rsidRDefault="009A4C23" w:rsidP="009A4C23">
      <w:pPr>
        <w:pStyle w:val="FootnoteText"/>
        <w:rPr>
          <w:lang w:val="lv-LV"/>
        </w:rPr>
      </w:pPr>
      <w:r>
        <w:rPr>
          <w:rStyle w:val="FootnoteReference"/>
        </w:rPr>
        <w:footnoteRef/>
      </w:r>
      <w:r>
        <w:t xml:space="preserve"> </w:t>
      </w:r>
      <w:r w:rsidRPr="00EC274D">
        <w:rPr>
          <w:sz w:val="20"/>
          <w:szCs w:val="20"/>
        </w:rPr>
        <w:t>https://www.sprk.gov.lv/sites/default/files/editor/ESPD/Faili/Parskati/KVALITATESPARSKATS2020.pdf</w:t>
      </w:r>
    </w:p>
  </w:footnote>
  <w:footnote w:id="17">
    <w:p w14:paraId="5723B31D" w14:textId="591C0958" w:rsidR="00A350F8" w:rsidRPr="00B72AC9" w:rsidRDefault="00A350F8" w:rsidP="00B72AC9">
      <w:pPr>
        <w:pStyle w:val="FootnoteText"/>
        <w:jc w:val="both"/>
        <w:rPr>
          <w:sz w:val="20"/>
          <w:szCs w:val="20"/>
          <w:lang w:val="lv-LV"/>
        </w:rPr>
      </w:pPr>
      <w:r>
        <w:rPr>
          <w:rStyle w:val="FootnoteReference"/>
        </w:rPr>
        <w:footnoteRef/>
      </w:r>
      <w:r w:rsidR="00B72AC9" w:rsidRPr="004E062F">
        <w:rPr>
          <w:sz w:val="20"/>
          <w:szCs w:val="20"/>
          <w:lang w:val="lv-LV"/>
        </w:rPr>
        <w:t xml:space="preserve">Satiksmes ministrijas pasūtītais pētījums “Pētījums Eiropas Savienības fondu 2021. -2027. gada plānošanas perioda ieguldījumu priekšnosacījumu izpildei”. Pētījuma mērķis - izpētīt elektronisko sakaru tīklu infrastruktūras un elektronisko sakaru pakalpojumu kvalitātes atbilstību Savienojamības paziņojuma  mērķiem, sagatavojot esošās un plānotās platjoslas piekļuves pakalpojumu pieejamības un infrastruktūras kartējumu un, veicot analīzi par piemērotāko intervences modeli, izstrādāt datos balstītu pamatojumu platjoslas valsts atbalsta politikas plānošanai. </w:t>
      </w:r>
      <w:r w:rsidR="00B72AC9" w:rsidRPr="004E062F">
        <w:rPr>
          <w:sz w:val="20"/>
          <w:szCs w:val="20"/>
          <w:lang w:val="lv-LV"/>
        </w:rPr>
        <w:t xml:space="preserve">Pieejams šeit: </w:t>
      </w:r>
      <w:hyperlink r:id="rId5" w:tgtFrame="_blank" w:history="1">
        <w:r w:rsidR="00B72AC9" w:rsidRPr="004E062F">
          <w:rPr>
            <w:rStyle w:val="Hyperlink"/>
            <w:sz w:val="20"/>
            <w:szCs w:val="20"/>
            <w:lang w:val="lv-LV"/>
          </w:rPr>
          <w:t>https://www.sam.gov.lv/lv/petijumi</w:t>
        </w:r>
      </w:hyperlink>
      <w:r w:rsidR="00B72AC9" w:rsidRPr="004E062F">
        <w:rPr>
          <w:sz w:val="20"/>
          <w:szCs w:val="20"/>
          <w:lang w:val="lv-LV"/>
        </w:rPr>
        <w:t>.</w:t>
      </w:r>
    </w:p>
  </w:footnote>
  <w:footnote w:id="18">
    <w:p w14:paraId="0F9B394D" w14:textId="3262A414" w:rsidR="00FB3AFC" w:rsidRPr="004E062F" w:rsidRDefault="00FB3AFC" w:rsidP="00B7273E">
      <w:pPr>
        <w:pStyle w:val="FootnoteText"/>
        <w:jc w:val="both"/>
        <w:rPr>
          <w:lang w:val="lv-LV"/>
        </w:rPr>
      </w:pPr>
      <w:r>
        <w:rPr>
          <w:rStyle w:val="FootnoteReference"/>
        </w:rPr>
        <w:footnoteRef/>
      </w:r>
      <w:r w:rsidRPr="004E062F">
        <w:rPr>
          <w:sz w:val="20"/>
          <w:szCs w:val="20"/>
          <w:lang w:val="lv-LV"/>
        </w:rPr>
        <w:t>Vairāk informācija pieejam</w:t>
      </w:r>
      <w:r w:rsidR="007C73D6">
        <w:rPr>
          <w:sz w:val="20"/>
          <w:szCs w:val="20"/>
          <w:lang w:val="lv-LV"/>
        </w:rPr>
        <w:t>a</w:t>
      </w:r>
      <w:r w:rsidRPr="004E062F">
        <w:rPr>
          <w:sz w:val="20"/>
          <w:szCs w:val="20"/>
          <w:lang w:val="lv-LV"/>
        </w:rPr>
        <w:t xml:space="preserve"> šeit: </w:t>
      </w:r>
      <w:hyperlink r:id="rId6" w:history="1">
        <w:r w:rsidRPr="004E062F">
          <w:rPr>
            <w:rStyle w:val="Hyperlink"/>
            <w:sz w:val="20"/>
            <w:szCs w:val="20"/>
            <w:lang w:val="lv-LV"/>
          </w:rPr>
          <w:t>https://www.sam.gov.lv/lv/elektronisko-sakaru-nozares-attistibas-plans-2021-2027gadam</w:t>
        </w:r>
      </w:hyperlink>
      <w:r w:rsidRPr="004E062F">
        <w:rPr>
          <w:sz w:val="20"/>
          <w:szCs w:val="20"/>
          <w:lang w:val="lv-LV"/>
        </w:rPr>
        <w:t xml:space="preserve">. </w:t>
      </w:r>
    </w:p>
  </w:footnote>
  <w:footnote w:id="19">
    <w:p w14:paraId="50F209AD" w14:textId="0D3D60F8" w:rsidR="00C40620" w:rsidRPr="004E062F" w:rsidRDefault="00C40620" w:rsidP="004E1B98">
      <w:pPr>
        <w:pStyle w:val="FootnoteText"/>
        <w:tabs>
          <w:tab w:val="left" w:pos="284"/>
        </w:tabs>
        <w:spacing w:after="0" w:line="240" w:lineRule="auto"/>
        <w:jc w:val="both"/>
        <w:rPr>
          <w:sz w:val="20"/>
          <w:szCs w:val="20"/>
          <w:lang w:val="lv-LV"/>
        </w:rPr>
      </w:pPr>
      <w:r w:rsidRPr="004E1B98">
        <w:rPr>
          <w:rStyle w:val="FootnoteReference"/>
          <w:sz w:val="20"/>
          <w:szCs w:val="20"/>
        </w:rPr>
        <w:footnoteRef/>
      </w:r>
      <w:r w:rsidRPr="004E062F">
        <w:rPr>
          <w:sz w:val="20"/>
          <w:szCs w:val="20"/>
          <w:lang w:val="lv-LV"/>
        </w:rPr>
        <w:t xml:space="preserve"> Eiropas Parlamenta un Padomes 2014. gada 26. februāra Direktīva 2014/23/ES par koncesijas līgumu slēgšanas tiesību piešķiršanu (OV L 94, 28.3.2014., 1. lpp.), Eiropas Parlamenta un Padomes </w:t>
      </w:r>
      <w:r w:rsidRPr="004E062F">
        <w:rPr>
          <w:spacing w:val="-4"/>
          <w:sz w:val="20"/>
          <w:szCs w:val="20"/>
          <w:lang w:val="lv-LV"/>
        </w:rPr>
        <w:t>2014. gada 26. februāra Direktīva 2014/24/ES par publisko iepirkumu un ar ko atceļ Direktīvu 2004/18/EK</w:t>
      </w:r>
      <w:r w:rsidRPr="004E062F">
        <w:rPr>
          <w:sz w:val="20"/>
          <w:szCs w:val="20"/>
          <w:lang w:val="lv-LV"/>
        </w:rPr>
        <w:t xml:space="preserve"> (OV L 94, 28.3.2014., 65. lpp.) un Eiropas Parlamenta un Padomes 2014. gada 26. februāra </w:t>
      </w:r>
      <w:r w:rsidRPr="004E062F">
        <w:rPr>
          <w:spacing w:val="-4"/>
          <w:sz w:val="20"/>
          <w:szCs w:val="20"/>
          <w:lang w:val="lv-LV"/>
        </w:rPr>
        <w:t>Direktīva 2014/25/ES par iepirkumu, ko īsteno subjekti, kuri darbojas ūdensapgādes, enerģētikas, transporta</w:t>
      </w:r>
      <w:r w:rsidRPr="004E062F">
        <w:rPr>
          <w:sz w:val="20"/>
          <w:szCs w:val="20"/>
          <w:lang w:val="lv-LV"/>
        </w:rPr>
        <w:t xml:space="preserve"> un pasta pakalpojumu nozarēs, un ar ko atceļ Direktīvu 2004/17/EK (OV L 94, 28.3.2014., 243. lpp.).</w:t>
      </w:r>
    </w:p>
  </w:footnote>
  <w:footnote w:id="20">
    <w:p w14:paraId="16FFEFF4" w14:textId="488BE34F" w:rsidR="00F473D2" w:rsidRPr="00094BC0" w:rsidRDefault="00F473D2" w:rsidP="00094BC0">
      <w:pPr>
        <w:pStyle w:val="FootnoteText"/>
        <w:jc w:val="both"/>
        <w:rPr>
          <w:sz w:val="20"/>
          <w:szCs w:val="20"/>
          <w:lang w:val="lv-LV"/>
        </w:rPr>
      </w:pPr>
      <w:r w:rsidRPr="00094BC0">
        <w:rPr>
          <w:rStyle w:val="FootnoteReference"/>
          <w:sz w:val="20"/>
          <w:szCs w:val="20"/>
        </w:rPr>
        <w:footnoteRef/>
      </w:r>
      <w:r w:rsidRPr="004E062F">
        <w:rPr>
          <w:sz w:val="20"/>
          <w:szCs w:val="20"/>
          <w:lang w:val="lv-LV"/>
        </w:rPr>
        <w:t xml:space="preserve"> </w:t>
      </w:r>
      <w:r w:rsidRPr="00094BC0">
        <w:rPr>
          <w:sz w:val="20"/>
          <w:szCs w:val="20"/>
          <w:lang w:val="lv-LV"/>
        </w:rPr>
        <w:t xml:space="preserve">Datu avots: </w:t>
      </w:r>
      <w:r w:rsidR="00997350" w:rsidRPr="00094BC0">
        <w:rPr>
          <w:sz w:val="20"/>
          <w:szCs w:val="20"/>
          <w:lang w:val="lv-LV"/>
        </w:rPr>
        <w:t xml:space="preserve">VAS „Latvijas Valsts radio un televīzijas centrs” Neauditēts saīsinātais operatīvais finanšu pārskats 2021. gada 1.janvāris - 31. </w:t>
      </w:r>
      <w:r w:rsidR="00997350" w:rsidRPr="00094BC0">
        <w:rPr>
          <w:sz w:val="20"/>
          <w:szCs w:val="20"/>
          <w:lang w:val="lv-LV"/>
        </w:rPr>
        <w:t>decembri</w:t>
      </w:r>
      <w:r w:rsidR="00094BC0" w:rsidRPr="00094BC0">
        <w:rPr>
          <w:sz w:val="20"/>
          <w:szCs w:val="20"/>
          <w:lang w:val="lv-LV"/>
        </w:rPr>
        <w:t xml:space="preserve">, </w:t>
      </w:r>
      <w:r w:rsidR="00997350" w:rsidRPr="00094BC0">
        <w:rPr>
          <w:sz w:val="20"/>
          <w:szCs w:val="20"/>
          <w:lang w:val="lv-LV"/>
        </w:rPr>
        <w:t>(Pārskatā iekļauti operatīvie dati)</w:t>
      </w:r>
      <w:r w:rsidRPr="00094BC0">
        <w:rPr>
          <w:sz w:val="20"/>
          <w:szCs w:val="20"/>
          <w:lang w:val="lv-LV"/>
        </w:rPr>
        <w:t xml:space="preserve">, pieejams šeit: </w:t>
      </w:r>
      <w:hyperlink r:id="rId7" w:history="1">
        <w:r w:rsidRPr="00094BC0">
          <w:rPr>
            <w:rStyle w:val="Hyperlink"/>
            <w:sz w:val="20"/>
            <w:szCs w:val="20"/>
            <w:lang w:val="lv-LV"/>
          </w:rPr>
          <w:t>https://www.lvrtc.lv/wp-content/uploads/2022/02/Starpperiodu-parskats_01.01-31.12.2021.pdf</w:t>
        </w:r>
      </w:hyperlink>
      <w:r w:rsidRPr="00094BC0">
        <w:rPr>
          <w:sz w:val="20"/>
          <w:szCs w:val="20"/>
          <w:lang w:val="lv-LV"/>
        </w:rPr>
        <w:t xml:space="preserve">. Citi pārskati pieejami šeit: </w:t>
      </w:r>
      <w:hyperlink r:id="rId8" w:history="1">
        <w:r w:rsidR="00486437" w:rsidRPr="007213E9">
          <w:rPr>
            <w:rStyle w:val="Hyperlink"/>
            <w:sz w:val="20"/>
            <w:szCs w:val="20"/>
            <w:lang w:val="lv-LV"/>
          </w:rPr>
          <w:t>https://www.lvrtc.lv/par-lvrtc/finanses/</w:t>
        </w:r>
      </w:hyperlink>
      <w:r w:rsidR="00486437">
        <w:rPr>
          <w:sz w:val="20"/>
          <w:szCs w:val="20"/>
          <w:lang w:val="lv-LV"/>
        </w:rPr>
        <w:t xml:space="preserve"> </w:t>
      </w:r>
    </w:p>
  </w:footnote>
  <w:footnote w:id="21">
    <w:p w14:paraId="706A0F5B" w14:textId="77777777" w:rsidR="00D8052F" w:rsidRPr="007337FC" w:rsidRDefault="00D8052F" w:rsidP="00D8052F">
      <w:pPr>
        <w:pStyle w:val="FootnoteText"/>
        <w:jc w:val="both"/>
        <w:rPr>
          <w:lang w:val="lv-LV"/>
        </w:rPr>
      </w:pPr>
      <w:r>
        <w:rPr>
          <w:rStyle w:val="FootnoteReference"/>
        </w:rPr>
        <w:footnoteRef/>
      </w:r>
      <w:r w:rsidRPr="004E062F">
        <w:rPr>
          <w:lang w:val="lv-LV"/>
        </w:rPr>
        <w:t xml:space="preserve"> </w:t>
      </w:r>
      <w:r w:rsidRPr="004E062F">
        <w:rPr>
          <w:sz w:val="20"/>
          <w:szCs w:val="20"/>
          <w:lang w:val="lv-LV"/>
        </w:rPr>
        <w:t xml:space="preserve">Satiksmes ministrijas pasūtītais pētījums “Pētījums Eiropas Savienības fondu 2021. -2027. gada plānošanas perioda ieguldījumu priekšnosacījumu izpildei”. Pētījuma mērķis - izpētīt elektronisko sakaru tīklu infrastruktūras un elektronisko sakaru pakalpojumu kvalitātes atbilstību Savienojamības paziņojuma  mērķiem, sagatavojot esošās un plānotās platjoslas piekļuves pakalpojumu pieejamības un infrastruktūras kartējumu un, veicot analīzi par piemērotāko intervences modeli, izstrādāt datos balstītu pamatojumu platjoslas valsts atbalsta politikas plānošanai. </w:t>
      </w:r>
      <w:r w:rsidRPr="004E062F">
        <w:rPr>
          <w:sz w:val="20"/>
          <w:szCs w:val="20"/>
          <w:lang w:val="lv-LV"/>
        </w:rPr>
        <w:t xml:space="preserve">Pieejams šeit: </w:t>
      </w:r>
      <w:hyperlink r:id="rId9" w:tgtFrame="_blank" w:history="1">
        <w:r w:rsidRPr="004E062F">
          <w:rPr>
            <w:rStyle w:val="Hyperlink"/>
            <w:sz w:val="20"/>
            <w:szCs w:val="20"/>
            <w:lang w:val="lv-LV"/>
          </w:rPr>
          <w:t>https://www.sam.gov.lv/lv/petijumi</w:t>
        </w:r>
      </w:hyperlink>
      <w:r w:rsidRPr="004E062F">
        <w:rPr>
          <w:sz w:val="20"/>
          <w:szCs w:val="20"/>
          <w:lang w:val="lv-LV"/>
        </w:rPr>
        <w:t>.</w:t>
      </w:r>
    </w:p>
  </w:footnote>
  <w:footnote w:id="22">
    <w:p w14:paraId="2782EEC8" w14:textId="06BDCB6F" w:rsidR="00C40620" w:rsidRPr="004E062F" w:rsidRDefault="00C40620" w:rsidP="00C40620">
      <w:pPr>
        <w:pStyle w:val="FootnoteText"/>
        <w:rPr>
          <w:lang w:val="lv-LV"/>
        </w:rPr>
      </w:pPr>
      <w:r w:rsidRPr="00EB4086">
        <w:rPr>
          <w:rStyle w:val="FootnoteReference"/>
        </w:rPr>
        <w:footnoteRef/>
      </w:r>
      <w:r w:rsidRPr="004E062F">
        <w:rPr>
          <w:lang w:val="lv-LV"/>
        </w:rPr>
        <w:t xml:space="preserve"> </w:t>
      </w:r>
      <w:r w:rsidRPr="008B02B6">
        <w:rPr>
          <w:sz w:val="20"/>
          <w:szCs w:val="20"/>
          <w:lang w:val="lv-LV"/>
        </w:rPr>
        <w:t>Piemēram, izvēlētais ieguldījumu un uzņēmējdarbības modelis, ģeogrāfiskās iejaukšanās teritoriju lielums un iezīmes vai projekta izmaksu kontroles pasākumi.</w:t>
      </w:r>
    </w:p>
  </w:footnote>
  <w:footnote w:id="23">
    <w:p w14:paraId="650F2FD8" w14:textId="3A3223C9" w:rsidR="00C40620" w:rsidRPr="004E062F" w:rsidRDefault="00C40620" w:rsidP="00C40620">
      <w:pPr>
        <w:pStyle w:val="FootnoteText"/>
        <w:rPr>
          <w:lang w:val="lv-LV"/>
        </w:rPr>
      </w:pPr>
      <w:r w:rsidRPr="00EB4086">
        <w:rPr>
          <w:rStyle w:val="FootnoteReference"/>
        </w:rPr>
        <w:footnoteRef/>
      </w:r>
      <w:r w:rsidRPr="004E062F">
        <w:rPr>
          <w:lang w:val="lv-LV"/>
        </w:rPr>
        <w:t xml:space="preserve"> </w:t>
      </w:r>
      <w:r w:rsidRPr="008B02B6">
        <w:rPr>
          <w:sz w:val="20"/>
          <w:szCs w:val="20"/>
          <w:lang w:val="lv-LV"/>
        </w:rPr>
        <w:t xml:space="preserve">Saraksts ar Komisijas lēmumiem par valsts atbalstu platjoslas tīklu jomā ir pieejams Konkurences ĢD tīmekļa vietnē: </w:t>
      </w:r>
      <w:hyperlink r:id="rId10">
        <w:r w:rsidRPr="008B02B6">
          <w:rPr>
            <w:rStyle w:val="Hyperlink"/>
            <w:sz w:val="20"/>
            <w:szCs w:val="20"/>
            <w:lang w:val="lv-LV"/>
          </w:rPr>
          <w:t>http://ec.europa.eu/competition/sectors/telecommunications/broadband_decisions.pdf</w:t>
        </w:r>
      </w:hyperlink>
      <w:r w:rsidRPr="008B02B6">
        <w:rPr>
          <w:sz w:val="20"/>
          <w:szCs w:val="2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68F"/>
    <w:multiLevelType w:val="hybridMultilevel"/>
    <w:tmpl w:val="2C7637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C0DA6"/>
    <w:multiLevelType w:val="multilevel"/>
    <w:tmpl w:val="52B66650"/>
    <w:lvl w:ilvl="0">
      <w:start w:val="1"/>
      <w:numFmt w:val="decimal"/>
      <w:lvlText w:val="%1."/>
      <w:lvlJc w:val="left"/>
      <w:pPr>
        <w:ind w:left="360" w:hanging="360"/>
      </w:pPr>
      <w:rPr>
        <w:rFonts w:hint="default"/>
      </w:rPr>
    </w:lvl>
    <w:lvl w:ilvl="1">
      <w:start w:val="1"/>
      <w:numFmt w:val="decimal"/>
      <w:lvlText w:val="3.%2."/>
      <w:lvlJc w:val="left"/>
      <w:pPr>
        <w:ind w:left="858" w:hanging="432"/>
      </w:pPr>
      <w:rPr>
        <w:rFonts w:hint="default"/>
        <w:b w:val="0"/>
        <w:color w:val="auto"/>
      </w:rPr>
    </w:lvl>
    <w:lvl w:ilvl="2">
      <w:start w:val="1"/>
      <w:numFmt w:val="decimal"/>
      <w:lvlText w:val="3.%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C2442E"/>
    <w:multiLevelType w:val="hybridMultilevel"/>
    <w:tmpl w:val="CC6AA554"/>
    <w:lvl w:ilvl="0" w:tplc="6A58108A">
      <w:start w:val="1"/>
      <w:numFmt w:val="lowerLetter"/>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5213FA5"/>
    <w:multiLevelType w:val="hybridMultilevel"/>
    <w:tmpl w:val="B3FEC22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1D89558A"/>
    <w:multiLevelType w:val="multilevel"/>
    <w:tmpl w:val="9540371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720"/>
      </w:pPr>
      <w:rPr>
        <w:rFonts w:cs="Times New Roman" w:hint="default"/>
        <w:b/>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1EE62509"/>
    <w:multiLevelType w:val="hybridMultilevel"/>
    <w:tmpl w:val="F0F6D1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5A4C06"/>
    <w:multiLevelType w:val="hybridMultilevel"/>
    <w:tmpl w:val="976CB010"/>
    <w:lvl w:ilvl="0" w:tplc="C972D5A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64B5253"/>
    <w:multiLevelType w:val="hybridMultilevel"/>
    <w:tmpl w:val="9BE413DC"/>
    <w:lvl w:ilvl="0" w:tplc="68EEFF6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2689085A"/>
    <w:multiLevelType w:val="hybridMultilevel"/>
    <w:tmpl w:val="F2E629D4"/>
    <w:lvl w:ilvl="0" w:tplc="768EB2B2">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37ED4468"/>
    <w:multiLevelType w:val="hybridMultilevel"/>
    <w:tmpl w:val="054E009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8D327C9"/>
    <w:multiLevelType w:val="hybridMultilevel"/>
    <w:tmpl w:val="FC0AA29E"/>
    <w:lvl w:ilvl="0" w:tplc="5644C2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BCF46C4"/>
    <w:multiLevelType w:val="multilevel"/>
    <w:tmpl w:val="5F6E82D4"/>
    <w:lvl w:ilvl="0">
      <w:start w:val="1"/>
      <w:numFmt w:val="decimal"/>
      <w:lvlText w:val="%1."/>
      <w:lvlJc w:val="left"/>
      <w:pPr>
        <w:tabs>
          <w:tab w:val="num" w:pos="480"/>
        </w:tabs>
        <w:ind w:left="480" w:hanging="480"/>
      </w:pPr>
      <w:rPr>
        <w:rFonts w:cs="Times New Roman" w:hint="default"/>
      </w:rPr>
    </w:lvl>
    <w:lvl w:ilvl="1">
      <w:start w:val="1"/>
      <w:numFmt w:val="decimal"/>
      <w:lvlText w:val="2.%2."/>
      <w:lvlJc w:val="left"/>
      <w:pPr>
        <w:tabs>
          <w:tab w:val="num" w:pos="1200"/>
        </w:tabs>
        <w:ind w:left="1200" w:hanging="720"/>
      </w:pPr>
      <w:rPr>
        <w:rFonts w:cs="Times New Roman" w:hint="default"/>
        <w:b/>
      </w:rPr>
    </w:lvl>
    <w:lvl w:ilvl="2">
      <w:start w:val="1"/>
      <w:numFmt w:val="none"/>
      <w:lvlText w:val="2.1.1."/>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7C357A9"/>
    <w:multiLevelType w:val="hybridMultilevel"/>
    <w:tmpl w:val="B41C1F4E"/>
    <w:lvl w:ilvl="0" w:tplc="E666659E">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566A735B"/>
    <w:multiLevelType w:val="hybridMultilevel"/>
    <w:tmpl w:val="7214CD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2B0906"/>
    <w:multiLevelType w:val="hybridMultilevel"/>
    <w:tmpl w:val="A1C466D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52C0C98"/>
    <w:multiLevelType w:val="hybridMultilevel"/>
    <w:tmpl w:val="FFCCD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81B15"/>
    <w:multiLevelType w:val="hybridMultilevel"/>
    <w:tmpl w:val="7324A0A6"/>
    <w:lvl w:ilvl="0" w:tplc="E24869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E572E1E"/>
    <w:multiLevelType w:val="hybridMultilevel"/>
    <w:tmpl w:val="1E5615A2"/>
    <w:lvl w:ilvl="0" w:tplc="8392017A">
      <w:start w:val="1"/>
      <w:numFmt w:val="decimal"/>
      <w:lvlText w:val="%1)"/>
      <w:lvlJc w:val="left"/>
      <w:pPr>
        <w:ind w:left="1789" w:hanging="360"/>
      </w:pPr>
      <w:rPr>
        <w:rFonts w:hint="default"/>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18" w15:restartNumberingAfterBreak="0">
    <w:nsid w:val="7F2E68B7"/>
    <w:multiLevelType w:val="hybridMultilevel"/>
    <w:tmpl w:val="F0F20B9E"/>
    <w:lvl w:ilvl="0" w:tplc="04090011">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9" w15:restartNumberingAfterBreak="0">
    <w:nsid w:val="7FAF3705"/>
    <w:multiLevelType w:val="hybridMultilevel"/>
    <w:tmpl w:val="4F82A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555429">
    <w:abstractNumId w:val="4"/>
  </w:num>
  <w:num w:numId="2" w16cid:durableId="415131367">
    <w:abstractNumId w:val="1"/>
  </w:num>
  <w:num w:numId="3" w16cid:durableId="819885123">
    <w:abstractNumId w:val="11"/>
  </w:num>
  <w:num w:numId="4" w16cid:durableId="1213467355">
    <w:abstractNumId w:val="2"/>
  </w:num>
  <w:num w:numId="5" w16cid:durableId="1223558813">
    <w:abstractNumId w:val="7"/>
  </w:num>
  <w:num w:numId="6" w16cid:durableId="1762796449">
    <w:abstractNumId w:val="12"/>
  </w:num>
  <w:num w:numId="7" w16cid:durableId="1435131359">
    <w:abstractNumId w:val="17"/>
  </w:num>
  <w:num w:numId="8" w16cid:durableId="58940171">
    <w:abstractNumId w:val="6"/>
  </w:num>
  <w:num w:numId="9" w16cid:durableId="1937710136">
    <w:abstractNumId w:val="5"/>
  </w:num>
  <w:num w:numId="10" w16cid:durableId="1313557084">
    <w:abstractNumId w:val="10"/>
  </w:num>
  <w:num w:numId="11" w16cid:durableId="1090276130">
    <w:abstractNumId w:val="14"/>
  </w:num>
  <w:num w:numId="12" w16cid:durableId="1858470289">
    <w:abstractNumId w:val="3"/>
  </w:num>
  <w:num w:numId="13" w16cid:durableId="389231899">
    <w:abstractNumId w:val="8"/>
  </w:num>
  <w:num w:numId="14" w16cid:durableId="396168572">
    <w:abstractNumId w:val="13"/>
  </w:num>
  <w:num w:numId="15" w16cid:durableId="650643906">
    <w:abstractNumId w:val="15"/>
  </w:num>
  <w:num w:numId="16" w16cid:durableId="1846282557">
    <w:abstractNumId w:val="19"/>
  </w:num>
  <w:num w:numId="17" w16cid:durableId="1505169713">
    <w:abstractNumId w:val="9"/>
  </w:num>
  <w:num w:numId="18" w16cid:durableId="1917323834">
    <w:abstractNumId w:val="0"/>
  </w:num>
  <w:num w:numId="19" w16cid:durableId="357197296">
    <w:abstractNumId w:val="18"/>
  </w:num>
  <w:num w:numId="20" w16cid:durableId="19132685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40620"/>
    <w:rsid w:val="00001706"/>
    <w:rsid w:val="00001FFC"/>
    <w:rsid w:val="000034B2"/>
    <w:rsid w:val="00003D95"/>
    <w:rsid w:val="000047D9"/>
    <w:rsid w:val="00004B74"/>
    <w:rsid w:val="00007374"/>
    <w:rsid w:val="00013B9B"/>
    <w:rsid w:val="0001431A"/>
    <w:rsid w:val="0001671A"/>
    <w:rsid w:val="00016C3F"/>
    <w:rsid w:val="00017336"/>
    <w:rsid w:val="000241FE"/>
    <w:rsid w:val="0002430B"/>
    <w:rsid w:val="000245CC"/>
    <w:rsid w:val="000245F5"/>
    <w:rsid w:val="00024F9A"/>
    <w:rsid w:val="0002671A"/>
    <w:rsid w:val="00026A57"/>
    <w:rsid w:val="00030192"/>
    <w:rsid w:val="00031E1C"/>
    <w:rsid w:val="000324E1"/>
    <w:rsid w:val="00032FBA"/>
    <w:rsid w:val="00034A3F"/>
    <w:rsid w:val="00035304"/>
    <w:rsid w:val="00035C05"/>
    <w:rsid w:val="00037EB9"/>
    <w:rsid w:val="00041D3E"/>
    <w:rsid w:val="000426C0"/>
    <w:rsid w:val="000426E8"/>
    <w:rsid w:val="000475BA"/>
    <w:rsid w:val="00047607"/>
    <w:rsid w:val="000534CB"/>
    <w:rsid w:val="000553FD"/>
    <w:rsid w:val="000563CD"/>
    <w:rsid w:val="000667B1"/>
    <w:rsid w:val="0007020E"/>
    <w:rsid w:val="00070CF4"/>
    <w:rsid w:val="000717A8"/>
    <w:rsid w:val="00071A35"/>
    <w:rsid w:val="000810A3"/>
    <w:rsid w:val="0008212F"/>
    <w:rsid w:val="00082595"/>
    <w:rsid w:val="000829F4"/>
    <w:rsid w:val="0008317B"/>
    <w:rsid w:val="00085F24"/>
    <w:rsid w:val="00087BD3"/>
    <w:rsid w:val="00090FBE"/>
    <w:rsid w:val="00091458"/>
    <w:rsid w:val="000921C1"/>
    <w:rsid w:val="00094BC0"/>
    <w:rsid w:val="0009786D"/>
    <w:rsid w:val="000A1A5B"/>
    <w:rsid w:val="000A385C"/>
    <w:rsid w:val="000A473B"/>
    <w:rsid w:val="000A5F4B"/>
    <w:rsid w:val="000A6272"/>
    <w:rsid w:val="000A679F"/>
    <w:rsid w:val="000B3DBE"/>
    <w:rsid w:val="000B60DD"/>
    <w:rsid w:val="000B72E9"/>
    <w:rsid w:val="000B7860"/>
    <w:rsid w:val="000B7EFD"/>
    <w:rsid w:val="000C0D1F"/>
    <w:rsid w:val="000C4B3F"/>
    <w:rsid w:val="000C4D8D"/>
    <w:rsid w:val="000C68A2"/>
    <w:rsid w:val="000D478E"/>
    <w:rsid w:val="000E1586"/>
    <w:rsid w:val="000E431E"/>
    <w:rsid w:val="000E503C"/>
    <w:rsid w:val="000F1729"/>
    <w:rsid w:val="000F2E7E"/>
    <w:rsid w:val="000F4BCA"/>
    <w:rsid w:val="000F5269"/>
    <w:rsid w:val="00102169"/>
    <w:rsid w:val="001058B3"/>
    <w:rsid w:val="00111A44"/>
    <w:rsid w:val="001137CE"/>
    <w:rsid w:val="0011443A"/>
    <w:rsid w:val="00114BAC"/>
    <w:rsid w:val="001169F8"/>
    <w:rsid w:val="0011708C"/>
    <w:rsid w:val="00117441"/>
    <w:rsid w:val="00120E77"/>
    <w:rsid w:val="00124B23"/>
    <w:rsid w:val="001250FE"/>
    <w:rsid w:val="00127B75"/>
    <w:rsid w:val="001302B9"/>
    <w:rsid w:val="00130837"/>
    <w:rsid w:val="00131111"/>
    <w:rsid w:val="0013143E"/>
    <w:rsid w:val="001314EC"/>
    <w:rsid w:val="00133A10"/>
    <w:rsid w:val="00135E22"/>
    <w:rsid w:val="00137631"/>
    <w:rsid w:val="001379A7"/>
    <w:rsid w:val="00140C15"/>
    <w:rsid w:val="00142D08"/>
    <w:rsid w:val="00151280"/>
    <w:rsid w:val="00151FFE"/>
    <w:rsid w:val="0015677D"/>
    <w:rsid w:val="00157A4F"/>
    <w:rsid w:val="00160A46"/>
    <w:rsid w:val="00167353"/>
    <w:rsid w:val="0017627D"/>
    <w:rsid w:val="00177EDB"/>
    <w:rsid w:val="00181181"/>
    <w:rsid w:val="00192875"/>
    <w:rsid w:val="001939AD"/>
    <w:rsid w:val="00194185"/>
    <w:rsid w:val="00195202"/>
    <w:rsid w:val="00195FE6"/>
    <w:rsid w:val="001A2019"/>
    <w:rsid w:val="001A21D1"/>
    <w:rsid w:val="001A247F"/>
    <w:rsid w:val="001A32BC"/>
    <w:rsid w:val="001A6795"/>
    <w:rsid w:val="001A6EA9"/>
    <w:rsid w:val="001A7C87"/>
    <w:rsid w:val="001B0060"/>
    <w:rsid w:val="001B1206"/>
    <w:rsid w:val="001B131F"/>
    <w:rsid w:val="001B368B"/>
    <w:rsid w:val="001B4611"/>
    <w:rsid w:val="001C0E89"/>
    <w:rsid w:val="001C252D"/>
    <w:rsid w:val="001C2AA4"/>
    <w:rsid w:val="001C6405"/>
    <w:rsid w:val="001D10B4"/>
    <w:rsid w:val="001D3776"/>
    <w:rsid w:val="001D504A"/>
    <w:rsid w:val="001D5E7E"/>
    <w:rsid w:val="001D6390"/>
    <w:rsid w:val="001E31F4"/>
    <w:rsid w:val="001E56A7"/>
    <w:rsid w:val="001E6271"/>
    <w:rsid w:val="001E71C7"/>
    <w:rsid w:val="001F005E"/>
    <w:rsid w:val="001F2622"/>
    <w:rsid w:val="001F2BEB"/>
    <w:rsid w:val="001F511F"/>
    <w:rsid w:val="001F5C6B"/>
    <w:rsid w:val="002022AE"/>
    <w:rsid w:val="00203E7C"/>
    <w:rsid w:val="00206FC2"/>
    <w:rsid w:val="0021501E"/>
    <w:rsid w:val="002160AD"/>
    <w:rsid w:val="002218B1"/>
    <w:rsid w:val="00223C19"/>
    <w:rsid w:val="00225C8F"/>
    <w:rsid w:val="0022719F"/>
    <w:rsid w:val="00232903"/>
    <w:rsid w:val="00232DAF"/>
    <w:rsid w:val="00233E31"/>
    <w:rsid w:val="002451B3"/>
    <w:rsid w:val="00245E69"/>
    <w:rsid w:val="00247B3C"/>
    <w:rsid w:val="002502CD"/>
    <w:rsid w:val="00251FA2"/>
    <w:rsid w:val="00252495"/>
    <w:rsid w:val="00253541"/>
    <w:rsid w:val="002546F5"/>
    <w:rsid w:val="002548E4"/>
    <w:rsid w:val="00255260"/>
    <w:rsid w:val="00263AEF"/>
    <w:rsid w:val="00263C9C"/>
    <w:rsid w:val="00266B90"/>
    <w:rsid w:val="002672E5"/>
    <w:rsid w:val="002762F2"/>
    <w:rsid w:val="0027721D"/>
    <w:rsid w:val="00277E8F"/>
    <w:rsid w:val="0028324B"/>
    <w:rsid w:val="00293274"/>
    <w:rsid w:val="002943E8"/>
    <w:rsid w:val="00295497"/>
    <w:rsid w:val="002A087B"/>
    <w:rsid w:val="002A205A"/>
    <w:rsid w:val="002A4CD5"/>
    <w:rsid w:val="002A5539"/>
    <w:rsid w:val="002A5555"/>
    <w:rsid w:val="002A6251"/>
    <w:rsid w:val="002A63CF"/>
    <w:rsid w:val="002A66E5"/>
    <w:rsid w:val="002B2E9B"/>
    <w:rsid w:val="002B5EFD"/>
    <w:rsid w:val="002B6A66"/>
    <w:rsid w:val="002C13D1"/>
    <w:rsid w:val="002C214B"/>
    <w:rsid w:val="002C2A26"/>
    <w:rsid w:val="002C58D4"/>
    <w:rsid w:val="002C6B20"/>
    <w:rsid w:val="002D0335"/>
    <w:rsid w:val="002D0E42"/>
    <w:rsid w:val="002D1BE3"/>
    <w:rsid w:val="002D1D4C"/>
    <w:rsid w:val="002D2BBC"/>
    <w:rsid w:val="002D3EDC"/>
    <w:rsid w:val="002D528A"/>
    <w:rsid w:val="002D5574"/>
    <w:rsid w:val="002D5B83"/>
    <w:rsid w:val="002D674B"/>
    <w:rsid w:val="002D69CA"/>
    <w:rsid w:val="002D6BA1"/>
    <w:rsid w:val="002D7459"/>
    <w:rsid w:val="002E0D62"/>
    <w:rsid w:val="002E2D4E"/>
    <w:rsid w:val="002E5D27"/>
    <w:rsid w:val="002E7843"/>
    <w:rsid w:val="002F1896"/>
    <w:rsid w:val="002F2400"/>
    <w:rsid w:val="002F274D"/>
    <w:rsid w:val="002F3D08"/>
    <w:rsid w:val="002F54BE"/>
    <w:rsid w:val="002F76D5"/>
    <w:rsid w:val="00300791"/>
    <w:rsid w:val="003014AC"/>
    <w:rsid w:val="00305595"/>
    <w:rsid w:val="00305798"/>
    <w:rsid w:val="00305B53"/>
    <w:rsid w:val="003068E8"/>
    <w:rsid w:val="003138E7"/>
    <w:rsid w:val="0032354D"/>
    <w:rsid w:val="00324A51"/>
    <w:rsid w:val="0033539A"/>
    <w:rsid w:val="00335773"/>
    <w:rsid w:val="0034004D"/>
    <w:rsid w:val="00341C8F"/>
    <w:rsid w:val="00342144"/>
    <w:rsid w:val="003424B1"/>
    <w:rsid w:val="00343CC4"/>
    <w:rsid w:val="00346709"/>
    <w:rsid w:val="0035082F"/>
    <w:rsid w:val="00352C30"/>
    <w:rsid w:val="00354890"/>
    <w:rsid w:val="003554DC"/>
    <w:rsid w:val="00361F2F"/>
    <w:rsid w:val="00365286"/>
    <w:rsid w:val="00365778"/>
    <w:rsid w:val="003660D7"/>
    <w:rsid w:val="00366553"/>
    <w:rsid w:val="00371954"/>
    <w:rsid w:val="00372B36"/>
    <w:rsid w:val="003735B1"/>
    <w:rsid w:val="00376B14"/>
    <w:rsid w:val="0037757D"/>
    <w:rsid w:val="003779F0"/>
    <w:rsid w:val="00385029"/>
    <w:rsid w:val="003857B4"/>
    <w:rsid w:val="00386912"/>
    <w:rsid w:val="00386FB3"/>
    <w:rsid w:val="00390814"/>
    <w:rsid w:val="00390E19"/>
    <w:rsid w:val="00391647"/>
    <w:rsid w:val="003938C7"/>
    <w:rsid w:val="00393BF7"/>
    <w:rsid w:val="00393F42"/>
    <w:rsid w:val="003956EC"/>
    <w:rsid w:val="003A0CA8"/>
    <w:rsid w:val="003A1428"/>
    <w:rsid w:val="003A6C83"/>
    <w:rsid w:val="003A6D17"/>
    <w:rsid w:val="003B0243"/>
    <w:rsid w:val="003B13B5"/>
    <w:rsid w:val="003B55E3"/>
    <w:rsid w:val="003B66BD"/>
    <w:rsid w:val="003C2EFD"/>
    <w:rsid w:val="003C496A"/>
    <w:rsid w:val="003C55AA"/>
    <w:rsid w:val="003D1949"/>
    <w:rsid w:val="003D35D2"/>
    <w:rsid w:val="003D3B6E"/>
    <w:rsid w:val="003D523C"/>
    <w:rsid w:val="003D7073"/>
    <w:rsid w:val="003D7156"/>
    <w:rsid w:val="003E1004"/>
    <w:rsid w:val="003E1368"/>
    <w:rsid w:val="003E370C"/>
    <w:rsid w:val="003E3B2D"/>
    <w:rsid w:val="003E4B92"/>
    <w:rsid w:val="003E4C73"/>
    <w:rsid w:val="003E61F0"/>
    <w:rsid w:val="003F13F1"/>
    <w:rsid w:val="003F1577"/>
    <w:rsid w:val="003F38DB"/>
    <w:rsid w:val="003F4522"/>
    <w:rsid w:val="0041064A"/>
    <w:rsid w:val="00415993"/>
    <w:rsid w:val="004241F0"/>
    <w:rsid w:val="004269F7"/>
    <w:rsid w:val="00432EF5"/>
    <w:rsid w:val="004337EA"/>
    <w:rsid w:val="004356A6"/>
    <w:rsid w:val="00435A20"/>
    <w:rsid w:val="00435EDD"/>
    <w:rsid w:val="00442B96"/>
    <w:rsid w:val="00443D23"/>
    <w:rsid w:val="00443FBD"/>
    <w:rsid w:val="00444C9E"/>
    <w:rsid w:val="004505E6"/>
    <w:rsid w:val="004538E2"/>
    <w:rsid w:val="00454A39"/>
    <w:rsid w:val="0045529F"/>
    <w:rsid w:val="00460976"/>
    <w:rsid w:val="00463B7A"/>
    <w:rsid w:val="00464DF6"/>
    <w:rsid w:val="004659DC"/>
    <w:rsid w:val="00465AD9"/>
    <w:rsid w:val="0046609C"/>
    <w:rsid w:val="00471F39"/>
    <w:rsid w:val="004735EF"/>
    <w:rsid w:val="0047633D"/>
    <w:rsid w:val="00480CB9"/>
    <w:rsid w:val="00483A35"/>
    <w:rsid w:val="00484D0C"/>
    <w:rsid w:val="00486437"/>
    <w:rsid w:val="00490C2D"/>
    <w:rsid w:val="00493C68"/>
    <w:rsid w:val="004A1A82"/>
    <w:rsid w:val="004A2301"/>
    <w:rsid w:val="004A33CA"/>
    <w:rsid w:val="004A3749"/>
    <w:rsid w:val="004A449B"/>
    <w:rsid w:val="004A5773"/>
    <w:rsid w:val="004A6A10"/>
    <w:rsid w:val="004B1B97"/>
    <w:rsid w:val="004B1D53"/>
    <w:rsid w:val="004B5C68"/>
    <w:rsid w:val="004B6296"/>
    <w:rsid w:val="004B636A"/>
    <w:rsid w:val="004B6836"/>
    <w:rsid w:val="004B6ACA"/>
    <w:rsid w:val="004C2EE4"/>
    <w:rsid w:val="004C4E72"/>
    <w:rsid w:val="004C7074"/>
    <w:rsid w:val="004D24A6"/>
    <w:rsid w:val="004D2B90"/>
    <w:rsid w:val="004D328F"/>
    <w:rsid w:val="004D396C"/>
    <w:rsid w:val="004D43E9"/>
    <w:rsid w:val="004D5180"/>
    <w:rsid w:val="004D658F"/>
    <w:rsid w:val="004E062F"/>
    <w:rsid w:val="004E0E20"/>
    <w:rsid w:val="004E194B"/>
    <w:rsid w:val="004E19B6"/>
    <w:rsid w:val="004E1AAA"/>
    <w:rsid w:val="004E1B98"/>
    <w:rsid w:val="004E2AC3"/>
    <w:rsid w:val="004E2CB0"/>
    <w:rsid w:val="004E309A"/>
    <w:rsid w:val="004E4AA7"/>
    <w:rsid w:val="004E754A"/>
    <w:rsid w:val="004E7BAA"/>
    <w:rsid w:val="004F04C5"/>
    <w:rsid w:val="004F31D1"/>
    <w:rsid w:val="004F6195"/>
    <w:rsid w:val="00504C23"/>
    <w:rsid w:val="005058E3"/>
    <w:rsid w:val="005116EB"/>
    <w:rsid w:val="0051202F"/>
    <w:rsid w:val="00512C18"/>
    <w:rsid w:val="00512CCB"/>
    <w:rsid w:val="00516A40"/>
    <w:rsid w:val="005201FB"/>
    <w:rsid w:val="00521362"/>
    <w:rsid w:val="005243AD"/>
    <w:rsid w:val="00525FAA"/>
    <w:rsid w:val="00526ED2"/>
    <w:rsid w:val="005270C3"/>
    <w:rsid w:val="00532D8F"/>
    <w:rsid w:val="00533499"/>
    <w:rsid w:val="0053525D"/>
    <w:rsid w:val="00540050"/>
    <w:rsid w:val="00541370"/>
    <w:rsid w:val="005422F8"/>
    <w:rsid w:val="0054239D"/>
    <w:rsid w:val="005459AC"/>
    <w:rsid w:val="00546E5D"/>
    <w:rsid w:val="005476E7"/>
    <w:rsid w:val="00556EB3"/>
    <w:rsid w:val="005618D4"/>
    <w:rsid w:val="00565516"/>
    <w:rsid w:val="00570018"/>
    <w:rsid w:val="0058108A"/>
    <w:rsid w:val="00582FF3"/>
    <w:rsid w:val="005845BB"/>
    <w:rsid w:val="00584E45"/>
    <w:rsid w:val="00585455"/>
    <w:rsid w:val="0059495B"/>
    <w:rsid w:val="00596810"/>
    <w:rsid w:val="0059684D"/>
    <w:rsid w:val="005A1AE9"/>
    <w:rsid w:val="005A5463"/>
    <w:rsid w:val="005A598D"/>
    <w:rsid w:val="005A764B"/>
    <w:rsid w:val="005B3264"/>
    <w:rsid w:val="005B4D20"/>
    <w:rsid w:val="005C22FD"/>
    <w:rsid w:val="005C3A84"/>
    <w:rsid w:val="005D408A"/>
    <w:rsid w:val="005D6612"/>
    <w:rsid w:val="005D7AE4"/>
    <w:rsid w:val="005E0DB2"/>
    <w:rsid w:val="005E22D8"/>
    <w:rsid w:val="005E2C64"/>
    <w:rsid w:val="005F7246"/>
    <w:rsid w:val="005F7A12"/>
    <w:rsid w:val="00601BA3"/>
    <w:rsid w:val="006024EA"/>
    <w:rsid w:val="006076BF"/>
    <w:rsid w:val="00610FA2"/>
    <w:rsid w:val="00614583"/>
    <w:rsid w:val="0061643E"/>
    <w:rsid w:val="00621D38"/>
    <w:rsid w:val="00622A9F"/>
    <w:rsid w:val="006249F1"/>
    <w:rsid w:val="00626730"/>
    <w:rsid w:val="00626990"/>
    <w:rsid w:val="00632158"/>
    <w:rsid w:val="00632323"/>
    <w:rsid w:val="006332C1"/>
    <w:rsid w:val="00634D9B"/>
    <w:rsid w:val="006414EF"/>
    <w:rsid w:val="00641999"/>
    <w:rsid w:val="00642295"/>
    <w:rsid w:val="00642ACF"/>
    <w:rsid w:val="00642ED6"/>
    <w:rsid w:val="00650C12"/>
    <w:rsid w:val="00652C38"/>
    <w:rsid w:val="00655B4C"/>
    <w:rsid w:val="006611DA"/>
    <w:rsid w:val="00665558"/>
    <w:rsid w:val="006673F4"/>
    <w:rsid w:val="00667FEF"/>
    <w:rsid w:val="0067160C"/>
    <w:rsid w:val="00671D27"/>
    <w:rsid w:val="00671F30"/>
    <w:rsid w:val="006736DC"/>
    <w:rsid w:val="00673BA3"/>
    <w:rsid w:val="0067481E"/>
    <w:rsid w:val="00674A77"/>
    <w:rsid w:val="006756AE"/>
    <w:rsid w:val="00676AA9"/>
    <w:rsid w:val="00676EBD"/>
    <w:rsid w:val="00677952"/>
    <w:rsid w:val="00677C62"/>
    <w:rsid w:val="00680A9F"/>
    <w:rsid w:val="006818D7"/>
    <w:rsid w:val="00682C5A"/>
    <w:rsid w:val="00683320"/>
    <w:rsid w:val="00684013"/>
    <w:rsid w:val="0068434E"/>
    <w:rsid w:val="006857BC"/>
    <w:rsid w:val="0069066B"/>
    <w:rsid w:val="00695E50"/>
    <w:rsid w:val="0069641A"/>
    <w:rsid w:val="006A02EF"/>
    <w:rsid w:val="006A10D0"/>
    <w:rsid w:val="006A76A5"/>
    <w:rsid w:val="006A7BB8"/>
    <w:rsid w:val="006B043C"/>
    <w:rsid w:val="006B2E73"/>
    <w:rsid w:val="006B4572"/>
    <w:rsid w:val="006B533D"/>
    <w:rsid w:val="006C38CE"/>
    <w:rsid w:val="006C39A4"/>
    <w:rsid w:val="006C636B"/>
    <w:rsid w:val="006C76A7"/>
    <w:rsid w:val="006D0E77"/>
    <w:rsid w:val="006D190D"/>
    <w:rsid w:val="006D2092"/>
    <w:rsid w:val="006F16F2"/>
    <w:rsid w:val="006F3FEB"/>
    <w:rsid w:val="006F4890"/>
    <w:rsid w:val="006F5BF3"/>
    <w:rsid w:val="006F6217"/>
    <w:rsid w:val="006F6B4C"/>
    <w:rsid w:val="00703335"/>
    <w:rsid w:val="0070382C"/>
    <w:rsid w:val="00705D6D"/>
    <w:rsid w:val="0070665C"/>
    <w:rsid w:val="0071028E"/>
    <w:rsid w:val="00712C05"/>
    <w:rsid w:val="00713991"/>
    <w:rsid w:val="00713ED5"/>
    <w:rsid w:val="0071527B"/>
    <w:rsid w:val="00715298"/>
    <w:rsid w:val="007160DD"/>
    <w:rsid w:val="00716708"/>
    <w:rsid w:val="00716C76"/>
    <w:rsid w:val="007228EA"/>
    <w:rsid w:val="00723574"/>
    <w:rsid w:val="00726171"/>
    <w:rsid w:val="00726B71"/>
    <w:rsid w:val="00727CD7"/>
    <w:rsid w:val="007323F7"/>
    <w:rsid w:val="00732AE6"/>
    <w:rsid w:val="007333AC"/>
    <w:rsid w:val="007337FC"/>
    <w:rsid w:val="00742409"/>
    <w:rsid w:val="00742664"/>
    <w:rsid w:val="00743111"/>
    <w:rsid w:val="0074378F"/>
    <w:rsid w:val="007444B1"/>
    <w:rsid w:val="00745DA9"/>
    <w:rsid w:val="00756127"/>
    <w:rsid w:val="0076587C"/>
    <w:rsid w:val="007703BC"/>
    <w:rsid w:val="00775933"/>
    <w:rsid w:val="00775A5E"/>
    <w:rsid w:val="0078040E"/>
    <w:rsid w:val="00781704"/>
    <w:rsid w:val="007820F3"/>
    <w:rsid w:val="00787868"/>
    <w:rsid w:val="00794EA7"/>
    <w:rsid w:val="007A127C"/>
    <w:rsid w:val="007A2DC4"/>
    <w:rsid w:val="007B0FFA"/>
    <w:rsid w:val="007B1349"/>
    <w:rsid w:val="007B4002"/>
    <w:rsid w:val="007B53CF"/>
    <w:rsid w:val="007B5FB8"/>
    <w:rsid w:val="007C15D2"/>
    <w:rsid w:val="007C4355"/>
    <w:rsid w:val="007C5EF1"/>
    <w:rsid w:val="007C69BB"/>
    <w:rsid w:val="007C6F4B"/>
    <w:rsid w:val="007C73D6"/>
    <w:rsid w:val="007D0C96"/>
    <w:rsid w:val="007D1FBE"/>
    <w:rsid w:val="007D2B0E"/>
    <w:rsid w:val="007D6F99"/>
    <w:rsid w:val="007E5C9D"/>
    <w:rsid w:val="007E6EE9"/>
    <w:rsid w:val="007F0481"/>
    <w:rsid w:val="007F084A"/>
    <w:rsid w:val="007F3999"/>
    <w:rsid w:val="007F422A"/>
    <w:rsid w:val="007F48A0"/>
    <w:rsid w:val="007F4CE8"/>
    <w:rsid w:val="007F6B6F"/>
    <w:rsid w:val="00801CBA"/>
    <w:rsid w:val="008020C7"/>
    <w:rsid w:val="008030E1"/>
    <w:rsid w:val="00805C8D"/>
    <w:rsid w:val="00812142"/>
    <w:rsid w:val="00813511"/>
    <w:rsid w:val="00813704"/>
    <w:rsid w:val="00813B75"/>
    <w:rsid w:val="00814940"/>
    <w:rsid w:val="00824DC7"/>
    <w:rsid w:val="00826797"/>
    <w:rsid w:val="008273C8"/>
    <w:rsid w:val="00831143"/>
    <w:rsid w:val="0083198C"/>
    <w:rsid w:val="008328B5"/>
    <w:rsid w:val="00833832"/>
    <w:rsid w:val="00833B40"/>
    <w:rsid w:val="0083723F"/>
    <w:rsid w:val="008376A7"/>
    <w:rsid w:val="00837FC4"/>
    <w:rsid w:val="008407A3"/>
    <w:rsid w:val="0084362C"/>
    <w:rsid w:val="00844B99"/>
    <w:rsid w:val="0084629D"/>
    <w:rsid w:val="008466C9"/>
    <w:rsid w:val="0085185F"/>
    <w:rsid w:val="00851A54"/>
    <w:rsid w:val="0085467A"/>
    <w:rsid w:val="00855882"/>
    <w:rsid w:val="008615BC"/>
    <w:rsid w:val="00875698"/>
    <w:rsid w:val="00876B82"/>
    <w:rsid w:val="00877046"/>
    <w:rsid w:val="0088010A"/>
    <w:rsid w:val="00880D15"/>
    <w:rsid w:val="00882214"/>
    <w:rsid w:val="0088267C"/>
    <w:rsid w:val="008847F0"/>
    <w:rsid w:val="00885AE2"/>
    <w:rsid w:val="0088654E"/>
    <w:rsid w:val="0088657E"/>
    <w:rsid w:val="00887379"/>
    <w:rsid w:val="00887F48"/>
    <w:rsid w:val="008916B4"/>
    <w:rsid w:val="0089204C"/>
    <w:rsid w:val="008932E9"/>
    <w:rsid w:val="00894EDA"/>
    <w:rsid w:val="00897594"/>
    <w:rsid w:val="008A3C94"/>
    <w:rsid w:val="008A6801"/>
    <w:rsid w:val="008A7D18"/>
    <w:rsid w:val="008B02B6"/>
    <w:rsid w:val="008B5D8C"/>
    <w:rsid w:val="008C0498"/>
    <w:rsid w:val="008C3CBB"/>
    <w:rsid w:val="008C3D9F"/>
    <w:rsid w:val="008C43B6"/>
    <w:rsid w:val="008C6CBE"/>
    <w:rsid w:val="008D0492"/>
    <w:rsid w:val="008D0782"/>
    <w:rsid w:val="008D1183"/>
    <w:rsid w:val="008D24E3"/>
    <w:rsid w:val="008D332C"/>
    <w:rsid w:val="008D477E"/>
    <w:rsid w:val="008E1BE9"/>
    <w:rsid w:val="008E2C73"/>
    <w:rsid w:val="008E3DF1"/>
    <w:rsid w:val="008E4C70"/>
    <w:rsid w:val="008E6918"/>
    <w:rsid w:val="008E7114"/>
    <w:rsid w:val="008F1047"/>
    <w:rsid w:val="008F25D2"/>
    <w:rsid w:val="008F2924"/>
    <w:rsid w:val="008F2F86"/>
    <w:rsid w:val="008F7B13"/>
    <w:rsid w:val="0090038B"/>
    <w:rsid w:val="00904156"/>
    <w:rsid w:val="00905806"/>
    <w:rsid w:val="0090614C"/>
    <w:rsid w:val="0091037A"/>
    <w:rsid w:val="00913AA7"/>
    <w:rsid w:val="0091409B"/>
    <w:rsid w:val="00914378"/>
    <w:rsid w:val="00914574"/>
    <w:rsid w:val="00914898"/>
    <w:rsid w:val="00916DFA"/>
    <w:rsid w:val="009174F0"/>
    <w:rsid w:val="00920AF9"/>
    <w:rsid w:val="00925B0D"/>
    <w:rsid w:val="0093113B"/>
    <w:rsid w:val="00934D92"/>
    <w:rsid w:val="00943EA1"/>
    <w:rsid w:val="0094653D"/>
    <w:rsid w:val="00954B7A"/>
    <w:rsid w:val="0095572E"/>
    <w:rsid w:val="0095723E"/>
    <w:rsid w:val="00957BDF"/>
    <w:rsid w:val="00961440"/>
    <w:rsid w:val="0096315F"/>
    <w:rsid w:val="00964715"/>
    <w:rsid w:val="00965BFE"/>
    <w:rsid w:val="00965E9F"/>
    <w:rsid w:val="00971F2E"/>
    <w:rsid w:val="00972CCC"/>
    <w:rsid w:val="0097337C"/>
    <w:rsid w:val="0097425E"/>
    <w:rsid w:val="009753C6"/>
    <w:rsid w:val="0098084A"/>
    <w:rsid w:val="00980AF3"/>
    <w:rsid w:val="00982772"/>
    <w:rsid w:val="00982CFE"/>
    <w:rsid w:val="00982DB6"/>
    <w:rsid w:val="00983C8D"/>
    <w:rsid w:val="00984B74"/>
    <w:rsid w:val="00985CBB"/>
    <w:rsid w:val="00986F6B"/>
    <w:rsid w:val="00993147"/>
    <w:rsid w:val="00994FE8"/>
    <w:rsid w:val="009969EB"/>
    <w:rsid w:val="00997350"/>
    <w:rsid w:val="009A0035"/>
    <w:rsid w:val="009A0204"/>
    <w:rsid w:val="009A166E"/>
    <w:rsid w:val="009A4BF0"/>
    <w:rsid w:val="009A4C23"/>
    <w:rsid w:val="009B63C7"/>
    <w:rsid w:val="009C5030"/>
    <w:rsid w:val="009C5939"/>
    <w:rsid w:val="009C6479"/>
    <w:rsid w:val="009C687E"/>
    <w:rsid w:val="009D0210"/>
    <w:rsid w:val="009D287D"/>
    <w:rsid w:val="009D31E7"/>
    <w:rsid w:val="009D3BBF"/>
    <w:rsid w:val="009D70E0"/>
    <w:rsid w:val="009D7F52"/>
    <w:rsid w:val="009E1B1C"/>
    <w:rsid w:val="009E33C4"/>
    <w:rsid w:val="009E5AE9"/>
    <w:rsid w:val="009F0DF7"/>
    <w:rsid w:val="009F25FE"/>
    <w:rsid w:val="009F4321"/>
    <w:rsid w:val="009F500F"/>
    <w:rsid w:val="009F54D7"/>
    <w:rsid w:val="00A00E74"/>
    <w:rsid w:val="00A015D3"/>
    <w:rsid w:val="00A01C46"/>
    <w:rsid w:val="00A02EAF"/>
    <w:rsid w:val="00A03276"/>
    <w:rsid w:val="00A11E57"/>
    <w:rsid w:val="00A16289"/>
    <w:rsid w:val="00A16D96"/>
    <w:rsid w:val="00A17348"/>
    <w:rsid w:val="00A1788B"/>
    <w:rsid w:val="00A20CD2"/>
    <w:rsid w:val="00A2239B"/>
    <w:rsid w:val="00A22DEE"/>
    <w:rsid w:val="00A23374"/>
    <w:rsid w:val="00A328CB"/>
    <w:rsid w:val="00A34D64"/>
    <w:rsid w:val="00A350F8"/>
    <w:rsid w:val="00A35105"/>
    <w:rsid w:val="00A37778"/>
    <w:rsid w:val="00A377F0"/>
    <w:rsid w:val="00A37844"/>
    <w:rsid w:val="00A41B8A"/>
    <w:rsid w:val="00A43505"/>
    <w:rsid w:val="00A464C0"/>
    <w:rsid w:val="00A504F4"/>
    <w:rsid w:val="00A50AEB"/>
    <w:rsid w:val="00A52F72"/>
    <w:rsid w:val="00A54BE3"/>
    <w:rsid w:val="00A5622E"/>
    <w:rsid w:val="00A57031"/>
    <w:rsid w:val="00A574E8"/>
    <w:rsid w:val="00A575B4"/>
    <w:rsid w:val="00A62703"/>
    <w:rsid w:val="00A72A76"/>
    <w:rsid w:val="00A74F53"/>
    <w:rsid w:val="00A75B28"/>
    <w:rsid w:val="00A80E37"/>
    <w:rsid w:val="00A80EF4"/>
    <w:rsid w:val="00A823AE"/>
    <w:rsid w:val="00A8265A"/>
    <w:rsid w:val="00A82A58"/>
    <w:rsid w:val="00A84788"/>
    <w:rsid w:val="00A86596"/>
    <w:rsid w:val="00A9150B"/>
    <w:rsid w:val="00A91735"/>
    <w:rsid w:val="00A9214F"/>
    <w:rsid w:val="00A93971"/>
    <w:rsid w:val="00A94C52"/>
    <w:rsid w:val="00A9769D"/>
    <w:rsid w:val="00AA04D6"/>
    <w:rsid w:val="00AA09AB"/>
    <w:rsid w:val="00AA2DCA"/>
    <w:rsid w:val="00AA47C9"/>
    <w:rsid w:val="00AA57A0"/>
    <w:rsid w:val="00AA6C42"/>
    <w:rsid w:val="00AB132A"/>
    <w:rsid w:val="00AB1D20"/>
    <w:rsid w:val="00AB6070"/>
    <w:rsid w:val="00AB6AA1"/>
    <w:rsid w:val="00AC4575"/>
    <w:rsid w:val="00AC615D"/>
    <w:rsid w:val="00AC65AB"/>
    <w:rsid w:val="00AC6DA5"/>
    <w:rsid w:val="00AD1C8A"/>
    <w:rsid w:val="00AD1F2D"/>
    <w:rsid w:val="00AD459C"/>
    <w:rsid w:val="00AE0722"/>
    <w:rsid w:val="00AE1FEA"/>
    <w:rsid w:val="00AE20CC"/>
    <w:rsid w:val="00AE27B3"/>
    <w:rsid w:val="00AE3D00"/>
    <w:rsid w:val="00AE3F58"/>
    <w:rsid w:val="00AE42B6"/>
    <w:rsid w:val="00AE4561"/>
    <w:rsid w:val="00AE605A"/>
    <w:rsid w:val="00AE7687"/>
    <w:rsid w:val="00AF3D5D"/>
    <w:rsid w:val="00AF6912"/>
    <w:rsid w:val="00AF7001"/>
    <w:rsid w:val="00B0790A"/>
    <w:rsid w:val="00B1368E"/>
    <w:rsid w:val="00B15FD8"/>
    <w:rsid w:val="00B17AE3"/>
    <w:rsid w:val="00B241E2"/>
    <w:rsid w:val="00B246AE"/>
    <w:rsid w:val="00B261DD"/>
    <w:rsid w:val="00B26C51"/>
    <w:rsid w:val="00B30933"/>
    <w:rsid w:val="00B332C0"/>
    <w:rsid w:val="00B337FB"/>
    <w:rsid w:val="00B3463B"/>
    <w:rsid w:val="00B35932"/>
    <w:rsid w:val="00B370C3"/>
    <w:rsid w:val="00B446E1"/>
    <w:rsid w:val="00B512E8"/>
    <w:rsid w:val="00B53585"/>
    <w:rsid w:val="00B54700"/>
    <w:rsid w:val="00B56962"/>
    <w:rsid w:val="00B57FAF"/>
    <w:rsid w:val="00B62ED5"/>
    <w:rsid w:val="00B64F02"/>
    <w:rsid w:val="00B66390"/>
    <w:rsid w:val="00B71112"/>
    <w:rsid w:val="00B71E0F"/>
    <w:rsid w:val="00B7273E"/>
    <w:rsid w:val="00B72AC9"/>
    <w:rsid w:val="00B76486"/>
    <w:rsid w:val="00B814B9"/>
    <w:rsid w:val="00B845CE"/>
    <w:rsid w:val="00B85D8C"/>
    <w:rsid w:val="00B91D19"/>
    <w:rsid w:val="00B92DCC"/>
    <w:rsid w:val="00B93452"/>
    <w:rsid w:val="00B96469"/>
    <w:rsid w:val="00B97A03"/>
    <w:rsid w:val="00B97CF5"/>
    <w:rsid w:val="00BA0D41"/>
    <w:rsid w:val="00BA1D87"/>
    <w:rsid w:val="00BA4ED4"/>
    <w:rsid w:val="00BA5397"/>
    <w:rsid w:val="00BA73A6"/>
    <w:rsid w:val="00BB4533"/>
    <w:rsid w:val="00BB576C"/>
    <w:rsid w:val="00BC4A03"/>
    <w:rsid w:val="00BC4AF6"/>
    <w:rsid w:val="00BD0332"/>
    <w:rsid w:val="00BD4C8C"/>
    <w:rsid w:val="00BD574A"/>
    <w:rsid w:val="00BE126B"/>
    <w:rsid w:val="00BE1C12"/>
    <w:rsid w:val="00BE1E83"/>
    <w:rsid w:val="00BE2F78"/>
    <w:rsid w:val="00BE38C7"/>
    <w:rsid w:val="00BE3942"/>
    <w:rsid w:val="00BE6265"/>
    <w:rsid w:val="00BE7782"/>
    <w:rsid w:val="00BE7EB8"/>
    <w:rsid w:val="00BF4DAA"/>
    <w:rsid w:val="00BF77DC"/>
    <w:rsid w:val="00C045CE"/>
    <w:rsid w:val="00C104DE"/>
    <w:rsid w:val="00C10B03"/>
    <w:rsid w:val="00C10EC9"/>
    <w:rsid w:val="00C11B97"/>
    <w:rsid w:val="00C12B4B"/>
    <w:rsid w:val="00C137D1"/>
    <w:rsid w:val="00C15274"/>
    <w:rsid w:val="00C17713"/>
    <w:rsid w:val="00C20AFE"/>
    <w:rsid w:val="00C210D2"/>
    <w:rsid w:val="00C22E8E"/>
    <w:rsid w:val="00C26965"/>
    <w:rsid w:val="00C27953"/>
    <w:rsid w:val="00C331DA"/>
    <w:rsid w:val="00C33DC8"/>
    <w:rsid w:val="00C40620"/>
    <w:rsid w:val="00C45DB8"/>
    <w:rsid w:val="00C479E4"/>
    <w:rsid w:val="00C531F7"/>
    <w:rsid w:val="00C54889"/>
    <w:rsid w:val="00C54A37"/>
    <w:rsid w:val="00C54E95"/>
    <w:rsid w:val="00C5528C"/>
    <w:rsid w:val="00C55318"/>
    <w:rsid w:val="00C5659A"/>
    <w:rsid w:val="00C60208"/>
    <w:rsid w:val="00C602C1"/>
    <w:rsid w:val="00C648FE"/>
    <w:rsid w:val="00C65305"/>
    <w:rsid w:val="00C73196"/>
    <w:rsid w:val="00C73ED0"/>
    <w:rsid w:val="00C74CC9"/>
    <w:rsid w:val="00C77817"/>
    <w:rsid w:val="00C81DFF"/>
    <w:rsid w:val="00C85612"/>
    <w:rsid w:val="00C865D4"/>
    <w:rsid w:val="00CA295D"/>
    <w:rsid w:val="00CA2B19"/>
    <w:rsid w:val="00CA5239"/>
    <w:rsid w:val="00CA53AB"/>
    <w:rsid w:val="00CA5FD0"/>
    <w:rsid w:val="00CA761E"/>
    <w:rsid w:val="00CB2600"/>
    <w:rsid w:val="00CB4033"/>
    <w:rsid w:val="00CB539B"/>
    <w:rsid w:val="00CB5AC5"/>
    <w:rsid w:val="00CB5DDF"/>
    <w:rsid w:val="00CB6A3E"/>
    <w:rsid w:val="00CC1BC0"/>
    <w:rsid w:val="00CC35F8"/>
    <w:rsid w:val="00CC4B95"/>
    <w:rsid w:val="00CD30F9"/>
    <w:rsid w:val="00CD38E8"/>
    <w:rsid w:val="00CD3B3D"/>
    <w:rsid w:val="00CE11FA"/>
    <w:rsid w:val="00CE1756"/>
    <w:rsid w:val="00CE4BC8"/>
    <w:rsid w:val="00CE4CA6"/>
    <w:rsid w:val="00CE5615"/>
    <w:rsid w:val="00CE625D"/>
    <w:rsid w:val="00CF2F75"/>
    <w:rsid w:val="00CF34AE"/>
    <w:rsid w:val="00D0076F"/>
    <w:rsid w:val="00D0310C"/>
    <w:rsid w:val="00D05B34"/>
    <w:rsid w:val="00D1241E"/>
    <w:rsid w:val="00D12667"/>
    <w:rsid w:val="00D12B33"/>
    <w:rsid w:val="00D131B1"/>
    <w:rsid w:val="00D24058"/>
    <w:rsid w:val="00D27142"/>
    <w:rsid w:val="00D27D00"/>
    <w:rsid w:val="00D30A6A"/>
    <w:rsid w:val="00D3156E"/>
    <w:rsid w:val="00D3214D"/>
    <w:rsid w:val="00D3304E"/>
    <w:rsid w:val="00D34A5A"/>
    <w:rsid w:val="00D35C5A"/>
    <w:rsid w:val="00D4049D"/>
    <w:rsid w:val="00D461CB"/>
    <w:rsid w:val="00D4659C"/>
    <w:rsid w:val="00D55CDC"/>
    <w:rsid w:val="00D56409"/>
    <w:rsid w:val="00D56B75"/>
    <w:rsid w:val="00D57D81"/>
    <w:rsid w:val="00D61B3F"/>
    <w:rsid w:val="00D62138"/>
    <w:rsid w:val="00D7088C"/>
    <w:rsid w:val="00D710ED"/>
    <w:rsid w:val="00D7313F"/>
    <w:rsid w:val="00D74005"/>
    <w:rsid w:val="00D75732"/>
    <w:rsid w:val="00D76B05"/>
    <w:rsid w:val="00D8022B"/>
    <w:rsid w:val="00D8052F"/>
    <w:rsid w:val="00D81F13"/>
    <w:rsid w:val="00D84A13"/>
    <w:rsid w:val="00D855CC"/>
    <w:rsid w:val="00D85665"/>
    <w:rsid w:val="00D87A1A"/>
    <w:rsid w:val="00D904BB"/>
    <w:rsid w:val="00D91312"/>
    <w:rsid w:val="00D91E4F"/>
    <w:rsid w:val="00D95067"/>
    <w:rsid w:val="00D960D0"/>
    <w:rsid w:val="00D97E43"/>
    <w:rsid w:val="00DA07CA"/>
    <w:rsid w:val="00DA0FED"/>
    <w:rsid w:val="00DA67E3"/>
    <w:rsid w:val="00DA68B5"/>
    <w:rsid w:val="00DB15AD"/>
    <w:rsid w:val="00DB2AB5"/>
    <w:rsid w:val="00DB357F"/>
    <w:rsid w:val="00DB6D4A"/>
    <w:rsid w:val="00DB7A9D"/>
    <w:rsid w:val="00DC5390"/>
    <w:rsid w:val="00DC6242"/>
    <w:rsid w:val="00DC64AC"/>
    <w:rsid w:val="00DC6586"/>
    <w:rsid w:val="00DC7088"/>
    <w:rsid w:val="00DD17AA"/>
    <w:rsid w:val="00DD6F8A"/>
    <w:rsid w:val="00DE12F9"/>
    <w:rsid w:val="00DE1AB5"/>
    <w:rsid w:val="00DE2EFA"/>
    <w:rsid w:val="00DE4950"/>
    <w:rsid w:val="00DE6837"/>
    <w:rsid w:val="00DE6D84"/>
    <w:rsid w:val="00DE77A2"/>
    <w:rsid w:val="00DF0543"/>
    <w:rsid w:val="00DF28D2"/>
    <w:rsid w:val="00DF2B69"/>
    <w:rsid w:val="00DF3DBA"/>
    <w:rsid w:val="00DF5E0C"/>
    <w:rsid w:val="00E02666"/>
    <w:rsid w:val="00E039B7"/>
    <w:rsid w:val="00E044EF"/>
    <w:rsid w:val="00E04D9D"/>
    <w:rsid w:val="00E051DE"/>
    <w:rsid w:val="00E06E70"/>
    <w:rsid w:val="00E11099"/>
    <w:rsid w:val="00E15E29"/>
    <w:rsid w:val="00E15EAA"/>
    <w:rsid w:val="00E163FC"/>
    <w:rsid w:val="00E16873"/>
    <w:rsid w:val="00E16EDE"/>
    <w:rsid w:val="00E20099"/>
    <w:rsid w:val="00E20CDA"/>
    <w:rsid w:val="00E226AB"/>
    <w:rsid w:val="00E23229"/>
    <w:rsid w:val="00E2422C"/>
    <w:rsid w:val="00E26F45"/>
    <w:rsid w:val="00E26F7B"/>
    <w:rsid w:val="00E31ABA"/>
    <w:rsid w:val="00E333EA"/>
    <w:rsid w:val="00E35E31"/>
    <w:rsid w:val="00E37852"/>
    <w:rsid w:val="00E37AB5"/>
    <w:rsid w:val="00E40E54"/>
    <w:rsid w:val="00E41AAF"/>
    <w:rsid w:val="00E4365D"/>
    <w:rsid w:val="00E46D78"/>
    <w:rsid w:val="00E50AD7"/>
    <w:rsid w:val="00E54461"/>
    <w:rsid w:val="00E5462A"/>
    <w:rsid w:val="00E550E3"/>
    <w:rsid w:val="00E578A6"/>
    <w:rsid w:val="00E579C5"/>
    <w:rsid w:val="00E62042"/>
    <w:rsid w:val="00E63363"/>
    <w:rsid w:val="00E63EC9"/>
    <w:rsid w:val="00E66859"/>
    <w:rsid w:val="00E716E4"/>
    <w:rsid w:val="00E736DB"/>
    <w:rsid w:val="00E80E5C"/>
    <w:rsid w:val="00E82D07"/>
    <w:rsid w:val="00E831E6"/>
    <w:rsid w:val="00E901C2"/>
    <w:rsid w:val="00E91620"/>
    <w:rsid w:val="00E922B4"/>
    <w:rsid w:val="00E92387"/>
    <w:rsid w:val="00E941A1"/>
    <w:rsid w:val="00EA3759"/>
    <w:rsid w:val="00EB343E"/>
    <w:rsid w:val="00EB3BBB"/>
    <w:rsid w:val="00EC1824"/>
    <w:rsid w:val="00EC1998"/>
    <w:rsid w:val="00EC1F75"/>
    <w:rsid w:val="00EC24AB"/>
    <w:rsid w:val="00EC2761"/>
    <w:rsid w:val="00EC4B85"/>
    <w:rsid w:val="00EC5283"/>
    <w:rsid w:val="00EC6EA8"/>
    <w:rsid w:val="00ED073F"/>
    <w:rsid w:val="00ED0AB2"/>
    <w:rsid w:val="00EE29A1"/>
    <w:rsid w:val="00EE2B65"/>
    <w:rsid w:val="00EE35AA"/>
    <w:rsid w:val="00EE45D0"/>
    <w:rsid w:val="00EE53EB"/>
    <w:rsid w:val="00EF0A74"/>
    <w:rsid w:val="00EF6A16"/>
    <w:rsid w:val="00F01856"/>
    <w:rsid w:val="00F02C99"/>
    <w:rsid w:val="00F06B2B"/>
    <w:rsid w:val="00F1018F"/>
    <w:rsid w:val="00F12AA6"/>
    <w:rsid w:val="00F13471"/>
    <w:rsid w:val="00F150BD"/>
    <w:rsid w:val="00F16069"/>
    <w:rsid w:val="00F16548"/>
    <w:rsid w:val="00F17DEE"/>
    <w:rsid w:val="00F22F02"/>
    <w:rsid w:val="00F26AD2"/>
    <w:rsid w:val="00F306E9"/>
    <w:rsid w:val="00F34C85"/>
    <w:rsid w:val="00F35A45"/>
    <w:rsid w:val="00F37079"/>
    <w:rsid w:val="00F40D3C"/>
    <w:rsid w:val="00F416D7"/>
    <w:rsid w:val="00F4296B"/>
    <w:rsid w:val="00F437F7"/>
    <w:rsid w:val="00F455B9"/>
    <w:rsid w:val="00F467B2"/>
    <w:rsid w:val="00F472A2"/>
    <w:rsid w:val="00F473D2"/>
    <w:rsid w:val="00F476CB"/>
    <w:rsid w:val="00F50405"/>
    <w:rsid w:val="00F506D0"/>
    <w:rsid w:val="00F52C6A"/>
    <w:rsid w:val="00F55EEC"/>
    <w:rsid w:val="00F55FFE"/>
    <w:rsid w:val="00F60187"/>
    <w:rsid w:val="00F638BF"/>
    <w:rsid w:val="00F63A55"/>
    <w:rsid w:val="00F67A10"/>
    <w:rsid w:val="00F70421"/>
    <w:rsid w:val="00F7048E"/>
    <w:rsid w:val="00F7085B"/>
    <w:rsid w:val="00F70C1B"/>
    <w:rsid w:val="00F7215D"/>
    <w:rsid w:val="00F74855"/>
    <w:rsid w:val="00F77316"/>
    <w:rsid w:val="00F77927"/>
    <w:rsid w:val="00F81EA6"/>
    <w:rsid w:val="00F85CBC"/>
    <w:rsid w:val="00F90FCD"/>
    <w:rsid w:val="00F9191E"/>
    <w:rsid w:val="00F925C1"/>
    <w:rsid w:val="00F9523F"/>
    <w:rsid w:val="00F95D22"/>
    <w:rsid w:val="00F95FBE"/>
    <w:rsid w:val="00F9635A"/>
    <w:rsid w:val="00F97196"/>
    <w:rsid w:val="00F978DB"/>
    <w:rsid w:val="00FA20DE"/>
    <w:rsid w:val="00FA4E01"/>
    <w:rsid w:val="00FA4F8A"/>
    <w:rsid w:val="00FA4FE5"/>
    <w:rsid w:val="00FA6E24"/>
    <w:rsid w:val="00FA7A70"/>
    <w:rsid w:val="00FB0F96"/>
    <w:rsid w:val="00FB167F"/>
    <w:rsid w:val="00FB3AFC"/>
    <w:rsid w:val="00FB5786"/>
    <w:rsid w:val="00FB5B9E"/>
    <w:rsid w:val="00FC17DD"/>
    <w:rsid w:val="00FC3451"/>
    <w:rsid w:val="00FD03D8"/>
    <w:rsid w:val="00FD0740"/>
    <w:rsid w:val="00FD4DD5"/>
    <w:rsid w:val="00FE0349"/>
    <w:rsid w:val="00FE1A91"/>
    <w:rsid w:val="00FE3A5B"/>
    <w:rsid w:val="00FE72D7"/>
    <w:rsid w:val="00FF0134"/>
    <w:rsid w:val="00FF1979"/>
    <w:rsid w:val="00FF3B4E"/>
    <w:rsid w:val="00FF4ECA"/>
    <w:rsid w:val="0247EB08"/>
    <w:rsid w:val="04463A70"/>
    <w:rsid w:val="046915C0"/>
    <w:rsid w:val="05BB256A"/>
    <w:rsid w:val="06AA8B17"/>
    <w:rsid w:val="06DEEE68"/>
    <w:rsid w:val="071841F3"/>
    <w:rsid w:val="085721F8"/>
    <w:rsid w:val="089E042F"/>
    <w:rsid w:val="08F650FD"/>
    <w:rsid w:val="0AD830DE"/>
    <w:rsid w:val="0B045338"/>
    <w:rsid w:val="0B64CE6E"/>
    <w:rsid w:val="0DCD1D3C"/>
    <w:rsid w:val="110A1F25"/>
    <w:rsid w:val="11C15B8E"/>
    <w:rsid w:val="129D38B2"/>
    <w:rsid w:val="12A8FF37"/>
    <w:rsid w:val="13C55EF6"/>
    <w:rsid w:val="158474BD"/>
    <w:rsid w:val="15929EFB"/>
    <w:rsid w:val="17019CCB"/>
    <w:rsid w:val="1719B180"/>
    <w:rsid w:val="172BBD7E"/>
    <w:rsid w:val="17C53854"/>
    <w:rsid w:val="19D4465E"/>
    <w:rsid w:val="1A625CB2"/>
    <w:rsid w:val="1A9D2070"/>
    <w:rsid w:val="1B2A92F0"/>
    <w:rsid w:val="1C791098"/>
    <w:rsid w:val="1DEB8E72"/>
    <w:rsid w:val="1E118692"/>
    <w:rsid w:val="1E7B5C0F"/>
    <w:rsid w:val="1ED85194"/>
    <w:rsid w:val="20016FDD"/>
    <w:rsid w:val="21780334"/>
    <w:rsid w:val="219D403E"/>
    <w:rsid w:val="21B2FCD1"/>
    <w:rsid w:val="21CD8B1D"/>
    <w:rsid w:val="22E8521C"/>
    <w:rsid w:val="24D17536"/>
    <w:rsid w:val="250EA169"/>
    <w:rsid w:val="27110AD8"/>
    <w:rsid w:val="2725B487"/>
    <w:rsid w:val="28704436"/>
    <w:rsid w:val="290619B8"/>
    <w:rsid w:val="2C1511AE"/>
    <w:rsid w:val="2C2DAB10"/>
    <w:rsid w:val="2DE5C27A"/>
    <w:rsid w:val="2F2CD4F5"/>
    <w:rsid w:val="30A8CAF1"/>
    <w:rsid w:val="31497D28"/>
    <w:rsid w:val="3194A05E"/>
    <w:rsid w:val="31B7E5C4"/>
    <w:rsid w:val="34AD19DE"/>
    <w:rsid w:val="357C3C14"/>
    <w:rsid w:val="364EE924"/>
    <w:rsid w:val="36FF00BE"/>
    <w:rsid w:val="37616FC1"/>
    <w:rsid w:val="381C852C"/>
    <w:rsid w:val="38272748"/>
    <w:rsid w:val="3928F875"/>
    <w:rsid w:val="3A1EB4C6"/>
    <w:rsid w:val="3A36A180"/>
    <w:rsid w:val="3A9C3E6F"/>
    <w:rsid w:val="3B9775E6"/>
    <w:rsid w:val="43AE7D6F"/>
    <w:rsid w:val="4571DC4A"/>
    <w:rsid w:val="479998EB"/>
    <w:rsid w:val="48D777A8"/>
    <w:rsid w:val="498A7BF2"/>
    <w:rsid w:val="4AF8F099"/>
    <w:rsid w:val="4D49543F"/>
    <w:rsid w:val="4DA47494"/>
    <w:rsid w:val="4DEB56CB"/>
    <w:rsid w:val="4E396935"/>
    <w:rsid w:val="4EEDE6AE"/>
    <w:rsid w:val="4F7C6F6A"/>
    <w:rsid w:val="50B2C984"/>
    <w:rsid w:val="50BDE266"/>
    <w:rsid w:val="515F50FA"/>
    <w:rsid w:val="51DAD99D"/>
    <w:rsid w:val="53B28AE1"/>
    <w:rsid w:val="5413B618"/>
    <w:rsid w:val="54872692"/>
    <w:rsid w:val="55F2CBD9"/>
    <w:rsid w:val="55F668B0"/>
    <w:rsid w:val="560D2895"/>
    <w:rsid w:val="5856C271"/>
    <w:rsid w:val="58B5DDDC"/>
    <w:rsid w:val="58C78E5C"/>
    <w:rsid w:val="592E0972"/>
    <w:rsid w:val="598A3D1E"/>
    <w:rsid w:val="5A21CC65"/>
    <w:rsid w:val="5B222C10"/>
    <w:rsid w:val="60369D3C"/>
    <w:rsid w:val="60C84A43"/>
    <w:rsid w:val="60FE99CE"/>
    <w:rsid w:val="632C199D"/>
    <w:rsid w:val="645F8142"/>
    <w:rsid w:val="64ADF853"/>
    <w:rsid w:val="64B4D720"/>
    <w:rsid w:val="65C6FE13"/>
    <w:rsid w:val="679ACFC0"/>
    <w:rsid w:val="68785555"/>
    <w:rsid w:val="68D109DB"/>
    <w:rsid w:val="690FACFF"/>
    <w:rsid w:val="6A6FF03B"/>
    <w:rsid w:val="6BAAB0A3"/>
    <w:rsid w:val="6BE061CE"/>
    <w:rsid w:val="6C27B645"/>
    <w:rsid w:val="6C3E5984"/>
    <w:rsid w:val="6CAA8655"/>
    <w:rsid w:val="7061D94B"/>
    <w:rsid w:val="733CF9E4"/>
    <w:rsid w:val="73B4B0C7"/>
    <w:rsid w:val="73D13421"/>
    <w:rsid w:val="74720835"/>
    <w:rsid w:val="75617A79"/>
    <w:rsid w:val="76085F67"/>
    <w:rsid w:val="767CE446"/>
    <w:rsid w:val="76A117EB"/>
    <w:rsid w:val="7746CAB8"/>
    <w:rsid w:val="77A9A8F7"/>
    <w:rsid w:val="794F896A"/>
    <w:rsid w:val="7A1993BC"/>
    <w:rsid w:val="7A74157C"/>
    <w:rsid w:val="7AA5ABAE"/>
    <w:rsid w:val="7C0FE5DD"/>
    <w:rsid w:val="7CA92710"/>
    <w:rsid w:val="7CAEAB23"/>
    <w:rsid w:val="7E8E80EC"/>
    <w:rsid w:val="7FA32652"/>
    <w:rsid w:val="7FE9910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CB5F"/>
  <w15:chartTrackingRefBased/>
  <w15:docId w15:val="{F4F15760-127E-4BFC-B1BC-9BA86FED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n,Footnotes,Footnote ak,Footnote Text Char1 Char,Footnote Text Char Char Char,Footnote Text Char1 Char Char1 Char,Footnote Text Char Char Char Char Char,Fußnote,FOOTNOTES"/>
    <w:basedOn w:val="Normal"/>
    <w:link w:val="FootnoteTextChar"/>
    <w:uiPriority w:val="99"/>
    <w:unhideWhenUsed/>
    <w:qFormat/>
    <w:rsid w:val="004659DC"/>
    <w:pPr>
      <w:spacing w:after="80"/>
    </w:pPr>
    <w:rPr>
      <w:rFonts w:ascii="Times New Roman" w:hAnsi="Times New Roman"/>
    </w:rPr>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1 Char Char"/>
    <w:link w:val="FootnoteText"/>
    <w:uiPriority w:val="99"/>
    <w:qFormat/>
    <w:rsid w:val="004659DC"/>
    <w:rPr>
      <w:rFonts w:ascii="Times New Roman" w:hAnsi="Times New Roman"/>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uiPriority w:val="99"/>
    <w:qFormat/>
    <w:rsid w:val="00C40620"/>
    <w:rPr>
      <w:vertAlign w:val="superscript"/>
    </w:rPr>
  </w:style>
  <w:style w:type="paragraph" w:customStyle="1" w:styleId="SUPERSChar">
    <w:name w:val="SUPERS Char"/>
    <w:aliases w:val="EN Footnote Reference Char"/>
    <w:basedOn w:val="Normal"/>
    <w:link w:val="FootnoteReference"/>
    <w:uiPriority w:val="99"/>
    <w:rsid w:val="00C40620"/>
    <w:pPr>
      <w:spacing w:after="160" w:line="240" w:lineRule="exact"/>
    </w:pPr>
    <w:rPr>
      <w:sz w:val="20"/>
      <w:szCs w:val="20"/>
      <w:vertAlign w:val="superscript"/>
      <w:lang w:eastAsia="en-GB"/>
    </w:rPr>
  </w:style>
  <w:style w:type="character" w:styleId="Hyperlink">
    <w:name w:val="Hyperlink"/>
    <w:uiPriority w:val="99"/>
    <w:rsid w:val="00C40620"/>
    <w:rPr>
      <w:color w:val="0000FF"/>
      <w:u w:val="single"/>
    </w:rPr>
  </w:style>
  <w:style w:type="table" w:styleId="TableGrid">
    <w:name w:val="Table Grid"/>
    <w:basedOn w:val="TableNormal"/>
    <w:uiPriority w:val="59"/>
    <w:rsid w:val="00C40620"/>
    <w:rPr>
      <w:rFonts w:ascii="Times New Roman" w:hAnsi="Times New Roman"/>
      <w:lang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620"/>
    <w:pPr>
      <w:tabs>
        <w:tab w:val="center" w:pos="4536"/>
        <w:tab w:val="right" w:pos="9072"/>
      </w:tabs>
    </w:pPr>
  </w:style>
  <w:style w:type="character" w:customStyle="1" w:styleId="HeaderChar">
    <w:name w:val="Header Char"/>
    <w:link w:val="Header"/>
    <w:uiPriority w:val="99"/>
    <w:rsid w:val="00C40620"/>
    <w:rPr>
      <w:sz w:val="22"/>
      <w:szCs w:val="22"/>
      <w:lang w:eastAsia="en-US"/>
    </w:rPr>
  </w:style>
  <w:style w:type="paragraph" w:styleId="Footer">
    <w:name w:val="footer"/>
    <w:basedOn w:val="Normal"/>
    <w:link w:val="FooterChar"/>
    <w:uiPriority w:val="99"/>
    <w:unhideWhenUsed/>
    <w:rsid w:val="00C40620"/>
    <w:pPr>
      <w:tabs>
        <w:tab w:val="center" w:pos="4536"/>
        <w:tab w:val="right" w:pos="9072"/>
      </w:tabs>
    </w:pPr>
  </w:style>
  <w:style w:type="character" w:customStyle="1" w:styleId="FooterChar">
    <w:name w:val="Footer Char"/>
    <w:link w:val="Footer"/>
    <w:uiPriority w:val="99"/>
    <w:rsid w:val="00C40620"/>
    <w:rPr>
      <w:sz w:val="22"/>
      <w:szCs w:val="22"/>
      <w:lang w:eastAsia="en-US"/>
    </w:rPr>
  </w:style>
  <w:style w:type="character" w:styleId="CommentReference">
    <w:name w:val="annotation reference"/>
    <w:uiPriority w:val="99"/>
    <w:unhideWhenUsed/>
    <w:rsid w:val="00712C05"/>
    <w:rPr>
      <w:sz w:val="16"/>
      <w:szCs w:val="16"/>
    </w:rPr>
  </w:style>
  <w:style w:type="paragraph" w:styleId="CommentText">
    <w:name w:val="annotation text"/>
    <w:basedOn w:val="Normal"/>
    <w:link w:val="CommentTextChar"/>
    <w:uiPriority w:val="99"/>
    <w:unhideWhenUsed/>
    <w:rsid w:val="00712C05"/>
    <w:rPr>
      <w:sz w:val="20"/>
      <w:szCs w:val="20"/>
    </w:rPr>
  </w:style>
  <w:style w:type="character" w:customStyle="1" w:styleId="CommentTextChar">
    <w:name w:val="Comment Text Char"/>
    <w:link w:val="CommentText"/>
    <w:uiPriority w:val="99"/>
    <w:rsid w:val="00712C05"/>
    <w:rPr>
      <w:lang w:val="en-GB" w:eastAsia="en-US"/>
    </w:rPr>
  </w:style>
  <w:style w:type="paragraph" w:styleId="CommentSubject">
    <w:name w:val="annotation subject"/>
    <w:basedOn w:val="CommentText"/>
    <w:next w:val="CommentText"/>
    <w:link w:val="CommentSubjectChar"/>
    <w:uiPriority w:val="99"/>
    <w:semiHidden/>
    <w:unhideWhenUsed/>
    <w:rsid w:val="00712C05"/>
    <w:rPr>
      <w:b/>
      <w:bCs/>
    </w:rPr>
  </w:style>
  <w:style w:type="character" w:customStyle="1" w:styleId="CommentSubjectChar">
    <w:name w:val="Comment Subject Char"/>
    <w:link w:val="CommentSubject"/>
    <w:uiPriority w:val="99"/>
    <w:semiHidden/>
    <w:rsid w:val="00712C05"/>
    <w:rPr>
      <w:b/>
      <w:bCs/>
      <w:lang w:val="en-GB" w:eastAsia="en-US"/>
    </w:rPr>
  </w:style>
  <w:style w:type="paragraph" w:styleId="BalloonText">
    <w:name w:val="Balloon Text"/>
    <w:basedOn w:val="Normal"/>
    <w:link w:val="BalloonTextChar"/>
    <w:uiPriority w:val="99"/>
    <w:semiHidden/>
    <w:unhideWhenUsed/>
    <w:rsid w:val="00712C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12C05"/>
    <w:rPr>
      <w:rFonts w:ascii="Segoe UI" w:hAnsi="Segoe UI" w:cs="Segoe UI"/>
      <w:sz w:val="18"/>
      <w:szCs w:val="18"/>
      <w:lang w:val="en-GB"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435EDD"/>
    <w:pPr>
      <w:spacing w:after="0" w:line="240" w:lineRule="exact"/>
      <w:jc w:val="both"/>
    </w:pPr>
    <w:rPr>
      <w:rFonts w:ascii="Times New Roman" w:hAnsi="Times New Roman"/>
      <w:sz w:val="24"/>
      <w:vertAlign w:val="superscript"/>
      <w:lang w:val="lv-LV"/>
    </w:rPr>
  </w:style>
  <w:style w:type="paragraph" w:styleId="NormalWeb">
    <w:name w:val="Normal (Web)"/>
    <w:basedOn w:val="Normal"/>
    <w:uiPriority w:val="99"/>
    <w:unhideWhenUsed/>
    <w:rsid w:val="002D0E42"/>
    <w:pPr>
      <w:spacing w:before="100" w:beforeAutospacing="1" w:after="100" w:afterAutospacing="1" w:line="240" w:lineRule="auto"/>
    </w:pPr>
    <w:rPr>
      <w:rFonts w:ascii="Times New Roman" w:eastAsia="Times New Roman" w:hAnsi="Times New Roman"/>
      <w:sz w:val="24"/>
      <w:szCs w:val="24"/>
      <w:lang w:val="en-US"/>
    </w:rPr>
  </w:style>
  <w:style w:type="paragraph" w:styleId="Caption">
    <w:name w:val="caption"/>
    <w:basedOn w:val="Normal"/>
    <w:next w:val="Normal"/>
    <w:autoRedefine/>
    <w:uiPriority w:val="35"/>
    <w:unhideWhenUsed/>
    <w:qFormat/>
    <w:rsid w:val="002E5D27"/>
    <w:pPr>
      <w:keepNext/>
      <w:spacing w:line="240" w:lineRule="auto"/>
      <w:ind w:firstLine="567"/>
      <w:jc w:val="both"/>
    </w:pPr>
    <w:rPr>
      <w:rFonts w:ascii="Times New Roman" w:hAnsi="Times New Roman"/>
      <w:iCs/>
      <w:sz w:val="24"/>
      <w:szCs w:val="24"/>
      <w:lang w:val="lv-LV"/>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73BA3"/>
    <w:rPr>
      <w:sz w:val="22"/>
      <w:szCs w:val="22"/>
      <w:lang w:val="en-GB" w:eastAsia="en-US"/>
    </w:rPr>
  </w:style>
  <w:style w:type="character" w:styleId="UnresolvedMention">
    <w:name w:val="Unresolved Mention"/>
    <w:basedOn w:val="DefaultParagraphFont"/>
    <w:uiPriority w:val="99"/>
    <w:unhideWhenUsed/>
    <w:rsid w:val="00460976"/>
    <w:rPr>
      <w:color w:val="605E5C"/>
      <w:shd w:val="clear" w:color="auto" w:fill="E1DFDD"/>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CA53AB"/>
    <w:pPr>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6C636B"/>
    <w:rPr>
      <w:sz w:val="22"/>
      <w:szCs w:val="22"/>
      <w:lang w:val="en-GB" w:eastAsia="en-US"/>
    </w:rPr>
  </w:style>
  <w:style w:type="character" w:styleId="FollowedHyperlink">
    <w:name w:val="FollowedHyperlink"/>
    <w:basedOn w:val="DefaultParagraphFont"/>
    <w:uiPriority w:val="99"/>
    <w:semiHidden/>
    <w:unhideWhenUsed/>
    <w:rsid w:val="001E62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5935">
      <w:bodyDiv w:val="1"/>
      <w:marLeft w:val="0"/>
      <w:marRight w:val="0"/>
      <w:marTop w:val="0"/>
      <w:marBottom w:val="0"/>
      <w:divBdr>
        <w:top w:val="none" w:sz="0" w:space="0" w:color="auto"/>
        <w:left w:val="none" w:sz="0" w:space="0" w:color="auto"/>
        <w:bottom w:val="none" w:sz="0" w:space="0" w:color="auto"/>
        <w:right w:val="none" w:sz="0" w:space="0" w:color="auto"/>
      </w:divBdr>
    </w:div>
    <w:div w:id="407700297">
      <w:bodyDiv w:val="1"/>
      <w:marLeft w:val="0"/>
      <w:marRight w:val="0"/>
      <w:marTop w:val="0"/>
      <w:marBottom w:val="0"/>
      <w:divBdr>
        <w:top w:val="none" w:sz="0" w:space="0" w:color="auto"/>
        <w:left w:val="none" w:sz="0" w:space="0" w:color="auto"/>
        <w:bottom w:val="none" w:sz="0" w:space="0" w:color="auto"/>
        <w:right w:val="none" w:sz="0" w:space="0" w:color="auto"/>
      </w:divBdr>
    </w:div>
    <w:div w:id="504587330">
      <w:bodyDiv w:val="1"/>
      <w:marLeft w:val="0"/>
      <w:marRight w:val="0"/>
      <w:marTop w:val="0"/>
      <w:marBottom w:val="0"/>
      <w:divBdr>
        <w:top w:val="none" w:sz="0" w:space="0" w:color="auto"/>
        <w:left w:val="none" w:sz="0" w:space="0" w:color="auto"/>
        <w:bottom w:val="none" w:sz="0" w:space="0" w:color="auto"/>
        <w:right w:val="none" w:sz="0" w:space="0" w:color="auto"/>
      </w:divBdr>
    </w:div>
    <w:div w:id="545679188">
      <w:bodyDiv w:val="1"/>
      <w:marLeft w:val="0"/>
      <w:marRight w:val="0"/>
      <w:marTop w:val="0"/>
      <w:marBottom w:val="0"/>
      <w:divBdr>
        <w:top w:val="none" w:sz="0" w:space="0" w:color="auto"/>
        <w:left w:val="none" w:sz="0" w:space="0" w:color="auto"/>
        <w:bottom w:val="none" w:sz="0" w:space="0" w:color="auto"/>
        <w:right w:val="none" w:sz="0" w:space="0" w:color="auto"/>
      </w:divBdr>
    </w:div>
    <w:div w:id="603726146">
      <w:bodyDiv w:val="1"/>
      <w:marLeft w:val="0"/>
      <w:marRight w:val="0"/>
      <w:marTop w:val="0"/>
      <w:marBottom w:val="0"/>
      <w:divBdr>
        <w:top w:val="none" w:sz="0" w:space="0" w:color="auto"/>
        <w:left w:val="none" w:sz="0" w:space="0" w:color="auto"/>
        <w:bottom w:val="none" w:sz="0" w:space="0" w:color="auto"/>
        <w:right w:val="none" w:sz="0" w:space="0" w:color="auto"/>
      </w:divBdr>
    </w:div>
    <w:div w:id="791098666">
      <w:bodyDiv w:val="1"/>
      <w:marLeft w:val="0"/>
      <w:marRight w:val="0"/>
      <w:marTop w:val="0"/>
      <w:marBottom w:val="0"/>
      <w:divBdr>
        <w:top w:val="none" w:sz="0" w:space="0" w:color="auto"/>
        <w:left w:val="none" w:sz="0" w:space="0" w:color="auto"/>
        <w:bottom w:val="none" w:sz="0" w:space="0" w:color="auto"/>
        <w:right w:val="none" w:sz="0" w:space="0" w:color="auto"/>
      </w:divBdr>
    </w:div>
    <w:div w:id="851721290">
      <w:bodyDiv w:val="1"/>
      <w:marLeft w:val="0"/>
      <w:marRight w:val="0"/>
      <w:marTop w:val="0"/>
      <w:marBottom w:val="0"/>
      <w:divBdr>
        <w:top w:val="none" w:sz="0" w:space="0" w:color="auto"/>
        <w:left w:val="none" w:sz="0" w:space="0" w:color="auto"/>
        <w:bottom w:val="none" w:sz="0" w:space="0" w:color="auto"/>
        <w:right w:val="none" w:sz="0" w:space="0" w:color="auto"/>
      </w:divBdr>
    </w:div>
    <w:div w:id="948462970">
      <w:bodyDiv w:val="1"/>
      <w:marLeft w:val="0"/>
      <w:marRight w:val="0"/>
      <w:marTop w:val="0"/>
      <w:marBottom w:val="0"/>
      <w:divBdr>
        <w:top w:val="none" w:sz="0" w:space="0" w:color="auto"/>
        <w:left w:val="none" w:sz="0" w:space="0" w:color="auto"/>
        <w:bottom w:val="none" w:sz="0" w:space="0" w:color="auto"/>
        <w:right w:val="none" w:sz="0" w:space="0" w:color="auto"/>
      </w:divBdr>
    </w:div>
    <w:div w:id="981351294">
      <w:bodyDiv w:val="1"/>
      <w:marLeft w:val="0"/>
      <w:marRight w:val="0"/>
      <w:marTop w:val="0"/>
      <w:marBottom w:val="0"/>
      <w:divBdr>
        <w:top w:val="none" w:sz="0" w:space="0" w:color="auto"/>
        <w:left w:val="none" w:sz="0" w:space="0" w:color="auto"/>
        <w:bottom w:val="none" w:sz="0" w:space="0" w:color="auto"/>
        <w:right w:val="none" w:sz="0" w:space="0" w:color="auto"/>
      </w:divBdr>
    </w:div>
    <w:div w:id="1268198758">
      <w:bodyDiv w:val="1"/>
      <w:marLeft w:val="0"/>
      <w:marRight w:val="0"/>
      <w:marTop w:val="0"/>
      <w:marBottom w:val="0"/>
      <w:divBdr>
        <w:top w:val="none" w:sz="0" w:space="0" w:color="auto"/>
        <w:left w:val="none" w:sz="0" w:space="0" w:color="auto"/>
        <w:bottom w:val="none" w:sz="0" w:space="0" w:color="auto"/>
        <w:right w:val="none" w:sz="0" w:space="0" w:color="auto"/>
      </w:divBdr>
    </w:div>
    <w:div w:id="1305233024">
      <w:bodyDiv w:val="1"/>
      <w:marLeft w:val="0"/>
      <w:marRight w:val="0"/>
      <w:marTop w:val="0"/>
      <w:marBottom w:val="0"/>
      <w:divBdr>
        <w:top w:val="none" w:sz="0" w:space="0" w:color="auto"/>
        <w:left w:val="none" w:sz="0" w:space="0" w:color="auto"/>
        <w:bottom w:val="none" w:sz="0" w:space="0" w:color="auto"/>
        <w:right w:val="none" w:sz="0" w:space="0" w:color="auto"/>
      </w:divBdr>
    </w:div>
    <w:div w:id="1329795830">
      <w:bodyDiv w:val="1"/>
      <w:marLeft w:val="0"/>
      <w:marRight w:val="0"/>
      <w:marTop w:val="0"/>
      <w:marBottom w:val="0"/>
      <w:divBdr>
        <w:top w:val="none" w:sz="0" w:space="0" w:color="auto"/>
        <w:left w:val="none" w:sz="0" w:space="0" w:color="auto"/>
        <w:bottom w:val="none" w:sz="0" w:space="0" w:color="auto"/>
        <w:right w:val="none" w:sz="0" w:space="0" w:color="auto"/>
      </w:divBdr>
    </w:div>
    <w:div w:id="1471093386">
      <w:bodyDiv w:val="1"/>
      <w:marLeft w:val="0"/>
      <w:marRight w:val="0"/>
      <w:marTop w:val="0"/>
      <w:marBottom w:val="0"/>
      <w:divBdr>
        <w:top w:val="none" w:sz="0" w:space="0" w:color="auto"/>
        <w:left w:val="none" w:sz="0" w:space="0" w:color="auto"/>
        <w:bottom w:val="none" w:sz="0" w:space="0" w:color="auto"/>
        <w:right w:val="none" w:sz="0" w:space="0" w:color="auto"/>
      </w:divBdr>
    </w:div>
    <w:div w:id="1571816310">
      <w:bodyDiv w:val="1"/>
      <w:marLeft w:val="0"/>
      <w:marRight w:val="0"/>
      <w:marTop w:val="0"/>
      <w:marBottom w:val="0"/>
      <w:divBdr>
        <w:top w:val="none" w:sz="0" w:space="0" w:color="auto"/>
        <w:left w:val="none" w:sz="0" w:space="0" w:color="auto"/>
        <w:bottom w:val="none" w:sz="0" w:space="0" w:color="auto"/>
        <w:right w:val="none" w:sz="0" w:space="0" w:color="auto"/>
      </w:divBdr>
    </w:div>
    <w:div w:id="1616404821">
      <w:bodyDiv w:val="1"/>
      <w:marLeft w:val="0"/>
      <w:marRight w:val="0"/>
      <w:marTop w:val="0"/>
      <w:marBottom w:val="0"/>
      <w:divBdr>
        <w:top w:val="none" w:sz="0" w:space="0" w:color="auto"/>
        <w:left w:val="none" w:sz="0" w:space="0" w:color="auto"/>
        <w:bottom w:val="none" w:sz="0" w:space="0" w:color="auto"/>
        <w:right w:val="none" w:sz="0" w:space="0" w:color="auto"/>
      </w:divBdr>
    </w:div>
    <w:div w:id="18637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etijumi.mk.gov.lv/sites/default/files/title_file/SM_kartesana_gala_nodevum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etijumi.mk.gov.lv/sites/default/files/title_file/SM_kartesana_gala_nodevum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vrtc.lv/par-lvrtc/finanses/" TargetMode="External"/><Relationship Id="rId3" Type="http://schemas.openxmlformats.org/officeDocument/2006/relationships/hyperlink" Target="http://ec.europa.eu/regional_policy/sources/docgener/presenta/broadband2011/broadband2011_en.pdf" TargetMode="External"/><Relationship Id="rId7" Type="http://schemas.openxmlformats.org/officeDocument/2006/relationships/hyperlink" Target="https://www.lvrtc.lv/wp-content/uploads/2022/02/Starpperiodu-parskats_01.01-31.12.2021.pdf" TargetMode="External"/><Relationship Id="rId2" Type="http://schemas.openxmlformats.org/officeDocument/2006/relationships/hyperlink" Target="https://www.sam.gov.lv/lv/petijumi" TargetMode="External"/><Relationship Id="rId1" Type="http://schemas.openxmlformats.org/officeDocument/2006/relationships/hyperlink" Target="https://eur-lex.europa.eu/legal-content/EN/TXT/?uri=CELEX:52023XC0131(01)" TargetMode="External"/><Relationship Id="rId6" Type="http://schemas.openxmlformats.org/officeDocument/2006/relationships/hyperlink" Target="https://www.sam.gov.lv/lv/elektronisko-sakaru-nozares-attistibas-plans-2021-2027gadam" TargetMode="External"/><Relationship Id="rId5" Type="http://schemas.openxmlformats.org/officeDocument/2006/relationships/hyperlink" Target="https://www.sam.gov.lv/lv/petijumi" TargetMode="External"/><Relationship Id="rId10" Type="http://schemas.openxmlformats.org/officeDocument/2006/relationships/hyperlink" Target="http://ec.europa.eu/competition/sectors/telecommunications/broadband_decisions.pdf" TargetMode="External"/><Relationship Id="rId4" Type="http://schemas.openxmlformats.org/officeDocument/2006/relationships/hyperlink" Target="https://www.sam.gov.lv/lv/petijumi" TargetMode="External"/><Relationship Id="rId9" Type="http://schemas.openxmlformats.org/officeDocument/2006/relationships/hyperlink" Target="https://www.sam.gov.lv/lv/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c47ccd5-4335-469d-87b9-ea97c45db517">
      <UserInfo>
        <DisplayName>kristine.muzica@lvrtc.lv</DisplayName>
        <AccountId>32</AccountId>
        <AccountType/>
      </UserInfo>
      <UserInfo>
        <DisplayName>Daina Linde</DisplayName>
        <AccountId>13</AccountId>
        <AccountType/>
      </UserInfo>
    </SharedWithUsers>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6" ma:contentTypeDescription="Izveidot jaunu dokumentu." ma:contentTypeScope="" ma:versionID="ba7d2fbc0d83532d01f05f3879e6a979">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60020bc4bb945e4830b26ba91b682af3"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4562F-D75D-4698-8EF7-7AACA9D7CCB9}">
  <ds:schemaRefs>
    <ds:schemaRef ds:uri="http://schemas.microsoft.com/sharepoint/v3/contenttype/forms"/>
  </ds:schemaRefs>
</ds:datastoreItem>
</file>

<file path=customXml/itemProps2.xml><?xml version="1.0" encoding="utf-8"?>
<ds:datastoreItem xmlns:ds="http://schemas.openxmlformats.org/officeDocument/2006/customXml" ds:itemID="{B65A11D8-A354-4613-BF0B-855005D80A60}">
  <ds:schemaRefs>
    <ds:schemaRef ds:uri="http://schemas.openxmlformats.org/officeDocument/2006/bibliography"/>
  </ds:schemaRefs>
</ds:datastoreItem>
</file>

<file path=customXml/itemProps3.xml><?xml version="1.0" encoding="utf-8"?>
<ds:datastoreItem xmlns:ds="http://schemas.openxmlformats.org/officeDocument/2006/customXml" ds:itemID="{F05FDFB2-F1E9-4E1E-8B8B-25BAE63DBFE7}">
  <ds:schemaRefs>
    <ds:schemaRef ds:uri="http://schemas.microsoft.com/office/2006/metadata/properties"/>
    <ds:schemaRef ds:uri="http://schemas.microsoft.com/office/infopath/2007/PartnerControls"/>
    <ds:schemaRef ds:uri="6c47ccd5-4335-469d-87b9-ea97c45db517"/>
    <ds:schemaRef ds:uri="234d7ab5-03dc-45f6-95d1-23cbee68e2dd"/>
  </ds:schemaRefs>
</ds:datastoreItem>
</file>

<file path=customXml/itemProps4.xml><?xml version="1.0" encoding="utf-8"?>
<ds:datastoreItem xmlns:ds="http://schemas.openxmlformats.org/officeDocument/2006/customXml" ds:itemID="{C8528BEF-8977-4940-8F3D-FCDE667C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25</Pages>
  <Words>43878</Words>
  <Characters>25012</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68753</CharactersWithSpaces>
  <SharedDoc>false</SharedDoc>
  <HLinks>
    <vt:vector size="60" baseType="variant">
      <vt:variant>
        <vt:i4>917530</vt:i4>
      </vt:variant>
      <vt:variant>
        <vt:i4>66</vt:i4>
      </vt:variant>
      <vt:variant>
        <vt:i4>0</vt:i4>
      </vt:variant>
      <vt:variant>
        <vt:i4>5</vt:i4>
      </vt:variant>
      <vt:variant>
        <vt:lpwstr>http://petijumi.mk.gov.lv/sites/default/files/title_file/SM_kartesana_gala_nodevums.pdf</vt:lpwstr>
      </vt:variant>
      <vt:variant>
        <vt:lpwstr/>
      </vt:variant>
      <vt:variant>
        <vt:i4>917530</vt:i4>
      </vt:variant>
      <vt:variant>
        <vt:i4>63</vt:i4>
      </vt:variant>
      <vt:variant>
        <vt:i4>0</vt:i4>
      </vt:variant>
      <vt:variant>
        <vt:i4>5</vt:i4>
      </vt:variant>
      <vt:variant>
        <vt:lpwstr>http://petijumi.mk.gov.lv/sites/default/files/title_file/SM_kartesana_gala_nodevums.pdf</vt:lpwstr>
      </vt:variant>
      <vt:variant>
        <vt:lpwstr/>
      </vt:variant>
      <vt:variant>
        <vt:i4>3604509</vt:i4>
      </vt:variant>
      <vt:variant>
        <vt:i4>21</vt:i4>
      </vt:variant>
      <vt:variant>
        <vt:i4>0</vt:i4>
      </vt:variant>
      <vt:variant>
        <vt:i4>5</vt:i4>
      </vt:variant>
      <vt:variant>
        <vt:lpwstr>http://ec.europa.eu/competition/sectors/telecommunications/broadband_decisions.pdf</vt:lpwstr>
      </vt:variant>
      <vt:variant>
        <vt:lpwstr/>
      </vt:variant>
      <vt:variant>
        <vt:i4>6488185</vt:i4>
      </vt:variant>
      <vt:variant>
        <vt:i4>18</vt:i4>
      </vt:variant>
      <vt:variant>
        <vt:i4>0</vt:i4>
      </vt:variant>
      <vt:variant>
        <vt:i4>5</vt:i4>
      </vt:variant>
      <vt:variant>
        <vt:lpwstr>https://www.sam.gov.lv/lv/petijumi</vt:lpwstr>
      </vt:variant>
      <vt:variant>
        <vt:lpwstr/>
      </vt:variant>
      <vt:variant>
        <vt:i4>1179753</vt:i4>
      </vt:variant>
      <vt:variant>
        <vt:i4>15</vt:i4>
      </vt:variant>
      <vt:variant>
        <vt:i4>0</vt:i4>
      </vt:variant>
      <vt:variant>
        <vt:i4>5</vt:i4>
      </vt:variant>
      <vt:variant>
        <vt:lpwstr>https://www.lvrtc.lv/wp-content/uploads/2022/02/Starpperiodu-parskats_01.01-31.12.2021.pdf</vt:lpwstr>
      </vt:variant>
      <vt:variant>
        <vt:lpwstr/>
      </vt:variant>
      <vt:variant>
        <vt:i4>4522048</vt:i4>
      </vt:variant>
      <vt:variant>
        <vt:i4>12</vt:i4>
      </vt:variant>
      <vt:variant>
        <vt:i4>0</vt:i4>
      </vt:variant>
      <vt:variant>
        <vt:i4>5</vt:i4>
      </vt:variant>
      <vt:variant>
        <vt:lpwstr>https://www.sam.gov.lv/lv/elektronisko-sakaru-nozares-attistibas-plans-2021-2027gadam</vt:lpwstr>
      </vt:variant>
      <vt:variant>
        <vt:lpwstr/>
      </vt:variant>
      <vt:variant>
        <vt:i4>6488185</vt:i4>
      </vt:variant>
      <vt:variant>
        <vt:i4>9</vt:i4>
      </vt:variant>
      <vt:variant>
        <vt:i4>0</vt:i4>
      </vt:variant>
      <vt:variant>
        <vt:i4>5</vt:i4>
      </vt:variant>
      <vt:variant>
        <vt:lpwstr>https://www.sam.gov.lv/lv/petijumi</vt:lpwstr>
      </vt:variant>
      <vt:variant>
        <vt:lpwstr/>
      </vt:variant>
      <vt:variant>
        <vt:i4>6488185</vt:i4>
      </vt:variant>
      <vt:variant>
        <vt:i4>6</vt:i4>
      </vt:variant>
      <vt:variant>
        <vt:i4>0</vt:i4>
      </vt:variant>
      <vt:variant>
        <vt:i4>5</vt:i4>
      </vt:variant>
      <vt:variant>
        <vt:lpwstr>https://www.sam.gov.lv/lv/petijumi</vt:lpwstr>
      </vt:variant>
      <vt:variant>
        <vt:lpwstr/>
      </vt:variant>
      <vt:variant>
        <vt:i4>7274610</vt:i4>
      </vt:variant>
      <vt:variant>
        <vt:i4>3</vt:i4>
      </vt:variant>
      <vt:variant>
        <vt:i4>0</vt:i4>
      </vt:variant>
      <vt:variant>
        <vt:i4>5</vt:i4>
      </vt:variant>
      <vt:variant>
        <vt:lpwstr>http://ec.europa.eu/regional_policy/sources/docgener/presenta/broadband2011/broadband2011_en.pdf</vt:lpwstr>
      </vt:variant>
      <vt:variant>
        <vt:lpwstr/>
      </vt:variant>
      <vt:variant>
        <vt:i4>6488185</vt:i4>
      </vt:variant>
      <vt:variant>
        <vt:i4>0</vt:i4>
      </vt:variant>
      <vt:variant>
        <vt:i4>0</vt:i4>
      </vt:variant>
      <vt:variant>
        <vt:i4>5</vt:i4>
      </vt:variant>
      <vt:variant>
        <vt:lpwstr>https://www.sam.gov.lv/lv/petijumi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TEZAK Vesna (COMP)</dc:creator>
  <cp:keywords/>
  <cp:lastModifiedBy>Kārlis Roberts Hauks</cp:lastModifiedBy>
  <cp:revision>394</cp:revision>
  <dcterms:created xsi:type="dcterms:W3CDTF">2022-02-17T10:56:00Z</dcterms:created>
  <dcterms:modified xsi:type="dcterms:W3CDTF">2023-04-21T06:34:00Z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MSIP_Label_d7f374ce-1a19-499b-9713-d7658d6a40d4_Enabled">
    <vt:lpwstr>true</vt:lpwstr>
  </property>
  <property fmtid="{D5CDD505-2E9C-101B-9397-08002B2CF9AE}" pid="4" name="MSIP_Label_d7f374ce-1a19-499b-9713-d7658d6a40d4_SetDate">
    <vt:lpwstr>2022-01-26T15:23:22Z</vt:lpwstr>
  </property>
  <property fmtid="{D5CDD505-2E9C-101B-9397-08002B2CF9AE}" pid="5" name="MSIP_Label_d7f374ce-1a19-499b-9713-d7658d6a40d4_Method">
    <vt:lpwstr>Privileged</vt:lpwstr>
  </property>
  <property fmtid="{D5CDD505-2E9C-101B-9397-08002B2CF9AE}" pid="6" name="MSIP_Label_d7f374ce-1a19-499b-9713-d7658d6a40d4_Name">
    <vt:lpwstr>Public</vt:lpwstr>
  </property>
  <property fmtid="{D5CDD505-2E9C-101B-9397-08002B2CF9AE}" pid="7" name="MSIP_Label_d7f374ce-1a19-499b-9713-d7658d6a40d4_SiteId">
    <vt:lpwstr>2e6b31ee-fbe1-4453-b89a-0a3a7c6ad5fc</vt:lpwstr>
  </property>
  <property fmtid="{D5CDD505-2E9C-101B-9397-08002B2CF9AE}" pid="8" name="MSIP_Label_d7f374ce-1a19-499b-9713-d7658d6a40d4_ActionId">
    <vt:lpwstr>bdfe9c37-435a-4f57-aee6-c22513c78369</vt:lpwstr>
  </property>
  <property fmtid="{D5CDD505-2E9C-101B-9397-08002B2CF9AE}" pid="9" name="MSIP_Label_d7f374ce-1a19-499b-9713-d7658d6a40d4_ContentBits">
    <vt:lpwstr>0</vt:lpwstr>
  </property>
  <property fmtid="{D5CDD505-2E9C-101B-9397-08002B2CF9AE}" pid="10" name="MediaServiceImageTags">
    <vt:lpwstr/>
  </property>
</Properties>
</file>