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826C" w14:textId="77777777" w:rsidR="00827E88" w:rsidRPr="00761699" w:rsidRDefault="00827E88" w:rsidP="00827E88">
      <w:pPr>
        <w:pStyle w:val="TOCPG1"/>
        <w:spacing w:line="240" w:lineRule="atLeast"/>
        <w:jc w:val="center"/>
        <w:rPr>
          <w:rFonts w:ascii="Arial" w:hAnsi="Arial" w:cs="Arial"/>
          <w:b/>
          <w:sz w:val="18"/>
          <w:szCs w:val="18"/>
          <w:lang w:val="lv-LV"/>
        </w:rPr>
      </w:pPr>
      <w:bookmarkStart w:id="0" w:name="_Ref501871507"/>
    </w:p>
    <w:p w14:paraId="1EEF826D" w14:textId="77777777" w:rsidR="00827E88" w:rsidRPr="00761699" w:rsidRDefault="00827E88" w:rsidP="00827E88">
      <w:pPr>
        <w:pStyle w:val="TOCPG1"/>
        <w:spacing w:line="240" w:lineRule="atLeast"/>
        <w:jc w:val="center"/>
        <w:rPr>
          <w:rFonts w:ascii="Arial" w:hAnsi="Arial" w:cs="Arial"/>
          <w:b/>
          <w:sz w:val="18"/>
          <w:szCs w:val="18"/>
          <w:lang w:val="lv-LV"/>
        </w:rPr>
      </w:pPr>
    </w:p>
    <w:p w14:paraId="1EEF826E" w14:textId="77777777" w:rsidR="00827E88" w:rsidRPr="00761699" w:rsidRDefault="00827E88" w:rsidP="00827E88">
      <w:pPr>
        <w:pStyle w:val="TOCPG1"/>
        <w:spacing w:line="240" w:lineRule="atLeast"/>
        <w:jc w:val="center"/>
        <w:rPr>
          <w:rFonts w:ascii="Arial" w:hAnsi="Arial" w:cs="Arial"/>
          <w:b/>
          <w:sz w:val="18"/>
          <w:szCs w:val="18"/>
          <w:lang w:val="lv-LV"/>
        </w:rPr>
      </w:pPr>
    </w:p>
    <w:p w14:paraId="1EEF826F" w14:textId="77777777" w:rsidR="00827E88" w:rsidRPr="00761699" w:rsidRDefault="00827E88" w:rsidP="00827E88">
      <w:pPr>
        <w:pStyle w:val="TOCPG1"/>
        <w:spacing w:line="240" w:lineRule="atLeast"/>
        <w:jc w:val="center"/>
        <w:rPr>
          <w:rFonts w:ascii="Arial" w:hAnsi="Arial" w:cs="Arial"/>
          <w:b/>
          <w:sz w:val="18"/>
          <w:szCs w:val="18"/>
          <w:lang w:val="lv-LV"/>
        </w:rPr>
      </w:pPr>
    </w:p>
    <w:p w14:paraId="1EEF8270" w14:textId="77777777" w:rsidR="00827E88" w:rsidRPr="00761699" w:rsidRDefault="00827E88" w:rsidP="00827E88">
      <w:pPr>
        <w:pStyle w:val="TOCPG1"/>
        <w:spacing w:line="240" w:lineRule="atLeast"/>
        <w:jc w:val="center"/>
        <w:rPr>
          <w:rFonts w:ascii="Arial" w:hAnsi="Arial" w:cs="Arial"/>
          <w:b/>
          <w:sz w:val="18"/>
          <w:szCs w:val="18"/>
          <w:lang w:val="lv-LV"/>
        </w:rPr>
      </w:pPr>
    </w:p>
    <w:p w14:paraId="1EEF8271" w14:textId="77777777" w:rsidR="00827E88" w:rsidRPr="00761699" w:rsidRDefault="00827E88" w:rsidP="00827E88">
      <w:pPr>
        <w:pStyle w:val="TOCPG1"/>
        <w:spacing w:line="240" w:lineRule="atLeast"/>
        <w:jc w:val="center"/>
        <w:rPr>
          <w:rFonts w:ascii="Arial" w:hAnsi="Arial" w:cs="Arial"/>
          <w:b/>
          <w:sz w:val="18"/>
          <w:szCs w:val="18"/>
          <w:lang w:val="lv-LV"/>
        </w:rPr>
      </w:pPr>
    </w:p>
    <w:p w14:paraId="1EEF8272" w14:textId="77777777" w:rsidR="00827E88" w:rsidRPr="00761699" w:rsidRDefault="00827E88" w:rsidP="00827E88">
      <w:pPr>
        <w:pStyle w:val="TOCPG1"/>
        <w:spacing w:line="240" w:lineRule="atLeast"/>
        <w:jc w:val="center"/>
        <w:rPr>
          <w:rFonts w:ascii="Arial" w:hAnsi="Arial" w:cs="Arial"/>
          <w:b/>
          <w:sz w:val="18"/>
          <w:szCs w:val="18"/>
          <w:lang w:val="lv-LV"/>
        </w:rPr>
      </w:pPr>
    </w:p>
    <w:p w14:paraId="1EEF8273" w14:textId="77777777" w:rsidR="00827E88" w:rsidRPr="00761699" w:rsidRDefault="00827E88" w:rsidP="00827E88">
      <w:pPr>
        <w:pStyle w:val="TOCPG1"/>
        <w:spacing w:line="240" w:lineRule="atLeast"/>
        <w:jc w:val="center"/>
        <w:rPr>
          <w:rFonts w:ascii="Arial" w:hAnsi="Arial" w:cs="Arial"/>
          <w:b/>
          <w:sz w:val="18"/>
          <w:szCs w:val="18"/>
          <w:lang w:val="lv-LV"/>
        </w:rPr>
      </w:pPr>
    </w:p>
    <w:p w14:paraId="1EEF8274" w14:textId="77777777" w:rsidR="00827E88" w:rsidRPr="00761699" w:rsidRDefault="00827E88" w:rsidP="00827E88">
      <w:pPr>
        <w:pStyle w:val="TOCPG1"/>
        <w:spacing w:line="240" w:lineRule="atLeast"/>
        <w:jc w:val="center"/>
        <w:rPr>
          <w:rFonts w:ascii="Arial" w:hAnsi="Arial" w:cs="Arial"/>
          <w:b/>
          <w:sz w:val="18"/>
          <w:szCs w:val="18"/>
          <w:lang w:val="lv-LV"/>
        </w:rPr>
      </w:pPr>
    </w:p>
    <w:p w14:paraId="1EEF8275" w14:textId="77777777" w:rsidR="00827E88" w:rsidRPr="00761699" w:rsidRDefault="00827E88" w:rsidP="00827E88">
      <w:pPr>
        <w:pStyle w:val="TOCPG1"/>
        <w:spacing w:line="240" w:lineRule="atLeast"/>
        <w:jc w:val="center"/>
        <w:rPr>
          <w:rFonts w:ascii="Arial" w:hAnsi="Arial" w:cs="Arial"/>
          <w:b/>
          <w:sz w:val="18"/>
          <w:szCs w:val="18"/>
          <w:lang w:val="lv-LV"/>
        </w:rPr>
      </w:pPr>
    </w:p>
    <w:p w14:paraId="1EEF8276" w14:textId="77777777" w:rsidR="00827E88" w:rsidRPr="00761699" w:rsidRDefault="00827E88" w:rsidP="00827E88">
      <w:pPr>
        <w:pStyle w:val="TOCPG1"/>
        <w:spacing w:line="240" w:lineRule="atLeast"/>
        <w:jc w:val="center"/>
        <w:rPr>
          <w:rFonts w:ascii="Arial" w:hAnsi="Arial" w:cs="Arial"/>
          <w:b/>
          <w:sz w:val="18"/>
          <w:szCs w:val="18"/>
          <w:lang w:val="lv-LV"/>
        </w:rPr>
      </w:pPr>
    </w:p>
    <w:p w14:paraId="1EEF8277" w14:textId="77777777" w:rsidR="00827E88" w:rsidRPr="00761699" w:rsidRDefault="00827E88" w:rsidP="00827E88">
      <w:pPr>
        <w:pStyle w:val="TOCPG1"/>
        <w:spacing w:line="240" w:lineRule="atLeast"/>
        <w:jc w:val="center"/>
        <w:rPr>
          <w:rFonts w:ascii="Arial" w:hAnsi="Arial" w:cs="Arial"/>
          <w:b/>
          <w:sz w:val="18"/>
          <w:szCs w:val="18"/>
          <w:lang w:val="lv-LV"/>
        </w:rPr>
      </w:pPr>
    </w:p>
    <w:p w14:paraId="1EEF8278" w14:textId="77777777" w:rsidR="00827E88" w:rsidRPr="00761699" w:rsidRDefault="00827E88" w:rsidP="00827E88">
      <w:pPr>
        <w:pStyle w:val="TOCPG1"/>
        <w:spacing w:line="240" w:lineRule="atLeast"/>
        <w:jc w:val="center"/>
        <w:rPr>
          <w:rFonts w:ascii="Arial" w:hAnsi="Arial" w:cs="Arial"/>
          <w:b/>
          <w:sz w:val="18"/>
          <w:szCs w:val="18"/>
          <w:lang w:val="lv-LV"/>
        </w:rPr>
      </w:pPr>
    </w:p>
    <w:p w14:paraId="1EEF8279" w14:textId="77777777" w:rsidR="00827E88" w:rsidRPr="00761699" w:rsidRDefault="00827E88" w:rsidP="00827E88">
      <w:pPr>
        <w:pStyle w:val="TOCPG1"/>
        <w:spacing w:line="240" w:lineRule="atLeast"/>
        <w:jc w:val="center"/>
        <w:rPr>
          <w:rFonts w:ascii="Arial" w:hAnsi="Arial" w:cs="Arial"/>
          <w:b/>
          <w:sz w:val="28"/>
          <w:szCs w:val="28"/>
          <w:lang w:val="lv-LV"/>
        </w:rPr>
      </w:pPr>
    </w:p>
    <w:p w14:paraId="1EEF827A"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7B"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7C"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7D"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7E"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7F"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0"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1"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2"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3"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4"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5"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6"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7"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8"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9"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A"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B"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C"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D"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E"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F"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90"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91"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92"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93" w14:textId="77777777" w:rsidR="00827E88" w:rsidRPr="00761699" w:rsidRDefault="009F2415" w:rsidP="00041372">
      <w:pPr>
        <w:pStyle w:val="TOCPG1"/>
        <w:spacing w:line="240" w:lineRule="atLeast"/>
        <w:jc w:val="right"/>
        <w:rPr>
          <w:rFonts w:ascii="Arial" w:hAnsi="Arial" w:cs="Arial"/>
          <w:b/>
          <w:sz w:val="28"/>
          <w:szCs w:val="28"/>
          <w:lang w:val="lv-LV"/>
        </w:rPr>
      </w:pPr>
      <w:r w:rsidRPr="00761699">
        <w:rPr>
          <w:rFonts w:ascii="Arial" w:hAnsi="Arial" w:cs="Arial"/>
          <w:b/>
          <w:sz w:val="28"/>
          <w:szCs w:val="28"/>
          <w:lang w:val="lv-LV"/>
        </w:rPr>
        <w:t>Akciju sabiedrība</w:t>
      </w:r>
      <w:r w:rsidR="00827E88" w:rsidRPr="00761699">
        <w:rPr>
          <w:rFonts w:ascii="Arial" w:hAnsi="Arial" w:cs="Arial"/>
          <w:b/>
          <w:sz w:val="28"/>
          <w:szCs w:val="28"/>
          <w:lang w:val="lv-LV"/>
        </w:rPr>
        <w:t xml:space="preserve"> “</w:t>
      </w:r>
      <w:r w:rsidRPr="00761699">
        <w:rPr>
          <w:rFonts w:ascii="Arial" w:hAnsi="Arial" w:cs="Arial"/>
          <w:b/>
          <w:sz w:val="28"/>
          <w:szCs w:val="28"/>
          <w:lang w:val="lv-LV"/>
        </w:rPr>
        <w:t>Ventas osta</w:t>
      </w:r>
      <w:r w:rsidR="00827E88" w:rsidRPr="00761699">
        <w:rPr>
          <w:rFonts w:ascii="Arial" w:hAnsi="Arial" w:cs="Arial"/>
          <w:b/>
          <w:sz w:val="28"/>
          <w:szCs w:val="28"/>
          <w:lang w:val="lv-LV"/>
        </w:rPr>
        <w:t>”</w:t>
      </w:r>
    </w:p>
    <w:p w14:paraId="1EEF8294" w14:textId="77777777" w:rsidR="00827E88" w:rsidRPr="00761699" w:rsidRDefault="00827E88" w:rsidP="00624C29">
      <w:pPr>
        <w:pStyle w:val="TOCPG1"/>
        <w:spacing w:line="240" w:lineRule="atLeast"/>
        <w:jc w:val="right"/>
        <w:rPr>
          <w:rFonts w:ascii="Arial" w:hAnsi="Arial" w:cs="Arial"/>
          <w:bCs/>
          <w:sz w:val="22"/>
          <w:szCs w:val="22"/>
          <w:lang w:val="lv-LV"/>
        </w:rPr>
      </w:pPr>
      <w:r w:rsidRPr="00761699">
        <w:rPr>
          <w:rFonts w:ascii="Arial" w:hAnsi="Arial" w:cs="Arial"/>
          <w:b/>
          <w:sz w:val="28"/>
          <w:szCs w:val="28"/>
          <w:lang w:val="lv-LV"/>
        </w:rPr>
        <w:tab/>
      </w:r>
      <w:r w:rsidR="00297E72" w:rsidRPr="00761699">
        <w:rPr>
          <w:rFonts w:ascii="Arial" w:hAnsi="Arial" w:cs="Arial"/>
          <w:bCs/>
          <w:sz w:val="22"/>
          <w:szCs w:val="22"/>
          <w:lang w:val="lv-LV"/>
        </w:rPr>
        <w:t>(Vienotais r</w:t>
      </w:r>
      <w:r w:rsidR="00624C29" w:rsidRPr="00761699">
        <w:rPr>
          <w:rFonts w:ascii="Arial" w:hAnsi="Arial" w:cs="Arial"/>
          <w:bCs/>
          <w:sz w:val="22"/>
          <w:szCs w:val="22"/>
          <w:lang w:val="lv-LV"/>
        </w:rPr>
        <w:t>eģistrācijas Nr.402</w:t>
      </w:r>
      <w:r w:rsidR="001E4735" w:rsidRPr="00761699">
        <w:rPr>
          <w:rFonts w:ascii="Arial" w:hAnsi="Arial" w:cs="Arial"/>
          <w:bCs/>
          <w:sz w:val="22"/>
          <w:szCs w:val="22"/>
          <w:lang w:val="lv-LV"/>
        </w:rPr>
        <w:t>0</w:t>
      </w:r>
      <w:r w:rsidR="00624C29" w:rsidRPr="00761699">
        <w:rPr>
          <w:rFonts w:ascii="Arial" w:hAnsi="Arial" w:cs="Arial"/>
          <w:bCs/>
          <w:sz w:val="22"/>
          <w:szCs w:val="22"/>
          <w:lang w:val="lv-LV"/>
        </w:rPr>
        <w:t>3235757</w:t>
      </w:r>
      <w:r w:rsidR="00297E72" w:rsidRPr="00761699">
        <w:rPr>
          <w:rFonts w:ascii="Arial" w:hAnsi="Arial" w:cs="Arial"/>
          <w:bCs/>
          <w:sz w:val="22"/>
          <w:szCs w:val="22"/>
          <w:lang w:val="lv-LV"/>
        </w:rPr>
        <w:t>)</w:t>
      </w:r>
    </w:p>
    <w:p w14:paraId="1EEF8295" w14:textId="77777777" w:rsidR="00297E72" w:rsidRPr="00761699" w:rsidRDefault="00297E72" w:rsidP="00041372">
      <w:pPr>
        <w:pStyle w:val="TOCPG1"/>
        <w:spacing w:line="240" w:lineRule="atLeast"/>
        <w:jc w:val="right"/>
        <w:rPr>
          <w:rFonts w:ascii="Arial" w:hAnsi="Arial" w:cs="Arial"/>
          <w:bCs/>
          <w:sz w:val="28"/>
          <w:szCs w:val="28"/>
          <w:lang w:val="lv-LV"/>
        </w:rPr>
      </w:pPr>
    </w:p>
    <w:p w14:paraId="1EEF8296" w14:textId="4DF5E52D" w:rsidR="00827E88" w:rsidRPr="00761699" w:rsidRDefault="00210D6C" w:rsidP="00041372">
      <w:pPr>
        <w:pStyle w:val="TOCPG1"/>
        <w:spacing w:line="240" w:lineRule="atLeast"/>
        <w:jc w:val="right"/>
        <w:rPr>
          <w:rFonts w:ascii="Arial" w:hAnsi="Arial" w:cs="Arial"/>
          <w:bCs/>
          <w:sz w:val="28"/>
          <w:szCs w:val="28"/>
          <w:lang w:val="lv-LV"/>
        </w:rPr>
      </w:pPr>
      <w:r>
        <w:rPr>
          <w:rFonts w:ascii="Arial" w:hAnsi="Arial" w:cs="Arial"/>
          <w:bCs/>
          <w:sz w:val="28"/>
          <w:szCs w:val="28"/>
          <w:lang w:val="lv-LV"/>
        </w:rPr>
        <w:t>F</w:t>
      </w:r>
      <w:r w:rsidR="009F2415" w:rsidRPr="00761699">
        <w:rPr>
          <w:rFonts w:ascii="Arial" w:hAnsi="Arial" w:cs="Arial"/>
          <w:bCs/>
          <w:sz w:val="28"/>
          <w:szCs w:val="28"/>
          <w:lang w:val="lv-LV"/>
        </w:rPr>
        <w:t>inanšu pārskats</w:t>
      </w:r>
      <w:r>
        <w:rPr>
          <w:rFonts w:ascii="Arial" w:hAnsi="Arial" w:cs="Arial"/>
          <w:bCs/>
          <w:sz w:val="28"/>
          <w:szCs w:val="28"/>
          <w:lang w:val="lv-LV"/>
        </w:rPr>
        <w:t xml:space="preserve"> </w:t>
      </w:r>
      <w:r w:rsidR="008D7DBC">
        <w:rPr>
          <w:rFonts w:ascii="Arial" w:hAnsi="Arial" w:cs="Arial"/>
          <w:bCs/>
          <w:sz w:val="28"/>
          <w:szCs w:val="28"/>
          <w:lang w:val="lv-LV"/>
        </w:rPr>
        <w:t>uz 30.06.2022.</w:t>
      </w:r>
    </w:p>
    <w:p w14:paraId="1EEF8297" w14:textId="77777777" w:rsidR="00827E88" w:rsidRPr="00370E39" w:rsidRDefault="00827E88">
      <w:pPr>
        <w:pStyle w:val="Heading3"/>
        <w:rPr>
          <w:rFonts w:ascii="Arial" w:hAnsi="Arial" w:cs="Arial"/>
          <w:b/>
          <w:sz w:val="18"/>
          <w:szCs w:val="18"/>
        </w:rPr>
      </w:pPr>
    </w:p>
    <w:p w14:paraId="1EEF8298" w14:textId="77777777" w:rsidR="006855A8" w:rsidRPr="00370E39" w:rsidRDefault="00827E88">
      <w:pPr>
        <w:pStyle w:val="Heading3"/>
        <w:rPr>
          <w:rFonts w:ascii="Arial" w:hAnsi="Arial" w:cs="Arial"/>
          <w:b/>
          <w:sz w:val="18"/>
          <w:szCs w:val="18"/>
        </w:rPr>
      </w:pPr>
      <w:r w:rsidRPr="00370E39">
        <w:rPr>
          <w:rFonts w:ascii="Arial" w:hAnsi="Arial" w:cs="Arial"/>
          <w:b/>
          <w:sz w:val="18"/>
          <w:szCs w:val="18"/>
        </w:rPr>
        <w:br w:type="page"/>
      </w:r>
    </w:p>
    <w:bookmarkEnd w:id="0"/>
    <w:p w14:paraId="1EEF8299" w14:textId="77777777" w:rsidR="006855A8" w:rsidRPr="00761699" w:rsidRDefault="006855A8">
      <w:pPr>
        <w:spacing w:line="240" w:lineRule="atLeast"/>
        <w:jc w:val="center"/>
        <w:rPr>
          <w:rFonts w:ascii="Arial" w:hAnsi="Arial" w:cs="Arial"/>
          <w:b/>
          <w:sz w:val="18"/>
          <w:szCs w:val="18"/>
          <w:lang w:val="lv-LV"/>
        </w:rPr>
      </w:pPr>
    </w:p>
    <w:p w14:paraId="1EEF829A" w14:textId="77777777" w:rsidR="006855A8" w:rsidRPr="00761699" w:rsidRDefault="006855A8">
      <w:pPr>
        <w:spacing w:line="240" w:lineRule="atLeast"/>
        <w:jc w:val="center"/>
        <w:rPr>
          <w:rFonts w:ascii="Arial" w:hAnsi="Arial" w:cs="Arial"/>
          <w:b/>
          <w:sz w:val="18"/>
          <w:szCs w:val="18"/>
          <w:lang w:val="lv-LV"/>
        </w:rPr>
      </w:pPr>
      <w:r w:rsidRPr="00761699">
        <w:rPr>
          <w:rFonts w:ascii="Arial" w:hAnsi="Arial" w:cs="Arial"/>
          <w:b/>
          <w:sz w:val="18"/>
          <w:szCs w:val="18"/>
          <w:lang w:val="lv-LV"/>
        </w:rPr>
        <w:t>SATURS</w:t>
      </w:r>
    </w:p>
    <w:p w14:paraId="1EEF829B" w14:textId="77777777" w:rsidR="006855A8" w:rsidRPr="00761699" w:rsidRDefault="006855A8">
      <w:pPr>
        <w:pStyle w:val="TOCPG1"/>
        <w:spacing w:line="240" w:lineRule="atLeast"/>
        <w:jc w:val="center"/>
        <w:rPr>
          <w:rFonts w:ascii="Arial" w:hAnsi="Arial" w:cs="Arial"/>
          <w:sz w:val="18"/>
          <w:szCs w:val="18"/>
          <w:lang w:val="lv-LV"/>
        </w:rPr>
      </w:pPr>
    </w:p>
    <w:p w14:paraId="1EEF829C" w14:textId="77777777" w:rsidR="006855A8" w:rsidRPr="00761699" w:rsidRDefault="006855A8">
      <w:pPr>
        <w:spacing w:line="240" w:lineRule="atLeast"/>
        <w:jc w:val="center"/>
        <w:rPr>
          <w:rFonts w:ascii="Arial" w:hAnsi="Arial" w:cs="Arial"/>
          <w:sz w:val="18"/>
          <w:szCs w:val="18"/>
          <w:lang w:val="lv-LV"/>
        </w:rPr>
      </w:pPr>
    </w:p>
    <w:tbl>
      <w:tblPr>
        <w:tblW w:w="0" w:type="auto"/>
        <w:tblInd w:w="96" w:type="dxa"/>
        <w:tblLayout w:type="fixed"/>
        <w:tblCellMar>
          <w:left w:w="96" w:type="dxa"/>
          <w:right w:w="96" w:type="dxa"/>
        </w:tblCellMar>
        <w:tblLook w:val="0000" w:firstRow="0" w:lastRow="0" w:firstColumn="0" w:lastColumn="0" w:noHBand="0" w:noVBand="0"/>
      </w:tblPr>
      <w:tblGrid>
        <w:gridCol w:w="6096"/>
        <w:gridCol w:w="2693"/>
      </w:tblGrid>
      <w:tr w:rsidR="006855A8" w:rsidRPr="00761699" w14:paraId="1EEF82A7" w14:textId="77777777">
        <w:trPr>
          <w:cantSplit/>
        </w:trPr>
        <w:tc>
          <w:tcPr>
            <w:tcW w:w="6096" w:type="dxa"/>
          </w:tcPr>
          <w:p w14:paraId="1EEF829D" w14:textId="77777777" w:rsidR="006855A8" w:rsidRPr="00761699" w:rsidRDefault="006855A8">
            <w:pPr>
              <w:spacing w:line="240" w:lineRule="atLeast"/>
              <w:rPr>
                <w:rFonts w:ascii="Arial" w:hAnsi="Arial" w:cs="Arial"/>
                <w:sz w:val="18"/>
                <w:szCs w:val="18"/>
                <w:lang w:val="lv-LV"/>
              </w:rPr>
            </w:pPr>
            <w:r w:rsidRPr="00761699">
              <w:rPr>
                <w:rFonts w:ascii="Arial" w:hAnsi="Arial" w:cs="Arial"/>
                <w:sz w:val="18"/>
                <w:szCs w:val="18"/>
                <w:lang w:val="lv-LV"/>
              </w:rPr>
              <w:t xml:space="preserve">Informācija par </w:t>
            </w:r>
            <w:r w:rsidR="00353FB6" w:rsidRPr="00761699">
              <w:rPr>
                <w:rFonts w:ascii="Arial" w:hAnsi="Arial" w:cs="Arial"/>
                <w:sz w:val="18"/>
                <w:szCs w:val="18"/>
                <w:lang w:val="lv-LV"/>
              </w:rPr>
              <w:t xml:space="preserve">Sabiedrību </w:t>
            </w:r>
            <w:r w:rsidRPr="00761699">
              <w:rPr>
                <w:rFonts w:ascii="Arial" w:hAnsi="Arial" w:cs="Arial"/>
                <w:sz w:val="18"/>
                <w:szCs w:val="18"/>
                <w:lang w:val="lv-LV"/>
              </w:rPr>
              <w:t xml:space="preserve"> </w:t>
            </w:r>
          </w:p>
          <w:p w14:paraId="1EEF829E" w14:textId="77777777" w:rsidR="001329FE" w:rsidRPr="00761699" w:rsidRDefault="001329FE">
            <w:pPr>
              <w:spacing w:line="240" w:lineRule="atLeast"/>
              <w:rPr>
                <w:rFonts w:ascii="Arial" w:hAnsi="Arial" w:cs="Arial"/>
                <w:sz w:val="18"/>
                <w:szCs w:val="18"/>
                <w:lang w:val="lv-LV"/>
              </w:rPr>
            </w:pPr>
          </w:p>
          <w:p w14:paraId="1EEF829F" w14:textId="77777777" w:rsidR="001329FE" w:rsidRPr="00761699" w:rsidRDefault="003851E2">
            <w:pPr>
              <w:spacing w:line="240" w:lineRule="atLeast"/>
              <w:rPr>
                <w:rFonts w:ascii="Arial" w:hAnsi="Arial" w:cs="Arial"/>
                <w:sz w:val="18"/>
                <w:szCs w:val="18"/>
                <w:lang w:val="lv-LV"/>
              </w:rPr>
            </w:pPr>
            <w:r w:rsidRPr="00761699">
              <w:rPr>
                <w:rFonts w:ascii="Arial" w:hAnsi="Arial" w:cs="Arial"/>
                <w:sz w:val="18"/>
                <w:szCs w:val="18"/>
                <w:lang w:val="lv-LV"/>
              </w:rPr>
              <w:t>Vadības ziņojums</w:t>
            </w:r>
          </w:p>
          <w:p w14:paraId="1EEF82A0" w14:textId="77777777" w:rsidR="003851E2" w:rsidRPr="00761699" w:rsidRDefault="003851E2">
            <w:pPr>
              <w:spacing w:line="240" w:lineRule="atLeast"/>
              <w:rPr>
                <w:rFonts w:ascii="Arial" w:hAnsi="Arial" w:cs="Arial"/>
                <w:sz w:val="18"/>
                <w:szCs w:val="18"/>
                <w:lang w:val="lv-LV"/>
              </w:rPr>
            </w:pPr>
          </w:p>
          <w:p w14:paraId="1EEF82A1" w14:textId="77777777" w:rsidR="003851E2" w:rsidRPr="00761699" w:rsidRDefault="003851E2">
            <w:pPr>
              <w:spacing w:line="240" w:lineRule="atLeast"/>
              <w:rPr>
                <w:rFonts w:ascii="Arial" w:hAnsi="Arial" w:cs="Arial"/>
                <w:sz w:val="18"/>
                <w:szCs w:val="18"/>
                <w:lang w:val="lv-LV"/>
              </w:rPr>
            </w:pPr>
            <w:r w:rsidRPr="00761699">
              <w:rPr>
                <w:rFonts w:ascii="Arial" w:hAnsi="Arial" w:cs="Arial"/>
                <w:sz w:val="18"/>
                <w:szCs w:val="18"/>
                <w:lang w:val="lv-LV"/>
              </w:rPr>
              <w:t>Ziņojums par vadības atbildību</w:t>
            </w:r>
          </w:p>
        </w:tc>
        <w:tc>
          <w:tcPr>
            <w:tcW w:w="2693" w:type="dxa"/>
          </w:tcPr>
          <w:p w14:paraId="1EEF82A2" w14:textId="77777777" w:rsidR="00EA37F9" w:rsidRPr="00761699" w:rsidRDefault="006855A8">
            <w:pPr>
              <w:spacing w:line="240" w:lineRule="atLeast"/>
              <w:jc w:val="center"/>
              <w:rPr>
                <w:rFonts w:ascii="Arial" w:hAnsi="Arial" w:cs="Arial"/>
                <w:sz w:val="18"/>
                <w:szCs w:val="18"/>
                <w:lang w:val="lv-LV"/>
              </w:rPr>
            </w:pPr>
            <w:r w:rsidRPr="00761699">
              <w:rPr>
                <w:rFonts w:ascii="Arial" w:hAnsi="Arial" w:cs="Arial"/>
                <w:sz w:val="18"/>
                <w:szCs w:val="18"/>
                <w:lang w:val="lv-LV"/>
              </w:rPr>
              <w:t>3</w:t>
            </w:r>
          </w:p>
          <w:p w14:paraId="1EEF82A3" w14:textId="77777777" w:rsidR="001329FE" w:rsidRPr="00761699" w:rsidRDefault="001329FE">
            <w:pPr>
              <w:spacing w:line="240" w:lineRule="atLeast"/>
              <w:jc w:val="center"/>
              <w:rPr>
                <w:rFonts w:ascii="Arial" w:hAnsi="Arial" w:cs="Arial"/>
                <w:sz w:val="18"/>
                <w:szCs w:val="18"/>
                <w:lang w:val="lv-LV"/>
              </w:rPr>
            </w:pPr>
          </w:p>
          <w:p w14:paraId="1EEF82A4" w14:textId="77777777" w:rsidR="003851E2" w:rsidRPr="00761699" w:rsidRDefault="000304AF">
            <w:pPr>
              <w:spacing w:line="240" w:lineRule="atLeast"/>
              <w:jc w:val="center"/>
              <w:rPr>
                <w:rFonts w:ascii="Arial" w:hAnsi="Arial" w:cs="Arial"/>
                <w:sz w:val="18"/>
                <w:szCs w:val="18"/>
                <w:lang w:val="lv-LV"/>
              </w:rPr>
            </w:pPr>
            <w:r w:rsidRPr="00761699">
              <w:rPr>
                <w:rFonts w:ascii="Arial" w:hAnsi="Arial" w:cs="Arial"/>
                <w:sz w:val="18"/>
                <w:szCs w:val="18"/>
                <w:lang w:val="lv-LV"/>
              </w:rPr>
              <w:t>4 – 5</w:t>
            </w:r>
          </w:p>
          <w:p w14:paraId="1EEF82A5" w14:textId="77777777" w:rsidR="000304AF" w:rsidRPr="00761699" w:rsidRDefault="000304AF">
            <w:pPr>
              <w:spacing w:line="240" w:lineRule="atLeast"/>
              <w:jc w:val="center"/>
              <w:rPr>
                <w:rFonts w:ascii="Arial" w:hAnsi="Arial" w:cs="Arial"/>
                <w:sz w:val="18"/>
                <w:szCs w:val="18"/>
                <w:lang w:val="lv-LV"/>
              </w:rPr>
            </w:pPr>
          </w:p>
          <w:p w14:paraId="1EEF82A6" w14:textId="77777777" w:rsidR="000304AF" w:rsidRPr="00761699" w:rsidRDefault="000304AF">
            <w:pPr>
              <w:spacing w:line="240" w:lineRule="atLeast"/>
              <w:jc w:val="center"/>
              <w:rPr>
                <w:rFonts w:ascii="Arial" w:hAnsi="Arial" w:cs="Arial"/>
                <w:sz w:val="18"/>
                <w:szCs w:val="18"/>
                <w:lang w:val="lv-LV"/>
              </w:rPr>
            </w:pPr>
            <w:r w:rsidRPr="00761699">
              <w:rPr>
                <w:rFonts w:ascii="Arial" w:hAnsi="Arial" w:cs="Arial"/>
                <w:sz w:val="18"/>
                <w:szCs w:val="18"/>
                <w:lang w:val="lv-LV"/>
              </w:rPr>
              <w:t>6</w:t>
            </w:r>
          </w:p>
        </w:tc>
      </w:tr>
      <w:tr w:rsidR="006855A8" w:rsidRPr="00761699" w14:paraId="1EEF82AA" w14:textId="77777777">
        <w:trPr>
          <w:cantSplit/>
        </w:trPr>
        <w:tc>
          <w:tcPr>
            <w:tcW w:w="6096" w:type="dxa"/>
          </w:tcPr>
          <w:p w14:paraId="1EEF82A8" w14:textId="77777777" w:rsidR="006855A8" w:rsidRPr="00761699" w:rsidRDefault="006855A8">
            <w:pPr>
              <w:pStyle w:val="TOCPG1"/>
              <w:spacing w:line="240" w:lineRule="atLeast"/>
              <w:rPr>
                <w:rFonts w:ascii="Arial" w:hAnsi="Arial" w:cs="Arial"/>
                <w:sz w:val="18"/>
                <w:szCs w:val="18"/>
                <w:lang w:val="lv-LV"/>
              </w:rPr>
            </w:pPr>
          </w:p>
        </w:tc>
        <w:tc>
          <w:tcPr>
            <w:tcW w:w="2693" w:type="dxa"/>
          </w:tcPr>
          <w:p w14:paraId="1EEF82A9" w14:textId="77777777" w:rsidR="006855A8" w:rsidRPr="00761699" w:rsidRDefault="006855A8">
            <w:pPr>
              <w:spacing w:line="240" w:lineRule="atLeast"/>
              <w:jc w:val="center"/>
              <w:rPr>
                <w:rFonts w:ascii="Arial" w:hAnsi="Arial" w:cs="Arial"/>
                <w:sz w:val="18"/>
                <w:szCs w:val="18"/>
                <w:lang w:val="lv-LV"/>
              </w:rPr>
            </w:pPr>
          </w:p>
        </w:tc>
      </w:tr>
      <w:tr w:rsidR="006855A8" w:rsidRPr="00761699" w14:paraId="1EEF82AD" w14:textId="77777777">
        <w:trPr>
          <w:cantSplit/>
        </w:trPr>
        <w:tc>
          <w:tcPr>
            <w:tcW w:w="6096" w:type="dxa"/>
          </w:tcPr>
          <w:p w14:paraId="1EEF82AB" w14:textId="77777777" w:rsidR="006855A8" w:rsidRPr="00761699" w:rsidRDefault="006855A8">
            <w:pPr>
              <w:spacing w:line="240" w:lineRule="atLeast"/>
              <w:rPr>
                <w:rFonts w:ascii="Arial" w:hAnsi="Arial" w:cs="Arial"/>
                <w:sz w:val="18"/>
                <w:szCs w:val="18"/>
                <w:lang w:val="lv-LV"/>
              </w:rPr>
            </w:pPr>
            <w:r w:rsidRPr="00761699">
              <w:rPr>
                <w:rFonts w:ascii="Arial" w:hAnsi="Arial" w:cs="Arial"/>
                <w:sz w:val="18"/>
                <w:szCs w:val="18"/>
                <w:lang w:val="lv-LV"/>
              </w:rPr>
              <w:t>Peļņas vai zaudējumu aprēķins</w:t>
            </w:r>
          </w:p>
        </w:tc>
        <w:tc>
          <w:tcPr>
            <w:tcW w:w="2693" w:type="dxa"/>
          </w:tcPr>
          <w:p w14:paraId="1EEF82AC" w14:textId="77777777" w:rsidR="006855A8" w:rsidRPr="00761699" w:rsidRDefault="00251A39">
            <w:pPr>
              <w:spacing w:line="240" w:lineRule="atLeast"/>
              <w:jc w:val="center"/>
              <w:rPr>
                <w:rFonts w:ascii="Arial" w:hAnsi="Arial" w:cs="Arial"/>
                <w:sz w:val="18"/>
                <w:szCs w:val="18"/>
                <w:lang w:val="lv-LV"/>
              </w:rPr>
            </w:pPr>
            <w:r w:rsidRPr="00761699">
              <w:rPr>
                <w:rFonts w:ascii="Arial" w:hAnsi="Arial" w:cs="Arial"/>
                <w:sz w:val="18"/>
                <w:szCs w:val="18"/>
                <w:lang w:val="lv-LV"/>
              </w:rPr>
              <w:t>7</w:t>
            </w:r>
          </w:p>
        </w:tc>
      </w:tr>
      <w:tr w:rsidR="006855A8" w:rsidRPr="00761699" w14:paraId="1EEF82B0" w14:textId="77777777">
        <w:trPr>
          <w:cantSplit/>
        </w:trPr>
        <w:tc>
          <w:tcPr>
            <w:tcW w:w="6096" w:type="dxa"/>
          </w:tcPr>
          <w:p w14:paraId="1EEF82AE" w14:textId="77777777" w:rsidR="006855A8" w:rsidRPr="00761699" w:rsidRDefault="006855A8">
            <w:pPr>
              <w:spacing w:line="240" w:lineRule="atLeast"/>
              <w:rPr>
                <w:rFonts w:ascii="Arial" w:hAnsi="Arial" w:cs="Arial"/>
                <w:sz w:val="18"/>
                <w:szCs w:val="18"/>
                <w:lang w:val="lv-LV"/>
              </w:rPr>
            </w:pPr>
          </w:p>
        </w:tc>
        <w:tc>
          <w:tcPr>
            <w:tcW w:w="2693" w:type="dxa"/>
          </w:tcPr>
          <w:p w14:paraId="1EEF82AF" w14:textId="77777777" w:rsidR="006855A8" w:rsidRPr="00761699" w:rsidRDefault="006855A8">
            <w:pPr>
              <w:spacing w:line="240" w:lineRule="atLeast"/>
              <w:jc w:val="center"/>
              <w:rPr>
                <w:rFonts w:ascii="Arial" w:hAnsi="Arial" w:cs="Arial"/>
                <w:sz w:val="18"/>
                <w:szCs w:val="18"/>
                <w:lang w:val="lv-LV"/>
              </w:rPr>
            </w:pPr>
          </w:p>
        </w:tc>
      </w:tr>
      <w:tr w:rsidR="006855A8" w:rsidRPr="00761699" w14:paraId="1EEF82B3" w14:textId="77777777">
        <w:trPr>
          <w:cantSplit/>
        </w:trPr>
        <w:tc>
          <w:tcPr>
            <w:tcW w:w="6096" w:type="dxa"/>
          </w:tcPr>
          <w:p w14:paraId="1EEF82B1" w14:textId="77777777" w:rsidR="006855A8" w:rsidRPr="00761699" w:rsidRDefault="006855A8">
            <w:pPr>
              <w:spacing w:line="240" w:lineRule="atLeast"/>
              <w:rPr>
                <w:rFonts w:ascii="Arial" w:hAnsi="Arial" w:cs="Arial"/>
                <w:sz w:val="18"/>
                <w:szCs w:val="18"/>
                <w:lang w:val="lv-LV"/>
              </w:rPr>
            </w:pPr>
            <w:r w:rsidRPr="00761699">
              <w:rPr>
                <w:rFonts w:ascii="Arial" w:hAnsi="Arial" w:cs="Arial"/>
                <w:sz w:val="18"/>
                <w:szCs w:val="18"/>
                <w:lang w:val="lv-LV"/>
              </w:rPr>
              <w:t>Bilance</w:t>
            </w:r>
          </w:p>
        </w:tc>
        <w:tc>
          <w:tcPr>
            <w:tcW w:w="2693" w:type="dxa"/>
          </w:tcPr>
          <w:p w14:paraId="1EEF82B2" w14:textId="77777777" w:rsidR="006855A8" w:rsidRPr="00761699" w:rsidRDefault="00251A39">
            <w:pPr>
              <w:spacing w:line="240" w:lineRule="atLeast"/>
              <w:jc w:val="center"/>
              <w:rPr>
                <w:rFonts w:ascii="Arial" w:hAnsi="Arial" w:cs="Arial"/>
                <w:sz w:val="18"/>
                <w:szCs w:val="18"/>
                <w:lang w:val="lv-LV"/>
              </w:rPr>
            </w:pPr>
            <w:r w:rsidRPr="00761699">
              <w:rPr>
                <w:rFonts w:ascii="Arial" w:hAnsi="Arial" w:cs="Arial"/>
                <w:sz w:val="18"/>
                <w:szCs w:val="18"/>
                <w:lang w:val="lv-LV"/>
              </w:rPr>
              <w:t>8</w:t>
            </w:r>
            <w:r w:rsidR="001D2354" w:rsidRPr="00761699">
              <w:rPr>
                <w:rFonts w:ascii="Arial" w:hAnsi="Arial" w:cs="Arial"/>
                <w:sz w:val="18"/>
                <w:szCs w:val="18"/>
                <w:lang w:val="lv-LV"/>
              </w:rPr>
              <w:t xml:space="preserve"> </w:t>
            </w:r>
            <w:r w:rsidR="00EA768D" w:rsidRPr="00761699">
              <w:rPr>
                <w:rFonts w:ascii="Arial" w:hAnsi="Arial" w:cs="Arial"/>
                <w:sz w:val="18"/>
                <w:szCs w:val="18"/>
                <w:lang w:val="lv-LV"/>
              </w:rPr>
              <w:t xml:space="preserve"> </w:t>
            </w:r>
          </w:p>
        </w:tc>
      </w:tr>
      <w:tr w:rsidR="006855A8" w:rsidRPr="00761699" w14:paraId="1EEF82B6" w14:textId="77777777">
        <w:trPr>
          <w:cantSplit/>
        </w:trPr>
        <w:tc>
          <w:tcPr>
            <w:tcW w:w="6096" w:type="dxa"/>
          </w:tcPr>
          <w:p w14:paraId="1EEF82B4" w14:textId="77777777" w:rsidR="006855A8" w:rsidRPr="00761699" w:rsidRDefault="006855A8">
            <w:pPr>
              <w:spacing w:line="240" w:lineRule="atLeast"/>
              <w:rPr>
                <w:rFonts w:ascii="Arial" w:hAnsi="Arial" w:cs="Arial"/>
                <w:sz w:val="18"/>
                <w:szCs w:val="18"/>
                <w:lang w:val="lv-LV"/>
              </w:rPr>
            </w:pPr>
          </w:p>
        </w:tc>
        <w:tc>
          <w:tcPr>
            <w:tcW w:w="2693" w:type="dxa"/>
          </w:tcPr>
          <w:p w14:paraId="1EEF82B5" w14:textId="77777777" w:rsidR="006855A8" w:rsidRPr="00761699" w:rsidRDefault="006855A8">
            <w:pPr>
              <w:spacing w:line="240" w:lineRule="atLeast"/>
              <w:rPr>
                <w:rFonts w:ascii="Arial" w:hAnsi="Arial" w:cs="Arial"/>
                <w:sz w:val="18"/>
                <w:szCs w:val="18"/>
                <w:lang w:val="lv-LV"/>
              </w:rPr>
            </w:pPr>
          </w:p>
        </w:tc>
      </w:tr>
      <w:tr w:rsidR="007D76C1" w:rsidRPr="00761699" w14:paraId="1EEF82B9" w14:textId="77777777">
        <w:trPr>
          <w:cantSplit/>
        </w:trPr>
        <w:tc>
          <w:tcPr>
            <w:tcW w:w="6096" w:type="dxa"/>
          </w:tcPr>
          <w:p w14:paraId="1EEF82B7" w14:textId="77777777" w:rsidR="007D76C1" w:rsidRPr="00761699" w:rsidRDefault="007D76C1">
            <w:pPr>
              <w:spacing w:line="240" w:lineRule="atLeast"/>
              <w:rPr>
                <w:rFonts w:ascii="Arial" w:hAnsi="Arial" w:cs="Arial"/>
                <w:sz w:val="18"/>
                <w:szCs w:val="18"/>
                <w:lang w:val="lv-LV"/>
              </w:rPr>
            </w:pPr>
            <w:r>
              <w:rPr>
                <w:rFonts w:ascii="Arial" w:hAnsi="Arial" w:cs="Arial"/>
                <w:sz w:val="18"/>
                <w:szCs w:val="18"/>
                <w:lang w:val="lv-LV"/>
              </w:rPr>
              <w:t>Pašu kapitāla izmaiņu pārskats</w:t>
            </w:r>
          </w:p>
        </w:tc>
        <w:tc>
          <w:tcPr>
            <w:tcW w:w="2693" w:type="dxa"/>
          </w:tcPr>
          <w:p w14:paraId="1EEF82B8" w14:textId="77777777" w:rsidR="007D76C1" w:rsidRPr="00761699" w:rsidRDefault="007D76C1">
            <w:pPr>
              <w:spacing w:line="240" w:lineRule="atLeast"/>
              <w:jc w:val="center"/>
              <w:rPr>
                <w:rFonts w:ascii="Arial" w:hAnsi="Arial" w:cs="Arial"/>
                <w:sz w:val="18"/>
                <w:szCs w:val="18"/>
                <w:lang w:val="lv-LV"/>
              </w:rPr>
            </w:pPr>
            <w:r>
              <w:rPr>
                <w:rFonts w:ascii="Arial" w:hAnsi="Arial" w:cs="Arial"/>
                <w:sz w:val="18"/>
                <w:szCs w:val="18"/>
                <w:lang w:val="lv-LV"/>
              </w:rPr>
              <w:t>9</w:t>
            </w:r>
          </w:p>
        </w:tc>
      </w:tr>
      <w:tr w:rsidR="007D76C1" w:rsidRPr="00761699" w14:paraId="1EEF82BC" w14:textId="77777777">
        <w:trPr>
          <w:cantSplit/>
        </w:trPr>
        <w:tc>
          <w:tcPr>
            <w:tcW w:w="6096" w:type="dxa"/>
          </w:tcPr>
          <w:p w14:paraId="1EEF82BA" w14:textId="77777777" w:rsidR="007D76C1" w:rsidRPr="00761699" w:rsidRDefault="007D76C1">
            <w:pPr>
              <w:spacing w:line="240" w:lineRule="atLeast"/>
              <w:rPr>
                <w:rFonts w:ascii="Arial" w:hAnsi="Arial" w:cs="Arial"/>
                <w:sz w:val="18"/>
                <w:szCs w:val="18"/>
                <w:lang w:val="lv-LV"/>
              </w:rPr>
            </w:pPr>
          </w:p>
        </w:tc>
        <w:tc>
          <w:tcPr>
            <w:tcW w:w="2693" w:type="dxa"/>
          </w:tcPr>
          <w:p w14:paraId="1EEF82BB" w14:textId="77777777" w:rsidR="007D76C1" w:rsidRPr="00761699" w:rsidRDefault="007D76C1">
            <w:pPr>
              <w:spacing w:line="240" w:lineRule="atLeast"/>
              <w:jc w:val="center"/>
              <w:rPr>
                <w:rFonts w:ascii="Arial" w:hAnsi="Arial" w:cs="Arial"/>
                <w:sz w:val="18"/>
                <w:szCs w:val="18"/>
                <w:lang w:val="lv-LV"/>
              </w:rPr>
            </w:pPr>
          </w:p>
        </w:tc>
      </w:tr>
      <w:tr w:rsidR="00607127" w:rsidRPr="00761699" w14:paraId="1EEF82BF" w14:textId="77777777">
        <w:trPr>
          <w:cantSplit/>
        </w:trPr>
        <w:tc>
          <w:tcPr>
            <w:tcW w:w="6096" w:type="dxa"/>
          </w:tcPr>
          <w:p w14:paraId="1EEF82BD" w14:textId="77777777" w:rsidR="00607127" w:rsidRPr="00761699" w:rsidRDefault="00607127">
            <w:pPr>
              <w:spacing w:line="240" w:lineRule="atLeast"/>
              <w:rPr>
                <w:rFonts w:ascii="Arial" w:hAnsi="Arial" w:cs="Arial"/>
                <w:sz w:val="18"/>
                <w:szCs w:val="18"/>
                <w:lang w:val="lv-LV"/>
              </w:rPr>
            </w:pPr>
            <w:r w:rsidRPr="00761699">
              <w:rPr>
                <w:rFonts w:ascii="Arial" w:hAnsi="Arial" w:cs="Arial"/>
                <w:sz w:val="18"/>
                <w:szCs w:val="18"/>
                <w:lang w:val="lv-LV"/>
              </w:rPr>
              <w:t>Naudas plūsmas pārskats</w:t>
            </w:r>
          </w:p>
        </w:tc>
        <w:tc>
          <w:tcPr>
            <w:tcW w:w="2693" w:type="dxa"/>
          </w:tcPr>
          <w:p w14:paraId="1EEF82BE" w14:textId="77777777" w:rsidR="00607127" w:rsidRPr="00761699" w:rsidRDefault="007D76C1">
            <w:pPr>
              <w:spacing w:line="240" w:lineRule="atLeast"/>
              <w:jc w:val="center"/>
              <w:rPr>
                <w:rFonts w:ascii="Arial" w:hAnsi="Arial" w:cs="Arial"/>
                <w:sz w:val="18"/>
                <w:szCs w:val="18"/>
                <w:lang w:val="lv-LV"/>
              </w:rPr>
            </w:pPr>
            <w:r>
              <w:rPr>
                <w:rFonts w:ascii="Arial" w:hAnsi="Arial" w:cs="Arial"/>
                <w:sz w:val="18"/>
                <w:szCs w:val="18"/>
                <w:lang w:val="lv-LV"/>
              </w:rPr>
              <w:t>10</w:t>
            </w:r>
          </w:p>
        </w:tc>
      </w:tr>
      <w:tr w:rsidR="00607127" w:rsidRPr="00761699" w14:paraId="1EEF82C2" w14:textId="77777777">
        <w:trPr>
          <w:cantSplit/>
        </w:trPr>
        <w:tc>
          <w:tcPr>
            <w:tcW w:w="6096" w:type="dxa"/>
          </w:tcPr>
          <w:p w14:paraId="1EEF82C0" w14:textId="77777777" w:rsidR="00607127" w:rsidRPr="00761699" w:rsidRDefault="00607127">
            <w:pPr>
              <w:spacing w:line="240" w:lineRule="atLeast"/>
              <w:rPr>
                <w:rFonts w:ascii="Arial" w:hAnsi="Arial" w:cs="Arial"/>
                <w:sz w:val="18"/>
                <w:szCs w:val="18"/>
                <w:lang w:val="lv-LV"/>
              </w:rPr>
            </w:pPr>
          </w:p>
        </w:tc>
        <w:tc>
          <w:tcPr>
            <w:tcW w:w="2693" w:type="dxa"/>
          </w:tcPr>
          <w:p w14:paraId="1EEF82C1" w14:textId="77777777" w:rsidR="00607127" w:rsidRPr="00761699" w:rsidRDefault="00607127">
            <w:pPr>
              <w:spacing w:line="240" w:lineRule="atLeast"/>
              <w:jc w:val="center"/>
              <w:rPr>
                <w:rFonts w:ascii="Arial" w:hAnsi="Arial" w:cs="Arial"/>
                <w:sz w:val="18"/>
                <w:szCs w:val="18"/>
                <w:lang w:val="lv-LV"/>
              </w:rPr>
            </w:pPr>
          </w:p>
        </w:tc>
      </w:tr>
      <w:tr w:rsidR="006855A8" w:rsidRPr="00761699" w14:paraId="1EEF82C5" w14:textId="77777777">
        <w:trPr>
          <w:cantSplit/>
        </w:trPr>
        <w:tc>
          <w:tcPr>
            <w:tcW w:w="6096" w:type="dxa"/>
          </w:tcPr>
          <w:p w14:paraId="1EEF82C3" w14:textId="77777777" w:rsidR="006855A8" w:rsidRPr="00761699" w:rsidRDefault="00287070">
            <w:pPr>
              <w:spacing w:line="240" w:lineRule="atLeast"/>
              <w:rPr>
                <w:rFonts w:ascii="Arial" w:hAnsi="Arial" w:cs="Arial"/>
                <w:sz w:val="18"/>
                <w:szCs w:val="18"/>
                <w:lang w:val="lv-LV"/>
              </w:rPr>
            </w:pPr>
            <w:r w:rsidRPr="00761699">
              <w:rPr>
                <w:rFonts w:ascii="Arial" w:hAnsi="Arial" w:cs="Arial"/>
                <w:sz w:val="18"/>
                <w:szCs w:val="18"/>
                <w:lang w:val="lv-LV"/>
              </w:rPr>
              <w:t>Finanšu pārskata pi</w:t>
            </w:r>
            <w:r w:rsidR="006855A8" w:rsidRPr="00761699">
              <w:rPr>
                <w:rFonts w:ascii="Arial" w:hAnsi="Arial" w:cs="Arial"/>
                <w:sz w:val="18"/>
                <w:szCs w:val="18"/>
                <w:lang w:val="lv-LV"/>
              </w:rPr>
              <w:t>elikums</w:t>
            </w:r>
          </w:p>
        </w:tc>
        <w:tc>
          <w:tcPr>
            <w:tcW w:w="2693" w:type="dxa"/>
          </w:tcPr>
          <w:p w14:paraId="1EEF82C4" w14:textId="052DBA0B" w:rsidR="006855A8" w:rsidRPr="00761699" w:rsidRDefault="00251A39">
            <w:pPr>
              <w:spacing w:line="240" w:lineRule="atLeast"/>
              <w:jc w:val="center"/>
              <w:rPr>
                <w:rFonts w:ascii="Arial" w:hAnsi="Arial" w:cs="Arial"/>
                <w:sz w:val="18"/>
                <w:szCs w:val="18"/>
                <w:lang w:val="lv-LV"/>
              </w:rPr>
            </w:pPr>
            <w:r w:rsidRPr="00761699">
              <w:rPr>
                <w:rFonts w:ascii="Arial" w:hAnsi="Arial" w:cs="Arial"/>
                <w:sz w:val="18"/>
                <w:szCs w:val="18"/>
                <w:lang w:val="lv-LV"/>
              </w:rPr>
              <w:t>1</w:t>
            </w:r>
            <w:r w:rsidR="007D76C1">
              <w:rPr>
                <w:rFonts w:ascii="Arial" w:hAnsi="Arial" w:cs="Arial"/>
                <w:sz w:val="18"/>
                <w:szCs w:val="18"/>
                <w:lang w:val="lv-LV"/>
              </w:rPr>
              <w:t>1</w:t>
            </w:r>
            <w:r w:rsidR="001D2354" w:rsidRPr="00761699">
              <w:rPr>
                <w:rFonts w:ascii="Arial" w:hAnsi="Arial" w:cs="Arial"/>
                <w:sz w:val="18"/>
                <w:szCs w:val="18"/>
                <w:lang w:val="lv-LV"/>
              </w:rPr>
              <w:t xml:space="preserve"> </w:t>
            </w:r>
            <w:r w:rsidR="009F2415" w:rsidRPr="00761699">
              <w:rPr>
                <w:rFonts w:ascii="Arial" w:hAnsi="Arial" w:cs="Arial"/>
                <w:sz w:val="18"/>
                <w:szCs w:val="18"/>
                <w:lang w:val="lv-LV"/>
              </w:rPr>
              <w:t>–</w:t>
            </w:r>
            <w:r w:rsidR="001D2354" w:rsidRPr="00761699">
              <w:rPr>
                <w:rFonts w:ascii="Arial" w:hAnsi="Arial" w:cs="Arial"/>
                <w:sz w:val="18"/>
                <w:szCs w:val="18"/>
                <w:lang w:val="lv-LV"/>
              </w:rPr>
              <w:t xml:space="preserve"> </w:t>
            </w:r>
            <w:r w:rsidRPr="00761699">
              <w:rPr>
                <w:rFonts w:ascii="Arial" w:hAnsi="Arial" w:cs="Arial"/>
                <w:sz w:val="18"/>
                <w:szCs w:val="18"/>
                <w:lang w:val="lv-LV"/>
              </w:rPr>
              <w:t>1</w:t>
            </w:r>
            <w:r w:rsidR="00D83DA7">
              <w:rPr>
                <w:rFonts w:ascii="Arial" w:hAnsi="Arial" w:cs="Arial"/>
                <w:sz w:val="18"/>
                <w:szCs w:val="18"/>
                <w:lang w:val="lv-LV"/>
              </w:rPr>
              <w:t>3</w:t>
            </w:r>
            <w:r w:rsidR="009F2415" w:rsidRPr="00761699">
              <w:rPr>
                <w:rFonts w:ascii="Arial" w:hAnsi="Arial" w:cs="Arial"/>
                <w:sz w:val="18"/>
                <w:szCs w:val="18"/>
                <w:lang w:val="lv-LV"/>
              </w:rPr>
              <w:t xml:space="preserve"> </w:t>
            </w:r>
          </w:p>
        </w:tc>
      </w:tr>
      <w:tr w:rsidR="00E66FB5" w:rsidRPr="00761699" w14:paraId="1EEF82C8" w14:textId="77777777">
        <w:trPr>
          <w:cantSplit/>
        </w:trPr>
        <w:tc>
          <w:tcPr>
            <w:tcW w:w="6096" w:type="dxa"/>
          </w:tcPr>
          <w:p w14:paraId="1EEF82C6" w14:textId="77777777" w:rsidR="00E66FB5" w:rsidRPr="00761699" w:rsidRDefault="00E66FB5">
            <w:pPr>
              <w:spacing w:line="240" w:lineRule="atLeast"/>
              <w:rPr>
                <w:rFonts w:ascii="Arial" w:hAnsi="Arial" w:cs="Arial"/>
                <w:sz w:val="18"/>
                <w:szCs w:val="18"/>
                <w:lang w:val="lv-LV"/>
              </w:rPr>
            </w:pPr>
          </w:p>
        </w:tc>
        <w:tc>
          <w:tcPr>
            <w:tcW w:w="2693" w:type="dxa"/>
          </w:tcPr>
          <w:p w14:paraId="1EEF82C7" w14:textId="77777777" w:rsidR="00E66FB5" w:rsidRPr="00761699" w:rsidRDefault="00E66FB5">
            <w:pPr>
              <w:spacing w:line="240" w:lineRule="atLeast"/>
              <w:jc w:val="center"/>
              <w:rPr>
                <w:rFonts w:ascii="Arial" w:hAnsi="Arial" w:cs="Arial"/>
                <w:sz w:val="18"/>
                <w:szCs w:val="18"/>
                <w:lang w:val="lv-LV"/>
              </w:rPr>
            </w:pPr>
          </w:p>
        </w:tc>
      </w:tr>
      <w:tr w:rsidR="00827E88" w:rsidRPr="00761699" w14:paraId="1EEF82CB" w14:textId="77777777">
        <w:trPr>
          <w:cantSplit/>
        </w:trPr>
        <w:tc>
          <w:tcPr>
            <w:tcW w:w="6096" w:type="dxa"/>
          </w:tcPr>
          <w:p w14:paraId="1EEF82C9" w14:textId="77777777" w:rsidR="00827E88" w:rsidRPr="00761699" w:rsidRDefault="00827E88">
            <w:pPr>
              <w:spacing w:line="240" w:lineRule="atLeast"/>
              <w:rPr>
                <w:rFonts w:ascii="Arial" w:hAnsi="Arial" w:cs="Arial"/>
                <w:sz w:val="18"/>
                <w:szCs w:val="18"/>
                <w:lang w:val="lv-LV"/>
              </w:rPr>
            </w:pPr>
          </w:p>
        </w:tc>
        <w:tc>
          <w:tcPr>
            <w:tcW w:w="2693" w:type="dxa"/>
          </w:tcPr>
          <w:p w14:paraId="1EEF82CA" w14:textId="77777777" w:rsidR="00827E88" w:rsidRPr="00761699" w:rsidRDefault="00827E88">
            <w:pPr>
              <w:spacing w:line="240" w:lineRule="atLeast"/>
              <w:jc w:val="center"/>
              <w:rPr>
                <w:rFonts w:ascii="Arial" w:hAnsi="Arial" w:cs="Arial"/>
                <w:sz w:val="18"/>
                <w:szCs w:val="18"/>
                <w:lang w:val="lv-LV"/>
              </w:rPr>
            </w:pPr>
          </w:p>
        </w:tc>
      </w:tr>
    </w:tbl>
    <w:p w14:paraId="1EEF82CC" w14:textId="77777777" w:rsidR="006855A8" w:rsidRPr="00761699" w:rsidRDefault="006855A8">
      <w:pPr>
        <w:pStyle w:val="TableText"/>
        <w:spacing w:line="240" w:lineRule="atLeast"/>
        <w:rPr>
          <w:rFonts w:ascii="Arial" w:hAnsi="Arial" w:cs="Arial"/>
          <w:sz w:val="18"/>
          <w:szCs w:val="18"/>
          <w:lang w:val="lv-LV"/>
        </w:rPr>
      </w:pPr>
    </w:p>
    <w:p w14:paraId="1EEF82CD" w14:textId="77777777" w:rsidR="0029188D" w:rsidRPr="00761699" w:rsidRDefault="0029188D">
      <w:pPr>
        <w:rPr>
          <w:rFonts w:ascii="Arial" w:hAnsi="Arial" w:cs="Arial"/>
          <w:b/>
          <w:bCs/>
          <w:sz w:val="18"/>
          <w:szCs w:val="18"/>
          <w:lang w:val="lv-LV"/>
        </w:rPr>
      </w:pPr>
      <w:r w:rsidRPr="00761699">
        <w:rPr>
          <w:rFonts w:ascii="Arial" w:hAnsi="Arial" w:cs="Arial"/>
          <w:b/>
          <w:sz w:val="18"/>
          <w:szCs w:val="18"/>
          <w:lang w:val="lv-LV"/>
        </w:rPr>
        <w:br w:type="page"/>
      </w:r>
      <w:bookmarkStart w:id="1" w:name="_Ref501871446"/>
      <w:bookmarkStart w:id="2" w:name="_Toc501871772"/>
      <w:r w:rsidRPr="00761699">
        <w:rPr>
          <w:rFonts w:ascii="Arial" w:hAnsi="Arial" w:cs="Arial"/>
          <w:b/>
          <w:bCs/>
          <w:sz w:val="18"/>
          <w:szCs w:val="18"/>
          <w:lang w:val="lv-LV"/>
        </w:rPr>
        <w:lastRenderedPageBreak/>
        <w:t xml:space="preserve">Informācija par </w:t>
      </w:r>
      <w:bookmarkEnd w:id="1"/>
      <w:bookmarkEnd w:id="2"/>
      <w:r w:rsidRPr="00761699">
        <w:rPr>
          <w:rFonts w:ascii="Arial" w:hAnsi="Arial" w:cs="Arial"/>
          <w:b/>
          <w:bCs/>
          <w:sz w:val="18"/>
          <w:szCs w:val="18"/>
          <w:lang w:val="lv-LV"/>
        </w:rPr>
        <w:t>Sabiedrību</w:t>
      </w:r>
    </w:p>
    <w:p w14:paraId="1EEF82CE" w14:textId="77777777" w:rsidR="006855A8" w:rsidRPr="00761699" w:rsidRDefault="006855A8">
      <w:pPr>
        <w:pStyle w:val="TableText"/>
        <w:rPr>
          <w:rFonts w:ascii="Arial" w:hAnsi="Arial" w:cs="Arial"/>
          <w:sz w:val="18"/>
          <w:szCs w:val="18"/>
          <w:lang w:val="lv-LV"/>
        </w:rPr>
      </w:pPr>
    </w:p>
    <w:tbl>
      <w:tblPr>
        <w:tblW w:w="0" w:type="auto"/>
        <w:tblInd w:w="96" w:type="dxa"/>
        <w:tblLayout w:type="fixed"/>
        <w:tblCellMar>
          <w:left w:w="96" w:type="dxa"/>
          <w:right w:w="96" w:type="dxa"/>
        </w:tblCellMar>
        <w:tblLook w:val="0000" w:firstRow="0" w:lastRow="0" w:firstColumn="0" w:lastColumn="0" w:noHBand="0" w:noVBand="0"/>
      </w:tblPr>
      <w:tblGrid>
        <w:gridCol w:w="4111"/>
        <w:gridCol w:w="4678"/>
      </w:tblGrid>
      <w:tr w:rsidR="006855A8" w:rsidRPr="00761699" w14:paraId="1EEF82D1" w14:textId="77777777">
        <w:trPr>
          <w:cantSplit/>
        </w:trPr>
        <w:tc>
          <w:tcPr>
            <w:tcW w:w="4111" w:type="dxa"/>
          </w:tcPr>
          <w:p w14:paraId="1EEF82CF" w14:textId="77777777" w:rsidR="006855A8" w:rsidRPr="00761699" w:rsidRDefault="00353FB6">
            <w:pPr>
              <w:spacing w:line="240" w:lineRule="atLeast"/>
              <w:rPr>
                <w:rFonts w:ascii="Arial" w:hAnsi="Arial" w:cs="Arial"/>
                <w:sz w:val="18"/>
                <w:szCs w:val="18"/>
                <w:lang w:val="lv-LV"/>
              </w:rPr>
            </w:pPr>
            <w:r w:rsidRPr="00761699">
              <w:rPr>
                <w:rFonts w:ascii="Arial" w:hAnsi="Arial" w:cs="Arial"/>
                <w:sz w:val="18"/>
                <w:szCs w:val="18"/>
                <w:lang w:val="lv-LV"/>
              </w:rPr>
              <w:t>Sabiedrības</w:t>
            </w:r>
            <w:r w:rsidR="006855A8" w:rsidRPr="00761699">
              <w:rPr>
                <w:rFonts w:ascii="Arial" w:hAnsi="Arial" w:cs="Arial"/>
                <w:sz w:val="18"/>
                <w:szCs w:val="18"/>
                <w:lang w:val="lv-LV"/>
              </w:rPr>
              <w:t xml:space="preserve"> nosaukums</w:t>
            </w:r>
          </w:p>
        </w:tc>
        <w:tc>
          <w:tcPr>
            <w:tcW w:w="4678" w:type="dxa"/>
          </w:tcPr>
          <w:p w14:paraId="1EEF82D0" w14:textId="77777777" w:rsidR="006855A8" w:rsidRPr="00761699" w:rsidRDefault="009F2415">
            <w:pPr>
              <w:spacing w:line="240" w:lineRule="atLeast"/>
              <w:rPr>
                <w:rFonts w:ascii="Arial" w:hAnsi="Arial" w:cs="Arial"/>
                <w:sz w:val="18"/>
                <w:szCs w:val="18"/>
                <w:lang w:val="lv-LV"/>
              </w:rPr>
            </w:pPr>
            <w:r w:rsidRPr="00761699">
              <w:rPr>
                <w:rStyle w:val="txtspecial"/>
                <w:rFonts w:ascii="Arial" w:hAnsi="Arial" w:cs="Arial"/>
                <w:sz w:val="18"/>
                <w:szCs w:val="18"/>
                <w:lang w:val="lv-LV"/>
              </w:rPr>
              <w:t>Akciju sabiedrība "Ventas osta"</w:t>
            </w:r>
          </w:p>
        </w:tc>
      </w:tr>
      <w:tr w:rsidR="006855A8" w:rsidRPr="00761699" w14:paraId="1EEF82D4" w14:textId="77777777">
        <w:trPr>
          <w:cantSplit/>
        </w:trPr>
        <w:tc>
          <w:tcPr>
            <w:tcW w:w="4111" w:type="dxa"/>
          </w:tcPr>
          <w:p w14:paraId="1EEF82D2" w14:textId="77777777" w:rsidR="006855A8" w:rsidRPr="00761699" w:rsidRDefault="006855A8">
            <w:pPr>
              <w:spacing w:line="240" w:lineRule="atLeast"/>
              <w:rPr>
                <w:rFonts w:ascii="Arial" w:hAnsi="Arial" w:cs="Arial"/>
                <w:sz w:val="18"/>
                <w:szCs w:val="18"/>
                <w:lang w:val="lv-LV"/>
              </w:rPr>
            </w:pPr>
          </w:p>
        </w:tc>
        <w:tc>
          <w:tcPr>
            <w:tcW w:w="4678" w:type="dxa"/>
          </w:tcPr>
          <w:p w14:paraId="1EEF82D3" w14:textId="77777777" w:rsidR="006855A8" w:rsidRPr="00761699" w:rsidRDefault="006855A8">
            <w:pPr>
              <w:spacing w:line="240" w:lineRule="atLeast"/>
              <w:rPr>
                <w:rFonts w:ascii="Arial" w:hAnsi="Arial" w:cs="Arial"/>
                <w:sz w:val="18"/>
                <w:szCs w:val="18"/>
                <w:lang w:val="lv-LV"/>
              </w:rPr>
            </w:pPr>
          </w:p>
        </w:tc>
      </w:tr>
      <w:tr w:rsidR="006855A8" w:rsidRPr="00761699" w14:paraId="1EEF82D7" w14:textId="77777777">
        <w:trPr>
          <w:cantSplit/>
        </w:trPr>
        <w:tc>
          <w:tcPr>
            <w:tcW w:w="4111" w:type="dxa"/>
          </w:tcPr>
          <w:p w14:paraId="1EEF82D5" w14:textId="77777777" w:rsidR="006855A8" w:rsidRPr="00761699" w:rsidRDefault="00353FB6">
            <w:pPr>
              <w:spacing w:line="240" w:lineRule="atLeast"/>
              <w:rPr>
                <w:rFonts w:ascii="Arial" w:hAnsi="Arial" w:cs="Arial"/>
                <w:sz w:val="18"/>
                <w:szCs w:val="18"/>
                <w:lang w:val="lv-LV"/>
              </w:rPr>
            </w:pPr>
            <w:r w:rsidRPr="00761699">
              <w:rPr>
                <w:rFonts w:ascii="Arial" w:hAnsi="Arial" w:cs="Arial"/>
                <w:sz w:val="18"/>
                <w:szCs w:val="18"/>
                <w:lang w:val="lv-LV"/>
              </w:rPr>
              <w:t xml:space="preserve">Sabiedrības </w:t>
            </w:r>
            <w:r w:rsidR="006855A8" w:rsidRPr="00761699">
              <w:rPr>
                <w:rFonts w:ascii="Arial" w:hAnsi="Arial" w:cs="Arial"/>
                <w:sz w:val="18"/>
                <w:szCs w:val="18"/>
                <w:lang w:val="lv-LV"/>
              </w:rPr>
              <w:t>juridiskais statuss</w:t>
            </w:r>
          </w:p>
        </w:tc>
        <w:tc>
          <w:tcPr>
            <w:tcW w:w="4678" w:type="dxa"/>
          </w:tcPr>
          <w:p w14:paraId="1EEF82D6" w14:textId="77777777" w:rsidR="006855A8" w:rsidRPr="00761699" w:rsidRDefault="00CA17BA">
            <w:pPr>
              <w:spacing w:line="240" w:lineRule="atLeast"/>
              <w:rPr>
                <w:rFonts w:ascii="Arial" w:hAnsi="Arial" w:cs="Arial"/>
                <w:sz w:val="18"/>
                <w:szCs w:val="18"/>
                <w:lang w:val="lv-LV"/>
              </w:rPr>
            </w:pPr>
            <w:r w:rsidRPr="00761699">
              <w:rPr>
                <w:rFonts w:ascii="Arial" w:hAnsi="Arial" w:cs="Arial"/>
                <w:sz w:val="18"/>
                <w:szCs w:val="18"/>
                <w:lang w:val="lv-LV"/>
              </w:rPr>
              <w:t>A</w:t>
            </w:r>
            <w:r w:rsidR="00AE5139" w:rsidRPr="00761699">
              <w:rPr>
                <w:rFonts w:ascii="Arial" w:hAnsi="Arial" w:cs="Arial"/>
                <w:sz w:val="18"/>
                <w:szCs w:val="18"/>
                <w:lang w:val="lv-LV"/>
              </w:rPr>
              <w:t>kciju sabiedrība</w:t>
            </w:r>
          </w:p>
        </w:tc>
      </w:tr>
      <w:tr w:rsidR="006855A8" w:rsidRPr="00761699" w14:paraId="1EEF82DA" w14:textId="77777777">
        <w:trPr>
          <w:cantSplit/>
        </w:trPr>
        <w:tc>
          <w:tcPr>
            <w:tcW w:w="4111" w:type="dxa"/>
          </w:tcPr>
          <w:p w14:paraId="1EEF82D8" w14:textId="77777777" w:rsidR="006855A8" w:rsidRPr="00761699" w:rsidRDefault="006855A8">
            <w:pPr>
              <w:spacing w:line="240" w:lineRule="atLeast"/>
              <w:rPr>
                <w:rFonts w:ascii="Arial" w:hAnsi="Arial" w:cs="Arial"/>
                <w:sz w:val="18"/>
                <w:szCs w:val="18"/>
                <w:lang w:val="lv-LV"/>
              </w:rPr>
            </w:pPr>
          </w:p>
        </w:tc>
        <w:tc>
          <w:tcPr>
            <w:tcW w:w="4678" w:type="dxa"/>
          </w:tcPr>
          <w:p w14:paraId="1EEF82D9" w14:textId="77777777" w:rsidR="006855A8" w:rsidRPr="00761699" w:rsidRDefault="006855A8">
            <w:pPr>
              <w:spacing w:line="240" w:lineRule="atLeast"/>
              <w:rPr>
                <w:rFonts w:ascii="Arial" w:hAnsi="Arial" w:cs="Arial"/>
                <w:sz w:val="18"/>
                <w:szCs w:val="18"/>
                <w:lang w:val="lv-LV"/>
              </w:rPr>
            </w:pPr>
          </w:p>
        </w:tc>
      </w:tr>
      <w:tr w:rsidR="006855A8" w:rsidRPr="00761699" w14:paraId="1EEF82DE" w14:textId="77777777">
        <w:trPr>
          <w:cantSplit/>
        </w:trPr>
        <w:tc>
          <w:tcPr>
            <w:tcW w:w="4111" w:type="dxa"/>
          </w:tcPr>
          <w:p w14:paraId="1EEF82DB" w14:textId="77777777" w:rsidR="006855A8" w:rsidRPr="00761699" w:rsidRDefault="006855A8">
            <w:pPr>
              <w:spacing w:line="240" w:lineRule="atLeast"/>
              <w:rPr>
                <w:rFonts w:ascii="Arial" w:hAnsi="Arial" w:cs="Arial"/>
                <w:sz w:val="18"/>
                <w:szCs w:val="18"/>
                <w:lang w:val="lv-LV"/>
              </w:rPr>
            </w:pPr>
            <w:r w:rsidRPr="00761699">
              <w:rPr>
                <w:rFonts w:ascii="Arial" w:hAnsi="Arial" w:cs="Arial"/>
                <w:sz w:val="18"/>
                <w:szCs w:val="18"/>
                <w:lang w:val="lv-LV"/>
              </w:rPr>
              <w:t>Reģistrācijas numurs, vieta un datums</w:t>
            </w:r>
          </w:p>
        </w:tc>
        <w:tc>
          <w:tcPr>
            <w:tcW w:w="4678" w:type="dxa"/>
          </w:tcPr>
          <w:p w14:paraId="1EEF82DC" w14:textId="77777777" w:rsidR="006855A8" w:rsidRPr="00761699" w:rsidRDefault="00E67831">
            <w:pPr>
              <w:spacing w:line="240" w:lineRule="atLeast"/>
              <w:rPr>
                <w:rFonts w:ascii="Arial" w:hAnsi="Arial" w:cs="Arial"/>
                <w:sz w:val="18"/>
                <w:szCs w:val="18"/>
                <w:lang w:val="lv-LV"/>
              </w:rPr>
            </w:pPr>
            <w:r w:rsidRPr="00761699">
              <w:rPr>
                <w:rFonts w:ascii="Arial" w:hAnsi="Arial" w:cs="Arial"/>
                <w:sz w:val="18"/>
                <w:szCs w:val="18"/>
                <w:lang w:val="lv-LV"/>
              </w:rPr>
              <w:t>4</w:t>
            </w:r>
            <w:r w:rsidR="009472CD" w:rsidRPr="00761699">
              <w:rPr>
                <w:rFonts w:ascii="Arial" w:hAnsi="Arial" w:cs="Arial"/>
                <w:sz w:val="18"/>
                <w:szCs w:val="18"/>
                <w:lang w:val="lv-LV"/>
              </w:rPr>
              <w:t>0203235757</w:t>
            </w:r>
          </w:p>
          <w:p w14:paraId="1EEF82DD" w14:textId="77777777" w:rsidR="006855A8" w:rsidRPr="00761699" w:rsidRDefault="00AE5139">
            <w:pPr>
              <w:spacing w:line="240" w:lineRule="atLeast"/>
              <w:rPr>
                <w:rFonts w:ascii="Arial" w:hAnsi="Arial" w:cs="Arial"/>
                <w:sz w:val="18"/>
                <w:szCs w:val="18"/>
                <w:lang w:val="lv-LV"/>
              </w:rPr>
            </w:pPr>
            <w:r w:rsidRPr="00761699">
              <w:rPr>
                <w:rFonts w:ascii="Arial" w:hAnsi="Arial" w:cs="Arial"/>
                <w:sz w:val="18"/>
                <w:szCs w:val="18"/>
                <w:lang w:val="lv-LV"/>
              </w:rPr>
              <w:t>Rīg</w:t>
            </w:r>
            <w:r w:rsidR="0094183E" w:rsidRPr="00761699">
              <w:rPr>
                <w:rFonts w:ascii="Arial" w:hAnsi="Arial" w:cs="Arial"/>
                <w:sz w:val="18"/>
                <w:szCs w:val="18"/>
                <w:lang w:val="lv-LV"/>
              </w:rPr>
              <w:t>ā</w:t>
            </w:r>
            <w:r w:rsidR="00E67831" w:rsidRPr="00761699">
              <w:rPr>
                <w:rFonts w:ascii="Arial" w:hAnsi="Arial" w:cs="Arial"/>
                <w:sz w:val="18"/>
                <w:szCs w:val="18"/>
                <w:lang w:val="lv-LV"/>
              </w:rPr>
              <w:t xml:space="preserve">, </w:t>
            </w:r>
            <w:r w:rsidRPr="00761699">
              <w:rPr>
                <w:rFonts w:ascii="Arial" w:hAnsi="Arial" w:cs="Arial"/>
                <w:sz w:val="18"/>
                <w:szCs w:val="18"/>
                <w:lang w:val="lv-LV"/>
              </w:rPr>
              <w:t>2019</w:t>
            </w:r>
            <w:r w:rsidR="006855A8" w:rsidRPr="00761699">
              <w:rPr>
                <w:rFonts w:ascii="Arial" w:hAnsi="Arial" w:cs="Arial"/>
                <w:sz w:val="18"/>
                <w:szCs w:val="18"/>
                <w:lang w:val="lv-LV"/>
              </w:rPr>
              <w:t xml:space="preserve">. gada </w:t>
            </w:r>
            <w:r w:rsidRPr="00761699">
              <w:rPr>
                <w:rFonts w:ascii="Arial" w:hAnsi="Arial" w:cs="Arial"/>
                <w:sz w:val="18"/>
                <w:szCs w:val="18"/>
                <w:lang w:val="lv-LV"/>
              </w:rPr>
              <w:t>27</w:t>
            </w:r>
            <w:r w:rsidR="006855A8" w:rsidRPr="00761699">
              <w:rPr>
                <w:rFonts w:ascii="Arial" w:hAnsi="Arial" w:cs="Arial"/>
                <w:sz w:val="18"/>
                <w:szCs w:val="18"/>
                <w:lang w:val="lv-LV"/>
              </w:rPr>
              <w:t>.</w:t>
            </w:r>
            <w:r w:rsidR="0094183E" w:rsidRPr="00761699">
              <w:rPr>
                <w:rFonts w:ascii="Arial" w:hAnsi="Arial" w:cs="Arial"/>
                <w:sz w:val="18"/>
                <w:szCs w:val="18"/>
                <w:lang w:val="lv-LV"/>
              </w:rPr>
              <w:t xml:space="preserve"> </w:t>
            </w:r>
            <w:r w:rsidR="00E67831" w:rsidRPr="00761699">
              <w:rPr>
                <w:rFonts w:ascii="Arial" w:hAnsi="Arial" w:cs="Arial"/>
                <w:sz w:val="18"/>
                <w:szCs w:val="18"/>
                <w:lang w:val="lv-LV"/>
              </w:rPr>
              <w:t>decembrī</w:t>
            </w:r>
          </w:p>
        </w:tc>
      </w:tr>
      <w:tr w:rsidR="006855A8" w:rsidRPr="00761699" w14:paraId="1EEF82E1" w14:textId="77777777">
        <w:trPr>
          <w:cantSplit/>
        </w:trPr>
        <w:tc>
          <w:tcPr>
            <w:tcW w:w="4111" w:type="dxa"/>
          </w:tcPr>
          <w:p w14:paraId="1EEF82DF" w14:textId="77777777" w:rsidR="006855A8" w:rsidRPr="00761699" w:rsidRDefault="006855A8">
            <w:pPr>
              <w:spacing w:line="240" w:lineRule="atLeast"/>
              <w:rPr>
                <w:rFonts w:ascii="Arial" w:hAnsi="Arial" w:cs="Arial"/>
                <w:sz w:val="18"/>
                <w:szCs w:val="18"/>
                <w:lang w:val="lv-LV"/>
              </w:rPr>
            </w:pPr>
          </w:p>
        </w:tc>
        <w:tc>
          <w:tcPr>
            <w:tcW w:w="4678" w:type="dxa"/>
          </w:tcPr>
          <w:p w14:paraId="1EEF82E0" w14:textId="77777777" w:rsidR="006855A8" w:rsidRPr="00761699" w:rsidRDefault="006855A8">
            <w:pPr>
              <w:spacing w:line="240" w:lineRule="atLeast"/>
              <w:rPr>
                <w:rFonts w:ascii="Arial" w:hAnsi="Arial" w:cs="Arial"/>
                <w:sz w:val="18"/>
                <w:szCs w:val="18"/>
                <w:lang w:val="lv-LV"/>
              </w:rPr>
            </w:pPr>
          </w:p>
        </w:tc>
      </w:tr>
      <w:tr w:rsidR="006855A8" w:rsidRPr="00761699" w14:paraId="1EEF82E4" w14:textId="77777777">
        <w:trPr>
          <w:cantSplit/>
        </w:trPr>
        <w:tc>
          <w:tcPr>
            <w:tcW w:w="4111" w:type="dxa"/>
          </w:tcPr>
          <w:p w14:paraId="1EEF82E2" w14:textId="77777777" w:rsidR="006855A8" w:rsidRPr="00761699" w:rsidRDefault="006855A8">
            <w:pPr>
              <w:spacing w:line="240" w:lineRule="atLeast"/>
              <w:rPr>
                <w:rFonts w:ascii="Arial" w:hAnsi="Arial" w:cs="Arial"/>
                <w:sz w:val="18"/>
                <w:szCs w:val="18"/>
                <w:lang w:val="lv-LV"/>
              </w:rPr>
            </w:pPr>
            <w:r w:rsidRPr="00761699">
              <w:rPr>
                <w:rFonts w:ascii="Arial" w:hAnsi="Arial" w:cs="Arial"/>
                <w:sz w:val="18"/>
                <w:szCs w:val="18"/>
                <w:lang w:val="lv-LV"/>
              </w:rPr>
              <w:t>Adrese</w:t>
            </w:r>
          </w:p>
        </w:tc>
        <w:tc>
          <w:tcPr>
            <w:tcW w:w="4678" w:type="dxa"/>
          </w:tcPr>
          <w:p w14:paraId="1EEF82E3" w14:textId="77777777" w:rsidR="006855A8" w:rsidRPr="00761699" w:rsidRDefault="00AE5139">
            <w:pPr>
              <w:spacing w:line="240" w:lineRule="atLeast"/>
              <w:rPr>
                <w:rFonts w:ascii="Arial" w:hAnsi="Arial" w:cs="Arial"/>
                <w:sz w:val="18"/>
                <w:szCs w:val="18"/>
                <w:lang w:val="lv-LV"/>
              </w:rPr>
            </w:pPr>
            <w:r w:rsidRPr="00761699">
              <w:rPr>
                <w:rFonts w:ascii="Arial" w:hAnsi="Arial" w:cs="Arial"/>
                <w:sz w:val="18"/>
                <w:szCs w:val="18"/>
                <w:lang w:val="lv-LV"/>
              </w:rPr>
              <w:t>Gogoļa iela 3</w:t>
            </w:r>
            <w:r w:rsidR="00D11D7B" w:rsidRPr="00761699">
              <w:rPr>
                <w:rFonts w:ascii="Arial" w:hAnsi="Arial" w:cs="Arial"/>
                <w:sz w:val="18"/>
                <w:szCs w:val="18"/>
                <w:lang w:val="lv-LV"/>
              </w:rPr>
              <w:t>,</w:t>
            </w:r>
            <w:r w:rsidR="0094183E" w:rsidRPr="00761699">
              <w:rPr>
                <w:rFonts w:ascii="Arial" w:hAnsi="Arial" w:cs="Arial"/>
                <w:sz w:val="18"/>
                <w:szCs w:val="18"/>
                <w:lang w:val="lv-LV"/>
              </w:rPr>
              <w:t xml:space="preserve"> </w:t>
            </w:r>
            <w:r w:rsidRPr="00761699">
              <w:rPr>
                <w:rFonts w:ascii="Arial" w:hAnsi="Arial" w:cs="Arial"/>
                <w:sz w:val="18"/>
                <w:szCs w:val="18"/>
                <w:lang w:val="lv-LV"/>
              </w:rPr>
              <w:t>Rīga</w:t>
            </w:r>
            <w:r w:rsidR="0094183E" w:rsidRPr="00761699">
              <w:rPr>
                <w:rFonts w:ascii="Arial" w:hAnsi="Arial" w:cs="Arial"/>
                <w:sz w:val="18"/>
                <w:szCs w:val="18"/>
                <w:lang w:val="lv-LV"/>
              </w:rPr>
              <w:t>, LV-1743</w:t>
            </w:r>
          </w:p>
        </w:tc>
      </w:tr>
      <w:tr w:rsidR="009A0110" w:rsidRPr="00761699" w14:paraId="1EEF82E7" w14:textId="77777777">
        <w:trPr>
          <w:cantSplit/>
        </w:trPr>
        <w:tc>
          <w:tcPr>
            <w:tcW w:w="4111" w:type="dxa"/>
          </w:tcPr>
          <w:p w14:paraId="1EEF82E5" w14:textId="77777777" w:rsidR="009A0110" w:rsidRPr="00761699" w:rsidRDefault="009A0110">
            <w:pPr>
              <w:spacing w:line="240" w:lineRule="atLeast"/>
              <w:rPr>
                <w:rFonts w:ascii="Arial" w:hAnsi="Arial" w:cs="Arial"/>
                <w:sz w:val="18"/>
                <w:szCs w:val="18"/>
                <w:lang w:val="lv-LV"/>
              </w:rPr>
            </w:pPr>
          </w:p>
        </w:tc>
        <w:tc>
          <w:tcPr>
            <w:tcW w:w="4678" w:type="dxa"/>
          </w:tcPr>
          <w:p w14:paraId="1EEF82E6" w14:textId="77777777" w:rsidR="009A0110" w:rsidRPr="00761699" w:rsidRDefault="009A0110">
            <w:pPr>
              <w:spacing w:line="240" w:lineRule="atLeast"/>
              <w:rPr>
                <w:rFonts w:ascii="Arial" w:hAnsi="Arial" w:cs="Arial"/>
                <w:sz w:val="18"/>
                <w:szCs w:val="18"/>
                <w:lang w:val="lv-LV"/>
              </w:rPr>
            </w:pPr>
          </w:p>
        </w:tc>
      </w:tr>
      <w:tr w:rsidR="00AE5139" w:rsidRPr="00761699" w14:paraId="1EEF82EC" w14:textId="77777777" w:rsidTr="00A645F8">
        <w:trPr>
          <w:cantSplit/>
        </w:trPr>
        <w:tc>
          <w:tcPr>
            <w:tcW w:w="4111" w:type="dxa"/>
          </w:tcPr>
          <w:p w14:paraId="1EEF82E8" w14:textId="77777777" w:rsidR="00AE5139" w:rsidRPr="00761699" w:rsidRDefault="00AE5139" w:rsidP="00A645F8">
            <w:pPr>
              <w:spacing w:line="240" w:lineRule="atLeast"/>
              <w:rPr>
                <w:rFonts w:ascii="Arial" w:hAnsi="Arial" w:cs="Arial"/>
                <w:sz w:val="18"/>
                <w:szCs w:val="18"/>
                <w:lang w:val="lv-LV"/>
              </w:rPr>
            </w:pPr>
            <w:r w:rsidRPr="00761699">
              <w:rPr>
                <w:rFonts w:ascii="Arial" w:hAnsi="Arial" w:cs="Arial"/>
                <w:sz w:val="18"/>
                <w:szCs w:val="18"/>
                <w:lang w:val="lv-LV"/>
              </w:rPr>
              <w:t>NACE kods</w:t>
            </w:r>
          </w:p>
        </w:tc>
        <w:tc>
          <w:tcPr>
            <w:tcW w:w="4678" w:type="dxa"/>
          </w:tcPr>
          <w:p w14:paraId="1EEF82E9" w14:textId="77777777" w:rsidR="00AE5139" w:rsidRPr="00761699" w:rsidRDefault="00AE5139" w:rsidP="00A645F8">
            <w:pPr>
              <w:spacing w:line="240" w:lineRule="atLeast"/>
              <w:rPr>
                <w:rFonts w:ascii="Arial" w:hAnsi="Arial" w:cs="Arial"/>
                <w:sz w:val="18"/>
                <w:szCs w:val="18"/>
                <w:lang w:val="lv-LV"/>
              </w:rPr>
            </w:pPr>
            <w:r w:rsidRPr="00761699">
              <w:rPr>
                <w:rFonts w:ascii="Arial" w:hAnsi="Arial" w:cs="Arial"/>
                <w:sz w:val="18"/>
                <w:szCs w:val="18"/>
                <w:lang w:val="lv-LV"/>
              </w:rPr>
              <w:t xml:space="preserve">6820 Sava vai nomāta nekustamā īpašuma </w:t>
            </w:r>
            <w:r w:rsidR="00761699" w:rsidRPr="00761699">
              <w:rPr>
                <w:rFonts w:ascii="Arial" w:hAnsi="Arial" w:cs="Arial"/>
                <w:sz w:val="18"/>
                <w:szCs w:val="18"/>
                <w:lang w:val="lv-LV"/>
              </w:rPr>
              <w:t>izīrēšana</w:t>
            </w:r>
            <w:r w:rsidRPr="00761699">
              <w:rPr>
                <w:rFonts w:ascii="Arial" w:hAnsi="Arial" w:cs="Arial"/>
                <w:sz w:val="18"/>
                <w:szCs w:val="18"/>
                <w:lang w:val="lv-LV"/>
              </w:rPr>
              <w:t xml:space="preserve"> un pārvaldīšana</w:t>
            </w:r>
          </w:p>
          <w:p w14:paraId="1EEF82EA" w14:textId="77777777" w:rsidR="00AE5139" w:rsidRPr="00761699" w:rsidRDefault="00AE5139" w:rsidP="00A645F8">
            <w:pPr>
              <w:spacing w:line="240" w:lineRule="atLeast"/>
              <w:rPr>
                <w:rFonts w:ascii="Arial" w:hAnsi="Arial" w:cs="Arial"/>
                <w:sz w:val="18"/>
                <w:szCs w:val="18"/>
                <w:lang w:val="lv-LV"/>
              </w:rPr>
            </w:pPr>
            <w:r w:rsidRPr="00761699">
              <w:rPr>
                <w:rFonts w:ascii="Arial" w:hAnsi="Arial" w:cs="Arial"/>
                <w:sz w:val="18"/>
                <w:szCs w:val="18"/>
                <w:lang w:val="lv-LV"/>
              </w:rPr>
              <w:t>5010 Pasažieru jūras un piekrastes ūdens transports</w:t>
            </w:r>
          </w:p>
          <w:p w14:paraId="1EEF82EB" w14:textId="77777777" w:rsidR="00AE5139" w:rsidRPr="00761699" w:rsidRDefault="00AE5139" w:rsidP="00A645F8">
            <w:pPr>
              <w:spacing w:line="240" w:lineRule="atLeast"/>
              <w:rPr>
                <w:rFonts w:ascii="Arial" w:hAnsi="Arial" w:cs="Arial"/>
                <w:sz w:val="18"/>
                <w:szCs w:val="18"/>
                <w:lang w:val="lv-LV"/>
              </w:rPr>
            </w:pPr>
            <w:r w:rsidRPr="00761699">
              <w:rPr>
                <w:rFonts w:ascii="Arial" w:hAnsi="Arial" w:cs="Arial"/>
                <w:sz w:val="18"/>
                <w:szCs w:val="18"/>
                <w:lang w:val="lv-LV"/>
              </w:rPr>
              <w:t>8020 Drošības sistēmas pakalpojumi</w:t>
            </w:r>
          </w:p>
        </w:tc>
      </w:tr>
      <w:tr w:rsidR="00AE5139" w:rsidRPr="00761699" w14:paraId="1EEF82EF" w14:textId="77777777" w:rsidTr="00A645F8">
        <w:trPr>
          <w:cantSplit/>
        </w:trPr>
        <w:tc>
          <w:tcPr>
            <w:tcW w:w="4111" w:type="dxa"/>
          </w:tcPr>
          <w:p w14:paraId="1EEF82ED" w14:textId="77777777" w:rsidR="00AE5139" w:rsidRPr="00761699" w:rsidRDefault="00AE5139" w:rsidP="00A645F8">
            <w:pPr>
              <w:spacing w:line="240" w:lineRule="atLeast"/>
              <w:rPr>
                <w:rFonts w:ascii="Arial" w:hAnsi="Arial" w:cs="Arial"/>
                <w:sz w:val="18"/>
                <w:szCs w:val="18"/>
                <w:lang w:val="lv-LV"/>
              </w:rPr>
            </w:pPr>
          </w:p>
        </w:tc>
        <w:tc>
          <w:tcPr>
            <w:tcW w:w="4678" w:type="dxa"/>
          </w:tcPr>
          <w:p w14:paraId="1EEF82EE" w14:textId="77777777" w:rsidR="00AE5139" w:rsidRPr="00761699" w:rsidRDefault="00AE5139" w:rsidP="00A645F8">
            <w:pPr>
              <w:spacing w:line="240" w:lineRule="atLeast"/>
              <w:rPr>
                <w:rFonts w:ascii="Arial" w:hAnsi="Arial" w:cs="Arial"/>
                <w:sz w:val="18"/>
                <w:szCs w:val="18"/>
                <w:lang w:val="lv-LV"/>
              </w:rPr>
            </w:pPr>
          </w:p>
        </w:tc>
      </w:tr>
      <w:tr w:rsidR="00D26EB5" w:rsidRPr="00761699" w14:paraId="1EEF82F2" w14:textId="77777777">
        <w:trPr>
          <w:cantSplit/>
        </w:trPr>
        <w:tc>
          <w:tcPr>
            <w:tcW w:w="4111" w:type="dxa"/>
          </w:tcPr>
          <w:p w14:paraId="1EEF82F0" w14:textId="77777777" w:rsidR="00D26EB5" w:rsidRPr="00761699" w:rsidRDefault="00D26EB5">
            <w:pPr>
              <w:spacing w:line="240" w:lineRule="atLeast"/>
              <w:rPr>
                <w:rFonts w:ascii="Arial" w:hAnsi="Arial" w:cs="Arial"/>
                <w:sz w:val="18"/>
                <w:szCs w:val="18"/>
                <w:lang w:val="lv-LV"/>
              </w:rPr>
            </w:pPr>
          </w:p>
        </w:tc>
        <w:tc>
          <w:tcPr>
            <w:tcW w:w="4678" w:type="dxa"/>
          </w:tcPr>
          <w:p w14:paraId="1EEF82F1" w14:textId="77777777" w:rsidR="00D26EB5" w:rsidRPr="00761699" w:rsidRDefault="00D26EB5">
            <w:pPr>
              <w:spacing w:line="240" w:lineRule="atLeast"/>
              <w:rPr>
                <w:rFonts w:ascii="Arial" w:hAnsi="Arial" w:cs="Arial"/>
                <w:sz w:val="18"/>
                <w:szCs w:val="18"/>
                <w:lang w:val="lv-LV"/>
              </w:rPr>
            </w:pPr>
          </w:p>
        </w:tc>
      </w:tr>
      <w:tr w:rsidR="006855A8" w:rsidRPr="00761699" w14:paraId="1EEF82F6" w14:textId="77777777">
        <w:trPr>
          <w:cantSplit/>
        </w:trPr>
        <w:tc>
          <w:tcPr>
            <w:tcW w:w="4111" w:type="dxa"/>
          </w:tcPr>
          <w:p w14:paraId="1EEF82F3" w14:textId="77777777" w:rsidR="006855A8" w:rsidRPr="00761699" w:rsidRDefault="006855A8">
            <w:pPr>
              <w:spacing w:line="240" w:lineRule="atLeast"/>
              <w:rPr>
                <w:rFonts w:ascii="Arial" w:hAnsi="Arial" w:cs="Arial"/>
                <w:sz w:val="18"/>
                <w:szCs w:val="18"/>
                <w:lang w:val="lv-LV"/>
              </w:rPr>
            </w:pPr>
            <w:r w:rsidRPr="00761699">
              <w:rPr>
                <w:rFonts w:ascii="Arial" w:hAnsi="Arial" w:cs="Arial"/>
                <w:sz w:val="18"/>
                <w:szCs w:val="18"/>
                <w:lang w:val="lv-LV"/>
              </w:rPr>
              <w:t>Vald</w:t>
            </w:r>
            <w:r w:rsidR="00192ABD" w:rsidRPr="00761699">
              <w:rPr>
                <w:rFonts w:ascii="Arial" w:hAnsi="Arial" w:cs="Arial"/>
                <w:sz w:val="18"/>
                <w:szCs w:val="18"/>
                <w:lang w:val="lv-LV"/>
              </w:rPr>
              <w:t>e</w:t>
            </w:r>
            <w:r w:rsidRPr="00761699">
              <w:rPr>
                <w:rFonts w:ascii="Arial" w:hAnsi="Arial" w:cs="Arial"/>
                <w:sz w:val="18"/>
                <w:szCs w:val="18"/>
                <w:lang w:val="lv-LV"/>
              </w:rPr>
              <w:t xml:space="preserve"> </w:t>
            </w:r>
          </w:p>
        </w:tc>
        <w:tc>
          <w:tcPr>
            <w:tcW w:w="4678" w:type="dxa"/>
          </w:tcPr>
          <w:p w14:paraId="1EEF82F4" w14:textId="77777777" w:rsidR="00192ABD" w:rsidRPr="00761699" w:rsidRDefault="00192ABD" w:rsidP="00C415C1">
            <w:pPr>
              <w:spacing w:line="240" w:lineRule="atLeast"/>
              <w:rPr>
                <w:rFonts w:ascii="Arial" w:hAnsi="Arial" w:cs="Arial"/>
                <w:sz w:val="18"/>
                <w:szCs w:val="18"/>
                <w:lang w:val="lv-LV"/>
              </w:rPr>
            </w:pPr>
            <w:r w:rsidRPr="00761699">
              <w:rPr>
                <w:rFonts w:ascii="Arial" w:hAnsi="Arial" w:cs="Arial"/>
                <w:sz w:val="18"/>
                <w:szCs w:val="18"/>
                <w:lang w:val="lv-LV"/>
              </w:rPr>
              <w:t>Baiba Vīlipa</w:t>
            </w:r>
          </w:p>
          <w:p w14:paraId="1EEF82F5" w14:textId="77777777" w:rsidR="001327CF" w:rsidRPr="00761699" w:rsidRDefault="00192ABD" w:rsidP="00C415C1">
            <w:pPr>
              <w:spacing w:line="240" w:lineRule="atLeast"/>
              <w:rPr>
                <w:rFonts w:ascii="Arial" w:hAnsi="Arial" w:cs="Arial"/>
                <w:sz w:val="18"/>
                <w:szCs w:val="18"/>
                <w:lang w:val="lv-LV"/>
              </w:rPr>
            </w:pPr>
            <w:r w:rsidRPr="00761699">
              <w:rPr>
                <w:rFonts w:ascii="Arial" w:hAnsi="Arial" w:cs="Arial"/>
                <w:sz w:val="18"/>
                <w:szCs w:val="18"/>
                <w:lang w:val="lv-LV"/>
              </w:rPr>
              <w:t>No 27.12.2019. valdes locekle</w:t>
            </w:r>
          </w:p>
        </w:tc>
      </w:tr>
      <w:tr w:rsidR="00D3542C" w:rsidRPr="00761699" w14:paraId="1EEF82F9" w14:textId="77777777">
        <w:trPr>
          <w:cantSplit/>
          <w:trHeight w:val="253"/>
        </w:trPr>
        <w:tc>
          <w:tcPr>
            <w:tcW w:w="4111" w:type="dxa"/>
          </w:tcPr>
          <w:p w14:paraId="1EEF82F7" w14:textId="77777777" w:rsidR="00D3542C" w:rsidRPr="00761699" w:rsidRDefault="00D3542C">
            <w:pPr>
              <w:spacing w:line="240" w:lineRule="atLeast"/>
              <w:rPr>
                <w:rFonts w:ascii="Arial" w:hAnsi="Arial" w:cs="Arial"/>
                <w:sz w:val="18"/>
                <w:szCs w:val="18"/>
                <w:lang w:val="lv-LV"/>
              </w:rPr>
            </w:pPr>
          </w:p>
        </w:tc>
        <w:tc>
          <w:tcPr>
            <w:tcW w:w="4678" w:type="dxa"/>
          </w:tcPr>
          <w:p w14:paraId="1EEF82F8" w14:textId="77777777" w:rsidR="00D3542C" w:rsidRPr="00761699" w:rsidRDefault="00D3542C">
            <w:pPr>
              <w:spacing w:line="240" w:lineRule="atLeast"/>
              <w:rPr>
                <w:rFonts w:ascii="Arial" w:hAnsi="Arial" w:cs="Arial"/>
                <w:sz w:val="18"/>
                <w:szCs w:val="18"/>
                <w:lang w:val="lv-LV"/>
              </w:rPr>
            </w:pPr>
          </w:p>
        </w:tc>
      </w:tr>
      <w:tr w:rsidR="00192ABD" w:rsidRPr="00761699" w14:paraId="1EEF8301" w14:textId="77777777">
        <w:trPr>
          <w:cantSplit/>
          <w:trHeight w:val="253"/>
        </w:trPr>
        <w:tc>
          <w:tcPr>
            <w:tcW w:w="4111" w:type="dxa"/>
          </w:tcPr>
          <w:p w14:paraId="1EEF82FA" w14:textId="77777777" w:rsidR="00192ABD" w:rsidRPr="00761699" w:rsidRDefault="00192ABD">
            <w:pPr>
              <w:spacing w:line="240" w:lineRule="atLeast"/>
              <w:rPr>
                <w:rFonts w:ascii="Arial" w:hAnsi="Arial" w:cs="Arial"/>
                <w:sz w:val="18"/>
                <w:szCs w:val="18"/>
                <w:lang w:val="lv-LV"/>
              </w:rPr>
            </w:pPr>
            <w:r w:rsidRPr="00761699">
              <w:rPr>
                <w:rFonts w:ascii="Arial" w:hAnsi="Arial" w:cs="Arial"/>
                <w:sz w:val="18"/>
                <w:szCs w:val="18"/>
                <w:lang w:val="lv-LV"/>
              </w:rPr>
              <w:t>Padome</w:t>
            </w:r>
          </w:p>
        </w:tc>
        <w:tc>
          <w:tcPr>
            <w:tcW w:w="4678" w:type="dxa"/>
          </w:tcPr>
          <w:p w14:paraId="1EEF82FB" w14:textId="77777777" w:rsidR="003B57FF" w:rsidRPr="00761699" w:rsidRDefault="003B57FF" w:rsidP="003B57FF">
            <w:pPr>
              <w:spacing w:line="240" w:lineRule="atLeast"/>
              <w:rPr>
                <w:rFonts w:ascii="Arial" w:hAnsi="Arial" w:cs="Arial"/>
                <w:sz w:val="18"/>
                <w:szCs w:val="18"/>
                <w:lang w:val="lv-LV"/>
              </w:rPr>
            </w:pPr>
            <w:r w:rsidRPr="00761699">
              <w:rPr>
                <w:rFonts w:ascii="Arial" w:hAnsi="Arial" w:cs="Arial"/>
                <w:sz w:val="18"/>
                <w:szCs w:val="18"/>
                <w:lang w:val="lv-LV"/>
              </w:rPr>
              <w:t>Iveta Zalpētere</w:t>
            </w:r>
          </w:p>
          <w:p w14:paraId="1EEF82FC" w14:textId="77777777" w:rsidR="003B57FF" w:rsidRDefault="003B57FF">
            <w:pPr>
              <w:spacing w:line="240" w:lineRule="atLeast"/>
              <w:rPr>
                <w:rFonts w:ascii="Arial" w:hAnsi="Arial" w:cs="Arial"/>
                <w:sz w:val="18"/>
                <w:szCs w:val="18"/>
                <w:lang w:val="lv-LV"/>
              </w:rPr>
            </w:pPr>
            <w:r w:rsidRPr="00761699">
              <w:rPr>
                <w:rFonts w:ascii="Arial" w:hAnsi="Arial" w:cs="Arial"/>
                <w:sz w:val="18"/>
                <w:szCs w:val="18"/>
                <w:lang w:val="lv-LV"/>
              </w:rPr>
              <w:t>No 27.12.2019. padomes locekle</w:t>
            </w:r>
          </w:p>
          <w:p w14:paraId="1EEF82FD" w14:textId="77777777" w:rsidR="00192ABD" w:rsidRPr="00761699" w:rsidRDefault="00192ABD">
            <w:pPr>
              <w:spacing w:line="240" w:lineRule="atLeast"/>
              <w:rPr>
                <w:rFonts w:ascii="Arial" w:hAnsi="Arial" w:cs="Arial"/>
                <w:sz w:val="18"/>
                <w:szCs w:val="18"/>
                <w:lang w:val="lv-LV"/>
              </w:rPr>
            </w:pPr>
            <w:r w:rsidRPr="00761699">
              <w:rPr>
                <w:rFonts w:ascii="Arial" w:hAnsi="Arial" w:cs="Arial"/>
                <w:sz w:val="18"/>
                <w:szCs w:val="18"/>
                <w:lang w:val="lv-LV"/>
              </w:rPr>
              <w:t xml:space="preserve">Baiba </w:t>
            </w:r>
            <w:r w:rsidR="00A50AFC">
              <w:rPr>
                <w:rFonts w:ascii="Arial" w:hAnsi="Arial" w:cs="Arial"/>
                <w:sz w:val="18"/>
                <w:szCs w:val="18"/>
                <w:lang w:val="lv-LV"/>
              </w:rPr>
              <w:t>Šadurska</w:t>
            </w:r>
          </w:p>
          <w:p w14:paraId="1EEF82FE" w14:textId="77777777" w:rsidR="00192ABD" w:rsidRPr="00761699" w:rsidRDefault="00192ABD">
            <w:pPr>
              <w:spacing w:line="240" w:lineRule="atLeast"/>
              <w:rPr>
                <w:rFonts w:ascii="Arial" w:hAnsi="Arial" w:cs="Arial"/>
                <w:sz w:val="18"/>
                <w:szCs w:val="18"/>
                <w:lang w:val="lv-LV"/>
              </w:rPr>
            </w:pPr>
            <w:r w:rsidRPr="00761699">
              <w:rPr>
                <w:rFonts w:ascii="Arial" w:hAnsi="Arial" w:cs="Arial"/>
                <w:sz w:val="18"/>
                <w:szCs w:val="18"/>
                <w:lang w:val="lv-LV"/>
              </w:rPr>
              <w:t xml:space="preserve">No 27.12.2019. </w:t>
            </w:r>
            <w:r w:rsidR="00A50AFC">
              <w:rPr>
                <w:rFonts w:ascii="Arial" w:hAnsi="Arial" w:cs="Arial"/>
                <w:sz w:val="18"/>
                <w:szCs w:val="18"/>
                <w:lang w:val="lv-LV"/>
              </w:rPr>
              <w:t xml:space="preserve">līdz </w:t>
            </w:r>
            <w:r w:rsidR="00A60B90">
              <w:rPr>
                <w:rFonts w:ascii="Arial" w:hAnsi="Arial" w:cs="Arial"/>
                <w:sz w:val="18"/>
                <w:szCs w:val="18"/>
                <w:lang w:val="lv-LV"/>
              </w:rPr>
              <w:t>01</w:t>
            </w:r>
            <w:r w:rsidR="00A50AFC">
              <w:rPr>
                <w:rFonts w:ascii="Arial" w:hAnsi="Arial" w:cs="Arial"/>
                <w:sz w:val="18"/>
                <w:szCs w:val="18"/>
                <w:lang w:val="lv-LV"/>
              </w:rPr>
              <w:t>.0</w:t>
            </w:r>
            <w:r w:rsidR="00A60B90">
              <w:rPr>
                <w:rFonts w:ascii="Arial" w:hAnsi="Arial" w:cs="Arial"/>
                <w:sz w:val="18"/>
                <w:szCs w:val="18"/>
                <w:lang w:val="lv-LV"/>
              </w:rPr>
              <w:t>2</w:t>
            </w:r>
            <w:r w:rsidR="00A50AFC">
              <w:rPr>
                <w:rFonts w:ascii="Arial" w:hAnsi="Arial" w:cs="Arial"/>
                <w:sz w:val="18"/>
                <w:szCs w:val="18"/>
                <w:lang w:val="lv-LV"/>
              </w:rPr>
              <w:t>.2022.</w:t>
            </w:r>
            <w:r w:rsidRPr="00761699">
              <w:rPr>
                <w:rFonts w:ascii="Arial" w:hAnsi="Arial" w:cs="Arial"/>
                <w:sz w:val="18"/>
                <w:szCs w:val="18"/>
                <w:lang w:val="lv-LV"/>
              </w:rPr>
              <w:t>padomes locekle</w:t>
            </w:r>
          </w:p>
          <w:p w14:paraId="1EEF82FF" w14:textId="77777777" w:rsidR="00192ABD" w:rsidRPr="00761699" w:rsidRDefault="00192ABD">
            <w:pPr>
              <w:spacing w:line="240" w:lineRule="atLeast"/>
              <w:rPr>
                <w:rFonts w:ascii="Arial" w:hAnsi="Arial" w:cs="Arial"/>
                <w:sz w:val="18"/>
                <w:szCs w:val="18"/>
                <w:lang w:val="lv-LV"/>
              </w:rPr>
            </w:pPr>
            <w:r w:rsidRPr="00761699">
              <w:rPr>
                <w:rFonts w:ascii="Arial" w:hAnsi="Arial" w:cs="Arial"/>
                <w:sz w:val="18"/>
                <w:szCs w:val="18"/>
                <w:lang w:val="lv-LV"/>
              </w:rPr>
              <w:t>Diāna Rancāne</w:t>
            </w:r>
          </w:p>
          <w:p w14:paraId="1EEF8300" w14:textId="77777777" w:rsidR="00192ABD" w:rsidRPr="00761699" w:rsidRDefault="00192ABD">
            <w:pPr>
              <w:spacing w:line="240" w:lineRule="atLeast"/>
              <w:rPr>
                <w:rFonts w:ascii="Arial" w:hAnsi="Arial" w:cs="Arial"/>
                <w:sz w:val="18"/>
                <w:szCs w:val="18"/>
                <w:lang w:val="lv-LV"/>
              </w:rPr>
            </w:pPr>
            <w:r w:rsidRPr="00761699">
              <w:rPr>
                <w:rFonts w:ascii="Arial" w:hAnsi="Arial" w:cs="Arial"/>
                <w:sz w:val="18"/>
                <w:szCs w:val="18"/>
                <w:lang w:val="lv-LV"/>
              </w:rPr>
              <w:t>No 27.12.2019.</w:t>
            </w:r>
            <w:r w:rsidR="00A50AFC">
              <w:rPr>
                <w:rFonts w:ascii="Arial" w:hAnsi="Arial" w:cs="Arial"/>
                <w:sz w:val="18"/>
                <w:szCs w:val="18"/>
                <w:lang w:val="lv-LV"/>
              </w:rPr>
              <w:t xml:space="preserve">līdz </w:t>
            </w:r>
            <w:r w:rsidR="00A60B90">
              <w:rPr>
                <w:rFonts w:ascii="Arial" w:hAnsi="Arial" w:cs="Arial"/>
                <w:sz w:val="18"/>
                <w:szCs w:val="18"/>
                <w:lang w:val="lv-LV"/>
              </w:rPr>
              <w:t>01</w:t>
            </w:r>
            <w:r w:rsidR="00A50AFC">
              <w:rPr>
                <w:rFonts w:ascii="Arial" w:hAnsi="Arial" w:cs="Arial"/>
                <w:sz w:val="18"/>
                <w:szCs w:val="18"/>
                <w:lang w:val="lv-LV"/>
              </w:rPr>
              <w:t>.03.2022.</w:t>
            </w:r>
            <w:r w:rsidRPr="00761699">
              <w:rPr>
                <w:rFonts w:ascii="Arial" w:hAnsi="Arial" w:cs="Arial"/>
                <w:sz w:val="18"/>
                <w:szCs w:val="18"/>
                <w:lang w:val="lv-LV"/>
              </w:rPr>
              <w:t xml:space="preserve"> padomes locekle</w:t>
            </w:r>
          </w:p>
        </w:tc>
      </w:tr>
      <w:tr w:rsidR="00192ABD" w:rsidRPr="00761699" w14:paraId="1EEF8307" w14:textId="77777777">
        <w:trPr>
          <w:cantSplit/>
          <w:trHeight w:val="253"/>
        </w:trPr>
        <w:tc>
          <w:tcPr>
            <w:tcW w:w="4111" w:type="dxa"/>
          </w:tcPr>
          <w:p w14:paraId="1EEF8302" w14:textId="77777777" w:rsidR="00192ABD" w:rsidRPr="00761699" w:rsidRDefault="00192ABD">
            <w:pPr>
              <w:spacing w:line="240" w:lineRule="atLeast"/>
              <w:rPr>
                <w:rFonts w:ascii="Arial" w:hAnsi="Arial" w:cs="Arial"/>
                <w:sz w:val="18"/>
                <w:szCs w:val="18"/>
                <w:lang w:val="lv-LV"/>
              </w:rPr>
            </w:pPr>
          </w:p>
        </w:tc>
        <w:tc>
          <w:tcPr>
            <w:tcW w:w="4678" w:type="dxa"/>
          </w:tcPr>
          <w:p w14:paraId="1EEF8303" w14:textId="77777777" w:rsidR="00192ABD" w:rsidRPr="00761699" w:rsidRDefault="00192ABD">
            <w:pPr>
              <w:spacing w:line="240" w:lineRule="atLeast"/>
              <w:rPr>
                <w:rFonts w:ascii="Arial" w:hAnsi="Arial" w:cs="Arial"/>
                <w:sz w:val="18"/>
                <w:szCs w:val="18"/>
                <w:lang w:val="lv-LV"/>
              </w:rPr>
            </w:pPr>
            <w:r w:rsidRPr="00761699">
              <w:rPr>
                <w:rFonts w:ascii="Arial" w:hAnsi="Arial" w:cs="Arial"/>
                <w:sz w:val="18"/>
                <w:szCs w:val="18"/>
                <w:lang w:val="lv-LV"/>
              </w:rPr>
              <w:t>Daina Sirlaka</w:t>
            </w:r>
          </w:p>
          <w:p w14:paraId="1EEF8304" w14:textId="77777777" w:rsidR="00192ABD" w:rsidRPr="00761699" w:rsidRDefault="00192ABD">
            <w:pPr>
              <w:spacing w:line="240" w:lineRule="atLeast"/>
              <w:rPr>
                <w:rFonts w:ascii="Arial" w:hAnsi="Arial" w:cs="Arial"/>
                <w:sz w:val="18"/>
                <w:szCs w:val="18"/>
                <w:lang w:val="lv-LV"/>
              </w:rPr>
            </w:pPr>
            <w:r w:rsidRPr="00761699">
              <w:rPr>
                <w:rFonts w:ascii="Arial" w:hAnsi="Arial" w:cs="Arial"/>
                <w:sz w:val="18"/>
                <w:szCs w:val="18"/>
                <w:lang w:val="lv-LV"/>
              </w:rPr>
              <w:t xml:space="preserve">No 27.12.2019. </w:t>
            </w:r>
            <w:r w:rsidR="00A50AFC">
              <w:rPr>
                <w:rFonts w:ascii="Arial" w:hAnsi="Arial" w:cs="Arial"/>
                <w:sz w:val="18"/>
                <w:szCs w:val="18"/>
                <w:lang w:val="lv-LV"/>
              </w:rPr>
              <w:t xml:space="preserve">līdz </w:t>
            </w:r>
            <w:r w:rsidR="00A60B90">
              <w:rPr>
                <w:rFonts w:ascii="Arial" w:hAnsi="Arial" w:cs="Arial"/>
                <w:sz w:val="18"/>
                <w:szCs w:val="18"/>
                <w:lang w:val="lv-LV"/>
              </w:rPr>
              <w:t>01</w:t>
            </w:r>
            <w:r w:rsidR="00A50AFC">
              <w:rPr>
                <w:rFonts w:ascii="Arial" w:hAnsi="Arial" w:cs="Arial"/>
                <w:sz w:val="18"/>
                <w:szCs w:val="18"/>
                <w:lang w:val="lv-LV"/>
              </w:rPr>
              <w:t>.03.2022.</w:t>
            </w:r>
            <w:r w:rsidRPr="00761699">
              <w:rPr>
                <w:rFonts w:ascii="Arial" w:hAnsi="Arial" w:cs="Arial"/>
                <w:sz w:val="18"/>
                <w:szCs w:val="18"/>
                <w:lang w:val="lv-LV"/>
              </w:rPr>
              <w:t>padomes locekle</w:t>
            </w:r>
          </w:p>
          <w:p w14:paraId="1EEF8305" w14:textId="77777777" w:rsidR="00192ABD" w:rsidRPr="00761699" w:rsidRDefault="003B57FF">
            <w:pPr>
              <w:spacing w:line="240" w:lineRule="atLeast"/>
              <w:rPr>
                <w:rFonts w:ascii="Arial" w:hAnsi="Arial" w:cs="Arial"/>
                <w:sz w:val="18"/>
                <w:szCs w:val="18"/>
                <w:lang w:val="lv-LV"/>
              </w:rPr>
            </w:pPr>
            <w:r>
              <w:rPr>
                <w:rFonts w:ascii="Arial" w:hAnsi="Arial" w:cs="Arial"/>
                <w:sz w:val="18"/>
                <w:szCs w:val="18"/>
                <w:lang w:val="lv-LV"/>
              </w:rPr>
              <w:t>Kaspars Lor</w:t>
            </w:r>
            <w:r w:rsidR="00A60B90">
              <w:rPr>
                <w:rFonts w:ascii="Arial" w:hAnsi="Arial" w:cs="Arial"/>
                <w:sz w:val="18"/>
                <w:szCs w:val="18"/>
                <w:lang w:val="lv-LV"/>
              </w:rPr>
              <w:t>e</w:t>
            </w:r>
          </w:p>
          <w:p w14:paraId="1EEF8306" w14:textId="77777777" w:rsidR="00192ABD" w:rsidRPr="00761699" w:rsidRDefault="00192ABD">
            <w:pPr>
              <w:spacing w:line="240" w:lineRule="atLeast"/>
              <w:rPr>
                <w:rFonts w:ascii="Arial" w:hAnsi="Arial" w:cs="Arial"/>
                <w:sz w:val="18"/>
                <w:szCs w:val="18"/>
                <w:lang w:val="lv-LV"/>
              </w:rPr>
            </w:pPr>
            <w:r w:rsidRPr="00761699">
              <w:rPr>
                <w:rFonts w:ascii="Arial" w:hAnsi="Arial" w:cs="Arial"/>
                <w:sz w:val="18"/>
                <w:szCs w:val="18"/>
                <w:lang w:val="lv-LV"/>
              </w:rPr>
              <w:t xml:space="preserve">No </w:t>
            </w:r>
            <w:r w:rsidR="003B57FF">
              <w:rPr>
                <w:rFonts w:ascii="Arial" w:hAnsi="Arial" w:cs="Arial"/>
                <w:sz w:val="18"/>
                <w:szCs w:val="18"/>
                <w:lang w:val="lv-LV"/>
              </w:rPr>
              <w:t>30</w:t>
            </w:r>
            <w:r w:rsidRPr="00761699">
              <w:rPr>
                <w:rFonts w:ascii="Arial" w:hAnsi="Arial" w:cs="Arial"/>
                <w:sz w:val="18"/>
                <w:szCs w:val="18"/>
                <w:lang w:val="lv-LV"/>
              </w:rPr>
              <w:t>.</w:t>
            </w:r>
            <w:r w:rsidR="003B57FF">
              <w:rPr>
                <w:rFonts w:ascii="Arial" w:hAnsi="Arial" w:cs="Arial"/>
                <w:sz w:val="18"/>
                <w:szCs w:val="18"/>
                <w:lang w:val="lv-LV"/>
              </w:rPr>
              <w:t>03</w:t>
            </w:r>
            <w:r w:rsidRPr="00761699">
              <w:rPr>
                <w:rFonts w:ascii="Arial" w:hAnsi="Arial" w:cs="Arial"/>
                <w:sz w:val="18"/>
                <w:szCs w:val="18"/>
                <w:lang w:val="lv-LV"/>
              </w:rPr>
              <w:t>.20</w:t>
            </w:r>
            <w:r w:rsidR="003B57FF">
              <w:rPr>
                <w:rFonts w:ascii="Arial" w:hAnsi="Arial" w:cs="Arial"/>
                <w:sz w:val="18"/>
                <w:szCs w:val="18"/>
                <w:lang w:val="lv-LV"/>
              </w:rPr>
              <w:t>22</w:t>
            </w:r>
            <w:r w:rsidRPr="00761699">
              <w:rPr>
                <w:rFonts w:ascii="Arial" w:hAnsi="Arial" w:cs="Arial"/>
                <w:sz w:val="18"/>
                <w:szCs w:val="18"/>
                <w:lang w:val="lv-LV"/>
              </w:rPr>
              <w:t>. padomes locekl</w:t>
            </w:r>
            <w:r w:rsidR="003B57FF">
              <w:rPr>
                <w:rFonts w:ascii="Arial" w:hAnsi="Arial" w:cs="Arial"/>
                <w:sz w:val="18"/>
                <w:szCs w:val="18"/>
                <w:lang w:val="lv-LV"/>
              </w:rPr>
              <w:t>is</w:t>
            </w:r>
          </w:p>
        </w:tc>
      </w:tr>
      <w:tr w:rsidR="00192ABD" w:rsidRPr="00761699" w14:paraId="1EEF830A" w14:textId="77777777">
        <w:trPr>
          <w:cantSplit/>
          <w:trHeight w:val="253"/>
        </w:trPr>
        <w:tc>
          <w:tcPr>
            <w:tcW w:w="4111" w:type="dxa"/>
          </w:tcPr>
          <w:p w14:paraId="1EEF8308" w14:textId="77777777" w:rsidR="00192ABD" w:rsidRPr="00761699" w:rsidRDefault="00192ABD">
            <w:pPr>
              <w:spacing w:line="240" w:lineRule="atLeast"/>
              <w:rPr>
                <w:rFonts w:ascii="Arial" w:hAnsi="Arial" w:cs="Arial"/>
                <w:sz w:val="18"/>
                <w:szCs w:val="18"/>
                <w:lang w:val="lv-LV"/>
              </w:rPr>
            </w:pPr>
          </w:p>
        </w:tc>
        <w:tc>
          <w:tcPr>
            <w:tcW w:w="4678" w:type="dxa"/>
          </w:tcPr>
          <w:p w14:paraId="1EEF8309" w14:textId="77777777" w:rsidR="00192ABD" w:rsidRPr="00761699" w:rsidRDefault="00192ABD">
            <w:pPr>
              <w:spacing w:line="240" w:lineRule="atLeast"/>
              <w:rPr>
                <w:rFonts w:ascii="Arial" w:hAnsi="Arial" w:cs="Arial"/>
                <w:sz w:val="18"/>
                <w:szCs w:val="18"/>
                <w:lang w:val="lv-LV"/>
              </w:rPr>
            </w:pPr>
          </w:p>
        </w:tc>
      </w:tr>
      <w:tr w:rsidR="006855A8" w:rsidRPr="00761699" w14:paraId="1EEF830D" w14:textId="77777777">
        <w:trPr>
          <w:cantSplit/>
        </w:trPr>
        <w:tc>
          <w:tcPr>
            <w:tcW w:w="4111" w:type="dxa"/>
          </w:tcPr>
          <w:p w14:paraId="1EEF830B" w14:textId="77777777" w:rsidR="006855A8" w:rsidRPr="00761699" w:rsidRDefault="006855A8">
            <w:pPr>
              <w:spacing w:line="240" w:lineRule="atLeast"/>
              <w:rPr>
                <w:rFonts w:ascii="Arial" w:hAnsi="Arial" w:cs="Arial"/>
                <w:sz w:val="18"/>
                <w:szCs w:val="18"/>
                <w:lang w:val="lv-LV"/>
              </w:rPr>
            </w:pPr>
            <w:r w:rsidRPr="00761699">
              <w:rPr>
                <w:rFonts w:ascii="Arial" w:hAnsi="Arial" w:cs="Arial"/>
                <w:sz w:val="18"/>
                <w:szCs w:val="18"/>
                <w:lang w:val="lv-LV"/>
              </w:rPr>
              <w:t xml:space="preserve">Pārskata </w:t>
            </w:r>
            <w:r w:rsidR="00D516CE" w:rsidRPr="00761699">
              <w:rPr>
                <w:rFonts w:ascii="Arial" w:hAnsi="Arial" w:cs="Arial"/>
                <w:sz w:val="18"/>
                <w:szCs w:val="18"/>
                <w:lang w:val="lv-LV"/>
              </w:rPr>
              <w:t>periods</w:t>
            </w:r>
          </w:p>
        </w:tc>
        <w:tc>
          <w:tcPr>
            <w:tcW w:w="4678" w:type="dxa"/>
          </w:tcPr>
          <w:p w14:paraId="1EEF830C" w14:textId="77777777" w:rsidR="006855A8" w:rsidRPr="00761699" w:rsidRDefault="00550E64" w:rsidP="00754A75">
            <w:pPr>
              <w:spacing w:line="240" w:lineRule="atLeast"/>
              <w:rPr>
                <w:rFonts w:ascii="Arial" w:hAnsi="Arial" w:cs="Arial"/>
                <w:sz w:val="18"/>
                <w:szCs w:val="18"/>
                <w:lang w:val="lv-LV"/>
              </w:rPr>
            </w:pPr>
            <w:r w:rsidRPr="00761699">
              <w:rPr>
                <w:rFonts w:ascii="Arial" w:hAnsi="Arial" w:cs="Arial"/>
                <w:sz w:val="18"/>
                <w:szCs w:val="18"/>
                <w:lang w:val="lv-LV"/>
              </w:rPr>
              <w:t>20</w:t>
            </w:r>
            <w:r w:rsidR="00F31FA1">
              <w:rPr>
                <w:rFonts w:ascii="Arial" w:hAnsi="Arial" w:cs="Arial"/>
                <w:sz w:val="18"/>
                <w:szCs w:val="18"/>
                <w:lang w:val="lv-LV"/>
              </w:rPr>
              <w:t>2</w:t>
            </w:r>
            <w:r w:rsidR="00A90880">
              <w:rPr>
                <w:rFonts w:ascii="Arial" w:hAnsi="Arial" w:cs="Arial"/>
                <w:sz w:val="18"/>
                <w:szCs w:val="18"/>
                <w:lang w:val="lv-LV"/>
              </w:rPr>
              <w:t>2</w:t>
            </w:r>
            <w:r w:rsidR="00355FF8" w:rsidRPr="00761699">
              <w:rPr>
                <w:rFonts w:ascii="Arial" w:hAnsi="Arial" w:cs="Arial"/>
                <w:sz w:val="18"/>
                <w:szCs w:val="18"/>
                <w:lang w:val="lv-LV"/>
              </w:rPr>
              <w:t>.</w:t>
            </w:r>
            <w:r w:rsidR="006855A8" w:rsidRPr="00761699">
              <w:rPr>
                <w:rFonts w:ascii="Arial" w:hAnsi="Arial" w:cs="Arial"/>
                <w:sz w:val="18"/>
                <w:szCs w:val="18"/>
                <w:lang w:val="lv-LV"/>
              </w:rPr>
              <w:t xml:space="preserve">gada </w:t>
            </w:r>
            <w:r w:rsidR="00F31FA1">
              <w:rPr>
                <w:rFonts w:ascii="Arial" w:hAnsi="Arial" w:cs="Arial"/>
                <w:sz w:val="18"/>
                <w:szCs w:val="18"/>
                <w:lang w:val="lv-LV"/>
              </w:rPr>
              <w:t>01</w:t>
            </w:r>
            <w:r w:rsidR="00D516CE" w:rsidRPr="00761699">
              <w:rPr>
                <w:rFonts w:ascii="Arial" w:hAnsi="Arial" w:cs="Arial"/>
                <w:sz w:val="18"/>
                <w:szCs w:val="18"/>
                <w:lang w:val="lv-LV"/>
              </w:rPr>
              <w:t>.</w:t>
            </w:r>
            <w:r w:rsidR="00F31FA1">
              <w:rPr>
                <w:rFonts w:ascii="Arial" w:hAnsi="Arial" w:cs="Arial"/>
                <w:sz w:val="18"/>
                <w:szCs w:val="18"/>
                <w:lang w:val="lv-LV"/>
              </w:rPr>
              <w:t>janvāris</w:t>
            </w:r>
            <w:r w:rsidR="006855A8" w:rsidRPr="00761699">
              <w:rPr>
                <w:rFonts w:ascii="Arial" w:hAnsi="Arial" w:cs="Arial"/>
                <w:sz w:val="18"/>
                <w:szCs w:val="18"/>
                <w:lang w:val="lv-LV"/>
              </w:rPr>
              <w:t xml:space="preserve"> </w:t>
            </w:r>
            <w:r w:rsidR="00B414A9" w:rsidRPr="00761699">
              <w:rPr>
                <w:rFonts w:ascii="Arial" w:hAnsi="Arial" w:cs="Arial"/>
                <w:sz w:val="18"/>
                <w:szCs w:val="18"/>
                <w:lang w:val="lv-LV"/>
              </w:rPr>
              <w:t>–</w:t>
            </w:r>
            <w:r w:rsidR="006855A8" w:rsidRPr="00761699">
              <w:rPr>
                <w:rFonts w:ascii="Arial" w:hAnsi="Arial" w:cs="Arial"/>
                <w:sz w:val="18"/>
                <w:szCs w:val="18"/>
                <w:lang w:val="lv-LV"/>
              </w:rPr>
              <w:t xml:space="preserve"> </w:t>
            </w:r>
            <w:r w:rsidR="0099573A" w:rsidRPr="00761699">
              <w:rPr>
                <w:rFonts w:ascii="Arial" w:hAnsi="Arial" w:cs="Arial"/>
                <w:sz w:val="18"/>
                <w:szCs w:val="18"/>
                <w:lang w:val="lv-LV"/>
              </w:rPr>
              <w:t>20</w:t>
            </w:r>
            <w:r w:rsidR="00D516CE" w:rsidRPr="00761699">
              <w:rPr>
                <w:rFonts w:ascii="Arial" w:hAnsi="Arial" w:cs="Arial"/>
                <w:sz w:val="18"/>
                <w:szCs w:val="18"/>
                <w:lang w:val="lv-LV"/>
              </w:rPr>
              <w:t>2</w:t>
            </w:r>
            <w:r w:rsidR="00A90880">
              <w:rPr>
                <w:rFonts w:ascii="Arial" w:hAnsi="Arial" w:cs="Arial"/>
                <w:sz w:val="18"/>
                <w:szCs w:val="18"/>
                <w:lang w:val="lv-LV"/>
              </w:rPr>
              <w:t>2</w:t>
            </w:r>
            <w:r w:rsidR="00B414A9" w:rsidRPr="00761699">
              <w:rPr>
                <w:rFonts w:ascii="Arial" w:hAnsi="Arial" w:cs="Arial"/>
                <w:sz w:val="18"/>
                <w:szCs w:val="18"/>
                <w:lang w:val="lv-LV"/>
              </w:rPr>
              <w:t xml:space="preserve">.gada </w:t>
            </w:r>
            <w:r w:rsidR="00355FF8" w:rsidRPr="00761699">
              <w:rPr>
                <w:rFonts w:ascii="Arial" w:hAnsi="Arial" w:cs="Arial"/>
                <w:sz w:val="18"/>
                <w:szCs w:val="18"/>
                <w:lang w:val="lv-LV"/>
              </w:rPr>
              <w:t>3</w:t>
            </w:r>
            <w:r w:rsidR="00D5523B">
              <w:rPr>
                <w:rFonts w:ascii="Arial" w:hAnsi="Arial" w:cs="Arial"/>
                <w:sz w:val="18"/>
                <w:szCs w:val="18"/>
                <w:lang w:val="lv-LV"/>
              </w:rPr>
              <w:t>0</w:t>
            </w:r>
            <w:r w:rsidR="00355FF8" w:rsidRPr="00761699">
              <w:rPr>
                <w:rFonts w:ascii="Arial" w:hAnsi="Arial" w:cs="Arial"/>
                <w:sz w:val="18"/>
                <w:szCs w:val="18"/>
                <w:lang w:val="lv-LV"/>
              </w:rPr>
              <w:t>.</w:t>
            </w:r>
            <w:r w:rsidR="00D5523B">
              <w:rPr>
                <w:rFonts w:ascii="Arial" w:hAnsi="Arial" w:cs="Arial"/>
                <w:sz w:val="18"/>
                <w:szCs w:val="18"/>
                <w:lang w:val="lv-LV"/>
              </w:rPr>
              <w:t>jūnijs</w:t>
            </w:r>
          </w:p>
        </w:tc>
      </w:tr>
      <w:tr w:rsidR="006855A8" w:rsidRPr="00761699" w14:paraId="1EEF8310" w14:textId="77777777">
        <w:trPr>
          <w:cantSplit/>
        </w:trPr>
        <w:tc>
          <w:tcPr>
            <w:tcW w:w="4111" w:type="dxa"/>
          </w:tcPr>
          <w:p w14:paraId="1EEF830E" w14:textId="77777777" w:rsidR="006855A8" w:rsidRPr="00761699" w:rsidRDefault="006855A8">
            <w:pPr>
              <w:spacing w:line="240" w:lineRule="atLeast"/>
              <w:rPr>
                <w:rFonts w:ascii="Arial" w:hAnsi="Arial" w:cs="Arial"/>
                <w:sz w:val="18"/>
                <w:szCs w:val="18"/>
                <w:lang w:val="lv-LV"/>
              </w:rPr>
            </w:pPr>
          </w:p>
        </w:tc>
        <w:tc>
          <w:tcPr>
            <w:tcW w:w="4678" w:type="dxa"/>
          </w:tcPr>
          <w:p w14:paraId="1EEF830F" w14:textId="77777777" w:rsidR="006855A8" w:rsidRPr="00761699" w:rsidRDefault="006855A8">
            <w:pPr>
              <w:spacing w:line="240" w:lineRule="atLeast"/>
              <w:rPr>
                <w:rFonts w:ascii="Arial" w:hAnsi="Arial" w:cs="Arial"/>
                <w:sz w:val="18"/>
                <w:szCs w:val="18"/>
                <w:lang w:val="lv-LV"/>
              </w:rPr>
            </w:pPr>
          </w:p>
        </w:tc>
      </w:tr>
      <w:tr w:rsidR="006855A8" w:rsidRPr="00761699" w14:paraId="1EEF8313" w14:textId="77777777">
        <w:trPr>
          <w:cantSplit/>
        </w:trPr>
        <w:tc>
          <w:tcPr>
            <w:tcW w:w="4111" w:type="dxa"/>
          </w:tcPr>
          <w:p w14:paraId="1EEF8311" w14:textId="77777777" w:rsidR="006855A8" w:rsidRPr="00761699" w:rsidRDefault="006855A8">
            <w:pPr>
              <w:spacing w:line="240" w:lineRule="atLeast"/>
              <w:rPr>
                <w:rFonts w:ascii="Arial" w:hAnsi="Arial" w:cs="Arial"/>
                <w:sz w:val="18"/>
                <w:szCs w:val="18"/>
                <w:lang w:val="lv-LV"/>
              </w:rPr>
            </w:pPr>
          </w:p>
        </w:tc>
        <w:tc>
          <w:tcPr>
            <w:tcW w:w="4678" w:type="dxa"/>
          </w:tcPr>
          <w:p w14:paraId="1EEF8312" w14:textId="77777777" w:rsidR="00355FF8" w:rsidRPr="00761699" w:rsidRDefault="00355FF8" w:rsidP="0094183E">
            <w:pPr>
              <w:spacing w:line="240" w:lineRule="atLeast"/>
              <w:rPr>
                <w:rFonts w:ascii="Arial" w:hAnsi="Arial" w:cs="Arial"/>
                <w:sz w:val="18"/>
                <w:szCs w:val="18"/>
                <w:lang w:val="lv-LV"/>
              </w:rPr>
            </w:pPr>
          </w:p>
        </w:tc>
      </w:tr>
      <w:tr w:rsidR="005310A8" w:rsidRPr="00761699" w14:paraId="1EEF8316" w14:textId="77777777">
        <w:trPr>
          <w:cantSplit/>
        </w:trPr>
        <w:tc>
          <w:tcPr>
            <w:tcW w:w="4111" w:type="dxa"/>
          </w:tcPr>
          <w:p w14:paraId="1EEF8314" w14:textId="77777777" w:rsidR="005310A8" w:rsidRPr="00761699" w:rsidRDefault="005310A8">
            <w:pPr>
              <w:spacing w:line="240" w:lineRule="atLeast"/>
              <w:rPr>
                <w:rFonts w:ascii="Arial" w:hAnsi="Arial" w:cs="Arial"/>
                <w:sz w:val="18"/>
                <w:szCs w:val="18"/>
                <w:lang w:val="lv-LV"/>
              </w:rPr>
            </w:pPr>
          </w:p>
        </w:tc>
        <w:tc>
          <w:tcPr>
            <w:tcW w:w="4678" w:type="dxa"/>
          </w:tcPr>
          <w:p w14:paraId="1EEF8315" w14:textId="77777777" w:rsidR="005310A8" w:rsidRPr="00761699" w:rsidRDefault="005310A8">
            <w:pPr>
              <w:spacing w:line="240" w:lineRule="atLeast"/>
              <w:rPr>
                <w:rFonts w:ascii="Arial" w:hAnsi="Arial" w:cs="Arial"/>
                <w:sz w:val="18"/>
                <w:szCs w:val="18"/>
                <w:lang w:val="lv-LV"/>
              </w:rPr>
            </w:pPr>
          </w:p>
        </w:tc>
      </w:tr>
      <w:tr w:rsidR="0094183E" w:rsidRPr="00761699" w14:paraId="1EEF8319" w14:textId="77777777">
        <w:trPr>
          <w:cantSplit/>
        </w:trPr>
        <w:tc>
          <w:tcPr>
            <w:tcW w:w="4111" w:type="dxa"/>
          </w:tcPr>
          <w:p w14:paraId="1EEF8317" w14:textId="77777777" w:rsidR="0094183E" w:rsidRPr="00761699" w:rsidRDefault="0094183E">
            <w:pPr>
              <w:spacing w:line="240" w:lineRule="atLeast"/>
              <w:rPr>
                <w:rFonts w:ascii="Arial" w:hAnsi="Arial" w:cs="Arial"/>
                <w:sz w:val="18"/>
                <w:szCs w:val="18"/>
                <w:lang w:val="lv-LV"/>
              </w:rPr>
            </w:pPr>
          </w:p>
        </w:tc>
        <w:tc>
          <w:tcPr>
            <w:tcW w:w="4678" w:type="dxa"/>
          </w:tcPr>
          <w:p w14:paraId="1EEF8318" w14:textId="77777777" w:rsidR="0094183E" w:rsidRPr="00761699" w:rsidRDefault="0094183E" w:rsidP="0094183E">
            <w:pPr>
              <w:spacing w:line="240" w:lineRule="atLeast"/>
              <w:rPr>
                <w:rFonts w:ascii="Arial" w:hAnsi="Arial" w:cs="Arial"/>
                <w:sz w:val="18"/>
                <w:szCs w:val="18"/>
                <w:lang w:val="lv-LV"/>
              </w:rPr>
            </w:pPr>
          </w:p>
        </w:tc>
      </w:tr>
      <w:tr w:rsidR="00187971" w:rsidRPr="00761699" w14:paraId="1EEF8336" w14:textId="77777777">
        <w:trPr>
          <w:cantSplit/>
        </w:trPr>
        <w:tc>
          <w:tcPr>
            <w:tcW w:w="4111" w:type="dxa"/>
          </w:tcPr>
          <w:p w14:paraId="1EEF831A" w14:textId="77777777" w:rsidR="00187971" w:rsidRPr="00761699" w:rsidRDefault="00187971">
            <w:pPr>
              <w:spacing w:line="240" w:lineRule="atLeast"/>
              <w:rPr>
                <w:rFonts w:ascii="Arial" w:hAnsi="Arial" w:cs="Arial"/>
                <w:sz w:val="18"/>
                <w:szCs w:val="18"/>
                <w:lang w:val="lv-LV"/>
              </w:rPr>
            </w:pPr>
          </w:p>
          <w:p w14:paraId="1EEF831B" w14:textId="77777777" w:rsidR="0096351C" w:rsidRPr="00761699" w:rsidRDefault="0096351C">
            <w:pPr>
              <w:spacing w:line="240" w:lineRule="atLeast"/>
              <w:rPr>
                <w:rFonts w:ascii="Arial" w:hAnsi="Arial" w:cs="Arial"/>
                <w:sz w:val="18"/>
                <w:szCs w:val="18"/>
                <w:lang w:val="lv-LV"/>
              </w:rPr>
            </w:pPr>
          </w:p>
          <w:p w14:paraId="1EEF831C" w14:textId="77777777" w:rsidR="0096351C" w:rsidRPr="00761699" w:rsidRDefault="0096351C">
            <w:pPr>
              <w:spacing w:line="240" w:lineRule="atLeast"/>
              <w:rPr>
                <w:rFonts w:ascii="Arial" w:hAnsi="Arial" w:cs="Arial"/>
                <w:sz w:val="18"/>
                <w:szCs w:val="18"/>
                <w:lang w:val="lv-LV"/>
              </w:rPr>
            </w:pPr>
          </w:p>
          <w:p w14:paraId="1EEF831D" w14:textId="77777777" w:rsidR="0096351C" w:rsidRPr="00761699" w:rsidRDefault="0096351C">
            <w:pPr>
              <w:spacing w:line="240" w:lineRule="atLeast"/>
              <w:rPr>
                <w:rFonts w:ascii="Arial" w:hAnsi="Arial" w:cs="Arial"/>
                <w:sz w:val="18"/>
                <w:szCs w:val="18"/>
                <w:lang w:val="lv-LV"/>
              </w:rPr>
            </w:pPr>
          </w:p>
          <w:p w14:paraId="1EEF831E" w14:textId="77777777" w:rsidR="0096351C" w:rsidRPr="00761699" w:rsidRDefault="0096351C">
            <w:pPr>
              <w:spacing w:line="240" w:lineRule="atLeast"/>
              <w:rPr>
                <w:rFonts w:ascii="Arial" w:hAnsi="Arial" w:cs="Arial"/>
                <w:sz w:val="18"/>
                <w:szCs w:val="18"/>
                <w:lang w:val="lv-LV"/>
              </w:rPr>
            </w:pPr>
          </w:p>
          <w:p w14:paraId="1EEF831F" w14:textId="77777777" w:rsidR="0096351C" w:rsidRPr="00761699" w:rsidRDefault="0096351C">
            <w:pPr>
              <w:spacing w:line="240" w:lineRule="atLeast"/>
              <w:rPr>
                <w:rFonts w:ascii="Arial" w:hAnsi="Arial" w:cs="Arial"/>
                <w:sz w:val="18"/>
                <w:szCs w:val="18"/>
                <w:lang w:val="lv-LV"/>
              </w:rPr>
            </w:pPr>
          </w:p>
          <w:p w14:paraId="1EEF8320" w14:textId="77777777" w:rsidR="0096351C" w:rsidRPr="00761699" w:rsidRDefault="0096351C">
            <w:pPr>
              <w:spacing w:line="240" w:lineRule="atLeast"/>
              <w:rPr>
                <w:rFonts w:ascii="Arial" w:hAnsi="Arial" w:cs="Arial"/>
                <w:sz w:val="18"/>
                <w:szCs w:val="18"/>
                <w:lang w:val="lv-LV"/>
              </w:rPr>
            </w:pPr>
          </w:p>
          <w:p w14:paraId="1EEF8321" w14:textId="77777777" w:rsidR="0096351C" w:rsidRPr="00761699" w:rsidRDefault="0096351C">
            <w:pPr>
              <w:spacing w:line="240" w:lineRule="atLeast"/>
              <w:rPr>
                <w:rFonts w:ascii="Arial" w:hAnsi="Arial" w:cs="Arial"/>
                <w:sz w:val="18"/>
                <w:szCs w:val="18"/>
                <w:lang w:val="lv-LV"/>
              </w:rPr>
            </w:pPr>
          </w:p>
          <w:p w14:paraId="1EEF8322" w14:textId="77777777" w:rsidR="0096351C" w:rsidRPr="00761699" w:rsidRDefault="0096351C">
            <w:pPr>
              <w:spacing w:line="240" w:lineRule="atLeast"/>
              <w:rPr>
                <w:rFonts w:ascii="Arial" w:hAnsi="Arial" w:cs="Arial"/>
                <w:sz w:val="18"/>
                <w:szCs w:val="18"/>
                <w:lang w:val="lv-LV"/>
              </w:rPr>
            </w:pPr>
          </w:p>
          <w:p w14:paraId="1EEF8323" w14:textId="77777777" w:rsidR="0096351C" w:rsidRPr="00761699" w:rsidRDefault="0096351C">
            <w:pPr>
              <w:spacing w:line="240" w:lineRule="atLeast"/>
              <w:rPr>
                <w:rFonts w:ascii="Arial" w:hAnsi="Arial" w:cs="Arial"/>
                <w:sz w:val="18"/>
                <w:szCs w:val="18"/>
                <w:lang w:val="lv-LV"/>
              </w:rPr>
            </w:pPr>
          </w:p>
          <w:p w14:paraId="1EEF8324" w14:textId="77777777" w:rsidR="0096351C" w:rsidRPr="00761699" w:rsidRDefault="0096351C">
            <w:pPr>
              <w:spacing w:line="240" w:lineRule="atLeast"/>
              <w:rPr>
                <w:rFonts w:ascii="Arial" w:hAnsi="Arial" w:cs="Arial"/>
                <w:sz w:val="18"/>
                <w:szCs w:val="18"/>
                <w:lang w:val="lv-LV"/>
              </w:rPr>
            </w:pPr>
          </w:p>
          <w:p w14:paraId="1EEF8325" w14:textId="77777777" w:rsidR="0096351C" w:rsidRPr="00761699" w:rsidRDefault="0096351C">
            <w:pPr>
              <w:spacing w:line="240" w:lineRule="atLeast"/>
              <w:rPr>
                <w:rFonts w:ascii="Arial" w:hAnsi="Arial" w:cs="Arial"/>
                <w:sz w:val="18"/>
                <w:szCs w:val="18"/>
                <w:lang w:val="lv-LV"/>
              </w:rPr>
            </w:pPr>
          </w:p>
          <w:p w14:paraId="1EEF8326" w14:textId="77777777" w:rsidR="0096351C" w:rsidRPr="00761699" w:rsidRDefault="0096351C">
            <w:pPr>
              <w:spacing w:line="240" w:lineRule="atLeast"/>
              <w:rPr>
                <w:rFonts w:ascii="Arial" w:hAnsi="Arial" w:cs="Arial"/>
                <w:sz w:val="18"/>
                <w:szCs w:val="18"/>
                <w:lang w:val="lv-LV"/>
              </w:rPr>
            </w:pPr>
          </w:p>
          <w:p w14:paraId="1EEF8327" w14:textId="77777777" w:rsidR="0096351C" w:rsidRPr="00761699" w:rsidRDefault="0096351C">
            <w:pPr>
              <w:spacing w:line="240" w:lineRule="atLeast"/>
              <w:rPr>
                <w:rFonts w:ascii="Arial" w:hAnsi="Arial" w:cs="Arial"/>
                <w:sz w:val="18"/>
                <w:szCs w:val="18"/>
                <w:lang w:val="lv-LV"/>
              </w:rPr>
            </w:pPr>
          </w:p>
          <w:p w14:paraId="1EEF8328" w14:textId="77777777" w:rsidR="0096351C" w:rsidRPr="00761699" w:rsidRDefault="0096351C">
            <w:pPr>
              <w:spacing w:line="240" w:lineRule="atLeast"/>
              <w:rPr>
                <w:rFonts w:ascii="Arial" w:hAnsi="Arial" w:cs="Arial"/>
                <w:sz w:val="18"/>
                <w:szCs w:val="18"/>
                <w:lang w:val="lv-LV"/>
              </w:rPr>
            </w:pPr>
          </w:p>
          <w:p w14:paraId="1EEF8329" w14:textId="77777777" w:rsidR="0096351C" w:rsidRPr="00761699" w:rsidRDefault="0096351C">
            <w:pPr>
              <w:spacing w:line="240" w:lineRule="atLeast"/>
              <w:rPr>
                <w:rFonts w:ascii="Arial" w:hAnsi="Arial" w:cs="Arial"/>
                <w:sz w:val="18"/>
                <w:szCs w:val="18"/>
                <w:lang w:val="lv-LV"/>
              </w:rPr>
            </w:pPr>
          </w:p>
          <w:p w14:paraId="1EEF832A" w14:textId="77777777" w:rsidR="0096351C" w:rsidRPr="00761699" w:rsidRDefault="0096351C">
            <w:pPr>
              <w:spacing w:line="240" w:lineRule="atLeast"/>
              <w:rPr>
                <w:rFonts w:ascii="Arial" w:hAnsi="Arial" w:cs="Arial"/>
                <w:sz w:val="18"/>
                <w:szCs w:val="18"/>
                <w:lang w:val="lv-LV"/>
              </w:rPr>
            </w:pPr>
          </w:p>
          <w:p w14:paraId="1EEF832B" w14:textId="77777777" w:rsidR="0096351C" w:rsidRPr="00761699" w:rsidRDefault="0096351C">
            <w:pPr>
              <w:spacing w:line="240" w:lineRule="atLeast"/>
              <w:rPr>
                <w:rFonts w:ascii="Arial" w:hAnsi="Arial" w:cs="Arial"/>
                <w:sz w:val="18"/>
                <w:szCs w:val="18"/>
                <w:lang w:val="lv-LV"/>
              </w:rPr>
            </w:pPr>
          </w:p>
          <w:p w14:paraId="1EEF832C" w14:textId="77777777" w:rsidR="0096351C" w:rsidRPr="00761699" w:rsidRDefault="0096351C">
            <w:pPr>
              <w:spacing w:line="240" w:lineRule="atLeast"/>
              <w:rPr>
                <w:rFonts w:ascii="Arial" w:hAnsi="Arial" w:cs="Arial"/>
                <w:sz w:val="18"/>
                <w:szCs w:val="18"/>
                <w:lang w:val="lv-LV"/>
              </w:rPr>
            </w:pPr>
          </w:p>
          <w:p w14:paraId="1EEF832D" w14:textId="77777777" w:rsidR="0096351C" w:rsidRPr="00761699" w:rsidRDefault="0096351C">
            <w:pPr>
              <w:spacing w:line="240" w:lineRule="atLeast"/>
              <w:rPr>
                <w:rFonts w:ascii="Arial" w:hAnsi="Arial" w:cs="Arial"/>
                <w:sz w:val="18"/>
                <w:szCs w:val="18"/>
                <w:lang w:val="lv-LV"/>
              </w:rPr>
            </w:pPr>
          </w:p>
          <w:p w14:paraId="1EEF832E" w14:textId="77777777" w:rsidR="0096351C" w:rsidRDefault="0096351C">
            <w:pPr>
              <w:spacing w:line="240" w:lineRule="atLeast"/>
              <w:rPr>
                <w:rFonts w:ascii="Arial" w:hAnsi="Arial" w:cs="Arial"/>
                <w:sz w:val="18"/>
                <w:szCs w:val="18"/>
                <w:lang w:val="lv-LV"/>
              </w:rPr>
            </w:pPr>
          </w:p>
          <w:p w14:paraId="1EEF832F" w14:textId="77777777" w:rsidR="00492670" w:rsidRDefault="00492670">
            <w:pPr>
              <w:spacing w:line="240" w:lineRule="atLeast"/>
              <w:rPr>
                <w:rFonts w:ascii="Arial" w:hAnsi="Arial" w:cs="Arial"/>
                <w:sz w:val="18"/>
                <w:szCs w:val="18"/>
                <w:lang w:val="lv-LV"/>
              </w:rPr>
            </w:pPr>
          </w:p>
          <w:p w14:paraId="1EEF8330" w14:textId="77777777" w:rsidR="00492670" w:rsidRDefault="00492670">
            <w:pPr>
              <w:spacing w:line="240" w:lineRule="atLeast"/>
              <w:rPr>
                <w:rFonts w:ascii="Arial" w:hAnsi="Arial" w:cs="Arial"/>
                <w:sz w:val="18"/>
                <w:szCs w:val="18"/>
                <w:lang w:val="lv-LV"/>
              </w:rPr>
            </w:pPr>
          </w:p>
          <w:p w14:paraId="1EEF8331" w14:textId="77777777" w:rsidR="00492670" w:rsidRDefault="00492670">
            <w:pPr>
              <w:spacing w:line="240" w:lineRule="atLeast"/>
              <w:rPr>
                <w:rFonts w:ascii="Arial" w:hAnsi="Arial" w:cs="Arial"/>
                <w:sz w:val="18"/>
                <w:szCs w:val="18"/>
                <w:lang w:val="lv-LV"/>
              </w:rPr>
            </w:pPr>
          </w:p>
          <w:p w14:paraId="1EEF8332" w14:textId="77777777" w:rsidR="00492670" w:rsidRDefault="00492670">
            <w:pPr>
              <w:spacing w:line="240" w:lineRule="atLeast"/>
              <w:rPr>
                <w:rFonts w:ascii="Arial" w:hAnsi="Arial" w:cs="Arial"/>
                <w:sz w:val="18"/>
                <w:szCs w:val="18"/>
                <w:lang w:val="lv-LV"/>
              </w:rPr>
            </w:pPr>
          </w:p>
          <w:p w14:paraId="1EEF8333" w14:textId="77777777" w:rsidR="004007B2" w:rsidRPr="00761699" w:rsidRDefault="004007B2">
            <w:pPr>
              <w:spacing w:line="240" w:lineRule="atLeast"/>
              <w:rPr>
                <w:rFonts w:ascii="Arial" w:hAnsi="Arial" w:cs="Arial"/>
                <w:sz w:val="18"/>
                <w:szCs w:val="18"/>
                <w:lang w:val="lv-LV"/>
              </w:rPr>
            </w:pPr>
          </w:p>
          <w:p w14:paraId="1EEF8334" w14:textId="77777777" w:rsidR="0096351C" w:rsidRPr="00761699" w:rsidRDefault="0096351C">
            <w:pPr>
              <w:spacing w:line="240" w:lineRule="atLeast"/>
              <w:rPr>
                <w:rFonts w:ascii="Arial" w:hAnsi="Arial" w:cs="Arial"/>
                <w:sz w:val="18"/>
                <w:szCs w:val="18"/>
                <w:lang w:val="lv-LV"/>
              </w:rPr>
            </w:pPr>
          </w:p>
        </w:tc>
        <w:tc>
          <w:tcPr>
            <w:tcW w:w="4678" w:type="dxa"/>
          </w:tcPr>
          <w:p w14:paraId="1EEF8335" w14:textId="77777777" w:rsidR="00187971" w:rsidRPr="00761699" w:rsidRDefault="00187971">
            <w:pPr>
              <w:spacing w:line="240" w:lineRule="atLeast"/>
              <w:rPr>
                <w:rFonts w:ascii="Arial" w:hAnsi="Arial" w:cs="Arial"/>
                <w:sz w:val="18"/>
                <w:szCs w:val="18"/>
                <w:lang w:val="lv-LV"/>
              </w:rPr>
            </w:pPr>
          </w:p>
        </w:tc>
      </w:tr>
      <w:tr w:rsidR="00187971" w:rsidRPr="00761699" w14:paraId="1EEF8339" w14:textId="77777777">
        <w:trPr>
          <w:cantSplit/>
        </w:trPr>
        <w:tc>
          <w:tcPr>
            <w:tcW w:w="4111" w:type="dxa"/>
          </w:tcPr>
          <w:p w14:paraId="1EEF8337" w14:textId="77777777" w:rsidR="00187971" w:rsidRPr="00761699" w:rsidRDefault="00187971">
            <w:pPr>
              <w:spacing w:line="240" w:lineRule="atLeast"/>
              <w:rPr>
                <w:rFonts w:ascii="Arial" w:hAnsi="Arial" w:cs="Arial"/>
                <w:sz w:val="18"/>
                <w:szCs w:val="18"/>
                <w:lang w:val="lv-LV"/>
              </w:rPr>
            </w:pPr>
          </w:p>
        </w:tc>
        <w:tc>
          <w:tcPr>
            <w:tcW w:w="4678" w:type="dxa"/>
          </w:tcPr>
          <w:p w14:paraId="1EEF8338" w14:textId="77777777" w:rsidR="00187971" w:rsidRPr="00761699" w:rsidRDefault="00187971">
            <w:pPr>
              <w:spacing w:line="240" w:lineRule="atLeast"/>
              <w:rPr>
                <w:rFonts w:ascii="Arial" w:hAnsi="Arial" w:cs="Arial"/>
                <w:sz w:val="18"/>
                <w:szCs w:val="18"/>
                <w:lang w:val="lv-LV"/>
              </w:rPr>
            </w:pPr>
          </w:p>
        </w:tc>
      </w:tr>
      <w:tr w:rsidR="00187971" w:rsidRPr="00761699" w14:paraId="1EEF833D" w14:textId="77777777">
        <w:trPr>
          <w:cantSplit/>
        </w:trPr>
        <w:tc>
          <w:tcPr>
            <w:tcW w:w="4111" w:type="dxa"/>
          </w:tcPr>
          <w:p w14:paraId="1EEF833A" w14:textId="77777777" w:rsidR="00187971" w:rsidRPr="00761699" w:rsidRDefault="00EA37F9">
            <w:pPr>
              <w:spacing w:line="240" w:lineRule="atLeast"/>
              <w:rPr>
                <w:rFonts w:ascii="Arial" w:hAnsi="Arial" w:cs="Arial"/>
                <w:b/>
                <w:bCs/>
                <w:sz w:val="18"/>
                <w:szCs w:val="18"/>
                <w:lang w:val="lv-LV"/>
              </w:rPr>
            </w:pPr>
            <w:r w:rsidRPr="00761699">
              <w:rPr>
                <w:rFonts w:ascii="Arial" w:hAnsi="Arial" w:cs="Arial"/>
                <w:b/>
                <w:bCs/>
                <w:sz w:val="18"/>
                <w:szCs w:val="18"/>
                <w:lang w:val="lv-LV"/>
              </w:rPr>
              <w:t>VADĪBAS ZIŅOJUMS</w:t>
            </w:r>
          </w:p>
          <w:p w14:paraId="1EEF833B" w14:textId="77777777" w:rsidR="00A2597B" w:rsidRPr="00761699" w:rsidRDefault="00A2597B">
            <w:pPr>
              <w:spacing w:line="240" w:lineRule="atLeast"/>
              <w:rPr>
                <w:rFonts w:ascii="Arial" w:hAnsi="Arial" w:cs="Arial"/>
                <w:b/>
                <w:bCs/>
                <w:sz w:val="18"/>
                <w:szCs w:val="18"/>
                <w:lang w:val="lv-LV"/>
              </w:rPr>
            </w:pPr>
          </w:p>
        </w:tc>
        <w:tc>
          <w:tcPr>
            <w:tcW w:w="4678" w:type="dxa"/>
          </w:tcPr>
          <w:p w14:paraId="1EEF833C" w14:textId="77777777" w:rsidR="00187971" w:rsidRPr="00761699" w:rsidRDefault="00187971">
            <w:pPr>
              <w:spacing w:line="240" w:lineRule="atLeast"/>
              <w:rPr>
                <w:rFonts w:ascii="Arial" w:hAnsi="Arial" w:cs="Arial"/>
                <w:sz w:val="18"/>
                <w:szCs w:val="18"/>
                <w:lang w:val="lv-LV"/>
              </w:rPr>
            </w:pPr>
          </w:p>
        </w:tc>
      </w:tr>
      <w:tr w:rsidR="00A2597B" w:rsidRPr="00761699" w14:paraId="1EEF8340" w14:textId="77777777">
        <w:trPr>
          <w:cantSplit/>
        </w:trPr>
        <w:tc>
          <w:tcPr>
            <w:tcW w:w="4111" w:type="dxa"/>
          </w:tcPr>
          <w:p w14:paraId="1EEF833E" w14:textId="77777777" w:rsidR="00A2597B" w:rsidRPr="00761699" w:rsidRDefault="00A2597B">
            <w:pPr>
              <w:spacing w:line="240" w:lineRule="atLeast"/>
              <w:rPr>
                <w:rFonts w:ascii="Arial" w:hAnsi="Arial" w:cs="Arial"/>
                <w:b/>
                <w:bCs/>
                <w:sz w:val="18"/>
                <w:szCs w:val="18"/>
                <w:lang w:val="lv-LV"/>
              </w:rPr>
            </w:pPr>
          </w:p>
        </w:tc>
        <w:tc>
          <w:tcPr>
            <w:tcW w:w="4678" w:type="dxa"/>
          </w:tcPr>
          <w:p w14:paraId="1EEF833F" w14:textId="77777777" w:rsidR="00A2597B" w:rsidRPr="00761699" w:rsidRDefault="00A2597B">
            <w:pPr>
              <w:spacing w:line="240" w:lineRule="atLeast"/>
              <w:rPr>
                <w:rFonts w:ascii="Arial" w:hAnsi="Arial" w:cs="Arial"/>
                <w:sz w:val="18"/>
                <w:szCs w:val="18"/>
                <w:lang w:val="lv-LV"/>
              </w:rPr>
            </w:pPr>
          </w:p>
        </w:tc>
      </w:tr>
    </w:tbl>
    <w:p w14:paraId="1EEF8341" w14:textId="77777777" w:rsidR="00176EF7" w:rsidRPr="00761699" w:rsidRDefault="00176EF7" w:rsidP="00176EF7">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2019.</w:t>
      </w:r>
      <w:r w:rsidR="008669A8" w:rsidRPr="00761699">
        <w:rPr>
          <w:rFonts w:ascii="Arial" w:hAnsi="Arial" w:cs="Arial"/>
          <w:sz w:val="18"/>
          <w:szCs w:val="18"/>
          <w:lang w:val="lv-LV"/>
        </w:rPr>
        <w:t xml:space="preserve"> </w:t>
      </w:r>
      <w:r w:rsidRPr="00761699">
        <w:rPr>
          <w:rFonts w:ascii="Arial" w:hAnsi="Arial" w:cs="Arial"/>
          <w:sz w:val="18"/>
          <w:szCs w:val="18"/>
          <w:lang w:val="lv-LV"/>
        </w:rPr>
        <w:t>gada 18.</w:t>
      </w:r>
      <w:r w:rsidR="008669A8" w:rsidRPr="00761699">
        <w:rPr>
          <w:rFonts w:ascii="Arial" w:hAnsi="Arial" w:cs="Arial"/>
          <w:sz w:val="18"/>
          <w:szCs w:val="18"/>
          <w:lang w:val="lv-LV"/>
        </w:rPr>
        <w:t xml:space="preserve"> </w:t>
      </w:r>
      <w:r w:rsidRPr="00761699">
        <w:rPr>
          <w:rFonts w:ascii="Arial" w:hAnsi="Arial" w:cs="Arial"/>
          <w:sz w:val="18"/>
          <w:szCs w:val="18"/>
          <w:lang w:val="lv-LV"/>
        </w:rPr>
        <w:t>decembrī Saeima pieņēma grozījumus Likumā par ostām, 7.panta 1.</w:t>
      </w:r>
      <w:r w:rsidRPr="00761699">
        <w:rPr>
          <w:rFonts w:ascii="Arial" w:hAnsi="Arial" w:cs="Arial"/>
          <w:sz w:val="18"/>
          <w:szCs w:val="18"/>
          <w:vertAlign w:val="superscript"/>
          <w:lang w:val="lv-LV"/>
        </w:rPr>
        <w:t>2</w:t>
      </w:r>
      <w:r w:rsidRPr="00761699">
        <w:rPr>
          <w:rFonts w:ascii="Arial" w:hAnsi="Arial" w:cs="Arial"/>
          <w:sz w:val="18"/>
          <w:szCs w:val="18"/>
          <w:lang w:val="lv-LV"/>
        </w:rPr>
        <w:t xml:space="preserve"> daļā nosakot, ka ostas pārvaldes funkcijas, uzdevumus un pienākumus Ventspils ostā veic Ministru kabineta noteiktā valsts kapitālsabiedrība, kura atrodas Satiksmes ministrijas pārraudzībā attiecībā uz šajā likumā un </w:t>
      </w:r>
      <w:hyperlink r:id="rId8" w:tgtFrame="_blank" w:history="1">
        <w:r w:rsidRPr="00761699">
          <w:rPr>
            <w:rStyle w:val="Hyperlink"/>
            <w:rFonts w:ascii="Arial" w:hAnsi="Arial" w:cs="Arial"/>
            <w:color w:val="auto"/>
            <w:sz w:val="18"/>
            <w:szCs w:val="18"/>
            <w:u w:val="none"/>
            <w:lang w:val="lv-LV"/>
          </w:rPr>
          <w:t>Ventspils brīvostas likumā</w:t>
        </w:r>
      </w:hyperlink>
      <w:r w:rsidRPr="00761699">
        <w:rPr>
          <w:rFonts w:ascii="Arial" w:hAnsi="Arial" w:cs="Arial"/>
          <w:sz w:val="18"/>
          <w:szCs w:val="18"/>
          <w:lang w:val="lv-LV"/>
        </w:rPr>
        <w:t xml:space="preserve"> noteikto ostas pārvaldes funkciju, uzdevumu un pienākumu īstenošanu un kuras kapitāla daļas (akcijas) nav atsavināmas vai ieķīlājamas.</w:t>
      </w:r>
    </w:p>
    <w:p w14:paraId="1EEF8342" w14:textId="77777777" w:rsidR="00176EF7" w:rsidRPr="00761699" w:rsidRDefault="00176EF7" w:rsidP="00176EF7">
      <w:pPr>
        <w:pStyle w:val="TableText"/>
        <w:spacing w:line="240" w:lineRule="atLeast"/>
        <w:jc w:val="both"/>
        <w:rPr>
          <w:rFonts w:ascii="Arial" w:hAnsi="Arial" w:cs="Arial"/>
          <w:sz w:val="18"/>
          <w:szCs w:val="18"/>
          <w:lang w:val="lv-LV"/>
        </w:rPr>
      </w:pPr>
    </w:p>
    <w:p w14:paraId="1EEF8343" w14:textId="77777777" w:rsidR="00176EF7" w:rsidRPr="00761699" w:rsidRDefault="00176EF7" w:rsidP="00176EF7">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Ar Ministru kabineta 2019.</w:t>
      </w:r>
      <w:r w:rsidR="008669A8" w:rsidRPr="00761699">
        <w:rPr>
          <w:rFonts w:ascii="Arial" w:hAnsi="Arial" w:cs="Arial"/>
          <w:sz w:val="18"/>
          <w:szCs w:val="18"/>
          <w:lang w:val="lv-LV"/>
        </w:rPr>
        <w:t xml:space="preserve"> </w:t>
      </w:r>
      <w:r w:rsidRPr="00761699">
        <w:rPr>
          <w:rFonts w:ascii="Arial" w:hAnsi="Arial" w:cs="Arial"/>
          <w:sz w:val="18"/>
          <w:szCs w:val="18"/>
          <w:lang w:val="lv-LV"/>
        </w:rPr>
        <w:t>gada 18.</w:t>
      </w:r>
      <w:r w:rsidR="008669A8" w:rsidRPr="00761699">
        <w:rPr>
          <w:rFonts w:ascii="Arial" w:hAnsi="Arial" w:cs="Arial"/>
          <w:sz w:val="18"/>
          <w:szCs w:val="18"/>
          <w:lang w:val="lv-LV"/>
        </w:rPr>
        <w:t xml:space="preserve"> </w:t>
      </w:r>
      <w:r w:rsidRPr="00761699">
        <w:rPr>
          <w:rFonts w:ascii="Arial" w:hAnsi="Arial" w:cs="Arial"/>
          <w:sz w:val="18"/>
          <w:szCs w:val="18"/>
          <w:lang w:val="lv-LV"/>
        </w:rPr>
        <w:t>decembra rīkojumu Nr.640 “Par valsts akciju sabiedrības “Ventas osta” dibināšanu</w:t>
      </w:r>
      <w:r w:rsidR="0094183E" w:rsidRPr="00761699">
        <w:rPr>
          <w:rFonts w:ascii="Arial" w:hAnsi="Arial" w:cs="Arial"/>
          <w:sz w:val="18"/>
          <w:szCs w:val="18"/>
          <w:lang w:val="lv-LV"/>
        </w:rPr>
        <w:t>”</w:t>
      </w:r>
      <w:r w:rsidRPr="00761699">
        <w:rPr>
          <w:rFonts w:ascii="Arial" w:hAnsi="Arial" w:cs="Arial"/>
          <w:sz w:val="18"/>
          <w:szCs w:val="18"/>
          <w:lang w:val="lv-LV"/>
        </w:rPr>
        <w:t xml:space="preserve"> nolemts dibināt valsts akciju sabiedrību “Ventas osta”.</w:t>
      </w:r>
    </w:p>
    <w:p w14:paraId="1EEF8344" w14:textId="77777777" w:rsidR="00176EF7" w:rsidRPr="00761699" w:rsidRDefault="00176EF7" w:rsidP="00176EF7">
      <w:pPr>
        <w:pStyle w:val="TableText"/>
        <w:spacing w:line="240" w:lineRule="atLeast"/>
        <w:jc w:val="both"/>
        <w:rPr>
          <w:rFonts w:ascii="Arial" w:hAnsi="Arial" w:cs="Arial"/>
          <w:sz w:val="18"/>
          <w:szCs w:val="18"/>
          <w:lang w:val="lv-LV"/>
        </w:rPr>
      </w:pPr>
    </w:p>
    <w:p w14:paraId="1EEF8345" w14:textId="77777777" w:rsidR="00176EF7" w:rsidRPr="00761699" w:rsidRDefault="00176EF7" w:rsidP="00176EF7">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Akciju sabiedrība “Ventas osta” 2019.gada 27.decembrī reģistrēta Komercreģistrā.</w:t>
      </w:r>
    </w:p>
    <w:p w14:paraId="1EEF8346" w14:textId="77777777" w:rsidR="00176EF7" w:rsidRPr="00761699" w:rsidRDefault="00176EF7" w:rsidP="00176EF7">
      <w:pPr>
        <w:pStyle w:val="TableText"/>
        <w:spacing w:line="240" w:lineRule="atLeast"/>
        <w:jc w:val="both"/>
        <w:rPr>
          <w:rFonts w:ascii="Arial" w:hAnsi="Arial" w:cs="Arial"/>
          <w:sz w:val="18"/>
          <w:szCs w:val="18"/>
          <w:lang w:val="lv-LV"/>
        </w:rPr>
      </w:pPr>
    </w:p>
    <w:p w14:paraId="1EEF8347" w14:textId="77777777" w:rsidR="00176EF7" w:rsidRPr="00761699" w:rsidRDefault="00176EF7" w:rsidP="00176EF7">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Atbilstoši  grozījumiem Likuma par ostām pārejas noteikumu 15.punktā noteikto, ka līdz dienai, kad stāsies spēkā likums, ar kuru tiks mainīts Latvijas ostu pārvaldības modelis atbilstoši labas pārvaldības principiem, Ventspils ostas pārvalde (atvasināta publisko tiesību juridiskā persona) darbojas, ievērojot šajā punktā minētos nosacījumus, tostarp nosacījumu, ka  likuma </w:t>
      </w:r>
      <w:hyperlink r:id="rId9" w:anchor="p7" w:history="1">
        <w:r w:rsidRPr="00761699">
          <w:rPr>
            <w:rStyle w:val="Hyperlink"/>
            <w:rFonts w:ascii="Arial" w:hAnsi="Arial" w:cs="Arial"/>
            <w:color w:val="auto"/>
            <w:sz w:val="18"/>
            <w:szCs w:val="18"/>
            <w:u w:val="none"/>
            <w:lang w:val="lv-LV"/>
          </w:rPr>
          <w:t>7.</w:t>
        </w:r>
      </w:hyperlink>
      <w:r w:rsidRPr="00761699">
        <w:rPr>
          <w:rFonts w:ascii="Arial" w:hAnsi="Arial" w:cs="Arial"/>
          <w:sz w:val="18"/>
          <w:szCs w:val="18"/>
          <w:lang w:val="lv-LV"/>
        </w:rPr>
        <w:t> panta trešās daļas 2., 3., 4., 8. un 9. punktā minētās funkcijas veic Ventspils ostas pārvalde (atvasināta publisko tiesību juridiskā persona) un šā likuma </w:t>
      </w:r>
      <w:hyperlink r:id="rId10" w:anchor="p7" w:history="1">
        <w:r w:rsidRPr="00761699">
          <w:rPr>
            <w:rStyle w:val="Hyperlink"/>
            <w:rFonts w:ascii="Arial" w:hAnsi="Arial" w:cs="Arial"/>
            <w:color w:val="auto"/>
            <w:sz w:val="18"/>
            <w:szCs w:val="18"/>
            <w:u w:val="none"/>
            <w:lang w:val="lv-LV"/>
          </w:rPr>
          <w:t>7.</w:t>
        </w:r>
      </w:hyperlink>
      <w:r w:rsidRPr="00761699">
        <w:rPr>
          <w:rFonts w:ascii="Arial" w:hAnsi="Arial" w:cs="Arial"/>
          <w:sz w:val="18"/>
          <w:szCs w:val="18"/>
          <w:lang w:val="lv-LV"/>
        </w:rPr>
        <w:t> panta 1.</w:t>
      </w:r>
      <w:r w:rsidRPr="00761699">
        <w:rPr>
          <w:rFonts w:ascii="Arial" w:hAnsi="Arial" w:cs="Arial"/>
          <w:sz w:val="18"/>
          <w:szCs w:val="18"/>
          <w:vertAlign w:val="superscript"/>
          <w:lang w:val="lv-LV"/>
        </w:rPr>
        <w:t>2</w:t>
      </w:r>
      <w:r w:rsidRPr="00761699">
        <w:rPr>
          <w:rFonts w:ascii="Arial" w:hAnsi="Arial" w:cs="Arial"/>
          <w:sz w:val="18"/>
          <w:szCs w:val="18"/>
          <w:lang w:val="lv-LV"/>
        </w:rPr>
        <w:t> daļā minētā valsts kapitālsabiedrība.</w:t>
      </w:r>
    </w:p>
    <w:p w14:paraId="1EEF8348" w14:textId="77777777" w:rsidR="00176EF7" w:rsidRPr="00761699" w:rsidRDefault="00176EF7" w:rsidP="00176EF7">
      <w:pPr>
        <w:pStyle w:val="TableText"/>
        <w:spacing w:line="240" w:lineRule="atLeast"/>
        <w:jc w:val="both"/>
        <w:rPr>
          <w:rFonts w:ascii="Arial" w:hAnsi="Arial" w:cs="Arial"/>
          <w:sz w:val="18"/>
          <w:szCs w:val="18"/>
          <w:lang w:val="lv-LV"/>
        </w:rPr>
      </w:pPr>
    </w:p>
    <w:p w14:paraId="1EEF8349" w14:textId="77777777" w:rsidR="00176EF7" w:rsidRPr="00761699" w:rsidRDefault="00176EF7" w:rsidP="00176EF7">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Atbilstoši Likuma par ostām Pārejas noteikumos paredzētajam deleģējumam un Ministru kabineta 2020.gada 25.februāra noteikumiem Nr.119 “Noteikumi par ostas pārvaldes funkciju veikšanu Ventspils ostā” valsts kapitālsabiedrība AS “Ventas osta” veic šajā apakšpunktā minētajos normatīvajos aktos noteiktās funkcijas.</w:t>
      </w:r>
    </w:p>
    <w:p w14:paraId="1EEF834A" w14:textId="77777777" w:rsidR="00176EF7" w:rsidRPr="00761699" w:rsidRDefault="00176EF7" w:rsidP="00176EF7">
      <w:pPr>
        <w:pStyle w:val="TableText"/>
        <w:spacing w:line="240" w:lineRule="atLeast"/>
        <w:jc w:val="both"/>
        <w:rPr>
          <w:rFonts w:ascii="Arial" w:hAnsi="Arial" w:cs="Arial"/>
          <w:sz w:val="18"/>
          <w:szCs w:val="18"/>
          <w:lang w:val="lv-LV"/>
        </w:rPr>
      </w:pPr>
    </w:p>
    <w:p w14:paraId="1EEF834B" w14:textId="77777777" w:rsidR="00176EF7" w:rsidRPr="00761699" w:rsidRDefault="00176EF7" w:rsidP="00176EF7">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 xml:space="preserve">Līdzekļu uzskaite tiek veikta atbilstoši Eiropas Parlamenta un Padomes Regulai (ES) 2017/352 (2017. gada 15. februāris) (turpmāk-Ostu regula), ar ko izveido ostas pakalpojumu sniegšanas sistēmu un kopīgos noteikumus par ostu finanšu </w:t>
      </w:r>
      <w:proofErr w:type="spellStart"/>
      <w:r w:rsidRPr="00761699">
        <w:rPr>
          <w:rFonts w:ascii="Arial" w:hAnsi="Arial" w:cs="Arial"/>
          <w:sz w:val="18"/>
          <w:szCs w:val="18"/>
          <w:lang w:val="lv-LV"/>
        </w:rPr>
        <w:t>pārredzamību</w:t>
      </w:r>
      <w:proofErr w:type="spellEnd"/>
      <w:r w:rsidRPr="00761699">
        <w:rPr>
          <w:rFonts w:ascii="Arial" w:hAnsi="Arial" w:cs="Arial"/>
          <w:sz w:val="18"/>
          <w:szCs w:val="18"/>
          <w:lang w:val="lv-LV"/>
        </w:rPr>
        <w:t>, 11.panta prasībām, kas nosaka ka:</w:t>
      </w:r>
    </w:p>
    <w:p w14:paraId="1EEF834C" w14:textId="77777777" w:rsidR="00176EF7" w:rsidRPr="00761699" w:rsidRDefault="00176EF7" w:rsidP="00176EF7">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 xml:space="preserve">1.   Finansiālās attiecības starp publiskām iestādēm un ostas pārvaldes iestādi vai citu vienību, kas sniedz ostas pakalpojumus tās uzdevumā, kura saņem publiskos līdzekļus, </w:t>
      </w:r>
      <w:bookmarkStart w:id="3" w:name="_Hlk54101570"/>
      <w:r w:rsidRPr="00761699">
        <w:rPr>
          <w:rFonts w:ascii="Arial" w:hAnsi="Arial" w:cs="Arial"/>
          <w:sz w:val="18"/>
          <w:szCs w:val="18"/>
          <w:lang w:val="lv-LV"/>
        </w:rPr>
        <w:t>uzskaites sistēmā atspoguļo pārredzamā veidā, lai skaidri parādītu:</w:t>
      </w:r>
    </w:p>
    <w:tbl>
      <w:tblPr>
        <w:tblW w:w="5000" w:type="pct"/>
        <w:shd w:val="clear" w:color="auto" w:fill="FFFFFF"/>
        <w:tblCellMar>
          <w:left w:w="0" w:type="dxa"/>
          <w:right w:w="0" w:type="dxa"/>
        </w:tblCellMar>
        <w:tblLook w:val="04A0" w:firstRow="1" w:lastRow="0" w:firstColumn="1" w:lastColumn="0" w:noHBand="0" w:noVBand="1"/>
      </w:tblPr>
      <w:tblGrid>
        <w:gridCol w:w="285"/>
        <w:gridCol w:w="8503"/>
      </w:tblGrid>
      <w:tr w:rsidR="00176EF7" w:rsidRPr="00632AFD" w14:paraId="1EEF834F" w14:textId="77777777" w:rsidTr="00F83150">
        <w:tc>
          <w:tcPr>
            <w:tcW w:w="162" w:type="pct"/>
            <w:shd w:val="clear" w:color="auto" w:fill="FFFFFF"/>
            <w:hideMark/>
          </w:tcPr>
          <w:p w14:paraId="1EEF834D" w14:textId="77777777" w:rsidR="00176EF7" w:rsidRPr="00761699" w:rsidRDefault="00176EF7" w:rsidP="00D9619D">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a)</w:t>
            </w:r>
          </w:p>
        </w:tc>
        <w:tc>
          <w:tcPr>
            <w:tcW w:w="4838" w:type="pct"/>
            <w:shd w:val="clear" w:color="auto" w:fill="FFFFFF"/>
            <w:hideMark/>
          </w:tcPr>
          <w:p w14:paraId="1EEF834E" w14:textId="77777777" w:rsidR="00176EF7" w:rsidRPr="00761699" w:rsidRDefault="00176EF7" w:rsidP="00D9619D">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publiskos līdzekļus, ko publiskās iestādes dara tieši pieejamus attiecīgās ostas pārvaldes iestādēm;</w:t>
            </w:r>
          </w:p>
        </w:tc>
      </w:tr>
      <w:tr w:rsidR="00176EF7" w:rsidRPr="00632AFD" w14:paraId="1EEF8352" w14:textId="77777777" w:rsidTr="00F83150">
        <w:tc>
          <w:tcPr>
            <w:tcW w:w="162" w:type="pct"/>
            <w:shd w:val="clear" w:color="auto" w:fill="FFFFFF"/>
            <w:hideMark/>
          </w:tcPr>
          <w:p w14:paraId="1EEF8350" w14:textId="77777777" w:rsidR="00176EF7" w:rsidRPr="00761699" w:rsidRDefault="00176EF7" w:rsidP="00D9619D">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b)</w:t>
            </w:r>
          </w:p>
        </w:tc>
        <w:tc>
          <w:tcPr>
            <w:tcW w:w="4838" w:type="pct"/>
            <w:shd w:val="clear" w:color="auto" w:fill="FFFFFF"/>
            <w:hideMark/>
          </w:tcPr>
          <w:p w14:paraId="1EEF8351" w14:textId="77777777" w:rsidR="00176EF7" w:rsidRPr="00761699" w:rsidRDefault="00176EF7" w:rsidP="00D9619D">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publiskos līdzekļus, ko publiskās iestādes dara pieejamus ar publisko uzņēmumu vai publisko finanšu iestāžu starpniecību;</w:t>
            </w:r>
            <w:r w:rsidR="00AA71F0" w:rsidRPr="00761699">
              <w:rPr>
                <w:rFonts w:ascii="Arial" w:hAnsi="Arial" w:cs="Arial"/>
                <w:sz w:val="18"/>
                <w:szCs w:val="18"/>
                <w:lang w:val="lv-LV"/>
              </w:rPr>
              <w:t xml:space="preserve"> </w:t>
            </w:r>
            <w:r w:rsidRPr="00761699">
              <w:rPr>
                <w:rFonts w:ascii="Arial" w:hAnsi="Arial" w:cs="Arial"/>
                <w:sz w:val="18"/>
                <w:szCs w:val="18"/>
                <w:lang w:val="lv-LV"/>
              </w:rPr>
              <w:t>un</w:t>
            </w:r>
          </w:p>
        </w:tc>
      </w:tr>
      <w:tr w:rsidR="00176EF7" w:rsidRPr="00632AFD" w14:paraId="1EEF8356" w14:textId="77777777" w:rsidTr="00F83150">
        <w:tc>
          <w:tcPr>
            <w:tcW w:w="162" w:type="pct"/>
            <w:shd w:val="clear" w:color="auto" w:fill="FFFFFF"/>
            <w:hideMark/>
          </w:tcPr>
          <w:p w14:paraId="1EEF8353" w14:textId="77777777" w:rsidR="00176EF7" w:rsidRPr="00761699" w:rsidRDefault="00176EF7" w:rsidP="00D9619D">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c)</w:t>
            </w:r>
          </w:p>
        </w:tc>
        <w:tc>
          <w:tcPr>
            <w:tcW w:w="4838" w:type="pct"/>
            <w:shd w:val="clear" w:color="auto" w:fill="FFFFFF"/>
            <w:hideMark/>
          </w:tcPr>
          <w:p w14:paraId="1EEF8354" w14:textId="77777777" w:rsidR="00176EF7" w:rsidRPr="00761699" w:rsidRDefault="00176EF7" w:rsidP="00D9619D">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lietojumu, kuram minētie publiskie līdzekļi ir piešķirti.</w:t>
            </w:r>
          </w:p>
          <w:p w14:paraId="1EEF8355" w14:textId="77777777" w:rsidR="00176EF7" w:rsidRPr="00761699" w:rsidRDefault="00176EF7" w:rsidP="00D9619D">
            <w:pPr>
              <w:pStyle w:val="TableText"/>
              <w:spacing w:line="240" w:lineRule="atLeast"/>
              <w:jc w:val="both"/>
              <w:rPr>
                <w:rFonts w:ascii="Arial" w:hAnsi="Arial" w:cs="Arial"/>
                <w:sz w:val="18"/>
                <w:szCs w:val="18"/>
                <w:lang w:val="lv-LV"/>
              </w:rPr>
            </w:pPr>
          </w:p>
        </w:tc>
      </w:tr>
      <w:bookmarkEnd w:id="3"/>
    </w:tbl>
    <w:p w14:paraId="1EEF8357" w14:textId="77777777" w:rsidR="00176EF7" w:rsidRPr="00761699" w:rsidRDefault="00176EF7" w:rsidP="00176EF7">
      <w:pPr>
        <w:jc w:val="both"/>
        <w:rPr>
          <w:lang w:val="lv-LV"/>
        </w:rPr>
      </w:pPr>
    </w:p>
    <w:p w14:paraId="1EEF8358" w14:textId="77777777" w:rsidR="00176EF7" w:rsidRPr="00761699" w:rsidRDefault="00176EF7" w:rsidP="00176EF7">
      <w:pPr>
        <w:rPr>
          <w:rFonts w:ascii="Arial" w:hAnsi="Arial" w:cs="Arial"/>
          <w:sz w:val="18"/>
          <w:szCs w:val="18"/>
          <w:lang w:val="lv-LV"/>
        </w:rPr>
      </w:pPr>
      <w:r w:rsidRPr="00761699">
        <w:rPr>
          <w:rFonts w:ascii="Arial" w:hAnsi="Arial" w:cs="Arial"/>
          <w:sz w:val="18"/>
          <w:szCs w:val="18"/>
          <w:lang w:val="lv-LV"/>
        </w:rPr>
        <w:t>Mūsu vīzija</w:t>
      </w:r>
    </w:p>
    <w:p w14:paraId="1EEF8359" w14:textId="77777777" w:rsidR="00176EF7" w:rsidRPr="00761699" w:rsidRDefault="00176EF7" w:rsidP="00176EF7">
      <w:pPr>
        <w:rPr>
          <w:rFonts w:ascii="Arial" w:hAnsi="Arial" w:cs="Arial"/>
          <w:sz w:val="18"/>
          <w:szCs w:val="18"/>
          <w:lang w:val="lv-LV"/>
        </w:rPr>
      </w:pPr>
    </w:p>
    <w:p w14:paraId="1EEF835A" w14:textId="77777777" w:rsidR="00176EF7" w:rsidRPr="00761699" w:rsidRDefault="00176EF7" w:rsidP="00176EF7">
      <w:pPr>
        <w:rPr>
          <w:rFonts w:ascii="Arial" w:hAnsi="Arial" w:cs="Arial"/>
          <w:sz w:val="18"/>
          <w:szCs w:val="18"/>
          <w:lang w:val="lv-LV"/>
        </w:rPr>
      </w:pPr>
      <w:r w:rsidRPr="00761699">
        <w:rPr>
          <w:rFonts w:ascii="Arial" w:hAnsi="Arial" w:cs="Arial"/>
          <w:sz w:val="18"/>
          <w:szCs w:val="18"/>
          <w:lang w:val="lv-LV"/>
        </w:rPr>
        <w:t>Ventspils brīvosta ir Eiropas nozīmes ostas pakalpojumu centrs, kura darbību raksturo kvalitāte, uzticamība, efektivitāte un sociālā atbildība.</w:t>
      </w:r>
    </w:p>
    <w:p w14:paraId="1EEF835B" w14:textId="77777777" w:rsidR="00176EF7" w:rsidRPr="00761699" w:rsidRDefault="00176EF7" w:rsidP="00176EF7">
      <w:pPr>
        <w:rPr>
          <w:rFonts w:ascii="Arial" w:hAnsi="Arial" w:cs="Arial"/>
          <w:sz w:val="18"/>
          <w:szCs w:val="18"/>
          <w:lang w:val="lv-LV"/>
        </w:rPr>
      </w:pPr>
    </w:p>
    <w:p w14:paraId="1EEF835C" w14:textId="77777777" w:rsidR="00176EF7" w:rsidRPr="00761699" w:rsidRDefault="00176EF7" w:rsidP="00176EF7">
      <w:pPr>
        <w:rPr>
          <w:rFonts w:ascii="Arial" w:hAnsi="Arial" w:cs="Arial"/>
          <w:sz w:val="18"/>
          <w:szCs w:val="18"/>
          <w:lang w:val="lv-LV"/>
        </w:rPr>
      </w:pPr>
      <w:r w:rsidRPr="00761699">
        <w:rPr>
          <w:rFonts w:ascii="Arial" w:hAnsi="Arial" w:cs="Arial"/>
          <w:sz w:val="18"/>
          <w:szCs w:val="18"/>
          <w:lang w:val="lv-LV"/>
        </w:rPr>
        <w:t>Mūsu misija</w:t>
      </w:r>
    </w:p>
    <w:p w14:paraId="1EEF835D" w14:textId="77777777" w:rsidR="00176EF7" w:rsidRPr="00761699" w:rsidRDefault="00176EF7" w:rsidP="00176EF7">
      <w:pPr>
        <w:rPr>
          <w:rFonts w:ascii="Arial" w:hAnsi="Arial" w:cs="Arial"/>
          <w:sz w:val="18"/>
          <w:szCs w:val="18"/>
          <w:lang w:val="lv-LV"/>
        </w:rPr>
      </w:pPr>
    </w:p>
    <w:p w14:paraId="1EEF835E" w14:textId="77777777" w:rsidR="00176EF7" w:rsidRPr="00761699" w:rsidRDefault="00176EF7" w:rsidP="00176EF7">
      <w:pPr>
        <w:rPr>
          <w:rFonts w:ascii="Arial" w:hAnsi="Arial" w:cs="Arial"/>
          <w:sz w:val="18"/>
          <w:szCs w:val="18"/>
          <w:lang w:val="lv-LV"/>
        </w:rPr>
      </w:pPr>
      <w:r w:rsidRPr="00761699">
        <w:rPr>
          <w:rFonts w:ascii="Arial" w:hAnsi="Arial" w:cs="Arial"/>
          <w:sz w:val="18"/>
          <w:szCs w:val="18"/>
          <w:lang w:val="lv-LV"/>
        </w:rPr>
        <w:t>Misija ir veicināt ostas attīstību, sekmējot Latvijas līdzdalību starptautiskajā tirdzniecībā, attīstot ostas teritoriju, piesaistot investīciju projektus, nostiprinot un paplašinot ostas klientu loku.</w:t>
      </w:r>
    </w:p>
    <w:p w14:paraId="1EEF835F" w14:textId="77777777" w:rsidR="00176EF7" w:rsidRPr="00761699" w:rsidRDefault="00176EF7" w:rsidP="00176EF7">
      <w:pPr>
        <w:rPr>
          <w:rFonts w:ascii="Arial" w:hAnsi="Arial" w:cs="Arial"/>
          <w:sz w:val="18"/>
          <w:szCs w:val="18"/>
          <w:lang w:val="lv-LV"/>
        </w:rPr>
      </w:pPr>
    </w:p>
    <w:p w14:paraId="1EEF8360" w14:textId="77777777" w:rsidR="00176EF7" w:rsidRPr="00761699" w:rsidRDefault="00176EF7" w:rsidP="00176EF7">
      <w:pPr>
        <w:rPr>
          <w:rFonts w:ascii="Arial" w:hAnsi="Arial" w:cs="Arial"/>
          <w:sz w:val="18"/>
          <w:szCs w:val="18"/>
          <w:lang w:val="lv-LV"/>
        </w:rPr>
      </w:pPr>
      <w:r w:rsidRPr="00761699">
        <w:rPr>
          <w:rFonts w:ascii="Arial" w:hAnsi="Arial" w:cs="Arial"/>
          <w:sz w:val="18"/>
          <w:szCs w:val="18"/>
          <w:lang w:val="lv-LV"/>
        </w:rPr>
        <w:t>Lai īstenotu vīziju, AS “Ventas osta” darbojas saskaņā ar stratēģiskajiem mērķiem:</w:t>
      </w:r>
    </w:p>
    <w:p w14:paraId="1EEF8361" w14:textId="77777777" w:rsidR="00176EF7" w:rsidRPr="00761699" w:rsidRDefault="00176EF7" w:rsidP="00176EF7">
      <w:pPr>
        <w:rPr>
          <w:rFonts w:ascii="Arial" w:hAnsi="Arial" w:cs="Arial"/>
          <w:sz w:val="18"/>
          <w:szCs w:val="18"/>
          <w:lang w:val="lv-LV"/>
        </w:rPr>
      </w:pPr>
    </w:p>
    <w:p w14:paraId="1EEF8362" w14:textId="77777777" w:rsidR="00176EF7" w:rsidRPr="00761699" w:rsidRDefault="00176EF7" w:rsidP="00176EF7">
      <w:pPr>
        <w:rPr>
          <w:rFonts w:ascii="Arial" w:hAnsi="Arial" w:cs="Arial"/>
          <w:sz w:val="18"/>
          <w:szCs w:val="18"/>
          <w:lang w:val="lv-LV"/>
        </w:rPr>
      </w:pPr>
      <w:r w:rsidRPr="00761699">
        <w:rPr>
          <w:rFonts w:ascii="Arial" w:hAnsi="Arial" w:cs="Arial"/>
          <w:sz w:val="18"/>
          <w:szCs w:val="18"/>
          <w:lang w:val="lv-LV"/>
        </w:rPr>
        <w:t>Ventspils ostas darbības, pārvaldīšanas un apsaimniekošanas nodrošināšana.</w:t>
      </w:r>
    </w:p>
    <w:p w14:paraId="1EEF8363" w14:textId="77777777" w:rsidR="00176EF7" w:rsidRPr="00761699" w:rsidRDefault="00176EF7" w:rsidP="00176EF7">
      <w:pPr>
        <w:rPr>
          <w:rFonts w:ascii="Arial" w:hAnsi="Arial" w:cs="Arial"/>
          <w:sz w:val="18"/>
          <w:szCs w:val="18"/>
          <w:lang w:val="lv-LV"/>
        </w:rPr>
      </w:pPr>
    </w:p>
    <w:p w14:paraId="1EEF8364" w14:textId="77777777" w:rsidR="00176EF7" w:rsidRPr="00761699" w:rsidRDefault="00176EF7" w:rsidP="00176EF7">
      <w:pPr>
        <w:rPr>
          <w:rFonts w:ascii="Arial" w:hAnsi="Arial" w:cs="Arial"/>
          <w:b/>
          <w:bCs/>
          <w:sz w:val="18"/>
          <w:szCs w:val="18"/>
          <w:lang w:val="lv-LV"/>
        </w:rPr>
      </w:pPr>
      <w:r w:rsidRPr="00761699">
        <w:rPr>
          <w:rFonts w:ascii="Arial" w:hAnsi="Arial" w:cs="Arial"/>
          <w:b/>
          <w:bCs/>
          <w:sz w:val="18"/>
          <w:szCs w:val="18"/>
          <w:lang w:val="lv-LV"/>
        </w:rPr>
        <w:t>Sabiedrības darbība pārskata periodā</w:t>
      </w:r>
    </w:p>
    <w:p w14:paraId="1EEF8365" w14:textId="77777777" w:rsidR="00176EF7" w:rsidRPr="00761699" w:rsidRDefault="00176EF7" w:rsidP="00176EF7">
      <w:pPr>
        <w:rPr>
          <w:rFonts w:ascii="Arial" w:hAnsi="Arial" w:cs="Arial"/>
          <w:b/>
          <w:bCs/>
          <w:sz w:val="18"/>
          <w:szCs w:val="18"/>
          <w:lang w:val="lv-LV"/>
        </w:rPr>
      </w:pPr>
    </w:p>
    <w:p w14:paraId="1EEF8366" w14:textId="77777777" w:rsidR="00176EF7" w:rsidRPr="00761699" w:rsidRDefault="00176EF7" w:rsidP="00176EF7">
      <w:pPr>
        <w:jc w:val="both"/>
        <w:rPr>
          <w:rFonts w:ascii="Arial" w:hAnsi="Arial" w:cs="Arial"/>
          <w:sz w:val="18"/>
          <w:szCs w:val="18"/>
          <w:lang w:val="lv-LV"/>
        </w:rPr>
      </w:pPr>
      <w:r w:rsidRPr="00761699">
        <w:rPr>
          <w:rFonts w:ascii="Arial" w:hAnsi="Arial" w:cs="Arial"/>
          <w:sz w:val="18"/>
          <w:szCs w:val="18"/>
          <w:lang w:val="lv-LV"/>
        </w:rPr>
        <w:t xml:space="preserve">Pašreizējā brīdi saskaņā ar Likuma par ostām noteikto Ventspils ostas pārvaldīšanu nodrošina divas atšķirīgas institūcijas, atvasināta publiska persona Ventspils brīvostas pārvalde un publiskas personas kapitālsabiedrība  – AS “Ventas osta”. </w:t>
      </w:r>
    </w:p>
    <w:p w14:paraId="1EEF8367" w14:textId="77777777" w:rsidR="00176EF7" w:rsidRPr="00761699" w:rsidRDefault="00176EF7" w:rsidP="00176EF7">
      <w:pPr>
        <w:jc w:val="both"/>
        <w:rPr>
          <w:rFonts w:ascii="Arial" w:hAnsi="Arial" w:cs="Arial"/>
          <w:sz w:val="18"/>
          <w:szCs w:val="18"/>
          <w:lang w:val="lv-LV"/>
        </w:rPr>
      </w:pPr>
      <w:r w:rsidRPr="00761699">
        <w:rPr>
          <w:rFonts w:ascii="Arial" w:hAnsi="Arial" w:cs="Arial"/>
          <w:sz w:val="18"/>
          <w:szCs w:val="18"/>
          <w:lang w:val="lv-LV"/>
        </w:rPr>
        <w:t>Ventspils brīvostas pārvalde darbojās atbilstoši Likumā par ostām noteiktajām funkcijām un Ventspils brīvostas pārvaldes nolikumam.</w:t>
      </w:r>
    </w:p>
    <w:p w14:paraId="1EEF8368" w14:textId="77777777" w:rsidR="00176EF7" w:rsidRPr="00761699" w:rsidRDefault="00176EF7" w:rsidP="00176EF7">
      <w:pPr>
        <w:jc w:val="both"/>
        <w:rPr>
          <w:rFonts w:ascii="Arial" w:hAnsi="Arial" w:cs="Arial"/>
          <w:sz w:val="18"/>
          <w:szCs w:val="18"/>
          <w:lang w:val="lv-LV"/>
        </w:rPr>
      </w:pPr>
      <w:r w:rsidRPr="00761699">
        <w:rPr>
          <w:rFonts w:ascii="Arial" w:hAnsi="Arial" w:cs="Arial"/>
          <w:sz w:val="18"/>
          <w:szCs w:val="18"/>
          <w:lang w:val="lv-LV"/>
        </w:rPr>
        <w:t>AS “Ventas osta” darbojas saskaņā ar Publiskas personas kapitāla daļu un kapitālsabiedrību pārvaldības likumu un Komerclikumu.</w:t>
      </w:r>
    </w:p>
    <w:p w14:paraId="1EEF8369" w14:textId="77777777" w:rsidR="00176EF7" w:rsidRPr="00761699" w:rsidRDefault="00176EF7" w:rsidP="00176EF7">
      <w:pPr>
        <w:jc w:val="both"/>
        <w:rPr>
          <w:rFonts w:ascii="Arial" w:hAnsi="Arial" w:cs="Arial"/>
          <w:sz w:val="18"/>
          <w:szCs w:val="18"/>
          <w:lang w:val="lv-LV"/>
        </w:rPr>
      </w:pPr>
    </w:p>
    <w:p w14:paraId="1EEF836A" w14:textId="77777777" w:rsidR="0094183E" w:rsidRPr="00761699" w:rsidRDefault="0094183E" w:rsidP="00176EF7">
      <w:pPr>
        <w:jc w:val="both"/>
        <w:rPr>
          <w:rFonts w:ascii="Arial" w:hAnsi="Arial" w:cs="Arial"/>
          <w:sz w:val="18"/>
          <w:szCs w:val="18"/>
          <w:lang w:val="lv-LV"/>
        </w:rPr>
      </w:pPr>
    </w:p>
    <w:p w14:paraId="1EEF836B" w14:textId="77777777" w:rsidR="0094183E" w:rsidRPr="00761699" w:rsidRDefault="0094183E" w:rsidP="00176EF7">
      <w:pPr>
        <w:jc w:val="both"/>
        <w:rPr>
          <w:rFonts w:ascii="Arial" w:hAnsi="Arial" w:cs="Arial"/>
          <w:sz w:val="18"/>
          <w:szCs w:val="18"/>
          <w:lang w:val="lv-LV"/>
        </w:rPr>
      </w:pPr>
    </w:p>
    <w:p w14:paraId="1EEF836C" w14:textId="77777777" w:rsidR="0094183E" w:rsidRDefault="0094183E" w:rsidP="00176EF7">
      <w:pPr>
        <w:jc w:val="both"/>
        <w:rPr>
          <w:rFonts w:ascii="Arial" w:hAnsi="Arial" w:cs="Arial"/>
          <w:sz w:val="18"/>
          <w:szCs w:val="18"/>
          <w:lang w:val="lv-LV"/>
        </w:rPr>
      </w:pPr>
    </w:p>
    <w:p w14:paraId="1EEF836D" w14:textId="77777777" w:rsidR="006911A6" w:rsidRDefault="006911A6" w:rsidP="00176EF7">
      <w:pPr>
        <w:jc w:val="both"/>
        <w:rPr>
          <w:rFonts w:ascii="Arial" w:hAnsi="Arial" w:cs="Arial"/>
          <w:sz w:val="18"/>
          <w:szCs w:val="18"/>
          <w:lang w:val="lv-LV"/>
        </w:rPr>
      </w:pPr>
    </w:p>
    <w:p w14:paraId="1EEF836E" w14:textId="77777777" w:rsidR="006911A6" w:rsidRDefault="006911A6" w:rsidP="00176EF7">
      <w:pPr>
        <w:jc w:val="both"/>
        <w:rPr>
          <w:rFonts w:ascii="Arial" w:hAnsi="Arial" w:cs="Arial"/>
          <w:sz w:val="18"/>
          <w:szCs w:val="18"/>
          <w:lang w:val="lv-LV"/>
        </w:rPr>
      </w:pPr>
    </w:p>
    <w:p w14:paraId="1EEF836F" w14:textId="77777777" w:rsidR="006911A6" w:rsidRPr="00761699" w:rsidRDefault="006911A6" w:rsidP="00176EF7">
      <w:pPr>
        <w:jc w:val="both"/>
        <w:rPr>
          <w:rFonts w:ascii="Arial" w:hAnsi="Arial" w:cs="Arial"/>
          <w:sz w:val="18"/>
          <w:szCs w:val="18"/>
          <w:lang w:val="lv-LV"/>
        </w:rPr>
      </w:pPr>
    </w:p>
    <w:p w14:paraId="1EEF8370" w14:textId="77777777" w:rsidR="0094183E" w:rsidRPr="00761699" w:rsidRDefault="0094183E" w:rsidP="00176EF7">
      <w:pPr>
        <w:jc w:val="both"/>
        <w:rPr>
          <w:rFonts w:ascii="Arial" w:hAnsi="Arial" w:cs="Arial"/>
          <w:sz w:val="18"/>
          <w:szCs w:val="18"/>
          <w:lang w:val="lv-LV"/>
        </w:rPr>
      </w:pPr>
    </w:p>
    <w:p w14:paraId="1EEF8371" w14:textId="77777777" w:rsidR="0094183E" w:rsidRPr="00761699" w:rsidRDefault="0094183E" w:rsidP="00176EF7">
      <w:pPr>
        <w:jc w:val="both"/>
        <w:rPr>
          <w:rFonts w:ascii="Arial" w:hAnsi="Arial" w:cs="Arial"/>
          <w:sz w:val="18"/>
          <w:szCs w:val="18"/>
          <w:lang w:val="lv-LV"/>
        </w:rPr>
      </w:pPr>
    </w:p>
    <w:p w14:paraId="1EEF8372" w14:textId="77777777" w:rsidR="002E6E12" w:rsidRPr="00761699" w:rsidRDefault="002E6E12" w:rsidP="0094183E">
      <w:pPr>
        <w:spacing w:line="240" w:lineRule="atLeast"/>
        <w:rPr>
          <w:rFonts w:ascii="Arial" w:hAnsi="Arial" w:cs="Arial"/>
          <w:b/>
          <w:bCs/>
          <w:sz w:val="18"/>
          <w:szCs w:val="18"/>
          <w:lang w:val="lv-LV"/>
        </w:rPr>
      </w:pPr>
    </w:p>
    <w:p w14:paraId="1EEF8373" w14:textId="77777777" w:rsidR="0094183E" w:rsidRPr="00761699" w:rsidRDefault="0094183E" w:rsidP="0094183E">
      <w:pPr>
        <w:spacing w:line="240" w:lineRule="atLeast"/>
        <w:rPr>
          <w:rFonts w:ascii="Arial" w:hAnsi="Arial" w:cs="Arial"/>
          <w:i/>
          <w:iCs/>
          <w:sz w:val="18"/>
          <w:szCs w:val="18"/>
          <w:lang w:val="lv-LV"/>
        </w:rPr>
      </w:pPr>
      <w:r w:rsidRPr="00761699">
        <w:rPr>
          <w:rFonts w:ascii="Arial" w:hAnsi="Arial" w:cs="Arial"/>
          <w:b/>
          <w:bCs/>
          <w:sz w:val="18"/>
          <w:szCs w:val="18"/>
          <w:lang w:val="lv-LV"/>
        </w:rPr>
        <w:t xml:space="preserve">VADĪBAS ZIŅOJUMS </w:t>
      </w:r>
      <w:r w:rsidRPr="00761699">
        <w:rPr>
          <w:rFonts w:ascii="Arial" w:hAnsi="Arial" w:cs="Arial"/>
          <w:sz w:val="18"/>
          <w:szCs w:val="18"/>
          <w:lang w:val="lv-LV"/>
        </w:rPr>
        <w:t>(turpinājums)</w:t>
      </w:r>
    </w:p>
    <w:p w14:paraId="1EEF8374" w14:textId="77777777" w:rsidR="0094183E" w:rsidRPr="00761699" w:rsidRDefault="0094183E" w:rsidP="00176EF7">
      <w:pPr>
        <w:jc w:val="both"/>
        <w:rPr>
          <w:rFonts w:ascii="Arial" w:hAnsi="Arial" w:cs="Arial"/>
          <w:sz w:val="18"/>
          <w:szCs w:val="18"/>
          <w:lang w:val="lv-LV"/>
        </w:rPr>
      </w:pPr>
    </w:p>
    <w:p w14:paraId="1EEF8375" w14:textId="77777777" w:rsidR="0094183E" w:rsidRPr="00761699" w:rsidRDefault="002E6E12" w:rsidP="00176EF7">
      <w:pPr>
        <w:jc w:val="both"/>
        <w:rPr>
          <w:rFonts w:ascii="Arial" w:hAnsi="Arial" w:cs="Arial"/>
          <w:i/>
          <w:iCs/>
          <w:sz w:val="18"/>
          <w:szCs w:val="18"/>
          <w:lang w:val="lv-LV"/>
        </w:rPr>
      </w:pPr>
      <w:r w:rsidRPr="00761699">
        <w:rPr>
          <w:rFonts w:ascii="Arial" w:hAnsi="Arial" w:cs="Arial"/>
          <w:b/>
          <w:bCs/>
          <w:sz w:val="18"/>
          <w:szCs w:val="18"/>
          <w:lang w:val="lv-LV"/>
        </w:rPr>
        <w:t xml:space="preserve">Sabiedrības darbība pārskata periodā </w:t>
      </w:r>
      <w:r w:rsidRPr="00761699">
        <w:rPr>
          <w:rFonts w:ascii="Arial" w:hAnsi="Arial" w:cs="Arial"/>
          <w:sz w:val="18"/>
          <w:szCs w:val="18"/>
          <w:lang w:val="lv-LV"/>
        </w:rPr>
        <w:t>(turpinājums)</w:t>
      </w:r>
    </w:p>
    <w:p w14:paraId="1EEF8376" w14:textId="77777777" w:rsidR="0094183E" w:rsidRPr="00761699" w:rsidRDefault="0094183E" w:rsidP="00176EF7">
      <w:pPr>
        <w:jc w:val="both"/>
        <w:rPr>
          <w:rFonts w:ascii="Arial" w:hAnsi="Arial" w:cs="Arial"/>
          <w:sz w:val="18"/>
          <w:szCs w:val="18"/>
          <w:lang w:val="lv-LV"/>
        </w:rPr>
      </w:pPr>
    </w:p>
    <w:p w14:paraId="1EEF8377" w14:textId="77777777" w:rsidR="002E6E12" w:rsidRPr="00761699" w:rsidRDefault="002E6E12" w:rsidP="00176EF7">
      <w:pPr>
        <w:rPr>
          <w:rFonts w:ascii="Arial" w:hAnsi="Arial" w:cs="Arial"/>
          <w:sz w:val="18"/>
          <w:szCs w:val="18"/>
          <w:lang w:val="lv-LV"/>
        </w:rPr>
      </w:pPr>
    </w:p>
    <w:p w14:paraId="1EEF8378" w14:textId="77777777" w:rsidR="00176EF7" w:rsidRPr="00761699" w:rsidRDefault="00176EF7" w:rsidP="00176EF7">
      <w:pPr>
        <w:rPr>
          <w:rFonts w:ascii="Arial" w:hAnsi="Arial" w:cs="Arial"/>
          <w:sz w:val="18"/>
          <w:szCs w:val="18"/>
          <w:lang w:val="lv-LV"/>
        </w:rPr>
      </w:pPr>
      <w:r w:rsidRPr="00761699">
        <w:rPr>
          <w:rFonts w:ascii="Arial" w:hAnsi="Arial" w:cs="Arial"/>
          <w:sz w:val="18"/>
          <w:szCs w:val="18"/>
          <w:lang w:val="lv-LV"/>
        </w:rPr>
        <w:t>AS “Ventas osta” sadarbība ar Ventspils brīvostas pārvaldi:</w:t>
      </w:r>
    </w:p>
    <w:p w14:paraId="1EEF8379" w14:textId="77777777" w:rsidR="00176EF7" w:rsidRPr="00761699" w:rsidRDefault="00176EF7" w:rsidP="00176EF7">
      <w:pPr>
        <w:jc w:val="both"/>
        <w:rPr>
          <w:rFonts w:ascii="Arial" w:hAnsi="Arial" w:cs="Arial"/>
          <w:sz w:val="18"/>
          <w:szCs w:val="18"/>
          <w:lang w:val="lv-LV"/>
        </w:rPr>
      </w:pPr>
      <w:r w:rsidRPr="00761699">
        <w:rPr>
          <w:rFonts w:ascii="Arial" w:hAnsi="Arial" w:cs="Arial"/>
          <w:sz w:val="18"/>
          <w:szCs w:val="18"/>
          <w:lang w:val="lv-LV"/>
        </w:rPr>
        <w:t>1)</w:t>
      </w:r>
      <w:r w:rsidRPr="00761699">
        <w:rPr>
          <w:rFonts w:ascii="Arial" w:hAnsi="Arial" w:cs="Arial"/>
          <w:sz w:val="18"/>
          <w:szCs w:val="18"/>
          <w:lang w:val="lv-LV"/>
        </w:rPr>
        <w:tab/>
        <w:t>Starp Ventspils brīvotas pārvaldi un AS “Ventas osta” 27.03.2020. ir noslēgts sadarbības līgums, saskaņā ar kuru abas puses ir vienojušās par sadarbību, informācijas apmaiņu un savstarpējo pakalpojumu sniegšanu.</w:t>
      </w:r>
    </w:p>
    <w:p w14:paraId="1EEF837A" w14:textId="77777777" w:rsidR="00176EF7" w:rsidRPr="00761699" w:rsidRDefault="0094183E" w:rsidP="00176EF7">
      <w:pPr>
        <w:jc w:val="both"/>
        <w:rPr>
          <w:rFonts w:ascii="Arial" w:hAnsi="Arial" w:cs="Arial"/>
          <w:sz w:val="18"/>
          <w:szCs w:val="18"/>
          <w:lang w:val="lv-LV"/>
        </w:rPr>
      </w:pPr>
      <w:r w:rsidRPr="00761699">
        <w:rPr>
          <w:rFonts w:ascii="Arial" w:hAnsi="Arial" w:cs="Arial"/>
          <w:sz w:val="18"/>
          <w:szCs w:val="18"/>
          <w:lang w:val="lv-LV"/>
        </w:rPr>
        <w:t>2</w:t>
      </w:r>
      <w:r w:rsidR="00176EF7" w:rsidRPr="00761699">
        <w:rPr>
          <w:rFonts w:ascii="Arial" w:hAnsi="Arial" w:cs="Arial"/>
          <w:sz w:val="18"/>
          <w:szCs w:val="18"/>
          <w:lang w:val="lv-LV"/>
        </w:rPr>
        <w:t>)</w:t>
      </w:r>
      <w:r w:rsidR="00176EF7" w:rsidRPr="00761699">
        <w:rPr>
          <w:rFonts w:ascii="Arial" w:hAnsi="Arial" w:cs="Arial"/>
          <w:sz w:val="18"/>
          <w:szCs w:val="18"/>
          <w:lang w:val="lv-LV"/>
        </w:rPr>
        <w:tab/>
        <w:t>Pamatojoties uz augstāk minēto sadarbības līgumu AS “Ventas osta” ir pārņēmusi četrus līgumus ar kuģu aģentūrām, ar kuru starpniecību iekasē Ventspils brīvostā noteiktās ostas maksas (tonnāžas, kanāla, mazo kuģu,  kravas, loču maksu, kā arī piestātnes, pasažieru un sanitāro maksu) un arī  maksas par ostas pakalpojumiem.</w:t>
      </w:r>
    </w:p>
    <w:p w14:paraId="1EEF837B" w14:textId="77777777" w:rsidR="00176EF7" w:rsidRPr="00761699" w:rsidRDefault="0094183E" w:rsidP="00176EF7">
      <w:pPr>
        <w:jc w:val="both"/>
        <w:rPr>
          <w:rFonts w:ascii="Arial" w:hAnsi="Arial" w:cs="Arial"/>
          <w:sz w:val="18"/>
          <w:szCs w:val="18"/>
          <w:lang w:val="lv-LV"/>
        </w:rPr>
      </w:pPr>
      <w:r w:rsidRPr="00761699">
        <w:rPr>
          <w:rFonts w:ascii="Arial" w:hAnsi="Arial" w:cs="Arial"/>
          <w:sz w:val="18"/>
          <w:szCs w:val="18"/>
          <w:lang w:val="lv-LV"/>
        </w:rPr>
        <w:t>3</w:t>
      </w:r>
      <w:r w:rsidR="00176EF7" w:rsidRPr="00761699">
        <w:rPr>
          <w:rFonts w:ascii="Arial" w:hAnsi="Arial" w:cs="Arial"/>
          <w:sz w:val="18"/>
          <w:szCs w:val="18"/>
          <w:lang w:val="lv-LV"/>
        </w:rPr>
        <w:t>)</w:t>
      </w:r>
      <w:r w:rsidR="00176EF7" w:rsidRPr="00761699">
        <w:rPr>
          <w:rFonts w:ascii="Arial" w:hAnsi="Arial" w:cs="Arial"/>
          <w:sz w:val="18"/>
          <w:szCs w:val="18"/>
          <w:lang w:val="lv-LV"/>
        </w:rPr>
        <w:tab/>
        <w:t xml:space="preserve">Minēto pakalpojumu sniegšanai nepieciešama atbilstoša ostas infrastruktūra, kuras AS “Ventas osta” īpašumā vai vadījumā šajā pārejas periodā nav. Tādēļ, lai tā faktiski varētu nodrošināt  kuģu pieņemšanai nepieciešamo infrastruktūru un  pakalpojumus, AS “Ventas osta” sedz Ventspils brīvostas pārvaldes  izmaksas par  materiāltehnisko nodrošinājumu kuģu tauvošanai, ostas </w:t>
      </w:r>
      <w:proofErr w:type="spellStart"/>
      <w:r w:rsidR="00176EF7" w:rsidRPr="00761699">
        <w:rPr>
          <w:rFonts w:ascii="Arial" w:hAnsi="Arial" w:cs="Arial"/>
          <w:sz w:val="18"/>
          <w:szCs w:val="18"/>
          <w:lang w:val="lv-LV"/>
        </w:rPr>
        <w:t>kapteiņdienesta</w:t>
      </w:r>
      <w:proofErr w:type="spellEnd"/>
      <w:r w:rsidR="00176EF7" w:rsidRPr="00761699">
        <w:rPr>
          <w:rFonts w:ascii="Arial" w:hAnsi="Arial" w:cs="Arial"/>
          <w:sz w:val="18"/>
          <w:szCs w:val="18"/>
          <w:lang w:val="lv-LV"/>
        </w:rPr>
        <w:t xml:space="preserve"> funkciju, ostas flotes, loču un tml. </w:t>
      </w:r>
    </w:p>
    <w:p w14:paraId="1EEF837C" w14:textId="77777777" w:rsidR="00176EF7" w:rsidRPr="00761699" w:rsidRDefault="00176EF7" w:rsidP="00176EF7">
      <w:pPr>
        <w:jc w:val="both"/>
        <w:rPr>
          <w:rFonts w:ascii="Arial" w:hAnsi="Arial" w:cs="Arial"/>
          <w:sz w:val="18"/>
          <w:szCs w:val="18"/>
          <w:lang w:val="lv-LV"/>
        </w:rPr>
      </w:pPr>
    </w:p>
    <w:p w14:paraId="1EEF837D" w14:textId="77777777" w:rsidR="00F420E3" w:rsidRPr="00761699" w:rsidRDefault="00F420E3" w:rsidP="00176EF7">
      <w:pPr>
        <w:jc w:val="both"/>
        <w:rPr>
          <w:rFonts w:ascii="Arial" w:hAnsi="Arial" w:cs="Arial"/>
          <w:sz w:val="18"/>
          <w:szCs w:val="18"/>
          <w:lang w:val="lv-LV"/>
        </w:rPr>
      </w:pPr>
    </w:p>
    <w:p w14:paraId="1EEF837E" w14:textId="77777777" w:rsidR="002338AB" w:rsidRPr="00761699" w:rsidRDefault="002338AB" w:rsidP="002338AB">
      <w:pPr>
        <w:jc w:val="both"/>
        <w:rPr>
          <w:rFonts w:ascii="Arial" w:hAnsi="Arial" w:cs="Arial"/>
          <w:b/>
          <w:bCs/>
          <w:sz w:val="18"/>
          <w:szCs w:val="18"/>
          <w:lang w:val="lv-LV"/>
        </w:rPr>
      </w:pPr>
      <w:r w:rsidRPr="00761699">
        <w:rPr>
          <w:rFonts w:ascii="Arial" w:hAnsi="Arial" w:cs="Arial"/>
          <w:b/>
          <w:bCs/>
          <w:sz w:val="18"/>
          <w:szCs w:val="18"/>
          <w:lang w:val="lv-LV"/>
        </w:rPr>
        <w:t>Būtiskie riski un neskaidrie apstākļi</w:t>
      </w:r>
    </w:p>
    <w:p w14:paraId="1EEF837F" w14:textId="77777777" w:rsidR="002338AB" w:rsidRPr="00761699" w:rsidRDefault="002338AB" w:rsidP="002338AB">
      <w:pPr>
        <w:jc w:val="both"/>
        <w:rPr>
          <w:rFonts w:ascii="Arial" w:hAnsi="Arial" w:cs="Arial"/>
          <w:sz w:val="18"/>
          <w:szCs w:val="18"/>
          <w:lang w:val="lv-LV"/>
        </w:rPr>
      </w:pPr>
    </w:p>
    <w:p w14:paraId="1EEF8380" w14:textId="77777777" w:rsidR="002338AB" w:rsidRPr="00761699" w:rsidRDefault="005F7B75" w:rsidP="002338AB">
      <w:pPr>
        <w:jc w:val="both"/>
        <w:rPr>
          <w:rFonts w:ascii="Arial" w:hAnsi="Arial" w:cs="Arial"/>
          <w:sz w:val="18"/>
          <w:szCs w:val="18"/>
          <w:lang w:val="lv-LV"/>
        </w:rPr>
      </w:pPr>
      <w:r w:rsidRPr="00761699">
        <w:rPr>
          <w:rFonts w:ascii="Arial" w:hAnsi="Arial" w:cs="Arial"/>
          <w:sz w:val="18"/>
          <w:szCs w:val="18"/>
          <w:lang w:val="lv-LV"/>
        </w:rPr>
        <w:t>AS “Ventas osta”</w:t>
      </w:r>
      <w:r w:rsidR="002338AB" w:rsidRPr="00761699">
        <w:rPr>
          <w:rFonts w:ascii="Arial" w:hAnsi="Arial" w:cs="Arial"/>
          <w:sz w:val="18"/>
          <w:szCs w:val="18"/>
          <w:lang w:val="lv-LV"/>
        </w:rPr>
        <w:t xml:space="preserve">  tās funkciju īstenošanā nākas rēķināties ar tiesību aktu izmaiņu risku. </w:t>
      </w:r>
    </w:p>
    <w:p w14:paraId="1EEF8381" w14:textId="77777777" w:rsidR="002338AB" w:rsidRPr="00761699" w:rsidRDefault="002338AB" w:rsidP="002338AB">
      <w:pPr>
        <w:jc w:val="both"/>
        <w:rPr>
          <w:rFonts w:ascii="Arial" w:hAnsi="Arial" w:cs="Arial"/>
          <w:sz w:val="18"/>
          <w:szCs w:val="18"/>
          <w:lang w:val="lv-LV"/>
        </w:rPr>
      </w:pPr>
      <w:r w:rsidRPr="00761699">
        <w:rPr>
          <w:rFonts w:ascii="Arial" w:hAnsi="Arial" w:cs="Arial"/>
          <w:sz w:val="18"/>
          <w:szCs w:val="18"/>
          <w:lang w:val="lv-LV"/>
        </w:rPr>
        <w:t xml:space="preserve">Ļoti nozīmīgs risks ir </w:t>
      </w:r>
      <w:r w:rsidR="006E025D">
        <w:rPr>
          <w:rFonts w:ascii="Arial" w:hAnsi="Arial" w:cs="Arial"/>
          <w:sz w:val="18"/>
          <w:szCs w:val="18"/>
          <w:lang w:val="lv-LV"/>
        </w:rPr>
        <w:t xml:space="preserve">Krievijas un Baltkrievijas sankciju  </w:t>
      </w:r>
      <w:r w:rsidRPr="00761699">
        <w:rPr>
          <w:rFonts w:ascii="Arial" w:hAnsi="Arial" w:cs="Arial"/>
          <w:sz w:val="18"/>
          <w:szCs w:val="18"/>
          <w:lang w:val="lv-LV"/>
        </w:rPr>
        <w:t>ietekme uz transporta nozares darbību</w:t>
      </w:r>
      <w:r w:rsidR="003F013C" w:rsidRPr="00761699">
        <w:rPr>
          <w:rFonts w:ascii="Arial" w:hAnsi="Arial" w:cs="Arial"/>
          <w:sz w:val="18"/>
          <w:szCs w:val="18"/>
          <w:lang w:val="lv-LV"/>
        </w:rPr>
        <w:t>, tai skaitā ostu darbu.</w:t>
      </w:r>
    </w:p>
    <w:p w14:paraId="1EEF8382" w14:textId="7EC01358" w:rsidR="00F420E3" w:rsidRPr="00761699" w:rsidRDefault="00225FFD" w:rsidP="002338AB">
      <w:pPr>
        <w:jc w:val="both"/>
        <w:rPr>
          <w:rFonts w:ascii="Arial" w:hAnsi="Arial" w:cs="Arial"/>
          <w:sz w:val="18"/>
          <w:szCs w:val="18"/>
          <w:lang w:val="lv-LV"/>
        </w:rPr>
      </w:pPr>
      <w:r w:rsidRPr="00761699">
        <w:rPr>
          <w:rFonts w:ascii="Arial" w:hAnsi="Arial" w:cs="Arial"/>
          <w:sz w:val="18"/>
          <w:szCs w:val="18"/>
          <w:lang w:val="lv-LV"/>
        </w:rPr>
        <w:t xml:space="preserve">Sabiedrības vadība uzskata, ka Sabiedrība </w:t>
      </w:r>
      <w:r w:rsidR="006E025D">
        <w:rPr>
          <w:rFonts w:ascii="Arial" w:hAnsi="Arial" w:cs="Arial"/>
          <w:sz w:val="18"/>
          <w:szCs w:val="18"/>
          <w:lang w:val="lv-LV"/>
        </w:rPr>
        <w:t xml:space="preserve">spēs </w:t>
      </w:r>
      <w:r w:rsidRPr="00761699">
        <w:rPr>
          <w:rFonts w:ascii="Arial" w:hAnsi="Arial" w:cs="Arial"/>
          <w:sz w:val="18"/>
          <w:szCs w:val="18"/>
          <w:lang w:val="lv-LV"/>
        </w:rPr>
        <w:t>pārvarēt situāciju</w:t>
      </w:r>
      <w:r w:rsidR="006E025D">
        <w:rPr>
          <w:rFonts w:ascii="Arial" w:hAnsi="Arial" w:cs="Arial"/>
          <w:sz w:val="18"/>
          <w:szCs w:val="18"/>
          <w:lang w:val="lv-LV"/>
        </w:rPr>
        <w:t xml:space="preserve">, ņemot vērā kravu apgrozījuma pieauguma tendenci 2022.gada </w:t>
      </w:r>
      <w:r w:rsidR="003A3A06">
        <w:rPr>
          <w:rFonts w:ascii="Arial" w:hAnsi="Arial" w:cs="Arial"/>
          <w:sz w:val="18"/>
          <w:szCs w:val="18"/>
          <w:lang w:val="lv-LV"/>
        </w:rPr>
        <w:t xml:space="preserve">1. un </w:t>
      </w:r>
      <w:r w:rsidR="00632AFD">
        <w:rPr>
          <w:rFonts w:ascii="Arial" w:hAnsi="Arial" w:cs="Arial"/>
          <w:sz w:val="18"/>
          <w:szCs w:val="18"/>
          <w:lang w:val="lv-LV"/>
        </w:rPr>
        <w:t>2</w:t>
      </w:r>
      <w:r w:rsidR="006E025D">
        <w:rPr>
          <w:rFonts w:ascii="Arial" w:hAnsi="Arial" w:cs="Arial"/>
          <w:sz w:val="18"/>
          <w:szCs w:val="18"/>
          <w:lang w:val="lv-LV"/>
        </w:rPr>
        <w:t>.cetruksnī</w:t>
      </w:r>
      <w:r w:rsidRPr="00761699">
        <w:rPr>
          <w:rFonts w:ascii="Arial" w:hAnsi="Arial" w:cs="Arial"/>
          <w:sz w:val="18"/>
          <w:szCs w:val="18"/>
          <w:lang w:val="lv-LV"/>
        </w:rPr>
        <w:t xml:space="preserve">. Tomēr šis secinājums balstās uz informāciju, kas ir pieejama šī finanšu pārskata parakstīšanas brīdī un turpmāko notikumu ietekme uz Sabiedrības darbību nākotnē var atšķirties no vadības </w:t>
      </w:r>
      <w:proofErr w:type="spellStart"/>
      <w:r w:rsidRPr="00761699">
        <w:rPr>
          <w:rFonts w:ascii="Arial" w:hAnsi="Arial" w:cs="Arial"/>
          <w:sz w:val="18"/>
          <w:szCs w:val="18"/>
          <w:lang w:val="lv-LV"/>
        </w:rPr>
        <w:t>izvērtējuma</w:t>
      </w:r>
      <w:proofErr w:type="spellEnd"/>
      <w:r w:rsidRPr="00761699">
        <w:rPr>
          <w:rFonts w:ascii="Arial" w:hAnsi="Arial" w:cs="Arial"/>
          <w:sz w:val="18"/>
          <w:szCs w:val="18"/>
          <w:lang w:val="lv-LV"/>
        </w:rPr>
        <w:t>.</w:t>
      </w:r>
    </w:p>
    <w:p w14:paraId="1EEF8383" w14:textId="77777777" w:rsidR="00F420E3" w:rsidRPr="00761699" w:rsidRDefault="00F420E3" w:rsidP="00176EF7">
      <w:pPr>
        <w:jc w:val="both"/>
        <w:rPr>
          <w:rFonts w:ascii="Arial" w:hAnsi="Arial" w:cs="Arial"/>
          <w:sz w:val="18"/>
          <w:szCs w:val="18"/>
          <w:lang w:val="lv-LV"/>
        </w:rPr>
      </w:pPr>
    </w:p>
    <w:p w14:paraId="1EEF8384" w14:textId="77777777" w:rsidR="00176EF7" w:rsidRPr="00761699" w:rsidRDefault="00176EF7" w:rsidP="00176EF7">
      <w:pPr>
        <w:jc w:val="both"/>
        <w:rPr>
          <w:rFonts w:ascii="Arial" w:hAnsi="Arial" w:cs="Arial"/>
          <w:sz w:val="18"/>
          <w:szCs w:val="18"/>
          <w:lang w:val="lv-LV"/>
        </w:rPr>
      </w:pPr>
    </w:p>
    <w:p w14:paraId="1EEF8385" w14:textId="77777777" w:rsidR="00176EF7" w:rsidRPr="00761699" w:rsidRDefault="00176EF7" w:rsidP="00176EF7">
      <w:pPr>
        <w:jc w:val="both"/>
        <w:rPr>
          <w:rFonts w:ascii="Arial" w:hAnsi="Arial" w:cs="Arial"/>
          <w:b/>
          <w:bCs/>
          <w:sz w:val="18"/>
          <w:szCs w:val="18"/>
          <w:lang w:val="lv-LV"/>
        </w:rPr>
      </w:pPr>
      <w:r w:rsidRPr="00761699">
        <w:rPr>
          <w:rFonts w:ascii="Arial" w:hAnsi="Arial" w:cs="Arial"/>
          <w:b/>
          <w:bCs/>
          <w:sz w:val="18"/>
          <w:szCs w:val="18"/>
          <w:lang w:val="lv-LV"/>
        </w:rPr>
        <w:t>Sabiedrības turpmāk</w:t>
      </w:r>
      <w:r w:rsidR="003E134F" w:rsidRPr="00761699">
        <w:rPr>
          <w:rFonts w:ascii="Arial" w:hAnsi="Arial" w:cs="Arial"/>
          <w:b/>
          <w:bCs/>
          <w:sz w:val="18"/>
          <w:szCs w:val="18"/>
          <w:lang w:val="lv-LV"/>
        </w:rPr>
        <w:t>ā</w:t>
      </w:r>
      <w:r w:rsidRPr="00761699">
        <w:rPr>
          <w:rFonts w:ascii="Arial" w:hAnsi="Arial" w:cs="Arial"/>
          <w:b/>
          <w:bCs/>
          <w:sz w:val="18"/>
          <w:szCs w:val="18"/>
          <w:lang w:val="lv-LV"/>
        </w:rPr>
        <w:t xml:space="preserve"> attīstība</w:t>
      </w:r>
    </w:p>
    <w:p w14:paraId="1EEF8386" w14:textId="77777777" w:rsidR="00176EF7" w:rsidRPr="00761699" w:rsidRDefault="00176EF7" w:rsidP="00176EF7">
      <w:pPr>
        <w:jc w:val="both"/>
        <w:rPr>
          <w:rFonts w:ascii="Arial" w:hAnsi="Arial" w:cs="Arial"/>
          <w:b/>
          <w:bCs/>
          <w:sz w:val="18"/>
          <w:szCs w:val="18"/>
          <w:lang w:val="lv-LV"/>
        </w:rPr>
      </w:pPr>
    </w:p>
    <w:p w14:paraId="1EEF8387" w14:textId="77777777" w:rsidR="00176EF7" w:rsidRPr="00761699" w:rsidRDefault="00176EF7" w:rsidP="00176EF7">
      <w:pPr>
        <w:jc w:val="both"/>
        <w:rPr>
          <w:rFonts w:ascii="Arial" w:hAnsi="Arial" w:cs="Arial"/>
          <w:sz w:val="18"/>
          <w:szCs w:val="18"/>
          <w:lang w:val="lv-LV"/>
        </w:rPr>
      </w:pPr>
      <w:r w:rsidRPr="00761699">
        <w:rPr>
          <w:rFonts w:ascii="Arial" w:hAnsi="Arial" w:cs="Arial"/>
          <w:sz w:val="18"/>
          <w:szCs w:val="18"/>
          <w:lang w:val="lv-LV"/>
        </w:rPr>
        <w:t xml:space="preserve">Galvenais mērķis ir Ventspils ostas darbības, pārvaldīšanas un apsaimniekošanas nodrošināšana. </w:t>
      </w:r>
      <w:r w:rsidR="006E025D">
        <w:rPr>
          <w:rFonts w:ascii="Arial" w:hAnsi="Arial" w:cs="Arial"/>
          <w:sz w:val="18"/>
          <w:szCs w:val="18"/>
          <w:lang w:val="lv-LV"/>
        </w:rPr>
        <w:t>L</w:t>
      </w:r>
      <w:r w:rsidRPr="00761699">
        <w:rPr>
          <w:rFonts w:ascii="Arial" w:hAnsi="Arial" w:cs="Arial"/>
          <w:sz w:val="18"/>
          <w:szCs w:val="18"/>
          <w:lang w:val="lv-LV"/>
        </w:rPr>
        <w:t>ai AS “Ventas osta” varētu sekmīgi izpildīt</w:t>
      </w:r>
      <w:r w:rsidR="005B77D1">
        <w:rPr>
          <w:rFonts w:ascii="Arial" w:hAnsi="Arial" w:cs="Arial"/>
          <w:sz w:val="18"/>
          <w:szCs w:val="18"/>
          <w:lang w:val="lv-LV"/>
        </w:rPr>
        <w:t xml:space="preserve"> Ostu likumā</w:t>
      </w:r>
      <w:r w:rsidRPr="00761699">
        <w:rPr>
          <w:rFonts w:ascii="Arial" w:hAnsi="Arial" w:cs="Arial"/>
          <w:sz w:val="18"/>
          <w:szCs w:val="18"/>
          <w:lang w:val="lv-LV"/>
        </w:rPr>
        <w:t xml:space="preserve"> noteiktos mērķus un uzdevumus, t.i. nodrošināt Ventspils ostas pārvaldīšanu</w:t>
      </w:r>
      <w:r w:rsidR="005B77D1">
        <w:rPr>
          <w:rFonts w:ascii="Arial" w:hAnsi="Arial" w:cs="Arial"/>
          <w:sz w:val="18"/>
          <w:szCs w:val="18"/>
          <w:lang w:val="lv-LV"/>
        </w:rPr>
        <w:t xml:space="preserve"> un juridiskā statusa izmaiņas</w:t>
      </w:r>
      <w:r w:rsidR="006E025D">
        <w:rPr>
          <w:rFonts w:ascii="Arial" w:hAnsi="Arial" w:cs="Arial"/>
          <w:sz w:val="18"/>
          <w:szCs w:val="18"/>
          <w:lang w:val="lv-LV"/>
        </w:rPr>
        <w:t xml:space="preserve">, </w:t>
      </w:r>
      <w:r w:rsidR="005B77D1">
        <w:rPr>
          <w:rFonts w:ascii="Arial" w:hAnsi="Arial" w:cs="Arial"/>
          <w:sz w:val="18"/>
          <w:szCs w:val="18"/>
          <w:lang w:val="lv-LV"/>
        </w:rPr>
        <w:t xml:space="preserve">aktīvi jārisina jautājumi saistībā ar </w:t>
      </w:r>
      <w:r w:rsidR="006E025D">
        <w:rPr>
          <w:rFonts w:ascii="Arial" w:hAnsi="Arial" w:cs="Arial"/>
          <w:sz w:val="18"/>
          <w:szCs w:val="18"/>
          <w:lang w:val="lv-LV"/>
        </w:rPr>
        <w:t xml:space="preserve"> </w:t>
      </w:r>
      <w:r w:rsidRPr="00761699">
        <w:rPr>
          <w:rFonts w:ascii="Arial" w:hAnsi="Arial" w:cs="Arial"/>
          <w:sz w:val="18"/>
          <w:szCs w:val="18"/>
          <w:lang w:val="lv-LV"/>
        </w:rPr>
        <w:t>normatīvo aktu izmaiņ</w:t>
      </w:r>
      <w:r w:rsidR="00485E8B">
        <w:rPr>
          <w:rFonts w:ascii="Arial" w:hAnsi="Arial" w:cs="Arial"/>
          <w:sz w:val="18"/>
          <w:szCs w:val="18"/>
          <w:lang w:val="lv-LV"/>
        </w:rPr>
        <w:t>u rezultātā paredzētajiem uzdevumiem</w:t>
      </w:r>
      <w:r w:rsidRPr="00761699">
        <w:rPr>
          <w:rFonts w:ascii="Arial" w:hAnsi="Arial" w:cs="Arial"/>
          <w:sz w:val="18"/>
          <w:szCs w:val="18"/>
          <w:lang w:val="lv-LV"/>
        </w:rPr>
        <w:t>.</w:t>
      </w:r>
    </w:p>
    <w:p w14:paraId="1EEF8388" w14:textId="77777777" w:rsidR="00176EF7" w:rsidRPr="00761699" w:rsidRDefault="00176EF7" w:rsidP="00176EF7">
      <w:pPr>
        <w:jc w:val="both"/>
        <w:rPr>
          <w:rFonts w:ascii="Arial" w:hAnsi="Arial" w:cs="Arial"/>
          <w:sz w:val="18"/>
          <w:szCs w:val="18"/>
          <w:lang w:val="lv-LV"/>
        </w:rPr>
      </w:pPr>
    </w:p>
    <w:p w14:paraId="1EEF8389" w14:textId="77777777" w:rsidR="00176EF7" w:rsidRPr="00761699" w:rsidRDefault="00176EF7" w:rsidP="00176EF7">
      <w:pPr>
        <w:jc w:val="both"/>
        <w:rPr>
          <w:rFonts w:ascii="Arial" w:hAnsi="Arial" w:cs="Arial"/>
          <w:sz w:val="18"/>
          <w:szCs w:val="18"/>
          <w:lang w:val="lv-LV"/>
        </w:rPr>
      </w:pPr>
    </w:p>
    <w:p w14:paraId="1EEF838A" w14:textId="77777777" w:rsidR="00176EF7" w:rsidRPr="00761699" w:rsidRDefault="00176EF7" w:rsidP="00176EF7">
      <w:pPr>
        <w:jc w:val="both"/>
        <w:rPr>
          <w:rFonts w:ascii="Arial" w:hAnsi="Arial" w:cs="Arial"/>
          <w:sz w:val="18"/>
          <w:szCs w:val="18"/>
          <w:lang w:val="lv-LV"/>
        </w:rPr>
      </w:pPr>
    </w:p>
    <w:p w14:paraId="1EEF838B" w14:textId="77777777" w:rsidR="00176EF7" w:rsidRPr="00761699" w:rsidRDefault="00176EF7" w:rsidP="00176EF7">
      <w:pPr>
        <w:jc w:val="both"/>
        <w:rPr>
          <w:rFonts w:ascii="Arial" w:hAnsi="Arial" w:cs="Arial"/>
          <w:sz w:val="18"/>
          <w:szCs w:val="18"/>
          <w:lang w:val="lv-LV"/>
        </w:rPr>
      </w:pPr>
    </w:p>
    <w:p w14:paraId="1EEF838C" w14:textId="77777777" w:rsidR="00176EF7" w:rsidRPr="00761699" w:rsidRDefault="00176EF7" w:rsidP="00176EF7">
      <w:pPr>
        <w:jc w:val="both"/>
        <w:rPr>
          <w:rFonts w:ascii="Arial" w:hAnsi="Arial" w:cs="Arial"/>
          <w:sz w:val="18"/>
          <w:szCs w:val="18"/>
          <w:lang w:val="lv-LV"/>
        </w:rPr>
      </w:pPr>
    </w:p>
    <w:p w14:paraId="1EEF838D" w14:textId="77777777" w:rsidR="00176EF7" w:rsidRPr="00761699" w:rsidRDefault="00176EF7" w:rsidP="00176EF7">
      <w:pPr>
        <w:jc w:val="both"/>
        <w:rPr>
          <w:rFonts w:ascii="Arial" w:hAnsi="Arial" w:cs="Arial"/>
          <w:sz w:val="18"/>
          <w:szCs w:val="18"/>
          <w:lang w:val="lv-LV"/>
        </w:rPr>
      </w:pPr>
    </w:p>
    <w:p w14:paraId="1EEF838E" w14:textId="77777777" w:rsidR="00176EF7" w:rsidRPr="00761699" w:rsidRDefault="00176EF7" w:rsidP="00176EF7">
      <w:pPr>
        <w:jc w:val="both"/>
        <w:rPr>
          <w:rFonts w:ascii="Arial" w:hAnsi="Arial" w:cs="Arial"/>
          <w:sz w:val="18"/>
          <w:szCs w:val="18"/>
          <w:lang w:val="lv-LV"/>
        </w:rPr>
      </w:pPr>
      <w:r w:rsidRPr="00761699">
        <w:rPr>
          <w:rFonts w:ascii="Arial" w:hAnsi="Arial" w:cs="Arial"/>
          <w:sz w:val="18"/>
          <w:szCs w:val="18"/>
          <w:lang w:val="lv-LV"/>
        </w:rPr>
        <w:t>Valdes locekle                                                                                                        B</w:t>
      </w:r>
      <w:r w:rsidR="002E6E12" w:rsidRPr="00761699">
        <w:rPr>
          <w:rFonts w:ascii="Arial" w:hAnsi="Arial" w:cs="Arial"/>
          <w:sz w:val="18"/>
          <w:szCs w:val="18"/>
          <w:lang w:val="lv-LV"/>
        </w:rPr>
        <w:t xml:space="preserve">aiba </w:t>
      </w:r>
      <w:r w:rsidRPr="00761699">
        <w:rPr>
          <w:rFonts w:ascii="Arial" w:hAnsi="Arial" w:cs="Arial"/>
          <w:sz w:val="18"/>
          <w:szCs w:val="18"/>
          <w:lang w:val="lv-LV"/>
        </w:rPr>
        <w:t>Vīlipa</w:t>
      </w:r>
    </w:p>
    <w:p w14:paraId="1EEF838F" w14:textId="77777777" w:rsidR="00176EF7" w:rsidRPr="00761699" w:rsidRDefault="00176EF7" w:rsidP="00176EF7">
      <w:pPr>
        <w:jc w:val="both"/>
        <w:rPr>
          <w:rFonts w:ascii="Arial" w:hAnsi="Arial" w:cs="Arial"/>
          <w:sz w:val="18"/>
          <w:szCs w:val="18"/>
          <w:lang w:val="lv-LV"/>
        </w:rPr>
      </w:pPr>
    </w:p>
    <w:p w14:paraId="1EEF8390" w14:textId="77777777" w:rsidR="00B9276F" w:rsidRPr="00761699" w:rsidRDefault="00B9276F" w:rsidP="00971891">
      <w:pPr>
        <w:jc w:val="both"/>
        <w:rPr>
          <w:rFonts w:ascii="Arial" w:hAnsi="Arial" w:cs="Arial"/>
          <w:sz w:val="18"/>
          <w:szCs w:val="18"/>
          <w:lang w:val="lv-LV"/>
        </w:rPr>
      </w:pPr>
    </w:p>
    <w:p w14:paraId="1EEF8391" w14:textId="4C5C6394" w:rsidR="00B9276F" w:rsidRPr="00761699" w:rsidRDefault="002E6E12" w:rsidP="00971891">
      <w:pPr>
        <w:jc w:val="both"/>
        <w:rPr>
          <w:rFonts w:ascii="Arial" w:hAnsi="Arial" w:cs="Arial"/>
          <w:sz w:val="18"/>
          <w:szCs w:val="18"/>
          <w:lang w:val="lv-LV"/>
        </w:rPr>
      </w:pPr>
      <w:r w:rsidRPr="00761699">
        <w:rPr>
          <w:rFonts w:ascii="Arial" w:hAnsi="Arial" w:cs="Arial"/>
          <w:sz w:val="18"/>
          <w:szCs w:val="18"/>
          <w:lang w:val="lv-LV"/>
        </w:rPr>
        <w:t>Rīgā, 202</w:t>
      </w:r>
      <w:r w:rsidR="004C6590">
        <w:rPr>
          <w:rFonts w:ascii="Arial" w:hAnsi="Arial" w:cs="Arial"/>
          <w:sz w:val="18"/>
          <w:szCs w:val="18"/>
          <w:lang w:val="lv-LV"/>
        </w:rPr>
        <w:t>2</w:t>
      </w:r>
      <w:r w:rsidRPr="00761699">
        <w:rPr>
          <w:rFonts w:ascii="Arial" w:hAnsi="Arial" w:cs="Arial"/>
          <w:sz w:val="18"/>
          <w:szCs w:val="18"/>
          <w:lang w:val="lv-LV"/>
        </w:rPr>
        <w:t xml:space="preserve">. gada </w:t>
      </w:r>
      <w:r w:rsidR="004C6590">
        <w:rPr>
          <w:rFonts w:ascii="Arial" w:hAnsi="Arial" w:cs="Arial"/>
          <w:sz w:val="18"/>
          <w:szCs w:val="18"/>
          <w:lang w:val="lv-LV"/>
        </w:rPr>
        <w:t>2</w:t>
      </w:r>
      <w:r w:rsidR="00B064DA">
        <w:rPr>
          <w:rFonts w:ascii="Arial" w:hAnsi="Arial" w:cs="Arial"/>
          <w:sz w:val="18"/>
          <w:szCs w:val="18"/>
          <w:lang w:val="lv-LV"/>
        </w:rPr>
        <w:t>1</w:t>
      </w:r>
      <w:r w:rsidR="004C6590">
        <w:rPr>
          <w:rFonts w:ascii="Arial" w:hAnsi="Arial" w:cs="Arial"/>
          <w:sz w:val="18"/>
          <w:szCs w:val="18"/>
          <w:lang w:val="lv-LV"/>
        </w:rPr>
        <w:t>.</w:t>
      </w:r>
      <w:r w:rsidR="00DF398B" w:rsidRPr="00761699">
        <w:rPr>
          <w:rFonts w:ascii="Arial" w:hAnsi="Arial" w:cs="Arial"/>
          <w:sz w:val="18"/>
          <w:szCs w:val="18"/>
          <w:lang w:val="lv-LV"/>
        </w:rPr>
        <w:t xml:space="preserve"> </w:t>
      </w:r>
      <w:r w:rsidR="004C6590">
        <w:rPr>
          <w:rFonts w:ascii="Arial" w:hAnsi="Arial" w:cs="Arial"/>
          <w:sz w:val="18"/>
          <w:szCs w:val="18"/>
          <w:lang w:val="lv-LV"/>
        </w:rPr>
        <w:t>jūlijā</w:t>
      </w:r>
    </w:p>
    <w:p w14:paraId="1EEF8392" w14:textId="77777777" w:rsidR="00B9276F" w:rsidRPr="00761699" w:rsidRDefault="00B9276F" w:rsidP="00971891">
      <w:pPr>
        <w:jc w:val="both"/>
        <w:rPr>
          <w:rFonts w:ascii="Arial" w:hAnsi="Arial" w:cs="Arial"/>
          <w:sz w:val="18"/>
          <w:szCs w:val="18"/>
          <w:lang w:val="lv-LV"/>
        </w:rPr>
      </w:pPr>
    </w:p>
    <w:p w14:paraId="1EEF8393" w14:textId="77777777" w:rsidR="00C53FFC" w:rsidRPr="00761699" w:rsidRDefault="00C53FFC" w:rsidP="00971891">
      <w:pPr>
        <w:jc w:val="both"/>
        <w:rPr>
          <w:rFonts w:ascii="Arial" w:hAnsi="Arial" w:cs="Arial"/>
          <w:sz w:val="18"/>
          <w:szCs w:val="18"/>
          <w:lang w:val="lv-LV"/>
        </w:rPr>
      </w:pPr>
    </w:p>
    <w:p w14:paraId="1EEF8394" w14:textId="77777777" w:rsidR="00C53FFC" w:rsidRPr="00761699" w:rsidRDefault="00C53FFC" w:rsidP="00971891">
      <w:pPr>
        <w:jc w:val="both"/>
        <w:rPr>
          <w:rFonts w:ascii="Arial" w:hAnsi="Arial" w:cs="Arial"/>
          <w:sz w:val="18"/>
          <w:szCs w:val="18"/>
          <w:lang w:val="lv-LV"/>
        </w:rPr>
      </w:pPr>
    </w:p>
    <w:p w14:paraId="1EEF8395" w14:textId="77777777" w:rsidR="00C53FFC" w:rsidRPr="00761699" w:rsidRDefault="00C53FFC" w:rsidP="00971891">
      <w:pPr>
        <w:jc w:val="both"/>
        <w:rPr>
          <w:rFonts w:ascii="Arial" w:hAnsi="Arial" w:cs="Arial"/>
          <w:sz w:val="18"/>
          <w:szCs w:val="18"/>
          <w:lang w:val="lv-LV"/>
        </w:rPr>
      </w:pPr>
    </w:p>
    <w:p w14:paraId="1EEF8396" w14:textId="77777777" w:rsidR="00C53FFC" w:rsidRPr="00761699" w:rsidRDefault="00C53FFC" w:rsidP="00971891">
      <w:pPr>
        <w:jc w:val="both"/>
        <w:rPr>
          <w:rFonts w:ascii="Arial" w:hAnsi="Arial" w:cs="Arial"/>
          <w:sz w:val="18"/>
          <w:szCs w:val="18"/>
          <w:lang w:val="lv-LV"/>
        </w:rPr>
      </w:pPr>
    </w:p>
    <w:p w14:paraId="1EEF8397" w14:textId="77777777" w:rsidR="00C53FFC" w:rsidRPr="00761699" w:rsidRDefault="00C53FFC" w:rsidP="00971891">
      <w:pPr>
        <w:jc w:val="both"/>
        <w:rPr>
          <w:rFonts w:ascii="Arial" w:hAnsi="Arial" w:cs="Arial"/>
          <w:sz w:val="18"/>
          <w:szCs w:val="18"/>
          <w:lang w:val="lv-LV"/>
        </w:rPr>
      </w:pPr>
    </w:p>
    <w:p w14:paraId="1EEF8398" w14:textId="77777777" w:rsidR="00C53FFC" w:rsidRPr="00761699" w:rsidRDefault="00C53FFC" w:rsidP="00971891">
      <w:pPr>
        <w:jc w:val="both"/>
        <w:rPr>
          <w:rFonts w:ascii="Arial" w:hAnsi="Arial" w:cs="Arial"/>
          <w:sz w:val="18"/>
          <w:szCs w:val="18"/>
          <w:lang w:val="lv-LV"/>
        </w:rPr>
      </w:pPr>
    </w:p>
    <w:p w14:paraId="1EEF8399" w14:textId="77777777" w:rsidR="00C53FFC" w:rsidRPr="00761699" w:rsidRDefault="00C53FFC" w:rsidP="00971891">
      <w:pPr>
        <w:jc w:val="both"/>
        <w:rPr>
          <w:rFonts w:ascii="Arial" w:hAnsi="Arial" w:cs="Arial"/>
          <w:sz w:val="18"/>
          <w:szCs w:val="18"/>
          <w:lang w:val="lv-LV"/>
        </w:rPr>
      </w:pPr>
    </w:p>
    <w:p w14:paraId="1EEF839A" w14:textId="77777777" w:rsidR="00C53FFC" w:rsidRPr="00761699" w:rsidRDefault="00C53FFC" w:rsidP="00971891">
      <w:pPr>
        <w:jc w:val="both"/>
        <w:rPr>
          <w:rFonts w:ascii="Arial" w:hAnsi="Arial" w:cs="Arial"/>
          <w:sz w:val="18"/>
          <w:szCs w:val="18"/>
          <w:lang w:val="lv-LV"/>
        </w:rPr>
      </w:pPr>
    </w:p>
    <w:p w14:paraId="1EEF839B" w14:textId="77777777" w:rsidR="00C53FFC" w:rsidRPr="00761699" w:rsidRDefault="00C53FFC" w:rsidP="00971891">
      <w:pPr>
        <w:jc w:val="both"/>
        <w:rPr>
          <w:rFonts w:ascii="Arial" w:hAnsi="Arial" w:cs="Arial"/>
          <w:sz w:val="18"/>
          <w:szCs w:val="18"/>
          <w:lang w:val="lv-LV"/>
        </w:rPr>
      </w:pPr>
    </w:p>
    <w:p w14:paraId="1EEF839C" w14:textId="77777777" w:rsidR="00C53FFC" w:rsidRPr="00761699" w:rsidRDefault="00C53FFC" w:rsidP="00971891">
      <w:pPr>
        <w:jc w:val="both"/>
        <w:rPr>
          <w:rFonts w:ascii="Arial" w:hAnsi="Arial" w:cs="Arial"/>
          <w:sz w:val="18"/>
          <w:szCs w:val="18"/>
          <w:lang w:val="lv-LV"/>
        </w:rPr>
      </w:pPr>
    </w:p>
    <w:p w14:paraId="1EEF839D" w14:textId="77777777" w:rsidR="00C53FFC" w:rsidRPr="00761699" w:rsidRDefault="00C53FFC" w:rsidP="00971891">
      <w:pPr>
        <w:jc w:val="both"/>
        <w:rPr>
          <w:rFonts w:ascii="Arial" w:hAnsi="Arial" w:cs="Arial"/>
          <w:sz w:val="18"/>
          <w:szCs w:val="18"/>
          <w:lang w:val="lv-LV"/>
        </w:rPr>
      </w:pPr>
    </w:p>
    <w:p w14:paraId="1EEF839E" w14:textId="77777777" w:rsidR="00C53FFC" w:rsidRPr="00761699" w:rsidRDefault="00C53FFC" w:rsidP="00971891">
      <w:pPr>
        <w:jc w:val="both"/>
        <w:rPr>
          <w:rFonts w:ascii="Arial" w:hAnsi="Arial" w:cs="Arial"/>
          <w:sz w:val="18"/>
          <w:szCs w:val="18"/>
          <w:lang w:val="lv-LV"/>
        </w:rPr>
      </w:pPr>
    </w:p>
    <w:p w14:paraId="1EEF839F" w14:textId="77777777" w:rsidR="00C53FFC" w:rsidRDefault="00C53FFC" w:rsidP="00971891">
      <w:pPr>
        <w:jc w:val="both"/>
        <w:rPr>
          <w:rFonts w:ascii="Arial" w:hAnsi="Arial" w:cs="Arial"/>
          <w:sz w:val="18"/>
          <w:szCs w:val="18"/>
          <w:lang w:val="lv-LV"/>
        </w:rPr>
      </w:pPr>
    </w:p>
    <w:p w14:paraId="1EEF83A0" w14:textId="77777777" w:rsidR="00EB7A7D" w:rsidRDefault="00EB7A7D" w:rsidP="00971891">
      <w:pPr>
        <w:jc w:val="both"/>
        <w:rPr>
          <w:rFonts w:ascii="Arial" w:hAnsi="Arial" w:cs="Arial"/>
          <w:sz w:val="18"/>
          <w:szCs w:val="18"/>
          <w:lang w:val="lv-LV"/>
        </w:rPr>
      </w:pPr>
    </w:p>
    <w:p w14:paraId="1EEF83A1" w14:textId="77777777" w:rsidR="00BD59E4" w:rsidRPr="00761699" w:rsidRDefault="00BD59E4" w:rsidP="00971891">
      <w:pPr>
        <w:jc w:val="both"/>
        <w:rPr>
          <w:rFonts w:ascii="Arial" w:hAnsi="Arial" w:cs="Arial"/>
          <w:sz w:val="18"/>
          <w:szCs w:val="18"/>
          <w:lang w:val="lv-LV"/>
        </w:rPr>
      </w:pPr>
    </w:p>
    <w:p w14:paraId="1EEF83A2" w14:textId="77777777" w:rsidR="00C53FFC" w:rsidRDefault="00C53FFC" w:rsidP="00971891">
      <w:pPr>
        <w:jc w:val="both"/>
        <w:rPr>
          <w:rFonts w:ascii="Arial" w:hAnsi="Arial" w:cs="Arial"/>
          <w:sz w:val="18"/>
          <w:szCs w:val="18"/>
          <w:lang w:val="lv-LV"/>
        </w:rPr>
      </w:pPr>
    </w:p>
    <w:p w14:paraId="1EEF83A3" w14:textId="77777777" w:rsidR="004007B2" w:rsidRDefault="004007B2" w:rsidP="00971891">
      <w:pPr>
        <w:jc w:val="both"/>
        <w:rPr>
          <w:rFonts w:ascii="Arial" w:hAnsi="Arial" w:cs="Arial"/>
          <w:sz w:val="18"/>
          <w:szCs w:val="18"/>
          <w:lang w:val="lv-LV"/>
        </w:rPr>
      </w:pPr>
    </w:p>
    <w:p w14:paraId="1EEF83A4" w14:textId="77777777" w:rsidR="004007B2" w:rsidRDefault="004007B2" w:rsidP="00971891">
      <w:pPr>
        <w:jc w:val="both"/>
        <w:rPr>
          <w:rFonts w:ascii="Arial" w:hAnsi="Arial" w:cs="Arial"/>
          <w:sz w:val="18"/>
          <w:szCs w:val="18"/>
          <w:lang w:val="lv-LV"/>
        </w:rPr>
      </w:pPr>
    </w:p>
    <w:p w14:paraId="1EEF83A5" w14:textId="77777777" w:rsidR="004007B2" w:rsidRDefault="004007B2" w:rsidP="00971891">
      <w:pPr>
        <w:jc w:val="both"/>
        <w:rPr>
          <w:rFonts w:ascii="Arial" w:hAnsi="Arial" w:cs="Arial"/>
          <w:sz w:val="18"/>
          <w:szCs w:val="18"/>
          <w:lang w:val="lv-LV"/>
        </w:rPr>
      </w:pPr>
    </w:p>
    <w:p w14:paraId="1EEF83A6" w14:textId="77777777" w:rsidR="004007B2" w:rsidRDefault="004007B2" w:rsidP="00971891">
      <w:pPr>
        <w:jc w:val="both"/>
        <w:rPr>
          <w:rFonts w:ascii="Arial" w:hAnsi="Arial" w:cs="Arial"/>
          <w:sz w:val="18"/>
          <w:szCs w:val="18"/>
          <w:lang w:val="lv-LV"/>
        </w:rPr>
      </w:pPr>
    </w:p>
    <w:p w14:paraId="1EEF83A7" w14:textId="77777777" w:rsidR="004007B2" w:rsidRDefault="004007B2" w:rsidP="00971891">
      <w:pPr>
        <w:jc w:val="both"/>
        <w:rPr>
          <w:rFonts w:ascii="Arial" w:hAnsi="Arial" w:cs="Arial"/>
          <w:sz w:val="18"/>
          <w:szCs w:val="18"/>
          <w:lang w:val="lv-LV"/>
        </w:rPr>
      </w:pPr>
    </w:p>
    <w:p w14:paraId="1EEF83A8" w14:textId="77777777" w:rsidR="004007B2" w:rsidRDefault="004007B2" w:rsidP="00971891">
      <w:pPr>
        <w:jc w:val="both"/>
        <w:rPr>
          <w:rFonts w:ascii="Arial" w:hAnsi="Arial" w:cs="Arial"/>
          <w:sz w:val="18"/>
          <w:szCs w:val="18"/>
          <w:lang w:val="lv-LV"/>
        </w:rPr>
      </w:pPr>
    </w:p>
    <w:p w14:paraId="1EEF83A9" w14:textId="77777777" w:rsidR="004007B2" w:rsidRPr="00761699" w:rsidRDefault="004007B2" w:rsidP="00971891">
      <w:pPr>
        <w:jc w:val="both"/>
        <w:rPr>
          <w:rFonts w:ascii="Arial" w:hAnsi="Arial" w:cs="Arial"/>
          <w:sz w:val="18"/>
          <w:szCs w:val="18"/>
          <w:lang w:val="lv-LV"/>
        </w:rPr>
      </w:pPr>
    </w:p>
    <w:p w14:paraId="1EEF83AA" w14:textId="77777777" w:rsidR="00C53FFC" w:rsidRPr="00761699" w:rsidRDefault="00C53FFC" w:rsidP="00971891">
      <w:pPr>
        <w:jc w:val="both"/>
        <w:rPr>
          <w:rFonts w:ascii="Arial" w:hAnsi="Arial" w:cs="Arial"/>
          <w:sz w:val="18"/>
          <w:szCs w:val="18"/>
          <w:lang w:val="lv-LV"/>
        </w:rPr>
      </w:pPr>
    </w:p>
    <w:p w14:paraId="1EEF83AB" w14:textId="77777777" w:rsidR="00C53FFC" w:rsidRPr="00761699" w:rsidRDefault="00C53FFC" w:rsidP="00971891">
      <w:pPr>
        <w:jc w:val="both"/>
        <w:rPr>
          <w:rFonts w:ascii="Arial" w:hAnsi="Arial" w:cs="Arial"/>
          <w:sz w:val="18"/>
          <w:szCs w:val="18"/>
          <w:lang w:val="lv-LV"/>
        </w:rPr>
      </w:pPr>
    </w:p>
    <w:p w14:paraId="1EEF83AC" w14:textId="77777777" w:rsidR="00C53FFC" w:rsidRPr="00761699" w:rsidRDefault="00C53FFC" w:rsidP="00971891">
      <w:pPr>
        <w:jc w:val="both"/>
        <w:rPr>
          <w:rFonts w:ascii="Arial" w:hAnsi="Arial" w:cs="Arial"/>
          <w:b/>
          <w:bCs/>
          <w:sz w:val="18"/>
          <w:szCs w:val="18"/>
          <w:lang w:val="lv-LV"/>
        </w:rPr>
      </w:pPr>
      <w:r w:rsidRPr="00761699">
        <w:rPr>
          <w:rFonts w:ascii="Arial" w:hAnsi="Arial" w:cs="Arial"/>
          <w:b/>
          <w:bCs/>
          <w:sz w:val="18"/>
          <w:szCs w:val="18"/>
          <w:lang w:val="lv-LV"/>
        </w:rPr>
        <w:t>Ziņojums par vadības atbildību</w:t>
      </w:r>
    </w:p>
    <w:p w14:paraId="1EEF83AD" w14:textId="77777777" w:rsidR="00C53FFC" w:rsidRPr="00761699" w:rsidRDefault="00C53FFC" w:rsidP="00971891">
      <w:pPr>
        <w:jc w:val="both"/>
        <w:rPr>
          <w:rFonts w:ascii="Arial" w:hAnsi="Arial" w:cs="Arial"/>
          <w:sz w:val="18"/>
          <w:szCs w:val="18"/>
          <w:lang w:val="lv-LV"/>
        </w:rPr>
      </w:pPr>
    </w:p>
    <w:p w14:paraId="1EEF83AE" w14:textId="77777777" w:rsidR="00C53FFC" w:rsidRPr="00761699" w:rsidRDefault="00C53FFC" w:rsidP="00971891">
      <w:pPr>
        <w:jc w:val="both"/>
        <w:rPr>
          <w:rFonts w:ascii="Arial" w:hAnsi="Arial" w:cs="Arial"/>
          <w:sz w:val="18"/>
          <w:szCs w:val="18"/>
          <w:lang w:val="lv-LV"/>
        </w:rPr>
      </w:pPr>
    </w:p>
    <w:p w14:paraId="1EEF83AF" w14:textId="77777777" w:rsidR="0048588C" w:rsidRPr="00761699" w:rsidRDefault="0048588C" w:rsidP="00971891">
      <w:pPr>
        <w:jc w:val="both"/>
        <w:rPr>
          <w:rFonts w:ascii="Arial" w:hAnsi="Arial" w:cs="Arial"/>
          <w:sz w:val="18"/>
          <w:szCs w:val="18"/>
          <w:lang w:val="lv-LV"/>
        </w:rPr>
      </w:pPr>
      <w:r w:rsidRPr="00761699">
        <w:rPr>
          <w:rFonts w:ascii="Arial" w:hAnsi="Arial" w:cs="Arial"/>
          <w:sz w:val="18"/>
          <w:szCs w:val="18"/>
          <w:lang w:val="lv-LV"/>
        </w:rPr>
        <w:t>A</w:t>
      </w:r>
      <w:r w:rsidR="002E6E12" w:rsidRPr="00761699">
        <w:rPr>
          <w:rFonts w:ascii="Arial" w:hAnsi="Arial" w:cs="Arial"/>
          <w:sz w:val="18"/>
          <w:szCs w:val="18"/>
          <w:lang w:val="lv-LV"/>
        </w:rPr>
        <w:t xml:space="preserve">kciju sabiedrības </w:t>
      </w:r>
      <w:r w:rsidRPr="00761699">
        <w:rPr>
          <w:rFonts w:ascii="Arial" w:hAnsi="Arial" w:cs="Arial"/>
          <w:sz w:val="18"/>
          <w:szCs w:val="18"/>
          <w:lang w:val="lv-LV"/>
        </w:rPr>
        <w:t>”Ventas osta” valde ir atbildīga par</w:t>
      </w:r>
      <w:r w:rsidR="000432F2">
        <w:rPr>
          <w:rFonts w:ascii="Arial" w:hAnsi="Arial" w:cs="Arial"/>
          <w:sz w:val="18"/>
          <w:szCs w:val="18"/>
          <w:lang w:val="lv-LV"/>
        </w:rPr>
        <w:t xml:space="preserve"> </w:t>
      </w:r>
      <w:r w:rsidRPr="00761699">
        <w:rPr>
          <w:rFonts w:ascii="Arial" w:hAnsi="Arial" w:cs="Arial"/>
          <w:sz w:val="18"/>
          <w:szCs w:val="18"/>
          <w:lang w:val="lv-LV"/>
        </w:rPr>
        <w:t>finanšu pārskata sagatavošanu.</w:t>
      </w:r>
    </w:p>
    <w:p w14:paraId="1EEF83B0" w14:textId="77777777" w:rsidR="0048588C" w:rsidRPr="00761699" w:rsidRDefault="0048588C" w:rsidP="00971891">
      <w:pPr>
        <w:jc w:val="both"/>
        <w:rPr>
          <w:rFonts w:ascii="Arial" w:hAnsi="Arial" w:cs="Arial"/>
          <w:sz w:val="18"/>
          <w:szCs w:val="18"/>
          <w:lang w:val="lv-LV"/>
        </w:rPr>
      </w:pPr>
    </w:p>
    <w:p w14:paraId="1EEF83B1" w14:textId="181144DC" w:rsidR="0048588C" w:rsidRPr="00761699" w:rsidRDefault="000432F2" w:rsidP="00971891">
      <w:pPr>
        <w:jc w:val="both"/>
        <w:rPr>
          <w:rFonts w:ascii="Arial" w:hAnsi="Arial" w:cs="Arial"/>
          <w:sz w:val="18"/>
          <w:szCs w:val="18"/>
          <w:lang w:val="lv-LV"/>
        </w:rPr>
      </w:pPr>
      <w:r>
        <w:rPr>
          <w:rFonts w:ascii="Arial" w:hAnsi="Arial" w:cs="Arial"/>
          <w:sz w:val="18"/>
          <w:szCs w:val="18"/>
          <w:lang w:val="lv-LV"/>
        </w:rPr>
        <w:t>F</w:t>
      </w:r>
      <w:r w:rsidR="00E1219E" w:rsidRPr="00761699">
        <w:rPr>
          <w:rFonts w:ascii="Arial" w:hAnsi="Arial" w:cs="Arial"/>
          <w:sz w:val="18"/>
          <w:szCs w:val="18"/>
          <w:lang w:val="lv-LV"/>
        </w:rPr>
        <w:t>inanšu pārskati no 7.-1</w:t>
      </w:r>
      <w:r w:rsidR="00632AFD">
        <w:rPr>
          <w:rFonts w:ascii="Arial" w:hAnsi="Arial" w:cs="Arial"/>
          <w:sz w:val="18"/>
          <w:szCs w:val="18"/>
          <w:lang w:val="lv-LV"/>
        </w:rPr>
        <w:t>3</w:t>
      </w:r>
      <w:r w:rsidR="00E1219E" w:rsidRPr="00761699">
        <w:rPr>
          <w:rFonts w:ascii="Arial" w:hAnsi="Arial" w:cs="Arial"/>
          <w:sz w:val="18"/>
          <w:szCs w:val="18"/>
          <w:lang w:val="lv-LV"/>
        </w:rPr>
        <w:t>.</w:t>
      </w:r>
      <w:r w:rsidR="002E6E12" w:rsidRPr="00761699">
        <w:rPr>
          <w:rFonts w:ascii="Arial" w:hAnsi="Arial" w:cs="Arial"/>
          <w:sz w:val="18"/>
          <w:szCs w:val="18"/>
          <w:lang w:val="lv-LV"/>
        </w:rPr>
        <w:t xml:space="preserve"> </w:t>
      </w:r>
      <w:r w:rsidR="00E1219E" w:rsidRPr="00761699">
        <w:rPr>
          <w:rFonts w:ascii="Arial" w:hAnsi="Arial" w:cs="Arial"/>
          <w:sz w:val="18"/>
          <w:szCs w:val="18"/>
          <w:lang w:val="lv-LV"/>
        </w:rPr>
        <w:t>lappusei ir sagatavoti, pamatojoties uz grāmatvedības ierakstiem un attaisnojuma dokumentiem, un sniedz patiesu priekšstatu par AS “Ventas osta” finansiālo stāvokli 202</w:t>
      </w:r>
      <w:r w:rsidR="006911A6">
        <w:rPr>
          <w:rFonts w:ascii="Arial" w:hAnsi="Arial" w:cs="Arial"/>
          <w:sz w:val="18"/>
          <w:szCs w:val="18"/>
          <w:lang w:val="lv-LV"/>
        </w:rPr>
        <w:t>1</w:t>
      </w:r>
      <w:r w:rsidR="00E1219E" w:rsidRPr="00761699">
        <w:rPr>
          <w:rFonts w:ascii="Arial" w:hAnsi="Arial" w:cs="Arial"/>
          <w:sz w:val="18"/>
          <w:szCs w:val="18"/>
          <w:lang w:val="lv-LV"/>
        </w:rPr>
        <w:t>.</w:t>
      </w:r>
      <w:r w:rsidR="008669A8" w:rsidRPr="00761699">
        <w:rPr>
          <w:rFonts w:ascii="Arial" w:hAnsi="Arial" w:cs="Arial"/>
          <w:sz w:val="18"/>
          <w:szCs w:val="18"/>
          <w:lang w:val="lv-LV"/>
        </w:rPr>
        <w:t xml:space="preserve"> </w:t>
      </w:r>
      <w:r w:rsidR="00E1219E" w:rsidRPr="00761699">
        <w:rPr>
          <w:rFonts w:ascii="Arial" w:hAnsi="Arial" w:cs="Arial"/>
          <w:sz w:val="18"/>
          <w:szCs w:val="18"/>
          <w:lang w:val="lv-LV"/>
        </w:rPr>
        <w:t>gada 3</w:t>
      </w:r>
      <w:r w:rsidR="007258E9" w:rsidRPr="00761699">
        <w:rPr>
          <w:rFonts w:ascii="Arial" w:hAnsi="Arial" w:cs="Arial"/>
          <w:sz w:val="18"/>
          <w:szCs w:val="18"/>
          <w:lang w:val="lv-LV"/>
        </w:rPr>
        <w:t>1</w:t>
      </w:r>
      <w:r w:rsidR="00E1219E" w:rsidRPr="00761699">
        <w:rPr>
          <w:rFonts w:ascii="Arial" w:hAnsi="Arial" w:cs="Arial"/>
          <w:sz w:val="18"/>
          <w:szCs w:val="18"/>
          <w:lang w:val="lv-LV"/>
        </w:rPr>
        <w:t>.</w:t>
      </w:r>
      <w:r w:rsidR="008669A8" w:rsidRPr="00761699">
        <w:rPr>
          <w:rFonts w:ascii="Arial" w:hAnsi="Arial" w:cs="Arial"/>
          <w:sz w:val="18"/>
          <w:szCs w:val="18"/>
          <w:lang w:val="lv-LV"/>
        </w:rPr>
        <w:t xml:space="preserve"> </w:t>
      </w:r>
      <w:r w:rsidR="006911A6">
        <w:rPr>
          <w:rFonts w:ascii="Arial" w:hAnsi="Arial" w:cs="Arial"/>
          <w:sz w:val="18"/>
          <w:szCs w:val="18"/>
          <w:lang w:val="lv-LV"/>
        </w:rPr>
        <w:t>martā</w:t>
      </w:r>
      <w:r w:rsidR="00E1219E" w:rsidRPr="00761699">
        <w:rPr>
          <w:rFonts w:ascii="Arial" w:hAnsi="Arial" w:cs="Arial"/>
          <w:sz w:val="18"/>
          <w:szCs w:val="18"/>
          <w:lang w:val="lv-LV"/>
        </w:rPr>
        <w:t xml:space="preserve">, tās pārskata </w:t>
      </w:r>
      <w:r w:rsidR="006911A6">
        <w:rPr>
          <w:rFonts w:ascii="Arial" w:hAnsi="Arial" w:cs="Arial"/>
          <w:sz w:val="18"/>
          <w:szCs w:val="18"/>
          <w:lang w:val="lv-LV"/>
        </w:rPr>
        <w:t>perioda</w:t>
      </w:r>
      <w:r w:rsidR="00E1219E" w:rsidRPr="00761699">
        <w:rPr>
          <w:rFonts w:ascii="Arial" w:hAnsi="Arial" w:cs="Arial"/>
          <w:sz w:val="18"/>
          <w:szCs w:val="18"/>
          <w:lang w:val="lv-LV"/>
        </w:rPr>
        <w:t xml:space="preserve"> darbības rezultātiem un naudas plūsmām.</w:t>
      </w:r>
    </w:p>
    <w:p w14:paraId="1EEF83B2" w14:textId="77777777" w:rsidR="00E1219E" w:rsidRPr="00761699" w:rsidRDefault="00E1219E" w:rsidP="00971891">
      <w:pPr>
        <w:jc w:val="both"/>
        <w:rPr>
          <w:rFonts w:ascii="Arial" w:hAnsi="Arial" w:cs="Arial"/>
          <w:sz w:val="18"/>
          <w:szCs w:val="18"/>
          <w:lang w:val="lv-LV"/>
        </w:rPr>
      </w:pPr>
    </w:p>
    <w:p w14:paraId="1EEF83B3" w14:textId="77777777" w:rsidR="00E1219E" w:rsidRPr="00761699" w:rsidRDefault="00E1219E" w:rsidP="00971891">
      <w:pPr>
        <w:jc w:val="both"/>
        <w:rPr>
          <w:rFonts w:ascii="Arial" w:hAnsi="Arial" w:cs="Arial"/>
          <w:sz w:val="18"/>
          <w:szCs w:val="18"/>
          <w:lang w:val="lv-LV"/>
        </w:rPr>
      </w:pPr>
      <w:r w:rsidRPr="00761699">
        <w:rPr>
          <w:rFonts w:ascii="Arial" w:hAnsi="Arial" w:cs="Arial"/>
          <w:sz w:val="18"/>
          <w:szCs w:val="18"/>
          <w:lang w:val="lv-LV"/>
        </w:rPr>
        <w:t>Iepriekš minētie finanšu pārskati ir sagatavoti saskaņā ar Eiropas Savienības (ES) apstiprinātajiem Starptautiskajiem finanšu grāmatvedības standartiem (SFPS), pamatojoties uz uzņēmējdarbības turpināšanas principu. Finanšu pārskatu sagatavošanas gaitā Vadības pieņemtie lēmumi un izdarītie novērtējumi ir bijuši piesardzīgi un pamatoti.</w:t>
      </w:r>
    </w:p>
    <w:p w14:paraId="1EEF83B4" w14:textId="77777777" w:rsidR="00E1219E" w:rsidRPr="00761699" w:rsidRDefault="00E1219E" w:rsidP="00971891">
      <w:pPr>
        <w:jc w:val="both"/>
        <w:rPr>
          <w:rFonts w:ascii="Arial" w:hAnsi="Arial" w:cs="Arial"/>
          <w:sz w:val="18"/>
          <w:szCs w:val="18"/>
          <w:lang w:val="lv-LV"/>
        </w:rPr>
      </w:pPr>
    </w:p>
    <w:p w14:paraId="1EEF83B5" w14:textId="77777777" w:rsidR="00E1219E" w:rsidRPr="00761699" w:rsidRDefault="009A0930" w:rsidP="00971891">
      <w:pPr>
        <w:jc w:val="both"/>
        <w:rPr>
          <w:rFonts w:ascii="Arial" w:hAnsi="Arial" w:cs="Arial"/>
          <w:sz w:val="18"/>
          <w:szCs w:val="18"/>
          <w:lang w:val="lv-LV"/>
        </w:rPr>
      </w:pPr>
      <w:r w:rsidRPr="00761699">
        <w:rPr>
          <w:rFonts w:ascii="Arial" w:hAnsi="Arial" w:cs="Arial"/>
          <w:sz w:val="18"/>
          <w:szCs w:val="18"/>
          <w:lang w:val="lv-LV"/>
        </w:rPr>
        <w:t>AS “Ventas osta” valde ir atbildīga par atbilstošas uzskaites sistēmas nodrošināšanu, aktīvu saglabāšanu, kā arī par krāpšanas un citu izdarītu pārkāpumu atklāšanu un novēršanu. Valde ir atbildīga par Latvijas Republikas likumdošanas prasību izpildi.</w:t>
      </w:r>
    </w:p>
    <w:p w14:paraId="1EEF83B6" w14:textId="77777777" w:rsidR="00C53FFC" w:rsidRPr="00761699" w:rsidRDefault="00C53FFC" w:rsidP="00971891">
      <w:pPr>
        <w:jc w:val="both"/>
        <w:rPr>
          <w:rFonts w:ascii="Arial" w:hAnsi="Arial" w:cs="Arial"/>
          <w:sz w:val="18"/>
          <w:szCs w:val="18"/>
          <w:lang w:val="lv-LV"/>
        </w:rPr>
      </w:pPr>
    </w:p>
    <w:p w14:paraId="1EEF83B7" w14:textId="77777777" w:rsidR="00C53FFC" w:rsidRPr="00761699" w:rsidRDefault="00C53FFC" w:rsidP="00971891">
      <w:pPr>
        <w:jc w:val="both"/>
        <w:rPr>
          <w:rFonts w:ascii="Arial" w:hAnsi="Arial" w:cs="Arial"/>
          <w:sz w:val="18"/>
          <w:szCs w:val="18"/>
          <w:lang w:val="lv-LV"/>
        </w:rPr>
      </w:pPr>
    </w:p>
    <w:p w14:paraId="1EEF83B8" w14:textId="77777777" w:rsidR="00C53FFC" w:rsidRPr="00761699" w:rsidRDefault="00C53FFC" w:rsidP="00971891">
      <w:pPr>
        <w:jc w:val="both"/>
        <w:rPr>
          <w:rFonts w:ascii="Arial" w:hAnsi="Arial" w:cs="Arial"/>
          <w:sz w:val="18"/>
          <w:szCs w:val="18"/>
          <w:lang w:val="lv-LV"/>
        </w:rPr>
      </w:pPr>
    </w:p>
    <w:p w14:paraId="1EEF83B9" w14:textId="77777777" w:rsidR="00C53FFC" w:rsidRPr="00761699" w:rsidRDefault="00C53FFC" w:rsidP="00971891">
      <w:pPr>
        <w:jc w:val="both"/>
        <w:rPr>
          <w:rFonts w:ascii="Arial" w:hAnsi="Arial" w:cs="Arial"/>
          <w:sz w:val="18"/>
          <w:szCs w:val="18"/>
          <w:lang w:val="lv-LV"/>
        </w:rPr>
      </w:pPr>
    </w:p>
    <w:p w14:paraId="1EEF83BA" w14:textId="77777777" w:rsidR="00D64D2C" w:rsidRPr="00761699" w:rsidRDefault="00D64D2C" w:rsidP="00A06C47">
      <w:pPr>
        <w:jc w:val="both"/>
        <w:rPr>
          <w:rFonts w:ascii="Arial" w:hAnsi="Arial" w:cs="Arial"/>
          <w:sz w:val="18"/>
          <w:szCs w:val="18"/>
          <w:lang w:val="lv-LV"/>
        </w:rPr>
      </w:pPr>
      <w:r w:rsidRPr="00761699">
        <w:rPr>
          <w:rFonts w:ascii="Arial" w:hAnsi="Arial" w:cs="Arial"/>
          <w:sz w:val="18"/>
          <w:szCs w:val="18"/>
          <w:lang w:val="lv-LV"/>
        </w:rPr>
        <w:t xml:space="preserve"> AS</w:t>
      </w:r>
      <w:r w:rsidR="002E6E12" w:rsidRPr="00761699">
        <w:rPr>
          <w:rFonts w:ascii="Arial" w:hAnsi="Arial" w:cs="Arial"/>
          <w:sz w:val="18"/>
          <w:szCs w:val="18"/>
          <w:lang w:val="lv-LV"/>
        </w:rPr>
        <w:t xml:space="preserve"> </w:t>
      </w:r>
      <w:r w:rsidRPr="00761699">
        <w:rPr>
          <w:rFonts w:ascii="Arial" w:hAnsi="Arial" w:cs="Arial"/>
          <w:sz w:val="18"/>
          <w:szCs w:val="18"/>
          <w:lang w:val="lv-LV"/>
        </w:rPr>
        <w:t>”Ventas osta” valdes locekle                                                                                             Baiba Vīlipa</w:t>
      </w:r>
    </w:p>
    <w:p w14:paraId="1EEF83BB" w14:textId="77777777" w:rsidR="00D64D2C" w:rsidRPr="00761699" w:rsidRDefault="00D64D2C" w:rsidP="00A06C47">
      <w:pPr>
        <w:jc w:val="both"/>
        <w:rPr>
          <w:rFonts w:ascii="Arial" w:hAnsi="Arial" w:cs="Arial"/>
          <w:sz w:val="18"/>
          <w:szCs w:val="18"/>
          <w:lang w:val="lv-LV"/>
        </w:rPr>
      </w:pPr>
    </w:p>
    <w:p w14:paraId="1EEF83BC" w14:textId="32CA17FD" w:rsidR="00D64D2C" w:rsidRPr="00761699" w:rsidRDefault="00D64D2C" w:rsidP="00A06C47">
      <w:pPr>
        <w:jc w:val="both"/>
        <w:rPr>
          <w:rFonts w:ascii="Arial" w:hAnsi="Arial" w:cs="Arial"/>
          <w:sz w:val="18"/>
          <w:szCs w:val="18"/>
          <w:lang w:val="lv-LV"/>
        </w:rPr>
      </w:pPr>
      <w:r w:rsidRPr="00761699">
        <w:rPr>
          <w:rFonts w:ascii="Arial" w:hAnsi="Arial" w:cs="Arial"/>
          <w:sz w:val="18"/>
          <w:szCs w:val="18"/>
          <w:lang w:val="lv-LV"/>
        </w:rPr>
        <w:t>202</w:t>
      </w:r>
      <w:r w:rsidR="004C6590">
        <w:rPr>
          <w:rFonts w:ascii="Arial" w:hAnsi="Arial" w:cs="Arial"/>
          <w:sz w:val="18"/>
          <w:szCs w:val="18"/>
          <w:lang w:val="lv-LV"/>
        </w:rPr>
        <w:t>2</w:t>
      </w:r>
      <w:r w:rsidRPr="00761699">
        <w:rPr>
          <w:rFonts w:ascii="Arial" w:hAnsi="Arial" w:cs="Arial"/>
          <w:sz w:val="18"/>
          <w:szCs w:val="18"/>
          <w:lang w:val="lv-LV"/>
        </w:rPr>
        <w:t>.</w:t>
      </w:r>
      <w:r w:rsidR="002E6E12" w:rsidRPr="00761699">
        <w:rPr>
          <w:rFonts w:ascii="Arial" w:hAnsi="Arial" w:cs="Arial"/>
          <w:sz w:val="18"/>
          <w:szCs w:val="18"/>
          <w:lang w:val="lv-LV"/>
        </w:rPr>
        <w:t xml:space="preserve"> </w:t>
      </w:r>
      <w:r w:rsidRPr="00761699">
        <w:rPr>
          <w:rFonts w:ascii="Arial" w:hAnsi="Arial" w:cs="Arial"/>
          <w:sz w:val="18"/>
          <w:szCs w:val="18"/>
          <w:lang w:val="lv-LV"/>
        </w:rPr>
        <w:t xml:space="preserve">gada </w:t>
      </w:r>
      <w:r w:rsidR="004C6590">
        <w:rPr>
          <w:rFonts w:ascii="Arial" w:hAnsi="Arial" w:cs="Arial"/>
          <w:sz w:val="18"/>
          <w:szCs w:val="18"/>
          <w:lang w:val="lv-LV"/>
        </w:rPr>
        <w:t>2</w:t>
      </w:r>
      <w:r w:rsidR="00B064DA">
        <w:rPr>
          <w:rFonts w:ascii="Arial" w:hAnsi="Arial" w:cs="Arial"/>
          <w:sz w:val="18"/>
          <w:szCs w:val="18"/>
          <w:lang w:val="lv-LV"/>
        </w:rPr>
        <w:t>1</w:t>
      </w:r>
      <w:r w:rsidRPr="00761699">
        <w:rPr>
          <w:rFonts w:ascii="Arial" w:hAnsi="Arial" w:cs="Arial"/>
          <w:sz w:val="18"/>
          <w:szCs w:val="18"/>
          <w:lang w:val="lv-LV"/>
        </w:rPr>
        <w:t>.</w:t>
      </w:r>
      <w:r w:rsidR="002E6E12" w:rsidRPr="00761699">
        <w:rPr>
          <w:rFonts w:ascii="Arial" w:hAnsi="Arial" w:cs="Arial"/>
          <w:sz w:val="18"/>
          <w:szCs w:val="18"/>
          <w:lang w:val="lv-LV"/>
        </w:rPr>
        <w:t xml:space="preserve"> </w:t>
      </w:r>
      <w:r w:rsidR="004C6590">
        <w:rPr>
          <w:rFonts w:ascii="Arial" w:hAnsi="Arial" w:cs="Arial"/>
          <w:sz w:val="18"/>
          <w:szCs w:val="18"/>
          <w:lang w:val="lv-LV"/>
        </w:rPr>
        <w:t>jūlijā</w:t>
      </w:r>
    </w:p>
    <w:p w14:paraId="1EEF83BD" w14:textId="77777777" w:rsidR="00AF2FC0" w:rsidRPr="00761699" w:rsidRDefault="0029188D" w:rsidP="00A06C47">
      <w:pPr>
        <w:jc w:val="both"/>
        <w:rPr>
          <w:rFonts w:ascii="Arial" w:hAnsi="Arial" w:cs="Arial"/>
          <w:sz w:val="18"/>
          <w:szCs w:val="18"/>
          <w:lang w:val="lv-LV"/>
        </w:rPr>
      </w:pPr>
      <w:r w:rsidRPr="00761699">
        <w:rPr>
          <w:rFonts w:ascii="Arial" w:hAnsi="Arial" w:cs="Arial"/>
          <w:sz w:val="18"/>
          <w:szCs w:val="18"/>
          <w:lang w:val="lv-LV"/>
        </w:rPr>
        <w:br w:type="page"/>
      </w:r>
      <w:bookmarkStart w:id="4" w:name="_Toc501871774"/>
    </w:p>
    <w:p w14:paraId="1EEF83BE" w14:textId="77777777" w:rsidR="0029188D" w:rsidRPr="00761699" w:rsidRDefault="0029188D" w:rsidP="00A06C47">
      <w:pPr>
        <w:jc w:val="both"/>
        <w:rPr>
          <w:rFonts w:ascii="Arial" w:hAnsi="Arial" w:cs="Arial"/>
          <w:b/>
          <w:bCs/>
          <w:sz w:val="18"/>
          <w:szCs w:val="18"/>
          <w:lang w:val="lv-LV"/>
        </w:rPr>
      </w:pPr>
      <w:r w:rsidRPr="00761699">
        <w:rPr>
          <w:rFonts w:ascii="Arial" w:hAnsi="Arial" w:cs="Arial"/>
          <w:b/>
          <w:bCs/>
          <w:sz w:val="18"/>
          <w:szCs w:val="18"/>
          <w:lang w:val="lv-LV"/>
        </w:rPr>
        <w:lastRenderedPageBreak/>
        <w:t>Peļņas</w:t>
      </w:r>
      <w:r w:rsidR="001D6444" w:rsidRPr="00761699">
        <w:rPr>
          <w:rFonts w:ascii="Arial" w:hAnsi="Arial" w:cs="Arial"/>
          <w:b/>
          <w:bCs/>
          <w:sz w:val="18"/>
          <w:szCs w:val="18"/>
          <w:lang w:val="lv-LV"/>
        </w:rPr>
        <w:t xml:space="preserve"> vai zaudējumu aprēķins </w:t>
      </w:r>
      <w:bookmarkEnd w:id="4"/>
    </w:p>
    <w:tbl>
      <w:tblPr>
        <w:tblW w:w="9138" w:type="dxa"/>
        <w:tblInd w:w="96" w:type="dxa"/>
        <w:tblLayout w:type="fixed"/>
        <w:tblCellMar>
          <w:left w:w="96" w:type="dxa"/>
          <w:right w:w="96" w:type="dxa"/>
        </w:tblCellMar>
        <w:tblLook w:val="0000" w:firstRow="0" w:lastRow="0" w:firstColumn="0" w:lastColumn="0" w:noHBand="0" w:noVBand="0"/>
      </w:tblPr>
      <w:tblGrid>
        <w:gridCol w:w="3402"/>
        <w:gridCol w:w="709"/>
        <w:gridCol w:w="1559"/>
        <w:gridCol w:w="284"/>
        <w:gridCol w:w="1418"/>
        <w:gridCol w:w="213"/>
        <w:gridCol w:w="70"/>
        <w:gridCol w:w="1276"/>
        <w:gridCol w:w="139"/>
        <w:gridCol w:w="68"/>
      </w:tblGrid>
      <w:tr w:rsidR="00D37E56" w:rsidRPr="00761699" w14:paraId="1EEF83C6" w14:textId="77777777" w:rsidTr="00FE0943">
        <w:trPr>
          <w:gridAfter w:val="2"/>
          <w:wAfter w:w="207" w:type="dxa"/>
          <w:cantSplit/>
        </w:trPr>
        <w:tc>
          <w:tcPr>
            <w:tcW w:w="3402" w:type="dxa"/>
          </w:tcPr>
          <w:p w14:paraId="1EEF83BF" w14:textId="77777777" w:rsidR="00D37E56" w:rsidRPr="00761699" w:rsidRDefault="00D37E56">
            <w:pPr>
              <w:spacing w:line="240" w:lineRule="atLeast"/>
              <w:ind w:left="720"/>
              <w:rPr>
                <w:rFonts w:ascii="Arial" w:hAnsi="Arial" w:cs="Arial"/>
                <w:sz w:val="18"/>
                <w:szCs w:val="18"/>
                <w:lang w:val="lv-LV"/>
              </w:rPr>
            </w:pPr>
          </w:p>
        </w:tc>
        <w:tc>
          <w:tcPr>
            <w:tcW w:w="709" w:type="dxa"/>
          </w:tcPr>
          <w:p w14:paraId="1EEF83C0" w14:textId="77777777" w:rsidR="00D37E56" w:rsidRPr="00370E39" w:rsidRDefault="00D37E56">
            <w:pPr>
              <w:pStyle w:val="Heading4"/>
              <w:ind w:left="-96" w:right="-96"/>
              <w:rPr>
                <w:rFonts w:ascii="Arial" w:hAnsi="Arial" w:cs="Arial"/>
                <w:szCs w:val="18"/>
              </w:rPr>
            </w:pPr>
            <w:proofErr w:type="spellStart"/>
            <w:r w:rsidRPr="00370E39">
              <w:rPr>
                <w:rFonts w:ascii="Arial" w:hAnsi="Arial" w:cs="Arial"/>
                <w:szCs w:val="18"/>
              </w:rPr>
              <w:t>Pieli</w:t>
            </w:r>
            <w:r w:rsidR="00E43ED3" w:rsidRPr="00370E39">
              <w:rPr>
                <w:rFonts w:ascii="Arial" w:hAnsi="Arial" w:cs="Arial"/>
                <w:szCs w:val="18"/>
              </w:rPr>
              <w:t>-</w:t>
            </w:r>
            <w:r w:rsidRPr="00370E39">
              <w:rPr>
                <w:rFonts w:ascii="Arial" w:hAnsi="Arial" w:cs="Arial"/>
                <w:szCs w:val="18"/>
              </w:rPr>
              <w:t>kum</w:t>
            </w:r>
            <w:r w:rsidR="00E43ED3" w:rsidRPr="00370E39">
              <w:rPr>
                <w:rFonts w:ascii="Arial" w:hAnsi="Arial" w:cs="Arial"/>
                <w:szCs w:val="18"/>
              </w:rPr>
              <w:t>i</w:t>
            </w:r>
            <w:proofErr w:type="spellEnd"/>
          </w:p>
        </w:tc>
        <w:tc>
          <w:tcPr>
            <w:tcW w:w="1559" w:type="dxa"/>
          </w:tcPr>
          <w:p w14:paraId="1EEF83C1" w14:textId="77777777" w:rsidR="00D37E56" w:rsidRPr="00761699" w:rsidRDefault="00D37E56" w:rsidP="00F11D2A">
            <w:pPr>
              <w:spacing w:line="240" w:lineRule="atLeast"/>
              <w:ind w:left="471" w:hanging="117"/>
              <w:jc w:val="right"/>
              <w:rPr>
                <w:rFonts w:ascii="Arial" w:hAnsi="Arial" w:cs="Arial"/>
                <w:b/>
                <w:sz w:val="18"/>
                <w:szCs w:val="18"/>
                <w:lang w:val="lv-LV"/>
              </w:rPr>
            </w:pPr>
            <w:r w:rsidRPr="00761699">
              <w:rPr>
                <w:rFonts w:ascii="Arial" w:hAnsi="Arial" w:cs="Arial"/>
                <w:b/>
                <w:sz w:val="18"/>
                <w:szCs w:val="18"/>
                <w:lang w:val="lv-LV"/>
              </w:rPr>
              <w:t>3</w:t>
            </w:r>
            <w:r w:rsidR="00405265">
              <w:rPr>
                <w:rFonts w:ascii="Arial" w:hAnsi="Arial" w:cs="Arial"/>
                <w:b/>
                <w:sz w:val="18"/>
                <w:szCs w:val="18"/>
                <w:lang w:val="lv-LV"/>
              </w:rPr>
              <w:t>0</w:t>
            </w:r>
            <w:r w:rsidRPr="00761699">
              <w:rPr>
                <w:rFonts w:ascii="Arial" w:hAnsi="Arial" w:cs="Arial"/>
                <w:b/>
                <w:sz w:val="18"/>
                <w:szCs w:val="18"/>
                <w:lang w:val="lv-LV"/>
              </w:rPr>
              <w:t>.</w:t>
            </w:r>
            <w:r>
              <w:rPr>
                <w:rFonts w:ascii="Arial" w:hAnsi="Arial" w:cs="Arial"/>
                <w:b/>
                <w:sz w:val="18"/>
                <w:szCs w:val="18"/>
                <w:lang w:val="lv-LV"/>
              </w:rPr>
              <w:t>0</w:t>
            </w:r>
            <w:r w:rsidR="005E5611">
              <w:rPr>
                <w:rFonts w:ascii="Arial" w:hAnsi="Arial" w:cs="Arial"/>
                <w:b/>
                <w:sz w:val="18"/>
                <w:szCs w:val="18"/>
                <w:lang w:val="lv-LV"/>
              </w:rPr>
              <w:t>6</w:t>
            </w:r>
            <w:r w:rsidRPr="00761699">
              <w:rPr>
                <w:rFonts w:ascii="Arial" w:hAnsi="Arial" w:cs="Arial"/>
                <w:b/>
                <w:sz w:val="18"/>
                <w:szCs w:val="18"/>
                <w:lang w:val="lv-LV"/>
              </w:rPr>
              <w:t>.202</w:t>
            </w:r>
            <w:r w:rsidR="00D37501">
              <w:rPr>
                <w:rFonts w:ascii="Arial" w:hAnsi="Arial" w:cs="Arial"/>
                <w:b/>
                <w:sz w:val="18"/>
                <w:szCs w:val="18"/>
                <w:lang w:val="lv-LV"/>
              </w:rPr>
              <w:t>2</w:t>
            </w:r>
            <w:r w:rsidRPr="00761699">
              <w:rPr>
                <w:rFonts w:ascii="Arial" w:hAnsi="Arial" w:cs="Arial"/>
                <w:b/>
                <w:sz w:val="18"/>
                <w:szCs w:val="18"/>
                <w:lang w:val="lv-LV"/>
              </w:rPr>
              <w:t>.</w:t>
            </w:r>
          </w:p>
        </w:tc>
        <w:tc>
          <w:tcPr>
            <w:tcW w:w="284" w:type="dxa"/>
          </w:tcPr>
          <w:p w14:paraId="1EEF83C2" w14:textId="77777777" w:rsidR="00D37E56" w:rsidRPr="00761699" w:rsidRDefault="00D37E56" w:rsidP="00F11D2A">
            <w:pPr>
              <w:spacing w:line="240" w:lineRule="atLeast"/>
              <w:ind w:left="588"/>
              <w:jc w:val="right"/>
              <w:rPr>
                <w:rFonts w:ascii="Arial" w:hAnsi="Arial" w:cs="Arial"/>
                <w:b/>
                <w:sz w:val="18"/>
                <w:szCs w:val="18"/>
                <w:lang w:val="lv-LV"/>
              </w:rPr>
            </w:pPr>
          </w:p>
        </w:tc>
        <w:tc>
          <w:tcPr>
            <w:tcW w:w="1418" w:type="dxa"/>
          </w:tcPr>
          <w:p w14:paraId="1EEF83C3" w14:textId="77777777" w:rsidR="00D37E56" w:rsidRPr="006B03F6" w:rsidRDefault="00D37E56" w:rsidP="00EB7A7D">
            <w:pPr>
              <w:spacing w:line="240" w:lineRule="atLeast"/>
              <w:ind w:left="45"/>
              <w:jc w:val="right"/>
              <w:rPr>
                <w:rFonts w:ascii="Arial" w:hAnsi="Arial" w:cs="Arial"/>
                <w:b/>
                <w:bCs/>
                <w:sz w:val="18"/>
                <w:szCs w:val="18"/>
                <w:lang w:val="lv-LV"/>
              </w:rPr>
            </w:pPr>
            <w:r w:rsidRPr="006B03F6">
              <w:rPr>
                <w:rFonts w:ascii="Arial" w:hAnsi="Arial" w:cs="Arial"/>
                <w:b/>
                <w:bCs/>
                <w:sz w:val="18"/>
                <w:szCs w:val="18"/>
                <w:lang w:val="lv-LV"/>
              </w:rPr>
              <w:t>31.12.202</w:t>
            </w:r>
            <w:r w:rsidR="00D12BC9">
              <w:rPr>
                <w:rFonts w:ascii="Arial" w:hAnsi="Arial" w:cs="Arial"/>
                <w:b/>
                <w:bCs/>
                <w:sz w:val="18"/>
                <w:szCs w:val="18"/>
                <w:lang w:val="lv-LV"/>
              </w:rPr>
              <w:t>1</w:t>
            </w:r>
            <w:r>
              <w:rPr>
                <w:rFonts w:ascii="Arial" w:hAnsi="Arial" w:cs="Arial"/>
                <w:b/>
                <w:bCs/>
                <w:sz w:val="18"/>
                <w:szCs w:val="18"/>
                <w:lang w:val="lv-LV"/>
              </w:rPr>
              <w:t>.</w:t>
            </w:r>
          </w:p>
        </w:tc>
        <w:tc>
          <w:tcPr>
            <w:tcW w:w="283" w:type="dxa"/>
            <w:gridSpan w:val="2"/>
          </w:tcPr>
          <w:p w14:paraId="1EEF83C4" w14:textId="77777777" w:rsidR="00D37E56" w:rsidRPr="00D37E56" w:rsidRDefault="00D37E56" w:rsidP="00EB7A7D">
            <w:pPr>
              <w:spacing w:line="240" w:lineRule="atLeast"/>
              <w:ind w:left="45"/>
              <w:jc w:val="right"/>
              <w:rPr>
                <w:rFonts w:ascii="Arial" w:hAnsi="Arial" w:cs="Arial"/>
                <w:sz w:val="18"/>
                <w:szCs w:val="18"/>
                <w:lang w:val="lv-LV"/>
              </w:rPr>
            </w:pPr>
          </w:p>
        </w:tc>
        <w:tc>
          <w:tcPr>
            <w:tcW w:w="1276" w:type="dxa"/>
          </w:tcPr>
          <w:p w14:paraId="1EEF83C5" w14:textId="77777777" w:rsidR="00D37E56" w:rsidRPr="00590743" w:rsidRDefault="00D37E56" w:rsidP="00F24C2F">
            <w:pPr>
              <w:spacing w:line="240" w:lineRule="atLeast"/>
              <w:jc w:val="right"/>
              <w:rPr>
                <w:rFonts w:ascii="Arial" w:hAnsi="Arial" w:cs="Arial"/>
                <w:b/>
                <w:bCs/>
                <w:sz w:val="18"/>
                <w:szCs w:val="18"/>
                <w:lang w:val="lv-LV"/>
              </w:rPr>
            </w:pPr>
            <w:r w:rsidRPr="00590743">
              <w:rPr>
                <w:rFonts w:ascii="Arial" w:hAnsi="Arial" w:cs="Arial"/>
                <w:b/>
                <w:bCs/>
                <w:sz w:val="18"/>
                <w:szCs w:val="18"/>
                <w:lang w:val="lv-LV"/>
              </w:rPr>
              <w:t>3</w:t>
            </w:r>
            <w:r w:rsidR="00BB300C">
              <w:rPr>
                <w:rFonts w:ascii="Arial" w:hAnsi="Arial" w:cs="Arial"/>
                <w:b/>
                <w:bCs/>
                <w:sz w:val="18"/>
                <w:szCs w:val="18"/>
                <w:lang w:val="lv-LV"/>
              </w:rPr>
              <w:t>0</w:t>
            </w:r>
            <w:r w:rsidRPr="00590743">
              <w:rPr>
                <w:rFonts w:ascii="Arial" w:hAnsi="Arial" w:cs="Arial"/>
                <w:b/>
                <w:bCs/>
                <w:sz w:val="18"/>
                <w:szCs w:val="18"/>
                <w:lang w:val="lv-LV"/>
              </w:rPr>
              <w:t>.0</w:t>
            </w:r>
            <w:r w:rsidR="00BB300C">
              <w:rPr>
                <w:rFonts w:ascii="Arial" w:hAnsi="Arial" w:cs="Arial"/>
                <w:b/>
                <w:bCs/>
                <w:sz w:val="18"/>
                <w:szCs w:val="18"/>
                <w:lang w:val="lv-LV"/>
              </w:rPr>
              <w:t>6</w:t>
            </w:r>
            <w:r w:rsidRPr="00590743">
              <w:rPr>
                <w:rFonts w:ascii="Arial" w:hAnsi="Arial" w:cs="Arial"/>
                <w:b/>
                <w:bCs/>
                <w:sz w:val="18"/>
                <w:szCs w:val="18"/>
                <w:lang w:val="lv-LV"/>
              </w:rPr>
              <w:t>.202</w:t>
            </w:r>
            <w:r w:rsidR="00D12BC9">
              <w:rPr>
                <w:rFonts w:ascii="Arial" w:hAnsi="Arial" w:cs="Arial"/>
                <w:b/>
                <w:bCs/>
                <w:sz w:val="18"/>
                <w:szCs w:val="18"/>
                <w:lang w:val="lv-LV"/>
              </w:rPr>
              <w:t>1</w:t>
            </w:r>
            <w:r w:rsidRPr="00590743">
              <w:rPr>
                <w:rFonts w:ascii="Arial" w:hAnsi="Arial" w:cs="Arial"/>
                <w:b/>
                <w:bCs/>
                <w:sz w:val="18"/>
                <w:szCs w:val="18"/>
                <w:lang w:val="lv-LV"/>
              </w:rPr>
              <w:t>.</w:t>
            </w:r>
          </w:p>
        </w:tc>
      </w:tr>
      <w:tr w:rsidR="00D12BC9" w:rsidRPr="00761699" w14:paraId="1EEF83CE" w14:textId="77777777" w:rsidTr="00FE0943">
        <w:trPr>
          <w:gridAfter w:val="2"/>
          <w:wAfter w:w="207" w:type="dxa"/>
          <w:cantSplit/>
        </w:trPr>
        <w:tc>
          <w:tcPr>
            <w:tcW w:w="3402" w:type="dxa"/>
          </w:tcPr>
          <w:p w14:paraId="1EEF83C7" w14:textId="77777777" w:rsidR="00D12BC9" w:rsidRPr="00761699" w:rsidRDefault="00D12BC9" w:rsidP="00D12BC9">
            <w:pPr>
              <w:spacing w:line="240" w:lineRule="atLeast"/>
              <w:rPr>
                <w:rFonts w:ascii="Arial" w:hAnsi="Arial" w:cs="Arial"/>
                <w:sz w:val="18"/>
                <w:szCs w:val="18"/>
                <w:lang w:val="lv-LV"/>
              </w:rPr>
            </w:pPr>
          </w:p>
        </w:tc>
        <w:tc>
          <w:tcPr>
            <w:tcW w:w="709" w:type="dxa"/>
          </w:tcPr>
          <w:p w14:paraId="1EEF83C8" w14:textId="77777777" w:rsidR="00D12BC9" w:rsidRPr="00370E39" w:rsidRDefault="00D12BC9" w:rsidP="00D12BC9">
            <w:pPr>
              <w:pStyle w:val="Heading4"/>
              <w:ind w:left="-96" w:right="-96"/>
              <w:rPr>
                <w:rFonts w:ascii="Arial" w:hAnsi="Arial" w:cs="Arial"/>
                <w:szCs w:val="18"/>
              </w:rPr>
            </w:pPr>
          </w:p>
        </w:tc>
        <w:tc>
          <w:tcPr>
            <w:tcW w:w="1559" w:type="dxa"/>
          </w:tcPr>
          <w:p w14:paraId="1EEF83C9" w14:textId="77777777" w:rsidR="00D12BC9" w:rsidRPr="00761699" w:rsidRDefault="00D12BC9" w:rsidP="00D12BC9">
            <w:pPr>
              <w:spacing w:line="240" w:lineRule="atLeast"/>
              <w:ind w:left="471" w:hanging="117"/>
              <w:jc w:val="right"/>
              <w:rPr>
                <w:rFonts w:ascii="Arial" w:hAnsi="Arial" w:cs="Arial"/>
                <w:b/>
                <w:sz w:val="18"/>
                <w:szCs w:val="18"/>
                <w:lang w:val="lv-LV"/>
              </w:rPr>
            </w:pPr>
            <w:r w:rsidRPr="00761699">
              <w:rPr>
                <w:rFonts w:ascii="Arial" w:hAnsi="Arial" w:cs="Arial"/>
                <w:b/>
                <w:sz w:val="18"/>
                <w:szCs w:val="18"/>
                <w:lang w:val="lv-LV"/>
              </w:rPr>
              <w:t>EUR</w:t>
            </w:r>
          </w:p>
        </w:tc>
        <w:tc>
          <w:tcPr>
            <w:tcW w:w="284" w:type="dxa"/>
          </w:tcPr>
          <w:p w14:paraId="1EEF83CA" w14:textId="77777777" w:rsidR="00D12BC9" w:rsidRPr="00761699" w:rsidRDefault="00D12BC9" w:rsidP="00D12BC9">
            <w:pPr>
              <w:spacing w:line="240" w:lineRule="atLeast"/>
              <w:jc w:val="right"/>
              <w:rPr>
                <w:rFonts w:ascii="Arial" w:hAnsi="Arial" w:cs="Arial"/>
                <w:b/>
                <w:sz w:val="18"/>
                <w:szCs w:val="18"/>
                <w:lang w:val="lv-LV"/>
              </w:rPr>
            </w:pPr>
          </w:p>
        </w:tc>
        <w:tc>
          <w:tcPr>
            <w:tcW w:w="1418" w:type="dxa"/>
          </w:tcPr>
          <w:p w14:paraId="1EEF83CB" w14:textId="77777777" w:rsidR="00D12BC9" w:rsidRPr="006B03F6" w:rsidRDefault="00D12BC9" w:rsidP="00D12BC9">
            <w:pPr>
              <w:spacing w:line="240" w:lineRule="atLeast"/>
              <w:jc w:val="right"/>
              <w:rPr>
                <w:rFonts w:ascii="Arial" w:hAnsi="Arial" w:cs="Arial"/>
                <w:b/>
                <w:bCs/>
                <w:sz w:val="18"/>
                <w:szCs w:val="18"/>
                <w:lang w:val="lv-LV"/>
              </w:rPr>
            </w:pPr>
            <w:r>
              <w:rPr>
                <w:rFonts w:ascii="Arial" w:hAnsi="Arial" w:cs="Arial"/>
                <w:b/>
                <w:bCs/>
                <w:sz w:val="18"/>
                <w:szCs w:val="18"/>
                <w:lang w:val="lv-LV"/>
              </w:rPr>
              <w:t>EUR</w:t>
            </w:r>
          </w:p>
        </w:tc>
        <w:tc>
          <w:tcPr>
            <w:tcW w:w="283" w:type="dxa"/>
            <w:gridSpan w:val="2"/>
          </w:tcPr>
          <w:p w14:paraId="1EEF83CC" w14:textId="77777777" w:rsidR="00D12BC9" w:rsidRDefault="00D12BC9" w:rsidP="00D12BC9">
            <w:pPr>
              <w:spacing w:line="240" w:lineRule="atLeast"/>
              <w:jc w:val="right"/>
              <w:rPr>
                <w:rFonts w:ascii="Arial" w:hAnsi="Arial" w:cs="Arial"/>
                <w:b/>
                <w:bCs/>
                <w:sz w:val="18"/>
                <w:szCs w:val="18"/>
                <w:lang w:val="lv-LV"/>
              </w:rPr>
            </w:pPr>
          </w:p>
        </w:tc>
        <w:tc>
          <w:tcPr>
            <w:tcW w:w="1276" w:type="dxa"/>
          </w:tcPr>
          <w:p w14:paraId="1EEF83CD" w14:textId="77777777" w:rsidR="00D12BC9" w:rsidRDefault="00D12BC9" w:rsidP="00D12BC9">
            <w:pPr>
              <w:spacing w:line="240" w:lineRule="atLeast"/>
              <w:jc w:val="right"/>
              <w:rPr>
                <w:rFonts w:ascii="Arial" w:hAnsi="Arial" w:cs="Arial"/>
                <w:b/>
                <w:bCs/>
                <w:sz w:val="18"/>
                <w:szCs w:val="18"/>
                <w:lang w:val="lv-LV"/>
              </w:rPr>
            </w:pPr>
            <w:r w:rsidRPr="00761699">
              <w:rPr>
                <w:rFonts w:ascii="Arial" w:hAnsi="Arial" w:cs="Arial"/>
                <w:b/>
                <w:sz w:val="18"/>
                <w:szCs w:val="18"/>
                <w:lang w:val="lv-LV"/>
              </w:rPr>
              <w:t>EUR</w:t>
            </w:r>
          </w:p>
        </w:tc>
      </w:tr>
      <w:tr w:rsidR="00D12BC9" w:rsidRPr="00761699" w14:paraId="1EEF83D6" w14:textId="77777777" w:rsidTr="00FE0943">
        <w:trPr>
          <w:gridAfter w:val="2"/>
          <w:wAfter w:w="207" w:type="dxa"/>
          <w:cantSplit/>
        </w:trPr>
        <w:tc>
          <w:tcPr>
            <w:tcW w:w="3402" w:type="dxa"/>
          </w:tcPr>
          <w:p w14:paraId="1EEF83CF" w14:textId="77777777" w:rsidR="00D12BC9" w:rsidRPr="00761699" w:rsidRDefault="00D12BC9" w:rsidP="00D12BC9">
            <w:pPr>
              <w:spacing w:line="240" w:lineRule="atLeast"/>
              <w:rPr>
                <w:rFonts w:ascii="Arial" w:hAnsi="Arial" w:cs="Arial"/>
                <w:sz w:val="18"/>
                <w:szCs w:val="18"/>
                <w:lang w:val="lv-LV"/>
              </w:rPr>
            </w:pPr>
          </w:p>
        </w:tc>
        <w:tc>
          <w:tcPr>
            <w:tcW w:w="709" w:type="dxa"/>
          </w:tcPr>
          <w:p w14:paraId="1EEF83D0" w14:textId="77777777" w:rsidR="00D12BC9" w:rsidRPr="00761699" w:rsidRDefault="00D12BC9" w:rsidP="00D12BC9">
            <w:pPr>
              <w:spacing w:line="240" w:lineRule="atLeast"/>
              <w:jc w:val="center"/>
              <w:rPr>
                <w:rFonts w:ascii="Arial" w:hAnsi="Arial" w:cs="Arial"/>
                <w:sz w:val="18"/>
                <w:szCs w:val="18"/>
                <w:lang w:val="lv-LV"/>
              </w:rPr>
            </w:pPr>
          </w:p>
        </w:tc>
        <w:tc>
          <w:tcPr>
            <w:tcW w:w="1559" w:type="dxa"/>
          </w:tcPr>
          <w:p w14:paraId="1EEF83D1" w14:textId="77777777" w:rsidR="00D12BC9" w:rsidRPr="00761699" w:rsidRDefault="00D12BC9" w:rsidP="00D12BC9">
            <w:pPr>
              <w:spacing w:line="240" w:lineRule="atLeast"/>
              <w:jc w:val="right"/>
              <w:rPr>
                <w:rFonts w:ascii="Arial" w:hAnsi="Arial" w:cs="Arial"/>
                <w:sz w:val="18"/>
                <w:szCs w:val="18"/>
                <w:lang w:val="lv-LV"/>
              </w:rPr>
            </w:pPr>
          </w:p>
        </w:tc>
        <w:tc>
          <w:tcPr>
            <w:tcW w:w="284" w:type="dxa"/>
          </w:tcPr>
          <w:p w14:paraId="1EEF83D2" w14:textId="77777777" w:rsidR="00D12BC9" w:rsidRPr="00761699" w:rsidRDefault="00D12BC9" w:rsidP="00D12BC9">
            <w:pPr>
              <w:spacing w:line="240" w:lineRule="atLeast"/>
              <w:jc w:val="right"/>
              <w:rPr>
                <w:rFonts w:ascii="Arial" w:hAnsi="Arial" w:cs="Arial"/>
                <w:sz w:val="18"/>
                <w:szCs w:val="18"/>
                <w:lang w:val="lv-LV"/>
              </w:rPr>
            </w:pPr>
          </w:p>
        </w:tc>
        <w:tc>
          <w:tcPr>
            <w:tcW w:w="1418" w:type="dxa"/>
          </w:tcPr>
          <w:p w14:paraId="1EEF83D3" w14:textId="77777777" w:rsidR="00D12BC9" w:rsidRPr="00761699" w:rsidRDefault="00D12BC9" w:rsidP="00D12BC9">
            <w:pPr>
              <w:spacing w:line="240" w:lineRule="atLeast"/>
              <w:jc w:val="right"/>
              <w:rPr>
                <w:rFonts w:ascii="Arial" w:hAnsi="Arial" w:cs="Arial"/>
                <w:sz w:val="18"/>
                <w:szCs w:val="18"/>
                <w:lang w:val="lv-LV"/>
              </w:rPr>
            </w:pPr>
          </w:p>
        </w:tc>
        <w:tc>
          <w:tcPr>
            <w:tcW w:w="283" w:type="dxa"/>
            <w:gridSpan w:val="2"/>
          </w:tcPr>
          <w:p w14:paraId="1EEF83D4" w14:textId="77777777" w:rsidR="00D12BC9" w:rsidRPr="00761699" w:rsidRDefault="00D12BC9" w:rsidP="00D12BC9">
            <w:pPr>
              <w:spacing w:line="240" w:lineRule="atLeast"/>
              <w:jc w:val="right"/>
              <w:rPr>
                <w:rFonts w:ascii="Arial" w:hAnsi="Arial" w:cs="Arial"/>
                <w:sz w:val="18"/>
                <w:szCs w:val="18"/>
                <w:lang w:val="lv-LV"/>
              </w:rPr>
            </w:pPr>
          </w:p>
        </w:tc>
        <w:tc>
          <w:tcPr>
            <w:tcW w:w="1276" w:type="dxa"/>
          </w:tcPr>
          <w:p w14:paraId="1EEF83D5" w14:textId="77777777" w:rsidR="00D12BC9" w:rsidRPr="00761699" w:rsidRDefault="00D12BC9" w:rsidP="00D12BC9">
            <w:pPr>
              <w:spacing w:line="240" w:lineRule="atLeast"/>
              <w:jc w:val="right"/>
              <w:rPr>
                <w:rFonts w:ascii="Arial" w:hAnsi="Arial" w:cs="Arial"/>
                <w:sz w:val="18"/>
                <w:szCs w:val="18"/>
                <w:lang w:val="lv-LV"/>
              </w:rPr>
            </w:pPr>
          </w:p>
        </w:tc>
      </w:tr>
      <w:tr w:rsidR="00D12BC9" w:rsidRPr="00761699" w14:paraId="1EEF83DE" w14:textId="77777777" w:rsidTr="00FE0943">
        <w:trPr>
          <w:gridAfter w:val="1"/>
          <w:wAfter w:w="68" w:type="dxa"/>
          <w:cantSplit/>
        </w:trPr>
        <w:tc>
          <w:tcPr>
            <w:tcW w:w="3402" w:type="dxa"/>
            <w:vAlign w:val="bottom"/>
          </w:tcPr>
          <w:p w14:paraId="1EEF83D7" w14:textId="77777777" w:rsidR="00D12BC9" w:rsidRPr="00761699" w:rsidRDefault="00D12BC9" w:rsidP="00D12BC9">
            <w:pPr>
              <w:spacing w:line="240" w:lineRule="atLeast"/>
              <w:ind w:right="35"/>
              <w:rPr>
                <w:rFonts w:ascii="Arial" w:hAnsi="Arial" w:cs="Arial"/>
                <w:sz w:val="18"/>
                <w:szCs w:val="18"/>
                <w:lang w:val="lv-LV"/>
              </w:rPr>
            </w:pPr>
            <w:r w:rsidRPr="00761699">
              <w:rPr>
                <w:rFonts w:ascii="Arial" w:hAnsi="Arial" w:cs="Arial"/>
                <w:sz w:val="18"/>
                <w:szCs w:val="18"/>
                <w:lang w:val="lv-LV"/>
              </w:rPr>
              <w:t>Neto apgrozījums</w:t>
            </w:r>
          </w:p>
        </w:tc>
        <w:tc>
          <w:tcPr>
            <w:tcW w:w="709" w:type="dxa"/>
            <w:vAlign w:val="bottom"/>
          </w:tcPr>
          <w:p w14:paraId="1EEF83D8" w14:textId="77777777" w:rsidR="00D12BC9" w:rsidRPr="00761699" w:rsidRDefault="00D12BC9" w:rsidP="00D12BC9">
            <w:pPr>
              <w:spacing w:line="240" w:lineRule="atLeast"/>
              <w:ind w:right="72"/>
              <w:jc w:val="center"/>
              <w:rPr>
                <w:rFonts w:ascii="Arial" w:hAnsi="Arial" w:cs="Arial"/>
                <w:sz w:val="18"/>
                <w:szCs w:val="18"/>
                <w:lang w:val="lv-LV"/>
              </w:rPr>
            </w:pPr>
            <w:r w:rsidRPr="00761699">
              <w:rPr>
                <w:rFonts w:ascii="Arial" w:hAnsi="Arial" w:cs="Arial"/>
                <w:sz w:val="18"/>
                <w:szCs w:val="18"/>
                <w:lang w:val="lv-LV"/>
              </w:rPr>
              <w:t>1</w:t>
            </w:r>
          </w:p>
        </w:tc>
        <w:tc>
          <w:tcPr>
            <w:tcW w:w="1559" w:type="dxa"/>
          </w:tcPr>
          <w:p w14:paraId="1EEF83D9" w14:textId="77777777" w:rsidR="00D12BC9" w:rsidRPr="00761699" w:rsidRDefault="00405265" w:rsidP="00D12BC9">
            <w:pPr>
              <w:spacing w:line="240" w:lineRule="atLeast"/>
              <w:ind w:right="72"/>
              <w:jc w:val="right"/>
              <w:rPr>
                <w:rFonts w:ascii="Arial" w:hAnsi="Arial" w:cs="Arial"/>
                <w:sz w:val="18"/>
                <w:szCs w:val="18"/>
                <w:lang w:val="lv-LV"/>
              </w:rPr>
            </w:pPr>
            <w:r>
              <w:rPr>
                <w:rFonts w:ascii="Arial" w:hAnsi="Arial" w:cs="Arial"/>
                <w:sz w:val="18"/>
                <w:szCs w:val="18"/>
                <w:lang w:val="lv-LV"/>
              </w:rPr>
              <w:t>1 233 168</w:t>
            </w:r>
          </w:p>
        </w:tc>
        <w:tc>
          <w:tcPr>
            <w:tcW w:w="284" w:type="dxa"/>
          </w:tcPr>
          <w:p w14:paraId="1EEF83DA" w14:textId="77777777" w:rsidR="00D12BC9" w:rsidRPr="00761699" w:rsidRDefault="00D12BC9" w:rsidP="00D12BC9">
            <w:pPr>
              <w:spacing w:line="240" w:lineRule="atLeast"/>
              <w:ind w:right="72"/>
              <w:jc w:val="right"/>
              <w:rPr>
                <w:rFonts w:ascii="Arial" w:hAnsi="Arial" w:cs="Arial"/>
                <w:sz w:val="18"/>
                <w:szCs w:val="18"/>
                <w:lang w:val="lv-LV"/>
              </w:rPr>
            </w:pPr>
          </w:p>
        </w:tc>
        <w:tc>
          <w:tcPr>
            <w:tcW w:w="1418" w:type="dxa"/>
          </w:tcPr>
          <w:p w14:paraId="1EEF83DB" w14:textId="77777777" w:rsidR="00D12BC9" w:rsidRPr="00761699" w:rsidRDefault="00D12BC9" w:rsidP="00D12BC9">
            <w:pPr>
              <w:spacing w:line="240" w:lineRule="atLeast"/>
              <w:ind w:right="72"/>
              <w:jc w:val="right"/>
              <w:rPr>
                <w:rFonts w:ascii="Arial" w:hAnsi="Arial" w:cs="Arial"/>
                <w:sz w:val="18"/>
                <w:szCs w:val="18"/>
                <w:lang w:val="lv-LV"/>
              </w:rPr>
            </w:pPr>
            <w:r>
              <w:rPr>
                <w:rFonts w:ascii="Arial" w:hAnsi="Arial" w:cs="Arial"/>
                <w:sz w:val="18"/>
                <w:szCs w:val="18"/>
                <w:lang w:val="lv-LV"/>
              </w:rPr>
              <w:t>1 453 097</w:t>
            </w:r>
          </w:p>
        </w:tc>
        <w:tc>
          <w:tcPr>
            <w:tcW w:w="213" w:type="dxa"/>
          </w:tcPr>
          <w:p w14:paraId="1EEF83DC" w14:textId="77777777" w:rsidR="00D12BC9" w:rsidRPr="00761699" w:rsidRDefault="00D12BC9" w:rsidP="00D12BC9">
            <w:pPr>
              <w:spacing w:line="240" w:lineRule="atLeast"/>
              <w:ind w:right="72"/>
              <w:jc w:val="right"/>
              <w:rPr>
                <w:rFonts w:ascii="Arial" w:hAnsi="Arial" w:cs="Arial"/>
                <w:sz w:val="18"/>
                <w:szCs w:val="18"/>
                <w:lang w:val="lv-LV"/>
              </w:rPr>
            </w:pPr>
          </w:p>
        </w:tc>
        <w:tc>
          <w:tcPr>
            <w:tcW w:w="1485" w:type="dxa"/>
            <w:gridSpan w:val="3"/>
          </w:tcPr>
          <w:p w14:paraId="1EEF83DD" w14:textId="77777777" w:rsidR="00D12BC9" w:rsidRPr="00761699" w:rsidRDefault="00BB300C" w:rsidP="00D12BC9">
            <w:pPr>
              <w:spacing w:line="240" w:lineRule="atLeast"/>
              <w:ind w:right="72"/>
              <w:jc w:val="right"/>
              <w:rPr>
                <w:rFonts w:ascii="Arial" w:hAnsi="Arial" w:cs="Arial"/>
                <w:sz w:val="18"/>
                <w:szCs w:val="18"/>
                <w:lang w:val="lv-LV"/>
              </w:rPr>
            </w:pPr>
            <w:r>
              <w:rPr>
                <w:rFonts w:ascii="Arial" w:hAnsi="Arial" w:cs="Arial"/>
                <w:sz w:val="18"/>
                <w:szCs w:val="18"/>
                <w:lang w:val="lv-LV"/>
              </w:rPr>
              <w:t>787 856</w:t>
            </w:r>
          </w:p>
        </w:tc>
      </w:tr>
      <w:tr w:rsidR="00D12BC9" w:rsidRPr="00761699" w14:paraId="1EEF83E6" w14:textId="77777777" w:rsidTr="00FE0943">
        <w:trPr>
          <w:cantSplit/>
        </w:trPr>
        <w:tc>
          <w:tcPr>
            <w:tcW w:w="3402" w:type="dxa"/>
            <w:vAlign w:val="bottom"/>
          </w:tcPr>
          <w:p w14:paraId="1EEF83DF" w14:textId="77777777" w:rsidR="00D12BC9" w:rsidRPr="00761699" w:rsidRDefault="00D12BC9" w:rsidP="00D12BC9">
            <w:pPr>
              <w:spacing w:line="240" w:lineRule="atLeast"/>
              <w:rPr>
                <w:rFonts w:ascii="Arial" w:hAnsi="Arial" w:cs="Arial"/>
                <w:sz w:val="18"/>
                <w:szCs w:val="18"/>
                <w:lang w:val="lv-LV"/>
              </w:rPr>
            </w:pPr>
          </w:p>
        </w:tc>
        <w:tc>
          <w:tcPr>
            <w:tcW w:w="709" w:type="dxa"/>
            <w:vAlign w:val="bottom"/>
          </w:tcPr>
          <w:p w14:paraId="1EEF83E0" w14:textId="77777777" w:rsidR="00D12BC9" w:rsidRPr="00761699" w:rsidRDefault="00D12BC9" w:rsidP="00D12BC9">
            <w:pPr>
              <w:spacing w:line="240" w:lineRule="atLeast"/>
              <w:jc w:val="center"/>
              <w:rPr>
                <w:rFonts w:ascii="Arial" w:hAnsi="Arial" w:cs="Arial"/>
                <w:sz w:val="18"/>
                <w:szCs w:val="18"/>
                <w:lang w:val="lv-LV"/>
              </w:rPr>
            </w:pPr>
          </w:p>
        </w:tc>
        <w:tc>
          <w:tcPr>
            <w:tcW w:w="1559" w:type="dxa"/>
          </w:tcPr>
          <w:p w14:paraId="1EEF83E1" w14:textId="77777777" w:rsidR="00D12BC9" w:rsidRPr="00761699" w:rsidRDefault="00D12BC9" w:rsidP="00D12BC9">
            <w:pPr>
              <w:spacing w:line="240" w:lineRule="atLeast"/>
              <w:jc w:val="right"/>
              <w:rPr>
                <w:rFonts w:ascii="Arial" w:hAnsi="Arial" w:cs="Arial"/>
                <w:sz w:val="18"/>
                <w:szCs w:val="18"/>
                <w:lang w:val="lv-LV"/>
              </w:rPr>
            </w:pPr>
          </w:p>
        </w:tc>
        <w:tc>
          <w:tcPr>
            <w:tcW w:w="284" w:type="dxa"/>
          </w:tcPr>
          <w:p w14:paraId="1EEF83E2" w14:textId="77777777" w:rsidR="00D12BC9" w:rsidRPr="00761699" w:rsidRDefault="00D12BC9" w:rsidP="00D12BC9">
            <w:pPr>
              <w:spacing w:line="240" w:lineRule="atLeast"/>
              <w:jc w:val="right"/>
              <w:rPr>
                <w:rFonts w:ascii="Arial" w:hAnsi="Arial" w:cs="Arial"/>
                <w:sz w:val="18"/>
                <w:szCs w:val="18"/>
                <w:lang w:val="lv-LV"/>
              </w:rPr>
            </w:pPr>
          </w:p>
        </w:tc>
        <w:tc>
          <w:tcPr>
            <w:tcW w:w="1418" w:type="dxa"/>
          </w:tcPr>
          <w:p w14:paraId="1EEF83E3" w14:textId="77777777" w:rsidR="00D12BC9" w:rsidRPr="00761699" w:rsidRDefault="00D12BC9" w:rsidP="00D12BC9">
            <w:pPr>
              <w:spacing w:line="240" w:lineRule="atLeast"/>
              <w:jc w:val="right"/>
              <w:rPr>
                <w:rFonts w:ascii="Arial" w:hAnsi="Arial" w:cs="Arial"/>
                <w:sz w:val="18"/>
                <w:szCs w:val="18"/>
                <w:lang w:val="lv-LV"/>
              </w:rPr>
            </w:pPr>
          </w:p>
        </w:tc>
        <w:tc>
          <w:tcPr>
            <w:tcW w:w="283" w:type="dxa"/>
            <w:gridSpan w:val="2"/>
          </w:tcPr>
          <w:p w14:paraId="1EEF83E4" w14:textId="77777777" w:rsidR="00D12BC9" w:rsidRPr="00761699" w:rsidRDefault="00D12BC9" w:rsidP="00D12BC9">
            <w:pPr>
              <w:spacing w:line="240" w:lineRule="atLeast"/>
              <w:jc w:val="right"/>
              <w:rPr>
                <w:rFonts w:ascii="Arial" w:hAnsi="Arial" w:cs="Arial"/>
                <w:sz w:val="18"/>
                <w:szCs w:val="18"/>
                <w:lang w:val="lv-LV"/>
              </w:rPr>
            </w:pPr>
          </w:p>
        </w:tc>
        <w:tc>
          <w:tcPr>
            <w:tcW w:w="1483" w:type="dxa"/>
            <w:gridSpan w:val="3"/>
          </w:tcPr>
          <w:p w14:paraId="1EEF83E5" w14:textId="77777777" w:rsidR="00D12BC9" w:rsidRPr="00761699" w:rsidRDefault="00D12BC9" w:rsidP="00D12BC9">
            <w:pPr>
              <w:spacing w:line="240" w:lineRule="atLeast"/>
              <w:jc w:val="right"/>
              <w:rPr>
                <w:rFonts w:ascii="Arial" w:hAnsi="Arial" w:cs="Arial"/>
                <w:sz w:val="18"/>
                <w:szCs w:val="18"/>
                <w:lang w:val="lv-LV"/>
              </w:rPr>
            </w:pPr>
          </w:p>
        </w:tc>
      </w:tr>
      <w:tr w:rsidR="00D12BC9" w:rsidRPr="00761699" w14:paraId="1EEF83F4" w14:textId="77777777" w:rsidTr="00FE0943">
        <w:trPr>
          <w:cantSplit/>
        </w:trPr>
        <w:tc>
          <w:tcPr>
            <w:tcW w:w="3402" w:type="dxa"/>
            <w:vAlign w:val="bottom"/>
          </w:tcPr>
          <w:p w14:paraId="1EEF83E7" w14:textId="77777777" w:rsidR="00D12BC9" w:rsidRPr="00761699" w:rsidRDefault="00D12BC9" w:rsidP="00D12BC9">
            <w:pPr>
              <w:spacing w:line="240" w:lineRule="atLeast"/>
              <w:ind w:right="35"/>
              <w:rPr>
                <w:rFonts w:ascii="Arial" w:hAnsi="Arial" w:cs="Arial"/>
                <w:sz w:val="18"/>
                <w:szCs w:val="18"/>
                <w:lang w:val="lv-LV"/>
              </w:rPr>
            </w:pPr>
            <w:r w:rsidRPr="00761699">
              <w:rPr>
                <w:rFonts w:ascii="Arial" w:hAnsi="Arial" w:cs="Arial"/>
                <w:sz w:val="18"/>
                <w:szCs w:val="18"/>
                <w:lang w:val="lv-LV"/>
              </w:rPr>
              <w:t>Pārdotās produkcijas ražošanas pašizmaksa, pārdoto preču vai sniegto pakalpojumu iegādes izmaksas</w:t>
            </w:r>
          </w:p>
        </w:tc>
        <w:tc>
          <w:tcPr>
            <w:tcW w:w="709" w:type="dxa"/>
            <w:vAlign w:val="bottom"/>
          </w:tcPr>
          <w:p w14:paraId="1EEF83E8" w14:textId="77777777" w:rsidR="00D12BC9" w:rsidRPr="00761699" w:rsidRDefault="00D12BC9" w:rsidP="00D12BC9">
            <w:pPr>
              <w:spacing w:line="240" w:lineRule="atLeast"/>
              <w:ind w:right="72"/>
              <w:jc w:val="center"/>
              <w:rPr>
                <w:rFonts w:ascii="Arial" w:hAnsi="Arial" w:cs="Arial"/>
                <w:sz w:val="18"/>
                <w:szCs w:val="18"/>
                <w:lang w:val="lv-LV"/>
              </w:rPr>
            </w:pPr>
            <w:r w:rsidRPr="00761699">
              <w:rPr>
                <w:rFonts w:ascii="Arial" w:hAnsi="Arial" w:cs="Arial"/>
                <w:sz w:val="18"/>
                <w:szCs w:val="18"/>
                <w:lang w:val="lv-LV"/>
              </w:rPr>
              <w:t>2</w:t>
            </w:r>
          </w:p>
        </w:tc>
        <w:tc>
          <w:tcPr>
            <w:tcW w:w="1559" w:type="dxa"/>
          </w:tcPr>
          <w:p w14:paraId="1EEF83E9" w14:textId="77777777" w:rsidR="00D12BC9" w:rsidRPr="00761699" w:rsidRDefault="00D12BC9" w:rsidP="00D12BC9">
            <w:pPr>
              <w:spacing w:line="240" w:lineRule="atLeast"/>
              <w:ind w:right="72"/>
              <w:jc w:val="right"/>
              <w:rPr>
                <w:rFonts w:ascii="Arial" w:hAnsi="Arial" w:cs="Arial"/>
                <w:sz w:val="18"/>
                <w:szCs w:val="18"/>
                <w:lang w:val="lv-LV"/>
              </w:rPr>
            </w:pPr>
          </w:p>
          <w:p w14:paraId="1EEF83EA" w14:textId="77777777" w:rsidR="00D12BC9" w:rsidRPr="00761699" w:rsidRDefault="00D12BC9" w:rsidP="00D12BC9">
            <w:pPr>
              <w:spacing w:line="240" w:lineRule="atLeast"/>
              <w:ind w:right="72"/>
              <w:jc w:val="right"/>
              <w:rPr>
                <w:rFonts w:ascii="Arial" w:hAnsi="Arial" w:cs="Arial"/>
                <w:sz w:val="18"/>
                <w:szCs w:val="18"/>
                <w:lang w:val="lv-LV"/>
              </w:rPr>
            </w:pPr>
          </w:p>
          <w:p w14:paraId="1EEF83EB" w14:textId="1777D7D4" w:rsidR="00D12BC9" w:rsidRPr="00761699" w:rsidRDefault="00D12BC9" w:rsidP="00D12BC9">
            <w:pPr>
              <w:spacing w:line="240" w:lineRule="atLeast"/>
              <w:ind w:right="72"/>
              <w:jc w:val="right"/>
              <w:rPr>
                <w:rFonts w:ascii="Arial" w:hAnsi="Arial" w:cs="Arial"/>
                <w:sz w:val="18"/>
                <w:szCs w:val="18"/>
                <w:lang w:val="lv-LV"/>
              </w:rPr>
            </w:pPr>
            <w:r w:rsidRPr="00761699">
              <w:rPr>
                <w:rFonts w:ascii="Arial" w:hAnsi="Arial" w:cs="Arial"/>
                <w:sz w:val="18"/>
                <w:szCs w:val="18"/>
                <w:lang w:val="lv-LV"/>
              </w:rPr>
              <w:t>(</w:t>
            </w:r>
            <w:r w:rsidR="0095468F">
              <w:rPr>
                <w:rFonts w:ascii="Arial" w:hAnsi="Arial" w:cs="Arial"/>
                <w:sz w:val="18"/>
                <w:szCs w:val="18"/>
                <w:lang w:val="lv-LV"/>
              </w:rPr>
              <w:t>1</w:t>
            </w:r>
            <w:r w:rsidR="00D86B52">
              <w:rPr>
                <w:rFonts w:ascii="Arial" w:hAnsi="Arial" w:cs="Arial"/>
                <w:sz w:val="18"/>
                <w:szCs w:val="18"/>
                <w:lang w:val="lv-LV"/>
              </w:rPr>
              <w:t> 002 582</w:t>
            </w:r>
            <w:r w:rsidRPr="00761699">
              <w:rPr>
                <w:rFonts w:ascii="Arial" w:hAnsi="Arial" w:cs="Arial"/>
                <w:sz w:val="18"/>
                <w:szCs w:val="18"/>
                <w:lang w:val="lv-LV"/>
              </w:rPr>
              <w:t>)</w:t>
            </w:r>
          </w:p>
        </w:tc>
        <w:tc>
          <w:tcPr>
            <w:tcW w:w="284" w:type="dxa"/>
          </w:tcPr>
          <w:p w14:paraId="1EEF83EC" w14:textId="77777777" w:rsidR="00D12BC9" w:rsidRPr="00761699" w:rsidRDefault="00D12BC9" w:rsidP="00D12BC9">
            <w:pPr>
              <w:spacing w:line="240" w:lineRule="atLeast"/>
              <w:ind w:right="72"/>
              <w:jc w:val="right"/>
              <w:rPr>
                <w:rFonts w:ascii="Arial" w:hAnsi="Arial" w:cs="Arial"/>
                <w:sz w:val="18"/>
                <w:szCs w:val="18"/>
                <w:lang w:val="lv-LV"/>
              </w:rPr>
            </w:pPr>
          </w:p>
        </w:tc>
        <w:tc>
          <w:tcPr>
            <w:tcW w:w="1418" w:type="dxa"/>
          </w:tcPr>
          <w:p w14:paraId="1EEF83ED" w14:textId="77777777" w:rsidR="00D12BC9" w:rsidRPr="00761699" w:rsidRDefault="00D12BC9" w:rsidP="00D12BC9">
            <w:pPr>
              <w:spacing w:line="240" w:lineRule="atLeast"/>
              <w:ind w:right="72"/>
              <w:jc w:val="right"/>
              <w:rPr>
                <w:rFonts w:ascii="Arial" w:hAnsi="Arial" w:cs="Arial"/>
                <w:sz w:val="18"/>
                <w:szCs w:val="18"/>
                <w:lang w:val="lv-LV"/>
              </w:rPr>
            </w:pPr>
          </w:p>
          <w:p w14:paraId="1EEF83EE" w14:textId="77777777" w:rsidR="00D12BC9" w:rsidRPr="00761699" w:rsidRDefault="00D12BC9" w:rsidP="00D12BC9">
            <w:pPr>
              <w:spacing w:line="240" w:lineRule="atLeast"/>
              <w:ind w:right="72"/>
              <w:jc w:val="right"/>
              <w:rPr>
                <w:rFonts w:ascii="Arial" w:hAnsi="Arial" w:cs="Arial"/>
                <w:sz w:val="18"/>
                <w:szCs w:val="18"/>
                <w:lang w:val="lv-LV"/>
              </w:rPr>
            </w:pPr>
          </w:p>
          <w:p w14:paraId="1EEF83EF" w14:textId="77777777" w:rsidR="00D12BC9" w:rsidRPr="00761699" w:rsidRDefault="00D12BC9" w:rsidP="00D12BC9">
            <w:pPr>
              <w:spacing w:line="240" w:lineRule="atLeast"/>
              <w:ind w:right="72"/>
              <w:jc w:val="right"/>
              <w:rPr>
                <w:rFonts w:ascii="Arial" w:hAnsi="Arial" w:cs="Arial"/>
                <w:sz w:val="18"/>
                <w:szCs w:val="18"/>
                <w:lang w:val="lv-LV"/>
              </w:rPr>
            </w:pPr>
            <w:r w:rsidRPr="00761699">
              <w:rPr>
                <w:rFonts w:ascii="Arial" w:hAnsi="Arial" w:cs="Arial"/>
                <w:sz w:val="18"/>
                <w:szCs w:val="18"/>
                <w:lang w:val="lv-LV"/>
              </w:rPr>
              <w:t>(</w:t>
            </w:r>
            <w:r>
              <w:rPr>
                <w:rFonts w:ascii="Arial" w:hAnsi="Arial" w:cs="Arial"/>
                <w:sz w:val="18"/>
                <w:szCs w:val="18"/>
                <w:lang w:val="lv-LV"/>
              </w:rPr>
              <w:t>1 321 267</w:t>
            </w:r>
            <w:r w:rsidRPr="00761699">
              <w:rPr>
                <w:rFonts w:ascii="Arial" w:hAnsi="Arial" w:cs="Arial"/>
                <w:sz w:val="18"/>
                <w:szCs w:val="18"/>
                <w:lang w:val="lv-LV"/>
              </w:rPr>
              <w:t>)</w:t>
            </w:r>
          </w:p>
        </w:tc>
        <w:tc>
          <w:tcPr>
            <w:tcW w:w="283" w:type="dxa"/>
            <w:gridSpan w:val="2"/>
          </w:tcPr>
          <w:p w14:paraId="1EEF83F0" w14:textId="77777777" w:rsidR="00D12BC9" w:rsidRPr="00761699" w:rsidRDefault="00D12BC9" w:rsidP="00D12BC9">
            <w:pPr>
              <w:spacing w:line="240" w:lineRule="atLeast"/>
              <w:ind w:right="72"/>
              <w:jc w:val="right"/>
              <w:rPr>
                <w:rFonts w:ascii="Arial" w:hAnsi="Arial" w:cs="Arial"/>
                <w:sz w:val="18"/>
                <w:szCs w:val="18"/>
                <w:lang w:val="lv-LV"/>
              </w:rPr>
            </w:pPr>
          </w:p>
        </w:tc>
        <w:tc>
          <w:tcPr>
            <w:tcW w:w="1483" w:type="dxa"/>
            <w:gridSpan w:val="3"/>
          </w:tcPr>
          <w:p w14:paraId="1EEF83F1" w14:textId="77777777" w:rsidR="00D12BC9" w:rsidRPr="00761699" w:rsidRDefault="00D12BC9" w:rsidP="00D12BC9">
            <w:pPr>
              <w:spacing w:line="240" w:lineRule="atLeast"/>
              <w:ind w:right="72"/>
              <w:jc w:val="right"/>
              <w:rPr>
                <w:rFonts w:ascii="Arial" w:hAnsi="Arial" w:cs="Arial"/>
                <w:sz w:val="18"/>
                <w:szCs w:val="18"/>
                <w:lang w:val="lv-LV"/>
              </w:rPr>
            </w:pPr>
          </w:p>
          <w:p w14:paraId="1EEF83F2" w14:textId="77777777" w:rsidR="00D12BC9" w:rsidRPr="00761699" w:rsidRDefault="00D12BC9" w:rsidP="00D12BC9">
            <w:pPr>
              <w:spacing w:line="240" w:lineRule="atLeast"/>
              <w:ind w:right="72"/>
              <w:jc w:val="right"/>
              <w:rPr>
                <w:rFonts w:ascii="Arial" w:hAnsi="Arial" w:cs="Arial"/>
                <w:sz w:val="18"/>
                <w:szCs w:val="18"/>
                <w:lang w:val="lv-LV"/>
              </w:rPr>
            </w:pPr>
          </w:p>
          <w:p w14:paraId="1EEF83F3" w14:textId="77777777" w:rsidR="00D12BC9" w:rsidRPr="00761699" w:rsidRDefault="00BB300C" w:rsidP="00D12BC9">
            <w:pPr>
              <w:spacing w:line="240" w:lineRule="atLeast"/>
              <w:ind w:right="72"/>
              <w:jc w:val="right"/>
              <w:rPr>
                <w:rFonts w:ascii="Arial" w:hAnsi="Arial" w:cs="Arial"/>
                <w:sz w:val="18"/>
                <w:szCs w:val="18"/>
                <w:lang w:val="lv-LV"/>
              </w:rPr>
            </w:pPr>
            <w:r>
              <w:rPr>
                <w:rFonts w:ascii="Arial" w:hAnsi="Arial" w:cs="Arial"/>
                <w:sz w:val="18"/>
                <w:szCs w:val="18"/>
                <w:lang w:val="lv-LV"/>
              </w:rPr>
              <w:t>(574 161</w:t>
            </w:r>
            <w:r w:rsidR="00D12BC9" w:rsidRPr="00761699">
              <w:rPr>
                <w:rFonts w:ascii="Arial" w:hAnsi="Arial" w:cs="Arial"/>
                <w:sz w:val="18"/>
                <w:szCs w:val="18"/>
                <w:lang w:val="lv-LV"/>
              </w:rPr>
              <w:t>)</w:t>
            </w:r>
          </w:p>
        </w:tc>
      </w:tr>
      <w:tr w:rsidR="00D12BC9" w:rsidRPr="00761699" w14:paraId="1EEF83FC" w14:textId="77777777" w:rsidTr="00FE0943">
        <w:trPr>
          <w:cantSplit/>
        </w:trPr>
        <w:tc>
          <w:tcPr>
            <w:tcW w:w="3402" w:type="dxa"/>
            <w:vAlign w:val="bottom"/>
          </w:tcPr>
          <w:p w14:paraId="1EEF83F5" w14:textId="77777777" w:rsidR="00D12BC9" w:rsidRPr="00761699" w:rsidRDefault="00D12BC9" w:rsidP="00D12BC9">
            <w:pPr>
              <w:spacing w:line="240" w:lineRule="atLeast"/>
              <w:rPr>
                <w:rFonts w:ascii="Arial" w:hAnsi="Arial" w:cs="Arial"/>
                <w:sz w:val="18"/>
                <w:szCs w:val="18"/>
                <w:lang w:val="lv-LV"/>
              </w:rPr>
            </w:pPr>
          </w:p>
        </w:tc>
        <w:tc>
          <w:tcPr>
            <w:tcW w:w="709" w:type="dxa"/>
            <w:vAlign w:val="bottom"/>
          </w:tcPr>
          <w:p w14:paraId="1EEF83F6" w14:textId="77777777" w:rsidR="00D12BC9" w:rsidRPr="00761699" w:rsidRDefault="00D12BC9" w:rsidP="00D12BC9">
            <w:pPr>
              <w:spacing w:line="240" w:lineRule="atLeast"/>
              <w:jc w:val="center"/>
              <w:rPr>
                <w:rFonts w:ascii="Arial" w:hAnsi="Arial" w:cs="Arial"/>
                <w:sz w:val="18"/>
                <w:szCs w:val="18"/>
                <w:lang w:val="lv-LV"/>
              </w:rPr>
            </w:pPr>
          </w:p>
        </w:tc>
        <w:tc>
          <w:tcPr>
            <w:tcW w:w="1559" w:type="dxa"/>
            <w:tcBorders>
              <w:bottom w:val="single" w:sz="4" w:space="0" w:color="auto"/>
            </w:tcBorders>
          </w:tcPr>
          <w:p w14:paraId="1EEF83F7" w14:textId="77777777" w:rsidR="00D12BC9" w:rsidRPr="00761699" w:rsidRDefault="00D12BC9" w:rsidP="00D12BC9">
            <w:pPr>
              <w:spacing w:line="240" w:lineRule="atLeast"/>
              <w:jc w:val="right"/>
              <w:rPr>
                <w:rFonts w:ascii="Arial" w:hAnsi="Arial" w:cs="Arial"/>
                <w:sz w:val="18"/>
                <w:szCs w:val="18"/>
                <w:lang w:val="lv-LV"/>
              </w:rPr>
            </w:pPr>
          </w:p>
        </w:tc>
        <w:tc>
          <w:tcPr>
            <w:tcW w:w="284" w:type="dxa"/>
          </w:tcPr>
          <w:p w14:paraId="1EEF83F8" w14:textId="77777777" w:rsidR="00D12BC9" w:rsidRPr="00761699" w:rsidRDefault="00D12BC9" w:rsidP="00D12BC9">
            <w:pPr>
              <w:spacing w:line="240" w:lineRule="atLeast"/>
              <w:jc w:val="right"/>
              <w:rPr>
                <w:rFonts w:ascii="Arial" w:hAnsi="Arial" w:cs="Arial"/>
                <w:sz w:val="18"/>
                <w:szCs w:val="18"/>
                <w:lang w:val="lv-LV"/>
              </w:rPr>
            </w:pPr>
          </w:p>
        </w:tc>
        <w:tc>
          <w:tcPr>
            <w:tcW w:w="1418" w:type="dxa"/>
            <w:tcBorders>
              <w:bottom w:val="single" w:sz="4" w:space="0" w:color="auto"/>
            </w:tcBorders>
          </w:tcPr>
          <w:p w14:paraId="1EEF83F9" w14:textId="77777777" w:rsidR="00D12BC9" w:rsidRPr="00761699" w:rsidRDefault="00D12BC9" w:rsidP="00D12BC9">
            <w:pPr>
              <w:spacing w:line="240" w:lineRule="atLeast"/>
              <w:jc w:val="right"/>
              <w:rPr>
                <w:rFonts w:ascii="Arial" w:hAnsi="Arial" w:cs="Arial"/>
                <w:sz w:val="18"/>
                <w:szCs w:val="18"/>
                <w:lang w:val="lv-LV"/>
              </w:rPr>
            </w:pPr>
          </w:p>
        </w:tc>
        <w:tc>
          <w:tcPr>
            <w:tcW w:w="283" w:type="dxa"/>
            <w:gridSpan w:val="2"/>
          </w:tcPr>
          <w:p w14:paraId="1EEF83FA" w14:textId="77777777" w:rsidR="00D12BC9" w:rsidRPr="00761699" w:rsidRDefault="00D12BC9" w:rsidP="00D12BC9">
            <w:pPr>
              <w:spacing w:line="240" w:lineRule="atLeast"/>
              <w:jc w:val="right"/>
              <w:rPr>
                <w:rFonts w:ascii="Arial" w:hAnsi="Arial" w:cs="Arial"/>
                <w:sz w:val="18"/>
                <w:szCs w:val="18"/>
                <w:lang w:val="lv-LV"/>
              </w:rPr>
            </w:pPr>
          </w:p>
        </w:tc>
        <w:tc>
          <w:tcPr>
            <w:tcW w:w="1483" w:type="dxa"/>
            <w:gridSpan w:val="3"/>
            <w:tcBorders>
              <w:bottom w:val="single" w:sz="4" w:space="0" w:color="auto"/>
            </w:tcBorders>
          </w:tcPr>
          <w:p w14:paraId="1EEF83FB" w14:textId="77777777" w:rsidR="00D12BC9" w:rsidRPr="00761699" w:rsidRDefault="00D12BC9" w:rsidP="00D12BC9">
            <w:pPr>
              <w:spacing w:line="240" w:lineRule="atLeast"/>
              <w:jc w:val="right"/>
              <w:rPr>
                <w:rFonts w:ascii="Arial" w:hAnsi="Arial" w:cs="Arial"/>
                <w:sz w:val="18"/>
                <w:szCs w:val="18"/>
                <w:lang w:val="lv-LV"/>
              </w:rPr>
            </w:pPr>
          </w:p>
        </w:tc>
      </w:tr>
      <w:tr w:rsidR="00D12BC9" w:rsidRPr="00761699" w14:paraId="1EEF8404" w14:textId="77777777" w:rsidTr="00FE0943">
        <w:trPr>
          <w:cantSplit/>
        </w:trPr>
        <w:tc>
          <w:tcPr>
            <w:tcW w:w="3402" w:type="dxa"/>
            <w:vAlign w:val="bottom"/>
          </w:tcPr>
          <w:p w14:paraId="1EEF83FD" w14:textId="77777777" w:rsidR="00D12BC9" w:rsidRPr="00761699" w:rsidRDefault="00D12BC9" w:rsidP="00D12BC9">
            <w:pPr>
              <w:spacing w:line="240" w:lineRule="atLeast"/>
              <w:ind w:right="35"/>
              <w:rPr>
                <w:rFonts w:ascii="Arial" w:hAnsi="Arial" w:cs="Arial"/>
                <w:sz w:val="18"/>
                <w:szCs w:val="18"/>
                <w:lang w:val="lv-LV"/>
              </w:rPr>
            </w:pPr>
            <w:r w:rsidRPr="00761699">
              <w:rPr>
                <w:rFonts w:ascii="Arial" w:hAnsi="Arial" w:cs="Arial"/>
                <w:b/>
                <w:sz w:val="18"/>
                <w:szCs w:val="18"/>
                <w:lang w:val="lv-LV"/>
              </w:rPr>
              <w:t>Bruto peļņa</w:t>
            </w:r>
          </w:p>
        </w:tc>
        <w:tc>
          <w:tcPr>
            <w:tcW w:w="709" w:type="dxa"/>
            <w:vAlign w:val="bottom"/>
          </w:tcPr>
          <w:p w14:paraId="1EEF83FE" w14:textId="77777777" w:rsidR="00D12BC9" w:rsidRPr="00761699" w:rsidRDefault="00D12BC9" w:rsidP="00D12BC9">
            <w:pPr>
              <w:spacing w:line="240" w:lineRule="atLeast"/>
              <w:ind w:right="35"/>
              <w:jc w:val="center"/>
              <w:rPr>
                <w:rFonts w:ascii="Arial" w:hAnsi="Arial" w:cs="Arial"/>
                <w:sz w:val="18"/>
                <w:szCs w:val="18"/>
                <w:lang w:val="lv-LV"/>
              </w:rPr>
            </w:pPr>
          </w:p>
        </w:tc>
        <w:tc>
          <w:tcPr>
            <w:tcW w:w="1559" w:type="dxa"/>
            <w:tcBorders>
              <w:top w:val="single" w:sz="4" w:space="0" w:color="auto"/>
            </w:tcBorders>
          </w:tcPr>
          <w:p w14:paraId="1EEF83FF" w14:textId="62AD5C18" w:rsidR="00D12BC9" w:rsidRPr="00761699" w:rsidRDefault="00405265" w:rsidP="00D12BC9">
            <w:pPr>
              <w:spacing w:line="240" w:lineRule="atLeast"/>
              <w:ind w:right="35"/>
              <w:jc w:val="right"/>
              <w:rPr>
                <w:rFonts w:ascii="Arial" w:hAnsi="Arial" w:cs="Arial"/>
                <w:b/>
                <w:sz w:val="18"/>
                <w:szCs w:val="18"/>
                <w:lang w:val="lv-LV"/>
              </w:rPr>
            </w:pPr>
            <w:r>
              <w:rPr>
                <w:rFonts w:ascii="Arial" w:hAnsi="Arial" w:cs="Arial"/>
                <w:b/>
                <w:sz w:val="18"/>
                <w:szCs w:val="18"/>
                <w:lang w:val="lv-LV"/>
              </w:rPr>
              <w:t>23</w:t>
            </w:r>
            <w:r w:rsidR="00D86B52">
              <w:rPr>
                <w:rFonts w:ascii="Arial" w:hAnsi="Arial" w:cs="Arial"/>
                <w:b/>
                <w:sz w:val="18"/>
                <w:szCs w:val="18"/>
                <w:lang w:val="lv-LV"/>
              </w:rPr>
              <w:t>0 586</w:t>
            </w:r>
          </w:p>
        </w:tc>
        <w:tc>
          <w:tcPr>
            <w:tcW w:w="284" w:type="dxa"/>
          </w:tcPr>
          <w:p w14:paraId="1EEF8400" w14:textId="77777777" w:rsidR="00D12BC9" w:rsidRPr="00761699" w:rsidRDefault="00D12BC9" w:rsidP="00D12BC9">
            <w:pPr>
              <w:spacing w:line="240" w:lineRule="atLeast"/>
              <w:ind w:right="35"/>
              <w:jc w:val="right"/>
              <w:rPr>
                <w:rFonts w:ascii="Arial" w:hAnsi="Arial" w:cs="Arial"/>
                <w:b/>
                <w:sz w:val="18"/>
                <w:szCs w:val="18"/>
                <w:lang w:val="lv-LV"/>
              </w:rPr>
            </w:pPr>
          </w:p>
        </w:tc>
        <w:tc>
          <w:tcPr>
            <w:tcW w:w="1418" w:type="dxa"/>
            <w:tcBorders>
              <w:top w:val="single" w:sz="4" w:space="0" w:color="auto"/>
            </w:tcBorders>
          </w:tcPr>
          <w:p w14:paraId="1EEF8401" w14:textId="77777777" w:rsidR="00D12BC9" w:rsidRPr="00761699" w:rsidRDefault="00D12BC9" w:rsidP="00D12BC9">
            <w:pPr>
              <w:spacing w:line="240" w:lineRule="atLeast"/>
              <w:ind w:right="35"/>
              <w:jc w:val="right"/>
              <w:rPr>
                <w:rFonts w:ascii="Arial" w:hAnsi="Arial" w:cs="Arial"/>
                <w:b/>
                <w:sz w:val="18"/>
                <w:szCs w:val="18"/>
                <w:lang w:val="lv-LV"/>
              </w:rPr>
            </w:pPr>
            <w:r>
              <w:rPr>
                <w:rFonts w:ascii="Arial" w:hAnsi="Arial" w:cs="Arial"/>
                <w:b/>
                <w:sz w:val="18"/>
                <w:szCs w:val="18"/>
                <w:lang w:val="lv-LV"/>
              </w:rPr>
              <w:t>131 830</w:t>
            </w:r>
          </w:p>
        </w:tc>
        <w:tc>
          <w:tcPr>
            <w:tcW w:w="283" w:type="dxa"/>
            <w:gridSpan w:val="2"/>
          </w:tcPr>
          <w:p w14:paraId="1EEF8402" w14:textId="77777777" w:rsidR="00D12BC9" w:rsidRPr="00761699" w:rsidRDefault="00D12BC9" w:rsidP="00D12BC9">
            <w:pPr>
              <w:spacing w:line="240" w:lineRule="atLeast"/>
              <w:ind w:right="35"/>
              <w:jc w:val="right"/>
              <w:rPr>
                <w:rFonts w:ascii="Arial" w:hAnsi="Arial" w:cs="Arial"/>
                <w:b/>
                <w:sz w:val="18"/>
                <w:szCs w:val="18"/>
                <w:lang w:val="lv-LV"/>
              </w:rPr>
            </w:pPr>
          </w:p>
        </w:tc>
        <w:tc>
          <w:tcPr>
            <w:tcW w:w="1483" w:type="dxa"/>
            <w:gridSpan w:val="3"/>
            <w:tcBorders>
              <w:top w:val="single" w:sz="4" w:space="0" w:color="auto"/>
            </w:tcBorders>
          </w:tcPr>
          <w:p w14:paraId="1EEF8403" w14:textId="77777777" w:rsidR="00D12BC9" w:rsidRPr="00761699" w:rsidRDefault="00BB300C" w:rsidP="00D12BC9">
            <w:pPr>
              <w:spacing w:line="240" w:lineRule="atLeast"/>
              <w:ind w:right="35"/>
              <w:jc w:val="right"/>
              <w:rPr>
                <w:rFonts w:ascii="Arial" w:hAnsi="Arial" w:cs="Arial"/>
                <w:b/>
                <w:sz w:val="18"/>
                <w:szCs w:val="18"/>
                <w:lang w:val="lv-LV"/>
              </w:rPr>
            </w:pPr>
            <w:r>
              <w:rPr>
                <w:rFonts w:ascii="Arial" w:hAnsi="Arial" w:cs="Arial"/>
                <w:b/>
                <w:sz w:val="18"/>
                <w:szCs w:val="18"/>
                <w:lang w:val="lv-LV"/>
              </w:rPr>
              <w:t>213 695</w:t>
            </w:r>
          </w:p>
        </w:tc>
      </w:tr>
      <w:tr w:rsidR="00D12BC9" w:rsidRPr="00761699" w14:paraId="1EEF840C" w14:textId="77777777" w:rsidTr="00FE0943">
        <w:trPr>
          <w:cantSplit/>
        </w:trPr>
        <w:tc>
          <w:tcPr>
            <w:tcW w:w="3402" w:type="dxa"/>
            <w:vAlign w:val="bottom"/>
          </w:tcPr>
          <w:p w14:paraId="1EEF8405" w14:textId="77777777" w:rsidR="00D12BC9" w:rsidRPr="00761699" w:rsidRDefault="00D12BC9" w:rsidP="00D12BC9">
            <w:pPr>
              <w:spacing w:line="240" w:lineRule="atLeast"/>
              <w:rPr>
                <w:rFonts w:ascii="Arial" w:hAnsi="Arial" w:cs="Arial"/>
                <w:sz w:val="18"/>
                <w:szCs w:val="18"/>
                <w:lang w:val="lv-LV"/>
              </w:rPr>
            </w:pPr>
          </w:p>
        </w:tc>
        <w:tc>
          <w:tcPr>
            <w:tcW w:w="709" w:type="dxa"/>
            <w:vAlign w:val="bottom"/>
          </w:tcPr>
          <w:p w14:paraId="1EEF8406" w14:textId="77777777" w:rsidR="00D12BC9" w:rsidRPr="00761699" w:rsidRDefault="00D12BC9" w:rsidP="00D12BC9">
            <w:pPr>
              <w:spacing w:line="240" w:lineRule="atLeast"/>
              <w:jc w:val="center"/>
              <w:rPr>
                <w:rFonts w:ascii="Arial" w:hAnsi="Arial" w:cs="Arial"/>
                <w:sz w:val="18"/>
                <w:szCs w:val="18"/>
                <w:lang w:val="lv-LV"/>
              </w:rPr>
            </w:pPr>
          </w:p>
        </w:tc>
        <w:tc>
          <w:tcPr>
            <w:tcW w:w="1559" w:type="dxa"/>
          </w:tcPr>
          <w:p w14:paraId="1EEF8407" w14:textId="77777777" w:rsidR="00D12BC9" w:rsidRPr="00761699" w:rsidRDefault="00D12BC9" w:rsidP="00D12BC9">
            <w:pPr>
              <w:spacing w:line="240" w:lineRule="atLeast"/>
              <w:jc w:val="right"/>
              <w:rPr>
                <w:rFonts w:ascii="Arial" w:hAnsi="Arial" w:cs="Arial"/>
                <w:sz w:val="18"/>
                <w:szCs w:val="18"/>
                <w:lang w:val="lv-LV"/>
              </w:rPr>
            </w:pPr>
          </w:p>
        </w:tc>
        <w:tc>
          <w:tcPr>
            <w:tcW w:w="284" w:type="dxa"/>
          </w:tcPr>
          <w:p w14:paraId="1EEF8408" w14:textId="77777777" w:rsidR="00D12BC9" w:rsidRPr="00761699" w:rsidRDefault="00D12BC9" w:rsidP="00D12BC9">
            <w:pPr>
              <w:spacing w:line="240" w:lineRule="atLeast"/>
              <w:jc w:val="right"/>
              <w:rPr>
                <w:rFonts w:ascii="Arial" w:hAnsi="Arial" w:cs="Arial"/>
                <w:sz w:val="18"/>
                <w:szCs w:val="18"/>
                <w:lang w:val="lv-LV"/>
              </w:rPr>
            </w:pPr>
          </w:p>
        </w:tc>
        <w:tc>
          <w:tcPr>
            <w:tcW w:w="1418" w:type="dxa"/>
          </w:tcPr>
          <w:p w14:paraId="1EEF8409" w14:textId="77777777" w:rsidR="00D12BC9" w:rsidRPr="00761699" w:rsidRDefault="00D12BC9" w:rsidP="00D12BC9">
            <w:pPr>
              <w:spacing w:line="240" w:lineRule="atLeast"/>
              <w:jc w:val="right"/>
              <w:rPr>
                <w:rFonts w:ascii="Arial" w:hAnsi="Arial" w:cs="Arial"/>
                <w:sz w:val="18"/>
                <w:szCs w:val="18"/>
                <w:lang w:val="lv-LV"/>
              </w:rPr>
            </w:pPr>
          </w:p>
        </w:tc>
        <w:tc>
          <w:tcPr>
            <w:tcW w:w="283" w:type="dxa"/>
            <w:gridSpan w:val="2"/>
          </w:tcPr>
          <w:p w14:paraId="1EEF840A" w14:textId="77777777" w:rsidR="00D12BC9" w:rsidRPr="00761699" w:rsidRDefault="00D12BC9" w:rsidP="00D12BC9">
            <w:pPr>
              <w:spacing w:line="240" w:lineRule="atLeast"/>
              <w:jc w:val="right"/>
              <w:rPr>
                <w:rFonts w:ascii="Arial" w:hAnsi="Arial" w:cs="Arial"/>
                <w:sz w:val="18"/>
                <w:szCs w:val="18"/>
                <w:lang w:val="lv-LV"/>
              </w:rPr>
            </w:pPr>
          </w:p>
        </w:tc>
        <w:tc>
          <w:tcPr>
            <w:tcW w:w="1483" w:type="dxa"/>
            <w:gridSpan w:val="3"/>
          </w:tcPr>
          <w:p w14:paraId="1EEF840B" w14:textId="77777777" w:rsidR="00D12BC9" w:rsidRPr="00761699" w:rsidRDefault="00D12BC9" w:rsidP="00D12BC9">
            <w:pPr>
              <w:spacing w:line="240" w:lineRule="atLeast"/>
              <w:jc w:val="right"/>
              <w:rPr>
                <w:rFonts w:ascii="Arial" w:hAnsi="Arial" w:cs="Arial"/>
                <w:sz w:val="18"/>
                <w:szCs w:val="18"/>
                <w:lang w:val="lv-LV"/>
              </w:rPr>
            </w:pPr>
          </w:p>
        </w:tc>
      </w:tr>
      <w:tr w:rsidR="00D12BC9" w:rsidRPr="00761699" w14:paraId="1EEF8414" w14:textId="77777777" w:rsidTr="00FE0943">
        <w:trPr>
          <w:cantSplit/>
        </w:trPr>
        <w:tc>
          <w:tcPr>
            <w:tcW w:w="3402" w:type="dxa"/>
            <w:vAlign w:val="bottom"/>
          </w:tcPr>
          <w:p w14:paraId="1EEF840D" w14:textId="77777777" w:rsidR="00D12BC9" w:rsidRPr="00761699" w:rsidRDefault="00D12BC9" w:rsidP="00D12BC9">
            <w:pPr>
              <w:spacing w:line="240" w:lineRule="atLeast"/>
              <w:ind w:right="35"/>
              <w:rPr>
                <w:rFonts w:ascii="Arial" w:hAnsi="Arial" w:cs="Arial"/>
                <w:sz w:val="18"/>
                <w:szCs w:val="18"/>
                <w:lang w:val="lv-LV"/>
              </w:rPr>
            </w:pPr>
            <w:r w:rsidRPr="00761699">
              <w:rPr>
                <w:rFonts w:ascii="Arial" w:hAnsi="Arial" w:cs="Arial"/>
                <w:sz w:val="18"/>
                <w:szCs w:val="18"/>
                <w:lang w:val="lv-LV"/>
              </w:rPr>
              <w:t>Administrācijas izmaksas</w:t>
            </w:r>
          </w:p>
        </w:tc>
        <w:tc>
          <w:tcPr>
            <w:tcW w:w="709" w:type="dxa"/>
            <w:vAlign w:val="bottom"/>
          </w:tcPr>
          <w:p w14:paraId="1EEF840E" w14:textId="77777777" w:rsidR="00D12BC9" w:rsidRPr="00761699" w:rsidRDefault="00D12BC9" w:rsidP="00D12BC9">
            <w:pPr>
              <w:spacing w:line="240" w:lineRule="atLeast"/>
              <w:ind w:right="72"/>
              <w:jc w:val="center"/>
              <w:rPr>
                <w:rFonts w:ascii="Arial" w:hAnsi="Arial" w:cs="Arial"/>
                <w:sz w:val="18"/>
                <w:szCs w:val="18"/>
                <w:lang w:val="lv-LV"/>
              </w:rPr>
            </w:pPr>
            <w:r w:rsidRPr="00761699">
              <w:rPr>
                <w:rFonts w:ascii="Arial" w:hAnsi="Arial" w:cs="Arial"/>
                <w:sz w:val="18"/>
                <w:szCs w:val="18"/>
                <w:lang w:val="lv-LV"/>
              </w:rPr>
              <w:t>3</w:t>
            </w:r>
          </w:p>
        </w:tc>
        <w:tc>
          <w:tcPr>
            <w:tcW w:w="1559" w:type="dxa"/>
          </w:tcPr>
          <w:p w14:paraId="1EEF840F" w14:textId="574FA2E5" w:rsidR="00D12BC9" w:rsidRPr="00761699" w:rsidRDefault="00D12BC9" w:rsidP="00D12BC9">
            <w:pPr>
              <w:spacing w:line="240" w:lineRule="atLeast"/>
              <w:ind w:right="72"/>
              <w:jc w:val="right"/>
              <w:rPr>
                <w:rFonts w:ascii="Arial" w:hAnsi="Arial" w:cs="Arial"/>
                <w:sz w:val="18"/>
                <w:szCs w:val="18"/>
                <w:lang w:val="lv-LV"/>
              </w:rPr>
            </w:pPr>
            <w:r w:rsidRPr="00761699">
              <w:rPr>
                <w:rFonts w:ascii="Arial" w:hAnsi="Arial" w:cs="Arial"/>
                <w:sz w:val="18"/>
                <w:szCs w:val="18"/>
                <w:lang w:val="lv-LV"/>
              </w:rPr>
              <w:t>(</w:t>
            </w:r>
            <w:r w:rsidR="00D86B52">
              <w:rPr>
                <w:rFonts w:ascii="Arial" w:hAnsi="Arial" w:cs="Arial"/>
                <w:sz w:val="18"/>
                <w:szCs w:val="18"/>
                <w:lang w:val="lv-LV"/>
              </w:rPr>
              <w:t>60 312</w:t>
            </w:r>
            <w:r w:rsidRPr="00761699">
              <w:rPr>
                <w:rFonts w:ascii="Arial" w:hAnsi="Arial" w:cs="Arial"/>
                <w:sz w:val="18"/>
                <w:szCs w:val="18"/>
                <w:lang w:val="lv-LV"/>
              </w:rPr>
              <w:t>)</w:t>
            </w:r>
          </w:p>
        </w:tc>
        <w:tc>
          <w:tcPr>
            <w:tcW w:w="284" w:type="dxa"/>
          </w:tcPr>
          <w:p w14:paraId="1EEF8410" w14:textId="77777777" w:rsidR="00D12BC9" w:rsidRPr="00761699" w:rsidRDefault="00D12BC9" w:rsidP="00D12BC9">
            <w:pPr>
              <w:spacing w:line="240" w:lineRule="atLeast"/>
              <w:ind w:right="72"/>
              <w:jc w:val="right"/>
              <w:rPr>
                <w:rFonts w:ascii="Arial" w:hAnsi="Arial" w:cs="Arial"/>
                <w:sz w:val="18"/>
                <w:szCs w:val="18"/>
                <w:lang w:val="lv-LV"/>
              </w:rPr>
            </w:pPr>
          </w:p>
        </w:tc>
        <w:tc>
          <w:tcPr>
            <w:tcW w:w="1418" w:type="dxa"/>
          </w:tcPr>
          <w:p w14:paraId="1EEF8411" w14:textId="77777777" w:rsidR="00D12BC9" w:rsidRPr="00761699" w:rsidRDefault="00D12BC9" w:rsidP="00D12BC9">
            <w:pPr>
              <w:spacing w:line="240" w:lineRule="atLeast"/>
              <w:ind w:right="72"/>
              <w:jc w:val="right"/>
              <w:rPr>
                <w:rFonts w:ascii="Arial" w:hAnsi="Arial" w:cs="Arial"/>
                <w:sz w:val="18"/>
                <w:szCs w:val="18"/>
                <w:lang w:val="lv-LV"/>
              </w:rPr>
            </w:pPr>
            <w:r w:rsidRPr="00761699">
              <w:rPr>
                <w:rFonts w:ascii="Arial" w:hAnsi="Arial" w:cs="Arial"/>
                <w:sz w:val="18"/>
                <w:szCs w:val="18"/>
                <w:lang w:val="lv-LV"/>
              </w:rPr>
              <w:t>(1</w:t>
            </w:r>
            <w:r>
              <w:rPr>
                <w:rFonts w:ascii="Arial" w:hAnsi="Arial" w:cs="Arial"/>
                <w:sz w:val="18"/>
                <w:szCs w:val="18"/>
                <w:lang w:val="lv-LV"/>
              </w:rPr>
              <w:t>56 896</w:t>
            </w:r>
            <w:r w:rsidRPr="00761699">
              <w:rPr>
                <w:rFonts w:ascii="Arial" w:hAnsi="Arial" w:cs="Arial"/>
                <w:sz w:val="18"/>
                <w:szCs w:val="18"/>
                <w:lang w:val="lv-LV"/>
              </w:rPr>
              <w:t>)</w:t>
            </w:r>
          </w:p>
        </w:tc>
        <w:tc>
          <w:tcPr>
            <w:tcW w:w="283" w:type="dxa"/>
            <w:gridSpan w:val="2"/>
          </w:tcPr>
          <w:p w14:paraId="1EEF8412" w14:textId="77777777" w:rsidR="00D12BC9" w:rsidRPr="00761699" w:rsidRDefault="00D12BC9" w:rsidP="00D12BC9">
            <w:pPr>
              <w:spacing w:line="240" w:lineRule="atLeast"/>
              <w:ind w:right="72"/>
              <w:jc w:val="right"/>
              <w:rPr>
                <w:rFonts w:ascii="Arial" w:hAnsi="Arial" w:cs="Arial"/>
                <w:sz w:val="18"/>
                <w:szCs w:val="18"/>
                <w:lang w:val="lv-LV"/>
              </w:rPr>
            </w:pPr>
          </w:p>
        </w:tc>
        <w:tc>
          <w:tcPr>
            <w:tcW w:w="1483" w:type="dxa"/>
            <w:gridSpan w:val="3"/>
          </w:tcPr>
          <w:p w14:paraId="1EEF8413" w14:textId="77777777" w:rsidR="00D12BC9" w:rsidRPr="00761699" w:rsidRDefault="00D12BC9" w:rsidP="00D12BC9">
            <w:pPr>
              <w:spacing w:line="240" w:lineRule="atLeast"/>
              <w:ind w:right="72"/>
              <w:jc w:val="right"/>
              <w:rPr>
                <w:rFonts w:ascii="Arial" w:hAnsi="Arial" w:cs="Arial"/>
                <w:sz w:val="18"/>
                <w:szCs w:val="18"/>
                <w:lang w:val="lv-LV"/>
              </w:rPr>
            </w:pPr>
            <w:r w:rsidRPr="00761699">
              <w:rPr>
                <w:rFonts w:ascii="Arial" w:hAnsi="Arial" w:cs="Arial"/>
                <w:sz w:val="18"/>
                <w:szCs w:val="18"/>
                <w:lang w:val="lv-LV"/>
              </w:rPr>
              <w:t>(</w:t>
            </w:r>
            <w:r w:rsidR="00BB300C">
              <w:rPr>
                <w:rFonts w:ascii="Arial" w:hAnsi="Arial" w:cs="Arial"/>
                <w:sz w:val="18"/>
                <w:szCs w:val="18"/>
                <w:lang w:val="lv-LV"/>
              </w:rPr>
              <w:t>72 687</w:t>
            </w:r>
            <w:r w:rsidRPr="00761699">
              <w:rPr>
                <w:rFonts w:ascii="Arial" w:hAnsi="Arial" w:cs="Arial"/>
                <w:sz w:val="18"/>
                <w:szCs w:val="18"/>
                <w:lang w:val="lv-LV"/>
              </w:rPr>
              <w:t>)</w:t>
            </w:r>
          </w:p>
        </w:tc>
      </w:tr>
      <w:tr w:rsidR="00D12BC9" w:rsidRPr="00761699" w14:paraId="1EEF841C" w14:textId="77777777" w:rsidTr="00FE0943">
        <w:trPr>
          <w:cantSplit/>
        </w:trPr>
        <w:tc>
          <w:tcPr>
            <w:tcW w:w="3402" w:type="dxa"/>
            <w:vAlign w:val="bottom"/>
          </w:tcPr>
          <w:p w14:paraId="1EEF8415" w14:textId="77777777" w:rsidR="00D12BC9" w:rsidRPr="00761699" w:rsidRDefault="00D12BC9" w:rsidP="00D12BC9">
            <w:pPr>
              <w:spacing w:line="240" w:lineRule="atLeast"/>
              <w:rPr>
                <w:rFonts w:ascii="Arial" w:hAnsi="Arial" w:cs="Arial"/>
                <w:sz w:val="18"/>
                <w:szCs w:val="18"/>
                <w:lang w:val="lv-LV"/>
              </w:rPr>
            </w:pPr>
          </w:p>
        </w:tc>
        <w:tc>
          <w:tcPr>
            <w:tcW w:w="709" w:type="dxa"/>
            <w:vAlign w:val="bottom"/>
          </w:tcPr>
          <w:p w14:paraId="1EEF8416" w14:textId="77777777" w:rsidR="00D12BC9" w:rsidRPr="00761699" w:rsidRDefault="00D12BC9" w:rsidP="00D12BC9">
            <w:pPr>
              <w:spacing w:line="240" w:lineRule="atLeast"/>
              <w:jc w:val="center"/>
              <w:rPr>
                <w:rFonts w:ascii="Arial" w:hAnsi="Arial" w:cs="Arial"/>
                <w:sz w:val="18"/>
                <w:szCs w:val="18"/>
                <w:lang w:val="lv-LV"/>
              </w:rPr>
            </w:pPr>
          </w:p>
        </w:tc>
        <w:tc>
          <w:tcPr>
            <w:tcW w:w="1559" w:type="dxa"/>
          </w:tcPr>
          <w:p w14:paraId="1EEF8417" w14:textId="77777777" w:rsidR="00D12BC9" w:rsidRPr="00761699" w:rsidRDefault="00D12BC9" w:rsidP="00D12BC9">
            <w:pPr>
              <w:spacing w:line="240" w:lineRule="atLeast"/>
              <w:jc w:val="right"/>
              <w:rPr>
                <w:rFonts w:ascii="Arial" w:hAnsi="Arial" w:cs="Arial"/>
                <w:sz w:val="18"/>
                <w:szCs w:val="18"/>
                <w:lang w:val="lv-LV"/>
              </w:rPr>
            </w:pPr>
          </w:p>
        </w:tc>
        <w:tc>
          <w:tcPr>
            <w:tcW w:w="284" w:type="dxa"/>
          </w:tcPr>
          <w:p w14:paraId="1EEF8418" w14:textId="77777777" w:rsidR="00D12BC9" w:rsidRPr="00761699" w:rsidRDefault="00D12BC9" w:rsidP="00D12BC9">
            <w:pPr>
              <w:spacing w:line="240" w:lineRule="atLeast"/>
              <w:jc w:val="right"/>
              <w:rPr>
                <w:rFonts w:ascii="Arial" w:hAnsi="Arial" w:cs="Arial"/>
                <w:sz w:val="18"/>
                <w:szCs w:val="18"/>
                <w:lang w:val="lv-LV"/>
              </w:rPr>
            </w:pPr>
          </w:p>
        </w:tc>
        <w:tc>
          <w:tcPr>
            <w:tcW w:w="1418" w:type="dxa"/>
          </w:tcPr>
          <w:p w14:paraId="1EEF8419" w14:textId="77777777" w:rsidR="00D12BC9" w:rsidRPr="00761699" w:rsidRDefault="00D12BC9" w:rsidP="00D12BC9">
            <w:pPr>
              <w:spacing w:line="240" w:lineRule="atLeast"/>
              <w:jc w:val="right"/>
              <w:rPr>
                <w:rFonts w:ascii="Arial" w:hAnsi="Arial" w:cs="Arial"/>
                <w:sz w:val="18"/>
                <w:szCs w:val="18"/>
                <w:lang w:val="lv-LV"/>
              </w:rPr>
            </w:pPr>
          </w:p>
        </w:tc>
        <w:tc>
          <w:tcPr>
            <w:tcW w:w="283" w:type="dxa"/>
            <w:gridSpan w:val="2"/>
          </w:tcPr>
          <w:p w14:paraId="1EEF841A" w14:textId="77777777" w:rsidR="00D12BC9" w:rsidRPr="00761699" w:rsidRDefault="00D12BC9" w:rsidP="00D12BC9">
            <w:pPr>
              <w:spacing w:line="240" w:lineRule="atLeast"/>
              <w:jc w:val="right"/>
              <w:rPr>
                <w:rFonts w:ascii="Arial" w:hAnsi="Arial" w:cs="Arial"/>
                <w:sz w:val="18"/>
                <w:szCs w:val="18"/>
                <w:lang w:val="lv-LV"/>
              </w:rPr>
            </w:pPr>
          </w:p>
        </w:tc>
        <w:tc>
          <w:tcPr>
            <w:tcW w:w="1483" w:type="dxa"/>
            <w:gridSpan w:val="3"/>
          </w:tcPr>
          <w:p w14:paraId="1EEF841B" w14:textId="77777777" w:rsidR="00D12BC9" w:rsidRPr="00761699" w:rsidRDefault="00D12BC9" w:rsidP="00D12BC9">
            <w:pPr>
              <w:spacing w:line="240" w:lineRule="atLeast"/>
              <w:jc w:val="right"/>
              <w:rPr>
                <w:rFonts w:ascii="Arial" w:hAnsi="Arial" w:cs="Arial"/>
                <w:sz w:val="18"/>
                <w:szCs w:val="18"/>
                <w:lang w:val="lv-LV"/>
              </w:rPr>
            </w:pPr>
          </w:p>
        </w:tc>
      </w:tr>
      <w:tr w:rsidR="00D12BC9" w:rsidRPr="00761699" w14:paraId="1EEF8424" w14:textId="77777777" w:rsidTr="00FE0943">
        <w:trPr>
          <w:cantSplit/>
        </w:trPr>
        <w:tc>
          <w:tcPr>
            <w:tcW w:w="3402" w:type="dxa"/>
            <w:vAlign w:val="bottom"/>
          </w:tcPr>
          <w:p w14:paraId="1EEF841D" w14:textId="77777777" w:rsidR="00D12BC9" w:rsidRPr="00761699" w:rsidRDefault="00D12BC9" w:rsidP="00D12BC9">
            <w:pPr>
              <w:spacing w:line="240" w:lineRule="atLeast"/>
              <w:ind w:right="35"/>
              <w:rPr>
                <w:rFonts w:ascii="Arial" w:hAnsi="Arial" w:cs="Arial"/>
                <w:sz w:val="18"/>
                <w:szCs w:val="18"/>
                <w:lang w:val="lv-LV"/>
              </w:rPr>
            </w:pPr>
            <w:r w:rsidRPr="00761699">
              <w:rPr>
                <w:rFonts w:ascii="Arial" w:hAnsi="Arial" w:cs="Arial"/>
                <w:sz w:val="18"/>
                <w:szCs w:val="18"/>
                <w:lang w:val="lv-LV"/>
              </w:rPr>
              <w:t>Pārējie saimnieciskās darbības ieņēmumi</w:t>
            </w:r>
          </w:p>
        </w:tc>
        <w:tc>
          <w:tcPr>
            <w:tcW w:w="709" w:type="dxa"/>
            <w:vAlign w:val="bottom"/>
          </w:tcPr>
          <w:p w14:paraId="1EEF841E" w14:textId="77777777" w:rsidR="00D12BC9" w:rsidRPr="00761699" w:rsidRDefault="00D12BC9" w:rsidP="00D12BC9">
            <w:pPr>
              <w:spacing w:line="240" w:lineRule="atLeast"/>
              <w:ind w:right="72"/>
              <w:jc w:val="center"/>
              <w:rPr>
                <w:rFonts w:ascii="Arial" w:hAnsi="Arial" w:cs="Arial"/>
                <w:sz w:val="18"/>
                <w:szCs w:val="18"/>
                <w:lang w:val="lv-LV"/>
              </w:rPr>
            </w:pPr>
            <w:r w:rsidRPr="00761699">
              <w:rPr>
                <w:rFonts w:ascii="Arial" w:hAnsi="Arial" w:cs="Arial"/>
                <w:sz w:val="18"/>
                <w:szCs w:val="18"/>
                <w:lang w:val="lv-LV"/>
              </w:rPr>
              <w:t>4</w:t>
            </w:r>
          </w:p>
        </w:tc>
        <w:tc>
          <w:tcPr>
            <w:tcW w:w="1559" w:type="dxa"/>
          </w:tcPr>
          <w:p w14:paraId="1EEF841F" w14:textId="77777777" w:rsidR="00D12BC9" w:rsidRPr="00761699" w:rsidRDefault="00405265" w:rsidP="00D12BC9">
            <w:pPr>
              <w:spacing w:line="240" w:lineRule="atLeast"/>
              <w:ind w:right="72"/>
              <w:jc w:val="right"/>
              <w:rPr>
                <w:rFonts w:ascii="Arial" w:hAnsi="Arial" w:cs="Arial"/>
                <w:sz w:val="18"/>
                <w:szCs w:val="18"/>
                <w:lang w:val="lv-LV"/>
              </w:rPr>
            </w:pPr>
            <w:r>
              <w:rPr>
                <w:rFonts w:ascii="Arial" w:hAnsi="Arial" w:cs="Arial"/>
                <w:sz w:val="18"/>
                <w:szCs w:val="18"/>
                <w:lang w:val="lv-LV"/>
              </w:rPr>
              <w:t>36 675</w:t>
            </w:r>
          </w:p>
        </w:tc>
        <w:tc>
          <w:tcPr>
            <w:tcW w:w="284" w:type="dxa"/>
          </w:tcPr>
          <w:p w14:paraId="1EEF8420" w14:textId="77777777" w:rsidR="00D12BC9" w:rsidRPr="00761699" w:rsidRDefault="00D12BC9" w:rsidP="00D12BC9">
            <w:pPr>
              <w:spacing w:line="240" w:lineRule="atLeast"/>
              <w:ind w:right="72"/>
              <w:jc w:val="right"/>
              <w:rPr>
                <w:rFonts w:ascii="Arial" w:hAnsi="Arial" w:cs="Arial"/>
                <w:sz w:val="18"/>
                <w:szCs w:val="18"/>
                <w:lang w:val="lv-LV"/>
              </w:rPr>
            </w:pPr>
          </w:p>
        </w:tc>
        <w:tc>
          <w:tcPr>
            <w:tcW w:w="1418" w:type="dxa"/>
          </w:tcPr>
          <w:p w14:paraId="1EEF8421" w14:textId="77777777" w:rsidR="00D12BC9" w:rsidRPr="00761699" w:rsidRDefault="00D12BC9" w:rsidP="00D12BC9">
            <w:pPr>
              <w:spacing w:line="240" w:lineRule="atLeast"/>
              <w:ind w:right="72"/>
              <w:jc w:val="right"/>
              <w:rPr>
                <w:rFonts w:ascii="Arial" w:hAnsi="Arial" w:cs="Arial"/>
                <w:sz w:val="18"/>
                <w:szCs w:val="18"/>
                <w:lang w:val="lv-LV"/>
              </w:rPr>
            </w:pPr>
            <w:r w:rsidRPr="00761699">
              <w:rPr>
                <w:rFonts w:ascii="Arial" w:hAnsi="Arial" w:cs="Arial"/>
                <w:sz w:val="18"/>
                <w:szCs w:val="18"/>
                <w:lang w:val="lv-LV"/>
              </w:rPr>
              <w:t>4</w:t>
            </w:r>
            <w:r>
              <w:rPr>
                <w:rFonts w:ascii="Arial" w:hAnsi="Arial" w:cs="Arial"/>
                <w:sz w:val="18"/>
                <w:szCs w:val="18"/>
                <w:lang w:val="lv-LV"/>
              </w:rPr>
              <w:t>8 625</w:t>
            </w:r>
          </w:p>
        </w:tc>
        <w:tc>
          <w:tcPr>
            <w:tcW w:w="283" w:type="dxa"/>
            <w:gridSpan w:val="2"/>
          </w:tcPr>
          <w:p w14:paraId="1EEF8422" w14:textId="77777777" w:rsidR="00D12BC9" w:rsidRPr="00761699" w:rsidRDefault="00D12BC9" w:rsidP="00D12BC9">
            <w:pPr>
              <w:spacing w:line="240" w:lineRule="atLeast"/>
              <w:ind w:right="72"/>
              <w:jc w:val="right"/>
              <w:rPr>
                <w:rFonts w:ascii="Arial" w:hAnsi="Arial" w:cs="Arial"/>
                <w:sz w:val="18"/>
                <w:szCs w:val="18"/>
                <w:lang w:val="lv-LV"/>
              </w:rPr>
            </w:pPr>
          </w:p>
        </w:tc>
        <w:tc>
          <w:tcPr>
            <w:tcW w:w="1483" w:type="dxa"/>
            <w:gridSpan w:val="3"/>
          </w:tcPr>
          <w:p w14:paraId="1EEF8423" w14:textId="77777777" w:rsidR="00D12BC9" w:rsidRPr="00761699" w:rsidRDefault="00BB300C" w:rsidP="00D12BC9">
            <w:pPr>
              <w:spacing w:line="240" w:lineRule="atLeast"/>
              <w:ind w:right="72"/>
              <w:jc w:val="right"/>
              <w:rPr>
                <w:rFonts w:ascii="Arial" w:hAnsi="Arial" w:cs="Arial"/>
                <w:sz w:val="18"/>
                <w:szCs w:val="18"/>
                <w:lang w:val="lv-LV"/>
              </w:rPr>
            </w:pPr>
            <w:r>
              <w:rPr>
                <w:rFonts w:ascii="Arial" w:hAnsi="Arial" w:cs="Arial"/>
                <w:sz w:val="18"/>
                <w:szCs w:val="18"/>
                <w:lang w:val="lv-LV"/>
              </w:rPr>
              <w:t>27 330</w:t>
            </w:r>
          </w:p>
        </w:tc>
      </w:tr>
      <w:tr w:rsidR="00D12BC9" w:rsidRPr="00761699" w14:paraId="1EEF842C" w14:textId="77777777" w:rsidTr="00FE0943">
        <w:trPr>
          <w:cantSplit/>
        </w:trPr>
        <w:tc>
          <w:tcPr>
            <w:tcW w:w="3402" w:type="dxa"/>
            <w:vAlign w:val="bottom"/>
          </w:tcPr>
          <w:p w14:paraId="1EEF8425" w14:textId="77777777" w:rsidR="00D12BC9" w:rsidRPr="00761699" w:rsidRDefault="00D12BC9" w:rsidP="00D12BC9">
            <w:pPr>
              <w:spacing w:line="240" w:lineRule="atLeast"/>
              <w:ind w:right="35"/>
              <w:rPr>
                <w:rFonts w:ascii="Arial" w:hAnsi="Arial" w:cs="Arial"/>
                <w:sz w:val="18"/>
                <w:szCs w:val="18"/>
                <w:lang w:val="lv-LV"/>
              </w:rPr>
            </w:pPr>
          </w:p>
        </w:tc>
        <w:tc>
          <w:tcPr>
            <w:tcW w:w="709" w:type="dxa"/>
            <w:vAlign w:val="bottom"/>
          </w:tcPr>
          <w:p w14:paraId="1EEF8426" w14:textId="77777777" w:rsidR="00D12BC9" w:rsidRPr="00761699" w:rsidRDefault="00D12BC9" w:rsidP="00D12BC9">
            <w:pPr>
              <w:spacing w:line="240" w:lineRule="atLeast"/>
              <w:ind w:right="72"/>
              <w:jc w:val="center"/>
              <w:rPr>
                <w:rFonts w:ascii="Arial" w:hAnsi="Arial" w:cs="Arial"/>
                <w:sz w:val="18"/>
                <w:szCs w:val="18"/>
                <w:lang w:val="lv-LV"/>
              </w:rPr>
            </w:pPr>
          </w:p>
        </w:tc>
        <w:tc>
          <w:tcPr>
            <w:tcW w:w="1559" w:type="dxa"/>
          </w:tcPr>
          <w:p w14:paraId="1EEF8427" w14:textId="77777777" w:rsidR="00D12BC9" w:rsidRPr="00761699" w:rsidRDefault="00D12BC9" w:rsidP="00D12BC9">
            <w:pPr>
              <w:spacing w:line="240" w:lineRule="atLeast"/>
              <w:ind w:right="72"/>
              <w:jc w:val="right"/>
              <w:rPr>
                <w:rFonts w:ascii="Arial" w:hAnsi="Arial" w:cs="Arial"/>
                <w:sz w:val="18"/>
                <w:szCs w:val="18"/>
                <w:lang w:val="lv-LV"/>
              </w:rPr>
            </w:pPr>
          </w:p>
        </w:tc>
        <w:tc>
          <w:tcPr>
            <w:tcW w:w="284" w:type="dxa"/>
          </w:tcPr>
          <w:p w14:paraId="1EEF8428" w14:textId="77777777" w:rsidR="00D12BC9" w:rsidRPr="00761699" w:rsidRDefault="00D12BC9" w:rsidP="00D12BC9">
            <w:pPr>
              <w:spacing w:line="240" w:lineRule="atLeast"/>
              <w:ind w:right="72"/>
              <w:jc w:val="right"/>
              <w:rPr>
                <w:rFonts w:ascii="Arial" w:hAnsi="Arial" w:cs="Arial"/>
                <w:sz w:val="18"/>
                <w:szCs w:val="18"/>
                <w:lang w:val="lv-LV"/>
              </w:rPr>
            </w:pPr>
          </w:p>
        </w:tc>
        <w:tc>
          <w:tcPr>
            <w:tcW w:w="1418" w:type="dxa"/>
          </w:tcPr>
          <w:p w14:paraId="1EEF8429" w14:textId="77777777" w:rsidR="00D12BC9" w:rsidRPr="00761699" w:rsidRDefault="00D12BC9" w:rsidP="00D12BC9">
            <w:pPr>
              <w:spacing w:line="240" w:lineRule="atLeast"/>
              <w:ind w:right="72"/>
              <w:jc w:val="right"/>
              <w:rPr>
                <w:rFonts w:ascii="Arial" w:hAnsi="Arial" w:cs="Arial"/>
                <w:sz w:val="18"/>
                <w:szCs w:val="18"/>
                <w:lang w:val="lv-LV"/>
              </w:rPr>
            </w:pPr>
          </w:p>
        </w:tc>
        <w:tc>
          <w:tcPr>
            <w:tcW w:w="283" w:type="dxa"/>
            <w:gridSpan w:val="2"/>
          </w:tcPr>
          <w:p w14:paraId="1EEF842A" w14:textId="77777777" w:rsidR="00D12BC9" w:rsidRPr="00761699" w:rsidRDefault="00D12BC9" w:rsidP="00D12BC9">
            <w:pPr>
              <w:spacing w:line="240" w:lineRule="atLeast"/>
              <w:ind w:right="72"/>
              <w:jc w:val="right"/>
              <w:rPr>
                <w:rFonts w:ascii="Arial" w:hAnsi="Arial" w:cs="Arial"/>
                <w:sz w:val="18"/>
                <w:szCs w:val="18"/>
                <w:lang w:val="lv-LV"/>
              </w:rPr>
            </w:pPr>
          </w:p>
        </w:tc>
        <w:tc>
          <w:tcPr>
            <w:tcW w:w="1483" w:type="dxa"/>
            <w:gridSpan w:val="3"/>
          </w:tcPr>
          <w:p w14:paraId="1EEF842B" w14:textId="77777777" w:rsidR="00D12BC9" w:rsidRPr="00761699" w:rsidRDefault="00D12BC9" w:rsidP="00D12BC9">
            <w:pPr>
              <w:spacing w:line="240" w:lineRule="atLeast"/>
              <w:ind w:right="72"/>
              <w:jc w:val="right"/>
              <w:rPr>
                <w:rFonts w:ascii="Arial" w:hAnsi="Arial" w:cs="Arial"/>
                <w:sz w:val="18"/>
                <w:szCs w:val="18"/>
                <w:lang w:val="lv-LV"/>
              </w:rPr>
            </w:pPr>
          </w:p>
        </w:tc>
      </w:tr>
      <w:tr w:rsidR="00D12BC9" w:rsidRPr="00761699" w14:paraId="1EEF8434" w14:textId="77777777" w:rsidTr="00FE0943">
        <w:trPr>
          <w:cantSplit/>
        </w:trPr>
        <w:tc>
          <w:tcPr>
            <w:tcW w:w="3402" w:type="dxa"/>
            <w:vAlign w:val="bottom"/>
          </w:tcPr>
          <w:p w14:paraId="1EEF842D" w14:textId="77777777" w:rsidR="00D12BC9" w:rsidRPr="00761699" w:rsidRDefault="00D12BC9" w:rsidP="00D12BC9">
            <w:pPr>
              <w:spacing w:line="240" w:lineRule="atLeast"/>
              <w:ind w:right="35"/>
              <w:rPr>
                <w:rFonts w:ascii="Arial" w:hAnsi="Arial" w:cs="Arial"/>
                <w:sz w:val="18"/>
                <w:szCs w:val="18"/>
                <w:lang w:val="lv-LV"/>
              </w:rPr>
            </w:pPr>
            <w:r w:rsidRPr="00761699">
              <w:rPr>
                <w:rFonts w:ascii="Arial" w:hAnsi="Arial" w:cs="Arial"/>
                <w:sz w:val="18"/>
                <w:szCs w:val="18"/>
                <w:lang w:val="lv-LV"/>
              </w:rPr>
              <w:t>Pārējās saimnieciskās darbības izmaksas</w:t>
            </w:r>
          </w:p>
        </w:tc>
        <w:tc>
          <w:tcPr>
            <w:tcW w:w="709" w:type="dxa"/>
            <w:vAlign w:val="bottom"/>
          </w:tcPr>
          <w:p w14:paraId="1EEF842E" w14:textId="77777777" w:rsidR="00D12BC9" w:rsidRPr="00761699" w:rsidRDefault="00D12BC9" w:rsidP="00D12BC9">
            <w:pPr>
              <w:spacing w:line="240" w:lineRule="atLeast"/>
              <w:ind w:right="72"/>
              <w:jc w:val="center"/>
              <w:rPr>
                <w:rFonts w:ascii="Arial" w:hAnsi="Arial" w:cs="Arial"/>
                <w:sz w:val="18"/>
                <w:szCs w:val="18"/>
                <w:lang w:val="lv-LV"/>
              </w:rPr>
            </w:pPr>
            <w:r w:rsidRPr="00761699">
              <w:rPr>
                <w:rFonts w:ascii="Arial" w:hAnsi="Arial" w:cs="Arial"/>
                <w:sz w:val="18"/>
                <w:szCs w:val="18"/>
                <w:lang w:val="lv-LV"/>
              </w:rPr>
              <w:t>5</w:t>
            </w:r>
          </w:p>
        </w:tc>
        <w:tc>
          <w:tcPr>
            <w:tcW w:w="1559" w:type="dxa"/>
          </w:tcPr>
          <w:p w14:paraId="1EEF842F" w14:textId="77777777" w:rsidR="00D12BC9" w:rsidRPr="00761699" w:rsidRDefault="00D12BC9" w:rsidP="00D12BC9">
            <w:pPr>
              <w:spacing w:line="240" w:lineRule="atLeast"/>
              <w:ind w:right="72"/>
              <w:jc w:val="right"/>
              <w:rPr>
                <w:rFonts w:ascii="Arial" w:hAnsi="Arial" w:cs="Arial"/>
                <w:sz w:val="18"/>
                <w:szCs w:val="18"/>
                <w:lang w:val="lv-LV"/>
              </w:rPr>
            </w:pPr>
            <w:r w:rsidRPr="00761699">
              <w:rPr>
                <w:rFonts w:ascii="Arial" w:hAnsi="Arial" w:cs="Arial"/>
                <w:sz w:val="18"/>
                <w:szCs w:val="18"/>
                <w:lang w:val="lv-LV"/>
              </w:rPr>
              <w:t>(</w:t>
            </w:r>
            <w:r w:rsidR="00405265">
              <w:rPr>
                <w:rFonts w:ascii="Arial" w:hAnsi="Arial" w:cs="Arial"/>
                <w:sz w:val="18"/>
                <w:szCs w:val="18"/>
                <w:lang w:val="lv-LV"/>
              </w:rPr>
              <w:t>501</w:t>
            </w:r>
            <w:r w:rsidRPr="00761699">
              <w:rPr>
                <w:rFonts w:ascii="Arial" w:hAnsi="Arial" w:cs="Arial"/>
                <w:sz w:val="18"/>
                <w:szCs w:val="18"/>
                <w:lang w:val="lv-LV"/>
              </w:rPr>
              <w:t>)</w:t>
            </w:r>
          </w:p>
        </w:tc>
        <w:tc>
          <w:tcPr>
            <w:tcW w:w="284" w:type="dxa"/>
          </w:tcPr>
          <w:p w14:paraId="1EEF8430" w14:textId="77777777" w:rsidR="00D12BC9" w:rsidRPr="00761699" w:rsidRDefault="00D12BC9" w:rsidP="00D12BC9">
            <w:pPr>
              <w:spacing w:line="240" w:lineRule="atLeast"/>
              <w:ind w:right="72"/>
              <w:jc w:val="right"/>
              <w:rPr>
                <w:rFonts w:ascii="Arial" w:hAnsi="Arial" w:cs="Arial"/>
                <w:sz w:val="18"/>
                <w:szCs w:val="18"/>
                <w:lang w:val="lv-LV"/>
              </w:rPr>
            </w:pPr>
          </w:p>
        </w:tc>
        <w:tc>
          <w:tcPr>
            <w:tcW w:w="1418" w:type="dxa"/>
          </w:tcPr>
          <w:p w14:paraId="1EEF8431" w14:textId="77777777" w:rsidR="00D12BC9" w:rsidRPr="00761699" w:rsidRDefault="00D12BC9" w:rsidP="00D12BC9">
            <w:pPr>
              <w:spacing w:line="240" w:lineRule="atLeast"/>
              <w:ind w:right="72"/>
              <w:jc w:val="right"/>
              <w:rPr>
                <w:rFonts w:ascii="Arial" w:hAnsi="Arial" w:cs="Arial"/>
                <w:sz w:val="18"/>
                <w:szCs w:val="18"/>
                <w:lang w:val="lv-LV"/>
              </w:rPr>
            </w:pPr>
            <w:r w:rsidRPr="00761699">
              <w:rPr>
                <w:rFonts w:ascii="Arial" w:hAnsi="Arial" w:cs="Arial"/>
                <w:sz w:val="18"/>
                <w:szCs w:val="18"/>
                <w:lang w:val="lv-LV"/>
              </w:rPr>
              <w:t>(</w:t>
            </w:r>
            <w:r>
              <w:rPr>
                <w:rFonts w:ascii="Arial" w:hAnsi="Arial" w:cs="Arial"/>
                <w:sz w:val="18"/>
                <w:szCs w:val="18"/>
                <w:lang w:val="lv-LV"/>
              </w:rPr>
              <w:t>1 981</w:t>
            </w:r>
            <w:r w:rsidRPr="00761699">
              <w:rPr>
                <w:rFonts w:ascii="Arial" w:hAnsi="Arial" w:cs="Arial"/>
                <w:sz w:val="18"/>
                <w:szCs w:val="18"/>
                <w:lang w:val="lv-LV"/>
              </w:rPr>
              <w:t>)</w:t>
            </w:r>
          </w:p>
        </w:tc>
        <w:tc>
          <w:tcPr>
            <w:tcW w:w="283" w:type="dxa"/>
            <w:gridSpan w:val="2"/>
          </w:tcPr>
          <w:p w14:paraId="1EEF8432" w14:textId="77777777" w:rsidR="00D12BC9" w:rsidRPr="00761699" w:rsidRDefault="00D12BC9" w:rsidP="00D12BC9">
            <w:pPr>
              <w:spacing w:line="240" w:lineRule="atLeast"/>
              <w:ind w:right="72"/>
              <w:jc w:val="right"/>
              <w:rPr>
                <w:rFonts w:ascii="Arial" w:hAnsi="Arial" w:cs="Arial"/>
                <w:sz w:val="18"/>
                <w:szCs w:val="18"/>
                <w:lang w:val="lv-LV"/>
              </w:rPr>
            </w:pPr>
          </w:p>
        </w:tc>
        <w:tc>
          <w:tcPr>
            <w:tcW w:w="1483" w:type="dxa"/>
            <w:gridSpan w:val="3"/>
          </w:tcPr>
          <w:p w14:paraId="1EEF8433" w14:textId="77777777" w:rsidR="00D12BC9" w:rsidRPr="00761699" w:rsidRDefault="00D12BC9" w:rsidP="00D12BC9">
            <w:pPr>
              <w:spacing w:line="240" w:lineRule="atLeast"/>
              <w:ind w:right="72"/>
              <w:jc w:val="right"/>
              <w:rPr>
                <w:rFonts w:ascii="Arial" w:hAnsi="Arial" w:cs="Arial"/>
                <w:sz w:val="18"/>
                <w:szCs w:val="18"/>
                <w:lang w:val="lv-LV"/>
              </w:rPr>
            </w:pPr>
            <w:r w:rsidRPr="00761699">
              <w:rPr>
                <w:rFonts w:ascii="Arial" w:hAnsi="Arial" w:cs="Arial"/>
                <w:sz w:val="18"/>
                <w:szCs w:val="18"/>
                <w:lang w:val="lv-LV"/>
              </w:rPr>
              <w:t>(</w:t>
            </w:r>
            <w:r w:rsidR="00BB300C">
              <w:rPr>
                <w:rFonts w:ascii="Arial" w:hAnsi="Arial" w:cs="Arial"/>
                <w:sz w:val="18"/>
                <w:szCs w:val="18"/>
                <w:lang w:val="lv-LV"/>
              </w:rPr>
              <w:t>556</w:t>
            </w:r>
            <w:r w:rsidRPr="00761699">
              <w:rPr>
                <w:rFonts w:ascii="Arial" w:hAnsi="Arial" w:cs="Arial"/>
                <w:sz w:val="18"/>
                <w:szCs w:val="18"/>
                <w:lang w:val="lv-LV"/>
              </w:rPr>
              <w:t>)</w:t>
            </w:r>
          </w:p>
        </w:tc>
      </w:tr>
      <w:tr w:rsidR="00D12BC9" w:rsidRPr="00761699" w14:paraId="1EEF843C" w14:textId="77777777" w:rsidTr="00FE0943">
        <w:trPr>
          <w:cantSplit/>
        </w:trPr>
        <w:tc>
          <w:tcPr>
            <w:tcW w:w="3402" w:type="dxa"/>
            <w:vAlign w:val="bottom"/>
          </w:tcPr>
          <w:p w14:paraId="1EEF8435" w14:textId="77777777" w:rsidR="00D12BC9" w:rsidRPr="00761699" w:rsidRDefault="00D12BC9" w:rsidP="00D12BC9">
            <w:pPr>
              <w:spacing w:line="240" w:lineRule="atLeast"/>
              <w:ind w:right="35"/>
              <w:rPr>
                <w:rFonts w:ascii="Arial" w:hAnsi="Arial" w:cs="Arial"/>
                <w:sz w:val="18"/>
                <w:szCs w:val="18"/>
                <w:lang w:val="lv-LV"/>
              </w:rPr>
            </w:pPr>
          </w:p>
        </w:tc>
        <w:tc>
          <w:tcPr>
            <w:tcW w:w="709" w:type="dxa"/>
            <w:vAlign w:val="bottom"/>
          </w:tcPr>
          <w:p w14:paraId="1EEF8436" w14:textId="77777777" w:rsidR="00D12BC9" w:rsidRPr="00761699" w:rsidRDefault="00D12BC9" w:rsidP="00D12BC9">
            <w:pPr>
              <w:spacing w:line="240" w:lineRule="atLeast"/>
              <w:ind w:right="72"/>
              <w:jc w:val="center"/>
              <w:rPr>
                <w:rFonts w:ascii="Arial" w:hAnsi="Arial" w:cs="Arial"/>
                <w:sz w:val="18"/>
                <w:szCs w:val="18"/>
                <w:lang w:val="lv-LV"/>
              </w:rPr>
            </w:pPr>
          </w:p>
        </w:tc>
        <w:tc>
          <w:tcPr>
            <w:tcW w:w="1559" w:type="dxa"/>
          </w:tcPr>
          <w:p w14:paraId="1EEF8437" w14:textId="77777777" w:rsidR="00D12BC9" w:rsidRPr="00761699" w:rsidRDefault="00D12BC9" w:rsidP="00D12BC9">
            <w:pPr>
              <w:spacing w:line="240" w:lineRule="atLeast"/>
              <w:ind w:right="72"/>
              <w:jc w:val="right"/>
              <w:rPr>
                <w:rFonts w:ascii="Arial" w:hAnsi="Arial" w:cs="Arial"/>
                <w:sz w:val="18"/>
                <w:szCs w:val="18"/>
                <w:lang w:val="lv-LV"/>
              </w:rPr>
            </w:pPr>
          </w:p>
        </w:tc>
        <w:tc>
          <w:tcPr>
            <w:tcW w:w="284" w:type="dxa"/>
          </w:tcPr>
          <w:p w14:paraId="1EEF8438" w14:textId="77777777" w:rsidR="00D12BC9" w:rsidRPr="00761699" w:rsidRDefault="00D12BC9" w:rsidP="00D12BC9">
            <w:pPr>
              <w:spacing w:line="240" w:lineRule="atLeast"/>
              <w:ind w:right="72"/>
              <w:jc w:val="right"/>
              <w:rPr>
                <w:rFonts w:ascii="Arial" w:hAnsi="Arial" w:cs="Arial"/>
                <w:sz w:val="18"/>
                <w:szCs w:val="18"/>
                <w:lang w:val="lv-LV"/>
              </w:rPr>
            </w:pPr>
          </w:p>
        </w:tc>
        <w:tc>
          <w:tcPr>
            <w:tcW w:w="1418" w:type="dxa"/>
          </w:tcPr>
          <w:p w14:paraId="1EEF8439" w14:textId="77777777" w:rsidR="00D12BC9" w:rsidRPr="00761699" w:rsidRDefault="00D12BC9" w:rsidP="00D12BC9">
            <w:pPr>
              <w:spacing w:line="240" w:lineRule="atLeast"/>
              <w:ind w:right="72"/>
              <w:jc w:val="right"/>
              <w:rPr>
                <w:rFonts w:ascii="Arial" w:hAnsi="Arial" w:cs="Arial"/>
                <w:sz w:val="18"/>
                <w:szCs w:val="18"/>
                <w:lang w:val="lv-LV"/>
              </w:rPr>
            </w:pPr>
          </w:p>
        </w:tc>
        <w:tc>
          <w:tcPr>
            <w:tcW w:w="283" w:type="dxa"/>
            <w:gridSpan w:val="2"/>
          </w:tcPr>
          <w:p w14:paraId="1EEF843A" w14:textId="77777777" w:rsidR="00D12BC9" w:rsidRPr="00761699" w:rsidRDefault="00D12BC9" w:rsidP="00D12BC9">
            <w:pPr>
              <w:spacing w:line="240" w:lineRule="atLeast"/>
              <w:ind w:right="72"/>
              <w:jc w:val="right"/>
              <w:rPr>
                <w:rFonts w:ascii="Arial" w:hAnsi="Arial" w:cs="Arial"/>
                <w:sz w:val="18"/>
                <w:szCs w:val="18"/>
                <w:lang w:val="lv-LV"/>
              </w:rPr>
            </w:pPr>
          </w:p>
        </w:tc>
        <w:tc>
          <w:tcPr>
            <w:tcW w:w="1483" w:type="dxa"/>
            <w:gridSpan w:val="3"/>
          </w:tcPr>
          <w:p w14:paraId="1EEF843B" w14:textId="77777777" w:rsidR="00D12BC9" w:rsidRPr="00761699" w:rsidRDefault="00D12BC9" w:rsidP="00D12BC9">
            <w:pPr>
              <w:spacing w:line="240" w:lineRule="atLeast"/>
              <w:ind w:right="72"/>
              <w:jc w:val="right"/>
              <w:rPr>
                <w:rFonts w:ascii="Arial" w:hAnsi="Arial" w:cs="Arial"/>
                <w:sz w:val="18"/>
                <w:szCs w:val="18"/>
                <w:lang w:val="lv-LV"/>
              </w:rPr>
            </w:pPr>
          </w:p>
        </w:tc>
      </w:tr>
      <w:tr w:rsidR="00D12BC9" w:rsidRPr="00761699" w14:paraId="1EEF8444" w14:textId="77777777" w:rsidTr="00FE0943">
        <w:trPr>
          <w:cantSplit/>
        </w:trPr>
        <w:tc>
          <w:tcPr>
            <w:tcW w:w="3402" w:type="dxa"/>
            <w:vAlign w:val="bottom"/>
          </w:tcPr>
          <w:p w14:paraId="1EEF843D" w14:textId="77777777" w:rsidR="00D12BC9" w:rsidRPr="00761699" w:rsidRDefault="00D12BC9" w:rsidP="00D12BC9">
            <w:pPr>
              <w:spacing w:line="240" w:lineRule="atLeast"/>
              <w:rPr>
                <w:rFonts w:ascii="Arial" w:hAnsi="Arial" w:cs="Arial"/>
                <w:sz w:val="18"/>
                <w:szCs w:val="18"/>
                <w:lang w:val="lv-LV"/>
              </w:rPr>
            </w:pPr>
          </w:p>
        </w:tc>
        <w:tc>
          <w:tcPr>
            <w:tcW w:w="709" w:type="dxa"/>
            <w:vAlign w:val="center"/>
          </w:tcPr>
          <w:p w14:paraId="1EEF843E" w14:textId="77777777" w:rsidR="00D12BC9" w:rsidRPr="00761699" w:rsidRDefault="00D12BC9" w:rsidP="00D12BC9">
            <w:pPr>
              <w:spacing w:line="240" w:lineRule="atLeast"/>
              <w:jc w:val="center"/>
              <w:rPr>
                <w:rFonts w:ascii="Arial" w:hAnsi="Arial" w:cs="Arial"/>
                <w:sz w:val="18"/>
                <w:szCs w:val="18"/>
                <w:lang w:val="lv-LV"/>
              </w:rPr>
            </w:pPr>
          </w:p>
        </w:tc>
        <w:tc>
          <w:tcPr>
            <w:tcW w:w="1559" w:type="dxa"/>
            <w:tcBorders>
              <w:bottom w:val="single" w:sz="4" w:space="0" w:color="auto"/>
            </w:tcBorders>
          </w:tcPr>
          <w:p w14:paraId="1EEF843F" w14:textId="77777777" w:rsidR="00D12BC9" w:rsidRPr="00761699" w:rsidRDefault="00D12BC9" w:rsidP="00D12BC9">
            <w:pPr>
              <w:spacing w:line="240" w:lineRule="atLeast"/>
              <w:jc w:val="right"/>
              <w:rPr>
                <w:rFonts w:ascii="Arial" w:hAnsi="Arial" w:cs="Arial"/>
                <w:sz w:val="18"/>
                <w:szCs w:val="18"/>
                <w:lang w:val="lv-LV"/>
              </w:rPr>
            </w:pPr>
          </w:p>
        </w:tc>
        <w:tc>
          <w:tcPr>
            <w:tcW w:w="284" w:type="dxa"/>
          </w:tcPr>
          <w:p w14:paraId="1EEF8440" w14:textId="77777777" w:rsidR="00D12BC9" w:rsidRPr="00761699" w:rsidRDefault="00D12BC9" w:rsidP="00D12BC9">
            <w:pPr>
              <w:spacing w:line="240" w:lineRule="atLeast"/>
              <w:jc w:val="right"/>
              <w:rPr>
                <w:rFonts w:ascii="Arial" w:hAnsi="Arial" w:cs="Arial"/>
                <w:sz w:val="18"/>
                <w:szCs w:val="18"/>
                <w:lang w:val="lv-LV"/>
              </w:rPr>
            </w:pPr>
          </w:p>
        </w:tc>
        <w:tc>
          <w:tcPr>
            <w:tcW w:w="1418" w:type="dxa"/>
            <w:tcBorders>
              <w:bottom w:val="single" w:sz="4" w:space="0" w:color="auto"/>
            </w:tcBorders>
          </w:tcPr>
          <w:p w14:paraId="1EEF8441" w14:textId="77777777" w:rsidR="00D12BC9" w:rsidRPr="00761699" w:rsidRDefault="00D12BC9" w:rsidP="00D12BC9">
            <w:pPr>
              <w:spacing w:line="240" w:lineRule="atLeast"/>
              <w:jc w:val="right"/>
              <w:rPr>
                <w:rFonts w:ascii="Arial" w:hAnsi="Arial" w:cs="Arial"/>
                <w:sz w:val="18"/>
                <w:szCs w:val="18"/>
                <w:lang w:val="lv-LV"/>
              </w:rPr>
            </w:pPr>
          </w:p>
        </w:tc>
        <w:tc>
          <w:tcPr>
            <w:tcW w:w="283" w:type="dxa"/>
            <w:gridSpan w:val="2"/>
          </w:tcPr>
          <w:p w14:paraId="1EEF8442" w14:textId="77777777" w:rsidR="00D12BC9" w:rsidRPr="00761699" w:rsidRDefault="00D12BC9" w:rsidP="00D12BC9">
            <w:pPr>
              <w:spacing w:line="240" w:lineRule="atLeast"/>
              <w:jc w:val="right"/>
              <w:rPr>
                <w:rFonts w:ascii="Arial" w:hAnsi="Arial" w:cs="Arial"/>
                <w:sz w:val="18"/>
                <w:szCs w:val="18"/>
                <w:lang w:val="lv-LV"/>
              </w:rPr>
            </w:pPr>
          </w:p>
        </w:tc>
        <w:tc>
          <w:tcPr>
            <w:tcW w:w="1483" w:type="dxa"/>
            <w:gridSpan w:val="3"/>
            <w:tcBorders>
              <w:bottom w:val="single" w:sz="4" w:space="0" w:color="auto"/>
            </w:tcBorders>
          </w:tcPr>
          <w:p w14:paraId="1EEF8443" w14:textId="77777777" w:rsidR="00D12BC9" w:rsidRPr="00761699" w:rsidRDefault="00D12BC9" w:rsidP="00D12BC9">
            <w:pPr>
              <w:spacing w:line="240" w:lineRule="atLeast"/>
              <w:jc w:val="right"/>
              <w:rPr>
                <w:rFonts w:ascii="Arial" w:hAnsi="Arial" w:cs="Arial"/>
                <w:sz w:val="18"/>
                <w:szCs w:val="18"/>
                <w:lang w:val="lv-LV"/>
              </w:rPr>
            </w:pPr>
          </w:p>
        </w:tc>
      </w:tr>
      <w:tr w:rsidR="00D12BC9" w:rsidRPr="00761699" w14:paraId="1EEF844C" w14:textId="77777777" w:rsidTr="00FE0943">
        <w:trPr>
          <w:cantSplit/>
        </w:trPr>
        <w:tc>
          <w:tcPr>
            <w:tcW w:w="3402" w:type="dxa"/>
            <w:vAlign w:val="bottom"/>
          </w:tcPr>
          <w:p w14:paraId="1EEF8445" w14:textId="77777777" w:rsidR="00D12BC9" w:rsidRPr="00761699" w:rsidRDefault="00D12BC9" w:rsidP="00D12BC9">
            <w:pPr>
              <w:spacing w:line="240" w:lineRule="atLeast"/>
              <w:ind w:right="35"/>
              <w:rPr>
                <w:rFonts w:ascii="Arial" w:hAnsi="Arial" w:cs="Arial"/>
                <w:sz w:val="18"/>
                <w:szCs w:val="18"/>
                <w:lang w:val="lv-LV"/>
              </w:rPr>
            </w:pPr>
            <w:r w:rsidRPr="00761699">
              <w:rPr>
                <w:rFonts w:ascii="Arial" w:hAnsi="Arial" w:cs="Arial"/>
                <w:b/>
                <w:sz w:val="18"/>
                <w:szCs w:val="18"/>
                <w:lang w:val="lv-LV"/>
              </w:rPr>
              <w:t>Peļņa vai zaudējumi pirms uzņēmumu ienākuma nodokļa</w:t>
            </w:r>
          </w:p>
        </w:tc>
        <w:tc>
          <w:tcPr>
            <w:tcW w:w="709" w:type="dxa"/>
            <w:vAlign w:val="center"/>
          </w:tcPr>
          <w:p w14:paraId="1EEF8446" w14:textId="77777777" w:rsidR="00D12BC9" w:rsidRPr="00761699" w:rsidRDefault="00D12BC9" w:rsidP="00D12BC9">
            <w:pPr>
              <w:spacing w:line="240" w:lineRule="atLeast"/>
              <w:ind w:right="35"/>
              <w:jc w:val="center"/>
              <w:rPr>
                <w:rFonts w:ascii="Arial" w:hAnsi="Arial" w:cs="Arial"/>
                <w:sz w:val="18"/>
                <w:szCs w:val="18"/>
                <w:lang w:val="lv-LV"/>
              </w:rPr>
            </w:pPr>
          </w:p>
        </w:tc>
        <w:tc>
          <w:tcPr>
            <w:tcW w:w="1559" w:type="dxa"/>
            <w:tcBorders>
              <w:top w:val="single" w:sz="4" w:space="0" w:color="auto"/>
            </w:tcBorders>
          </w:tcPr>
          <w:p w14:paraId="1EEF8447" w14:textId="799A55B4" w:rsidR="00D12BC9" w:rsidRPr="00761699" w:rsidRDefault="00D86B52" w:rsidP="00D12BC9">
            <w:pPr>
              <w:spacing w:line="240" w:lineRule="atLeast"/>
              <w:ind w:right="35"/>
              <w:jc w:val="right"/>
              <w:rPr>
                <w:rFonts w:ascii="Arial" w:hAnsi="Arial" w:cs="Arial"/>
                <w:b/>
                <w:sz w:val="18"/>
                <w:szCs w:val="18"/>
                <w:lang w:val="lv-LV"/>
              </w:rPr>
            </w:pPr>
            <w:r>
              <w:rPr>
                <w:rFonts w:ascii="Arial" w:hAnsi="Arial" w:cs="Arial"/>
                <w:b/>
                <w:sz w:val="18"/>
                <w:szCs w:val="18"/>
                <w:lang w:val="lv-LV"/>
              </w:rPr>
              <w:t>206 448</w:t>
            </w:r>
          </w:p>
        </w:tc>
        <w:tc>
          <w:tcPr>
            <w:tcW w:w="284" w:type="dxa"/>
          </w:tcPr>
          <w:p w14:paraId="1EEF8448" w14:textId="77777777" w:rsidR="00D12BC9" w:rsidRPr="00761699" w:rsidRDefault="00D12BC9" w:rsidP="00D12BC9">
            <w:pPr>
              <w:spacing w:line="240" w:lineRule="atLeast"/>
              <w:ind w:right="35"/>
              <w:jc w:val="right"/>
              <w:rPr>
                <w:rFonts w:ascii="Arial" w:hAnsi="Arial" w:cs="Arial"/>
                <w:b/>
                <w:sz w:val="18"/>
                <w:szCs w:val="18"/>
                <w:lang w:val="lv-LV"/>
              </w:rPr>
            </w:pPr>
          </w:p>
        </w:tc>
        <w:tc>
          <w:tcPr>
            <w:tcW w:w="1418" w:type="dxa"/>
            <w:tcBorders>
              <w:top w:val="single" w:sz="4" w:space="0" w:color="auto"/>
            </w:tcBorders>
          </w:tcPr>
          <w:p w14:paraId="1EEF8449" w14:textId="77777777" w:rsidR="00D12BC9" w:rsidRPr="00761699" w:rsidRDefault="00D12BC9" w:rsidP="00D12BC9">
            <w:pPr>
              <w:spacing w:line="240" w:lineRule="atLeast"/>
              <w:ind w:right="35"/>
              <w:jc w:val="right"/>
              <w:rPr>
                <w:rFonts w:ascii="Arial" w:hAnsi="Arial" w:cs="Arial"/>
                <w:b/>
                <w:sz w:val="18"/>
                <w:szCs w:val="18"/>
                <w:lang w:val="lv-LV"/>
              </w:rPr>
            </w:pPr>
            <w:r>
              <w:rPr>
                <w:rFonts w:ascii="Arial" w:hAnsi="Arial" w:cs="Arial"/>
                <w:b/>
                <w:sz w:val="18"/>
                <w:szCs w:val="18"/>
                <w:lang w:val="lv-LV"/>
              </w:rPr>
              <w:t>21 578</w:t>
            </w:r>
          </w:p>
        </w:tc>
        <w:tc>
          <w:tcPr>
            <w:tcW w:w="283" w:type="dxa"/>
            <w:gridSpan w:val="2"/>
          </w:tcPr>
          <w:p w14:paraId="1EEF844A" w14:textId="77777777" w:rsidR="00D12BC9" w:rsidRPr="00761699" w:rsidRDefault="00D12BC9" w:rsidP="00D12BC9">
            <w:pPr>
              <w:spacing w:line="240" w:lineRule="atLeast"/>
              <w:ind w:right="35"/>
              <w:jc w:val="right"/>
              <w:rPr>
                <w:rFonts w:ascii="Arial" w:hAnsi="Arial" w:cs="Arial"/>
                <w:b/>
                <w:sz w:val="18"/>
                <w:szCs w:val="18"/>
                <w:lang w:val="lv-LV"/>
              </w:rPr>
            </w:pPr>
          </w:p>
        </w:tc>
        <w:tc>
          <w:tcPr>
            <w:tcW w:w="1483" w:type="dxa"/>
            <w:gridSpan w:val="3"/>
            <w:tcBorders>
              <w:top w:val="single" w:sz="4" w:space="0" w:color="auto"/>
            </w:tcBorders>
          </w:tcPr>
          <w:p w14:paraId="1EEF844B" w14:textId="77777777" w:rsidR="00D12BC9" w:rsidRPr="00761699" w:rsidRDefault="00BB300C" w:rsidP="00D12BC9">
            <w:pPr>
              <w:spacing w:line="240" w:lineRule="atLeast"/>
              <w:ind w:right="35"/>
              <w:jc w:val="right"/>
              <w:rPr>
                <w:rFonts w:ascii="Arial" w:hAnsi="Arial" w:cs="Arial"/>
                <w:b/>
                <w:sz w:val="18"/>
                <w:szCs w:val="18"/>
                <w:lang w:val="lv-LV"/>
              </w:rPr>
            </w:pPr>
            <w:r>
              <w:rPr>
                <w:rFonts w:ascii="Arial" w:hAnsi="Arial" w:cs="Arial"/>
                <w:b/>
                <w:sz w:val="18"/>
                <w:szCs w:val="18"/>
                <w:lang w:val="lv-LV"/>
              </w:rPr>
              <w:t>167 782</w:t>
            </w:r>
          </w:p>
        </w:tc>
      </w:tr>
      <w:tr w:rsidR="00D12BC9" w:rsidRPr="00761699" w14:paraId="1EEF8454" w14:textId="77777777" w:rsidTr="00D51D89">
        <w:trPr>
          <w:cantSplit/>
        </w:trPr>
        <w:tc>
          <w:tcPr>
            <w:tcW w:w="3402" w:type="dxa"/>
            <w:vAlign w:val="bottom"/>
          </w:tcPr>
          <w:p w14:paraId="1EEF844D" w14:textId="77777777" w:rsidR="00D12BC9" w:rsidRPr="00761699" w:rsidRDefault="00D12BC9" w:rsidP="00D12BC9">
            <w:pPr>
              <w:spacing w:line="240" w:lineRule="atLeast"/>
              <w:ind w:right="35"/>
              <w:rPr>
                <w:rFonts w:ascii="Arial" w:hAnsi="Arial" w:cs="Arial"/>
                <w:sz w:val="18"/>
                <w:szCs w:val="18"/>
                <w:lang w:val="lv-LV"/>
              </w:rPr>
            </w:pPr>
          </w:p>
        </w:tc>
        <w:tc>
          <w:tcPr>
            <w:tcW w:w="709" w:type="dxa"/>
            <w:vAlign w:val="center"/>
          </w:tcPr>
          <w:p w14:paraId="1EEF844E" w14:textId="77777777" w:rsidR="00D12BC9" w:rsidRPr="00761699" w:rsidRDefault="00D12BC9" w:rsidP="00D12BC9">
            <w:pPr>
              <w:spacing w:line="240" w:lineRule="atLeast"/>
              <w:ind w:right="72"/>
              <w:jc w:val="center"/>
              <w:rPr>
                <w:rFonts w:ascii="Arial" w:hAnsi="Arial" w:cs="Arial"/>
                <w:sz w:val="18"/>
                <w:szCs w:val="18"/>
                <w:lang w:val="lv-LV"/>
              </w:rPr>
            </w:pPr>
          </w:p>
        </w:tc>
        <w:tc>
          <w:tcPr>
            <w:tcW w:w="1559" w:type="dxa"/>
            <w:tcBorders>
              <w:bottom w:val="single" w:sz="4" w:space="0" w:color="auto"/>
            </w:tcBorders>
            <w:vAlign w:val="center"/>
          </w:tcPr>
          <w:p w14:paraId="1EEF844F" w14:textId="77777777" w:rsidR="00D12BC9" w:rsidRPr="00761699" w:rsidRDefault="00D12BC9" w:rsidP="00D12BC9">
            <w:pPr>
              <w:spacing w:line="240" w:lineRule="atLeast"/>
              <w:ind w:right="72"/>
              <w:jc w:val="right"/>
              <w:rPr>
                <w:rFonts w:ascii="Arial" w:hAnsi="Arial" w:cs="Arial"/>
                <w:sz w:val="18"/>
                <w:szCs w:val="18"/>
                <w:lang w:val="lv-LV"/>
              </w:rPr>
            </w:pPr>
          </w:p>
        </w:tc>
        <w:tc>
          <w:tcPr>
            <w:tcW w:w="284" w:type="dxa"/>
          </w:tcPr>
          <w:p w14:paraId="1EEF8450" w14:textId="77777777" w:rsidR="00D12BC9" w:rsidRPr="00761699" w:rsidRDefault="00D12BC9" w:rsidP="00D12BC9">
            <w:pPr>
              <w:spacing w:line="240" w:lineRule="atLeast"/>
              <w:ind w:right="72"/>
              <w:jc w:val="right"/>
              <w:rPr>
                <w:rFonts w:ascii="Arial" w:hAnsi="Arial" w:cs="Arial"/>
                <w:sz w:val="18"/>
                <w:szCs w:val="18"/>
                <w:lang w:val="lv-LV"/>
              </w:rPr>
            </w:pPr>
          </w:p>
        </w:tc>
        <w:tc>
          <w:tcPr>
            <w:tcW w:w="1418" w:type="dxa"/>
            <w:tcBorders>
              <w:bottom w:val="single" w:sz="4" w:space="0" w:color="auto"/>
            </w:tcBorders>
            <w:vAlign w:val="center"/>
          </w:tcPr>
          <w:p w14:paraId="1EEF8451" w14:textId="77777777" w:rsidR="00D12BC9" w:rsidRPr="00761699" w:rsidRDefault="00D12BC9" w:rsidP="00D12BC9">
            <w:pPr>
              <w:spacing w:line="240" w:lineRule="atLeast"/>
              <w:ind w:right="72"/>
              <w:jc w:val="right"/>
              <w:rPr>
                <w:rFonts w:ascii="Arial" w:hAnsi="Arial" w:cs="Arial"/>
                <w:sz w:val="18"/>
                <w:szCs w:val="18"/>
                <w:lang w:val="lv-LV"/>
              </w:rPr>
            </w:pPr>
          </w:p>
        </w:tc>
        <w:tc>
          <w:tcPr>
            <w:tcW w:w="283" w:type="dxa"/>
            <w:gridSpan w:val="2"/>
          </w:tcPr>
          <w:p w14:paraId="1EEF8452" w14:textId="77777777" w:rsidR="00D12BC9" w:rsidRPr="00761699" w:rsidRDefault="00D12BC9" w:rsidP="00D12BC9">
            <w:pPr>
              <w:spacing w:line="240" w:lineRule="atLeast"/>
              <w:ind w:right="72"/>
              <w:jc w:val="right"/>
              <w:rPr>
                <w:rFonts w:ascii="Arial" w:hAnsi="Arial" w:cs="Arial"/>
                <w:sz w:val="18"/>
                <w:szCs w:val="18"/>
                <w:lang w:val="lv-LV"/>
              </w:rPr>
            </w:pPr>
          </w:p>
        </w:tc>
        <w:tc>
          <w:tcPr>
            <w:tcW w:w="1483" w:type="dxa"/>
            <w:gridSpan w:val="3"/>
            <w:tcBorders>
              <w:bottom w:val="single" w:sz="4" w:space="0" w:color="auto"/>
            </w:tcBorders>
            <w:vAlign w:val="center"/>
          </w:tcPr>
          <w:p w14:paraId="1EEF8453" w14:textId="77777777" w:rsidR="00D12BC9" w:rsidRPr="00761699" w:rsidRDefault="00D12BC9" w:rsidP="00D12BC9">
            <w:pPr>
              <w:spacing w:line="240" w:lineRule="atLeast"/>
              <w:ind w:right="35"/>
              <w:jc w:val="right"/>
              <w:rPr>
                <w:rFonts w:ascii="Arial" w:hAnsi="Arial" w:cs="Arial"/>
                <w:sz w:val="18"/>
                <w:szCs w:val="18"/>
                <w:lang w:val="lv-LV"/>
              </w:rPr>
            </w:pPr>
          </w:p>
        </w:tc>
      </w:tr>
      <w:tr w:rsidR="00D12BC9" w:rsidRPr="00761699" w14:paraId="1EEF845C" w14:textId="77777777" w:rsidTr="00D51D89">
        <w:trPr>
          <w:cantSplit/>
        </w:trPr>
        <w:tc>
          <w:tcPr>
            <w:tcW w:w="3402" w:type="dxa"/>
            <w:vAlign w:val="bottom"/>
          </w:tcPr>
          <w:p w14:paraId="1EEF8455" w14:textId="77777777" w:rsidR="00D12BC9" w:rsidRPr="00761699" w:rsidRDefault="00D12BC9" w:rsidP="00D12BC9">
            <w:pPr>
              <w:spacing w:line="240" w:lineRule="atLeast"/>
              <w:ind w:right="35"/>
              <w:rPr>
                <w:rFonts w:ascii="Arial" w:hAnsi="Arial" w:cs="Arial"/>
                <w:sz w:val="18"/>
                <w:szCs w:val="18"/>
                <w:lang w:val="lv-LV"/>
              </w:rPr>
            </w:pPr>
            <w:r w:rsidRPr="00761699">
              <w:rPr>
                <w:rFonts w:ascii="Arial" w:hAnsi="Arial" w:cs="Arial"/>
                <w:b/>
                <w:sz w:val="18"/>
                <w:szCs w:val="18"/>
                <w:lang w:val="lv-LV"/>
              </w:rPr>
              <w:t>Peļņa vai zaudējumi pēc uzņēmumu ienākuma nodokļa aprēķināšanas</w:t>
            </w:r>
          </w:p>
        </w:tc>
        <w:tc>
          <w:tcPr>
            <w:tcW w:w="709" w:type="dxa"/>
            <w:vAlign w:val="center"/>
          </w:tcPr>
          <w:p w14:paraId="1EEF8456" w14:textId="77777777" w:rsidR="00D12BC9" w:rsidRPr="00761699" w:rsidRDefault="00D12BC9" w:rsidP="00D12BC9">
            <w:pPr>
              <w:spacing w:line="240" w:lineRule="atLeast"/>
              <w:ind w:right="72"/>
              <w:jc w:val="center"/>
              <w:rPr>
                <w:rFonts w:ascii="Arial" w:hAnsi="Arial" w:cs="Arial"/>
                <w:sz w:val="18"/>
                <w:szCs w:val="18"/>
                <w:lang w:val="lv-LV"/>
              </w:rPr>
            </w:pPr>
          </w:p>
        </w:tc>
        <w:tc>
          <w:tcPr>
            <w:tcW w:w="1559" w:type="dxa"/>
            <w:tcBorders>
              <w:top w:val="single" w:sz="4" w:space="0" w:color="auto"/>
            </w:tcBorders>
            <w:vAlign w:val="center"/>
          </w:tcPr>
          <w:p w14:paraId="1EEF8457" w14:textId="7140FC82" w:rsidR="00D12BC9" w:rsidRPr="00761699" w:rsidRDefault="00D86B52" w:rsidP="00C324C7">
            <w:pPr>
              <w:spacing w:line="240" w:lineRule="atLeast"/>
              <w:ind w:right="39"/>
              <w:jc w:val="right"/>
              <w:rPr>
                <w:rFonts w:ascii="Arial" w:hAnsi="Arial" w:cs="Arial"/>
                <w:b/>
                <w:sz w:val="18"/>
                <w:szCs w:val="18"/>
                <w:lang w:val="lv-LV"/>
              </w:rPr>
            </w:pPr>
            <w:r>
              <w:rPr>
                <w:rFonts w:ascii="Arial" w:hAnsi="Arial" w:cs="Arial"/>
                <w:b/>
                <w:sz w:val="18"/>
                <w:szCs w:val="18"/>
                <w:lang w:val="lv-LV"/>
              </w:rPr>
              <w:t>206 448</w:t>
            </w:r>
          </w:p>
        </w:tc>
        <w:tc>
          <w:tcPr>
            <w:tcW w:w="284" w:type="dxa"/>
          </w:tcPr>
          <w:p w14:paraId="1EEF8458" w14:textId="77777777" w:rsidR="00D12BC9" w:rsidRPr="00761699" w:rsidRDefault="00D12BC9" w:rsidP="00D12BC9">
            <w:pPr>
              <w:spacing w:line="240" w:lineRule="atLeast"/>
              <w:ind w:right="72"/>
              <w:jc w:val="right"/>
              <w:rPr>
                <w:rFonts w:ascii="Arial" w:hAnsi="Arial" w:cs="Arial"/>
                <w:b/>
                <w:sz w:val="18"/>
                <w:szCs w:val="18"/>
                <w:lang w:val="lv-LV"/>
              </w:rPr>
            </w:pPr>
          </w:p>
        </w:tc>
        <w:tc>
          <w:tcPr>
            <w:tcW w:w="1418" w:type="dxa"/>
            <w:tcBorders>
              <w:top w:val="single" w:sz="4" w:space="0" w:color="auto"/>
            </w:tcBorders>
            <w:vAlign w:val="center"/>
          </w:tcPr>
          <w:p w14:paraId="1EEF8459" w14:textId="77777777" w:rsidR="00D12BC9" w:rsidRPr="00761699" w:rsidRDefault="00D12BC9" w:rsidP="00D12BC9">
            <w:pPr>
              <w:spacing w:line="240" w:lineRule="atLeast"/>
              <w:ind w:right="72"/>
              <w:jc w:val="right"/>
              <w:rPr>
                <w:rFonts w:ascii="Arial" w:hAnsi="Arial" w:cs="Arial"/>
                <w:b/>
                <w:sz w:val="18"/>
                <w:szCs w:val="18"/>
                <w:lang w:val="lv-LV"/>
              </w:rPr>
            </w:pPr>
            <w:r>
              <w:rPr>
                <w:rFonts w:ascii="Arial" w:hAnsi="Arial" w:cs="Arial"/>
                <w:b/>
                <w:sz w:val="18"/>
                <w:szCs w:val="18"/>
                <w:lang w:val="lv-LV"/>
              </w:rPr>
              <w:t>21 578</w:t>
            </w:r>
          </w:p>
        </w:tc>
        <w:tc>
          <w:tcPr>
            <w:tcW w:w="283" w:type="dxa"/>
            <w:gridSpan w:val="2"/>
          </w:tcPr>
          <w:p w14:paraId="1EEF845A" w14:textId="77777777" w:rsidR="00D12BC9" w:rsidRPr="00761699" w:rsidRDefault="00D12BC9" w:rsidP="00D12BC9">
            <w:pPr>
              <w:spacing w:line="240" w:lineRule="atLeast"/>
              <w:ind w:right="72"/>
              <w:jc w:val="right"/>
              <w:rPr>
                <w:rFonts w:ascii="Arial" w:hAnsi="Arial" w:cs="Arial"/>
                <w:b/>
                <w:sz w:val="18"/>
                <w:szCs w:val="18"/>
                <w:lang w:val="lv-LV"/>
              </w:rPr>
            </w:pPr>
          </w:p>
        </w:tc>
        <w:tc>
          <w:tcPr>
            <w:tcW w:w="1483" w:type="dxa"/>
            <w:gridSpan w:val="3"/>
            <w:tcBorders>
              <w:top w:val="single" w:sz="4" w:space="0" w:color="auto"/>
            </w:tcBorders>
            <w:vAlign w:val="center"/>
          </w:tcPr>
          <w:p w14:paraId="1EEF845B" w14:textId="77777777" w:rsidR="00D12BC9" w:rsidRPr="00761699" w:rsidRDefault="00BB300C" w:rsidP="00D12BC9">
            <w:pPr>
              <w:spacing w:line="240" w:lineRule="atLeast"/>
              <w:ind w:right="35"/>
              <w:jc w:val="right"/>
              <w:rPr>
                <w:rFonts w:ascii="Arial" w:hAnsi="Arial" w:cs="Arial"/>
                <w:b/>
                <w:sz w:val="18"/>
                <w:szCs w:val="18"/>
                <w:lang w:val="lv-LV"/>
              </w:rPr>
            </w:pPr>
            <w:r>
              <w:rPr>
                <w:rFonts w:ascii="Arial" w:hAnsi="Arial" w:cs="Arial"/>
                <w:b/>
                <w:sz w:val="18"/>
                <w:szCs w:val="18"/>
                <w:lang w:val="lv-LV"/>
              </w:rPr>
              <w:t>167 782</w:t>
            </w:r>
          </w:p>
        </w:tc>
      </w:tr>
      <w:tr w:rsidR="00D12BC9" w:rsidRPr="00761699" w14:paraId="1EEF8464" w14:textId="77777777" w:rsidTr="00FC34B1">
        <w:trPr>
          <w:cantSplit/>
          <w:trHeight w:val="112"/>
        </w:trPr>
        <w:tc>
          <w:tcPr>
            <w:tcW w:w="3402" w:type="dxa"/>
          </w:tcPr>
          <w:p w14:paraId="1EEF845D" w14:textId="77777777" w:rsidR="00D12BC9" w:rsidRPr="00761699" w:rsidRDefault="00D12BC9" w:rsidP="00D12BC9">
            <w:pPr>
              <w:spacing w:line="240" w:lineRule="atLeast"/>
              <w:ind w:right="35"/>
              <w:rPr>
                <w:rFonts w:ascii="Arial" w:hAnsi="Arial" w:cs="Arial"/>
                <w:sz w:val="18"/>
                <w:szCs w:val="18"/>
                <w:lang w:val="lv-LV"/>
              </w:rPr>
            </w:pPr>
          </w:p>
        </w:tc>
        <w:tc>
          <w:tcPr>
            <w:tcW w:w="709" w:type="dxa"/>
            <w:vAlign w:val="bottom"/>
          </w:tcPr>
          <w:p w14:paraId="1EEF845E" w14:textId="77777777" w:rsidR="00D12BC9" w:rsidRPr="00761699" w:rsidRDefault="00D12BC9" w:rsidP="00D12BC9">
            <w:pPr>
              <w:spacing w:line="240" w:lineRule="atLeast"/>
              <w:ind w:right="35"/>
              <w:jc w:val="center"/>
              <w:rPr>
                <w:rFonts w:ascii="Arial" w:hAnsi="Arial" w:cs="Arial"/>
                <w:sz w:val="18"/>
                <w:szCs w:val="18"/>
                <w:lang w:val="lv-LV"/>
              </w:rPr>
            </w:pPr>
          </w:p>
        </w:tc>
        <w:tc>
          <w:tcPr>
            <w:tcW w:w="1559" w:type="dxa"/>
            <w:tcBorders>
              <w:bottom w:val="single" w:sz="4" w:space="0" w:color="auto"/>
            </w:tcBorders>
          </w:tcPr>
          <w:p w14:paraId="1EEF845F" w14:textId="77777777" w:rsidR="00D12BC9" w:rsidRPr="00761699" w:rsidRDefault="00D12BC9" w:rsidP="00D12BC9">
            <w:pPr>
              <w:spacing w:line="240" w:lineRule="atLeast"/>
              <w:ind w:right="35"/>
              <w:jc w:val="right"/>
              <w:rPr>
                <w:rFonts w:ascii="Arial" w:hAnsi="Arial" w:cs="Arial"/>
                <w:sz w:val="18"/>
                <w:szCs w:val="18"/>
                <w:lang w:val="lv-LV"/>
              </w:rPr>
            </w:pPr>
          </w:p>
        </w:tc>
        <w:tc>
          <w:tcPr>
            <w:tcW w:w="284" w:type="dxa"/>
          </w:tcPr>
          <w:p w14:paraId="1EEF8460" w14:textId="77777777" w:rsidR="00D12BC9" w:rsidRPr="00761699" w:rsidRDefault="00D12BC9" w:rsidP="00D12BC9">
            <w:pPr>
              <w:spacing w:line="240" w:lineRule="atLeast"/>
              <w:ind w:right="35"/>
              <w:jc w:val="right"/>
              <w:rPr>
                <w:rFonts w:ascii="Arial" w:hAnsi="Arial" w:cs="Arial"/>
                <w:sz w:val="18"/>
                <w:szCs w:val="18"/>
                <w:lang w:val="lv-LV"/>
              </w:rPr>
            </w:pPr>
          </w:p>
        </w:tc>
        <w:tc>
          <w:tcPr>
            <w:tcW w:w="1418" w:type="dxa"/>
            <w:tcBorders>
              <w:bottom w:val="single" w:sz="4" w:space="0" w:color="auto"/>
            </w:tcBorders>
          </w:tcPr>
          <w:p w14:paraId="1EEF8461" w14:textId="77777777" w:rsidR="00D12BC9" w:rsidRPr="00761699" w:rsidRDefault="00D12BC9" w:rsidP="00D12BC9">
            <w:pPr>
              <w:spacing w:line="240" w:lineRule="atLeast"/>
              <w:ind w:right="35"/>
              <w:jc w:val="right"/>
              <w:rPr>
                <w:rFonts w:ascii="Arial" w:hAnsi="Arial" w:cs="Arial"/>
                <w:sz w:val="18"/>
                <w:szCs w:val="18"/>
                <w:lang w:val="lv-LV"/>
              </w:rPr>
            </w:pPr>
          </w:p>
        </w:tc>
        <w:tc>
          <w:tcPr>
            <w:tcW w:w="283" w:type="dxa"/>
            <w:gridSpan w:val="2"/>
          </w:tcPr>
          <w:p w14:paraId="1EEF8462" w14:textId="77777777" w:rsidR="00D12BC9" w:rsidRPr="00761699" w:rsidRDefault="00D12BC9" w:rsidP="00D12BC9">
            <w:pPr>
              <w:spacing w:line="240" w:lineRule="atLeast"/>
              <w:ind w:right="35"/>
              <w:jc w:val="right"/>
              <w:rPr>
                <w:rFonts w:ascii="Arial" w:hAnsi="Arial" w:cs="Arial"/>
                <w:sz w:val="18"/>
                <w:szCs w:val="18"/>
                <w:lang w:val="lv-LV"/>
              </w:rPr>
            </w:pPr>
          </w:p>
        </w:tc>
        <w:tc>
          <w:tcPr>
            <w:tcW w:w="1483" w:type="dxa"/>
            <w:gridSpan w:val="3"/>
            <w:tcBorders>
              <w:bottom w:val="single" w:sz="4" w:space="0" w:color="auto"/>
            </w:tcBorders>
          </w:tcPr>
          <w:p w14:paraId="1EEF8463" w14:textId="77777777" w:rsidR="00D12BC9" w:rsidRPr="00761699" w:rsidRDefault="00D12BC9" w:rsidP="00D12BC9">
            <w:pPr>
              <w:spacing w:line="240" w:lineRule="atLeast"/>
              <w:ind w:right="35"/>
              <w:jc w:val="right"/>
              <w:rPr>
                <w:rFonts w:ascii="Arial" w:hAnsi="Arial" w:cs="Arial"/>
                <w:sz w:val="18"/>
                <w:szCs w:val="18"/>
                <w:lang w:val="lv-LV"/>
              </w:rPr>
            </w:pPr>
          </w:p>
        </w:tc>
      </w:tr>
      <w:tr w:rsidR="00D12BC9" w:rsidRPr="00761699" w14:paraId="1EEF846C" w14:textId="77777777" w:rsidTr="00FC34B1">
        <w:trPr>
          <w:cantSplit/>
          <w:trHeight w:val="177"/>
        </w:trPr>
        <w:tc>
          <w:tcPr>
            <w:tcW w:w="3402" w:type="dxa"/>
          </w:tcPr>
          <w:p w14:paraId="1EEF8465" w14:textId="77777777" w:rsidR="00D12BC9" w:rsidRPr="00761699" w:rsidRDefault="00D12BC9" w:rsidP="00D12BC9">
            <w:pPr>
              <w:spacing w:line="240" w:lineRule="atLeast"/>
              <w:ind w:right="35"/>
              <w:rPr>
                <w:rFonts w:ascii="Arial" w:hAnsi="Arial" w:cs="Arial"/>
                <w:sz w:val="18"/>
                <w:szCs w:val="18"/>
                <w:lang w:val="lv-LV"/>
              </w:rPr>
            </w:pPr>
            <w:r w:rsidRPr="00761699">
              <w:rPr>
                <w:rFonts w:ascii="Arial" w:hAnsi="Arial" w:cs="Arial"/>
                <w:b/>
                <w:sz w:val="18"/>
                <w:szCs w:val="18"/>
                <w:lang w:val="lv-LV"/>
              </w:rPr>
              <w:t>Pārskata gada peļņa vai zaudējumi</w:t>
            </w:r>
          </w:p>
        </w:tc>
        <w:tc>
          <w:tcPr>
            <w:tcW w:w="709" w:type="dxa"/>
            <w:vAlign w:val="bottom"/>
          </w:tcPr>
          <w:p w14:paraId="1EEF8466" w14:textId="77777777" w:rsidR="00D12BC9" w:rsidRPr="00761699" w:rsidRDefault="00D12BC9" w:rsidP="00D12BC9">
            <w:pPr>
              <w:spacing w:line="240" w:lineRule="atLeast"/>
              <w:ind w:right="35"/>
              <w:jc w:val="center"/>
              <w:rPr>
                <w:rFonts w:ascii="Arial" w:hAnsi="Arial" w:cs="Arial"/>
                <w:sz w:val="18"/>
                <w:szCs w:val="18"/>
                <w:lang w:val="lv-LV"/>
              </w:rPr>
            </w:pPr>
          </w:p>
        </w:tc>
        <w:tc>
          <w:tcPr>
            <w:tcW w:w="1559" w:type="dxa"/>
            <w:tcBorders>
              <w:top w:val="single" w:sz="4" w:space="0" w:color="auto"/>
              <w:bottom w:val="double" w:sz="4" w:space="0" w:color="auto"/>
            </w:tcBorders>
          </w:tcPr>
          <w:p w14:paraId="1EEF8467" w14:textId="6992F56E" w:rsidR="00D12BC9" w:rsidRPr="00761699" w:rsidRDefault="00D86B52" w:rsidP="00D12BC9">
            <w:pPr>
              <w:spacing w:line="240" w:lineRule="atLeast"/>
              <w:ind w:right="35"/>
              <w:jc w:val="right"/>
              <w:rPr>
                <w:rFonts w:ascii="Arial" w:hAnsi="Arial" w:cs="Arial"/>
                <w:b/>
                <w:sz w:val="18"/>
                <w:szCs w:val="18"/>
                <w:lang w:val="lv-LV"/>
              </w:rPr>
            </w:pPr>
            <w:r>
              <w:rPr>
                <w:rFonts w:ascii="Arial" w:hAnsi="Arial" w:cs="Arial"/>
                <w:b/>
                <w:sz w:val="18"/>
                <w:szCs w:val="18"/>
                <w:lang w:val="lv-LV"/>
              </w:rPr>
              <w:t>206 448</w:t>
            </w:r>
          </w:p>
        </w:tc>
        <w:tc>
          <w:tcPr>
            <w:tcW w:w="284" w:type="dxa"/>
          </w:tcPr>
          <w:p w14:paraId="1EEF8468" w14:textId="77777777" w:rsidR="00D12BC9" w:rsidRPr="00761699" w:rsidRDefault="00D12BC9" w:rsidP="00D12BC9">
            <w:pPr>
              <w:spacing w:line="240" w:lineRule="atLeast"/>
              <w:ind w:right="35"/>
              <w:jc w:val="right"/>
              <w:rPr>
                <w:rFonts w:ascii="Arial" w:hAnsi="Arial" w:cs="Arial"/>
                <w:b/>
                <w:sz w:val="18"/>
                <w:szCs w:val="18"/>
                <w:lang w:val="lv-LV"/>
              </w:rPr>
            </w:pPr>
          </w:p>
        </w:tc>
        <w:tc>
          <w:tcPr>
            <w:tcW w:w="1418" w:type="dxa"/>
            <w:tcBorders>
              <w:top w:val="single" w:sz="4" w:space="0" w:color="auto"/>
              <w:bottom w:val="double" w:sz="4" w:space="0" w:color="auto"/>
            </w:tcBorders>
          </w:tcPr>
          <w:p w14:paraId="1EEF8469" w14:textId="77777777" w:rsidR="00D12BC9" w:rsidRPr="00761699" w:rsidRDefault="00D12BC9" w:rsidP="00D12BC9">
            <w:pPr>
              <w:spacing w:line="240" w:lineRule="atLeast"/>
              <w:ind w:right="35"/>
              <w:jc w:val="right"/>
              <w:rPr>
                <w:rFonts w:ascii="Arial" w:hAnsi="Arial" w:cs="Arial"/>
                <w:b/>
                <w:sz w:val="18"/>
                <w:szCs w:val="18"/>
                <w:lang w:val="lv-LV"/>
              </w:rPr>
            </w:pPr>
            <w:r>
              <w:rPr>
                <w:rFonts w:ascii="Arial" w:hAnsi="Arial" w:cs="Arial"/>
                <w:b/>
                <w:sz w:val="18"/>
                <w:szCs w:val="18"/>
                <w:lang w:val="lv-LV"/>
              </w:rPr>
              <w:t>21 578</w:t>
            </w:r>
          </w:p>
        </w:tc>
        <w:tc>
          <w:tcPr>
            <w:tcW w:w="283" w:type="dxa"/>
            <w:gridSpan w:val="2"/>
          </w:tcPr>
          <w:p w14:paraId="1EEF846A" w14:textId="77777777" w:rsidR="00D12BC9" w:rsidRPr="00761699" w:rsidRDefault="00D12BC9" w:rsidP="00D12BC9">
            <w:pPr>
              <w:spacing w:line="240" w:lineRule="atLeast"/>
              <w:ind w:right="35"/>
              <w:jc w:val="right"/>
              <w:rPr>
                <w:rFonts w:ascii="Arial" w:hAnsi="Arial" w:cs="Arial"/>
                <w:b/>
                <w:sz w:val="18"/>
                <w:szCs w:val="18"/>
                <w:lang w:val="lv-LV"/>
              </w:rPr>
            </w:pPr>
          </w:p>
        </w:tc>
        <w:tc>
          <w:tcPr>
            <w:tcW w:w="1483" w:type="dxa"/>
            <w:gridSpan w:val="3"/>
            <w:tcBorders>
              <w:top w:val="single" w:sz="4" w:space="0" w:color="auto"/>
              <w:bottom w:val="double" w:sz="4" w:space="0" w:color="auto"/>
            </w:tcBorders>
          </w:tcPr>
          <w:p w14:paraId="1EEF846B" w14:textId="77777777" w:rsidR="00D12BC9" w:rsidRPr="00761699" w:rsidRDefault="00BB300C" w:rsidP="00D12BC9">
            <w:pPr>
              <w:spacing w:line="240" w:lineRule="atLeast"/>
              <w:ind w:right="35"/>
              <w:jc w:val="right"/>
              <w:rPr>
                <w:rFonts w:ascii="Arial" w:hAnsi="Arial" w:cs="Arial"/>
                <w:b/>
                <w:sz w:val="18"/>
                <w:szCs w:val="18"/>
                <w:lang w:val="lv-LV"/>
              </w:rPr>
            </w:pPr>
            <w:r>
              <w:rPr>
                <w:rFonts w:ascii="Arial" w:hAnsi="Arial" w:cs="Arial"/>
                <w:b/>
                <w:sz w:val="18"/>
                <w:szCs w:val="18"/>
                <w:lang w:val="lv-LV"/>
              </w:rPr>
              <w:t>167 782</w:t>
            </w:r>
          </w:p>
        </w:tc>
      </w:tr>
    </w:tbl>
    <w:p w14:paraId="1EEF846D" w14:textId="77777777" w:rsidR="001A0C91" w:rsidRPr="00761699" w:rsidRDefault="001A0C91">
      <w:pPr>
        <w:spacing w:line="240" w:lineRule="atLeast"/>
        <w:rPr>
          <w:rFonts w:ascii="Arial" w:hAnsi="Arial" w:cs="Arial"/>
          <w:sz w:val="18"/>
          <w:szCs w:val="18"/>
          <w:lang w:val="lv-LV"/>
        </w:rPr>
      </w:pPr>
    </w:p>
    <w:p w14:paraId="1EEF846E" w14:textId="2C428393" w:rsidR="006855A8" w:rsidRPr="00761699" w:rsidRDefault="006855A8">
      <w:pPr>
        <w:spacing w:line="240" w:lineRule="atLeast"/>
        <w:rPr>
          <w:rFonts w:ascii="Arial" w:hAnsi="Arial" w:cs="Arial"/>
          <w:sz w:val="18"/>
          <w:szCs w:val="18"/>
          <w:lang w:val="lv-LV"/>
        </w:rPr>
      </w:pPr>
      <w:r w:rsidRPr="00761699">
        <w:rPr>
          <w:rFonts w:ascii="Arial" w:hAnsi="Arial" w:cs="Arial"/>
          <w:sz w:val="18"/>
          <w:szCs w:val="18"/>
          <w:lang w:val="lv-LV"/>
        </w:rPr>
        <w:t xml:space="preserve">Pielikumi no </w:t>
      </w:r>
      <w:r w:rsidR="00607127" w:rsidRPr="00761699">
        <w:rPr>
          <w:rFonts w:ascii="Arial" w:hAnsi="Arial" w:cs="Arial"/>
          <w:sz w:val="18"/>
          <w:szCs w:val="18"/>
          <w:lang w:val="lv-LV"/>
        </w:rPr>
        <w:t>7</w:t>
      </w:r>
      <w:r w:rsidRPr="00761699">
        <w:rPr>
          <w:rFonts w:ascii="Arial" w:hAnsi="Arial" w:cs="Arial"/>
          <w:sz w:val="18"/>
          <w:szCs w:val="18"/>
          <w:lang w:val="lv-LV"/>
        </w:rPr>
        <w:t xml:space="preserve">. līdz </w:t>
      </w:r>
      <w:r w:rsidR="00986CD8" w:rsidRPr="00761699">
        <w:rPr>
          <w:rFonts w:ascii="Arial" w:hAnsi="Arial" w:cs="Arial"/>
          <w:sz w:val="18"/>
          <w:szCs w:val="18"/>
          <w:lang w:val="lv-LV"/>
        </w:rPr>
        <w:t>1</w:t>
      </w:r>
      <w:r w:rsidR="00D83DA7">
        <w:rPr>
          <w:rFonts w:ascii="Arial" w:hAnsi="Arial" w:cs="Arial"/>
          <w:sz w:val="18"/>
          <w:szCs w:val="18"/>
          <w:lang w:val="lv-LV"/>
        </w:rPr>
        <w:t>3</w:t>
      </w:r>
      <w:r w:rsidRPr="00761699">
        <w:rPr>
          <w:rFonts w:ascii="Arial" w:hAnsi="Arial" w:cs="Arial"/>
          <w:sz w:val="18"/>
          <w:szCs w:val="18"/>
          <w:lang w:val="lv-LV"/>
        </w:rPr>
        <w:t>. lapai ir šī finanšu pārskata neatņemama sastāvdaļa.</w:t>
      </w:r>
    </w:p>
    <w:p w14:paraId="1EEF846F" w14:textId="77777777" w:rsidR="003C63A9" w:rsidRPr="00761699" w:rsidRDefault="006855A8">
      <w:pPr>
        <w:pStyle w:val="TableText"/>
        <w:spacing w:line="240" w:lineRule="atLeast"/>
        <w:rPr>
          <w:rFonts w:ascii="Arial" w:hAnsi="Arial" w:cs="Arial"/>
          <w:b/>
          <w:sz w:val="18"/>
          <w:szCs w:val="18"/>
          <w:lang w:val="lv-LV"/>
        </w:rPr>
      </w:pPr>
      <w:r w:rsidRPr="00761699">
        <w:rPr>
          <w:rFonts w:ascii="Arial" w:hAnsi="Arial" w:cs="Arial"/>
          <w:b/>
          <w:sz w:val="18"/>
          <w:szCs w:val="18"/>
          <w:lang w:val="lv-LV"/>
        </w:rPr>
        <w:tab/>
      </w:r>
    </w:p>
    <w:p w14:paraId="1EEF8470" w14:textId="77777777" w:rsidR="00631757" w:rsidRPr="00761699" w:rsidRDefault="00631757">
      <w:pPr>
        <w:pStyle w:val="TableText"/>
        <w:spacing w:line="240" w:lineRule="atLeast"/>
        <w:rPr>
          <w:rFonts w:ascii="Arial" w:hAnsi="Arial" w:cs="Arial"/>
          <w:b/>
          <w:sz w:val="18"/>
          <w:szCs w:val="18"/>
          <w:lang w:val="lv-LV"/>
        </w:rPr>
      </w:pPr>
    </w:p>
    <w:p w14:paraId="1EEF8471" w14:textId="77777777" w:rsidR="00631757" w:rsidRPr="00761699" w:rsidRDefault="00631757">
      <w:pPr>
        <w:pStyle w:val="TableText"/>
        <w:spacing w:line="240" w:lineRule="atLeast"/>
        <w:rPr>
          <w:rFonts w:ascii="Arial" w:hAnsi="Arial" w:cs="Arial"/>
          <w:b/>
          <w:sz w:val="18"/>
          <w:szCs w:val="18"/>
          <w:lang w:val="lv-LV"/>
        </w:rPr>
      </w:pPr>
    </w:p>
    <w:p w14:paraId="1EEF8472" w14:textId="77777777" w:rsidR="00AF2FC0" w:rsidRPr="00761699" w:rsidRDefault="00AF2FC0" w:rsidP="00AF2FC0">
      <w:pPr>
        <w:jc w:val="both"/>
        <w:rPr>
          <w:rFonts w:ascii="Arial" w:hAnsi="Arial" w:cs="Arial"/>
          <w:sz w:val="18"/>
          <w:szCs w:val="18"/>
          <w:lang w:val="lv-LV"/>
        </w:rPr>
      </w:pPr>
      <w:r w:rsidRPr="00761699">
        <w:rPr>
          <w:rFonts w:ascii="Arial" w:hAnsi="Arial" w:cs="Arial"/>
          <w:sz w:val="18"/>
          <w:szCs w:val="18"/>
          <w:lang w:val="lv-LV"/>
        </w:rPr>
        <w:t>Valdes locekle                                                                                                        Baiba Vīlipa</w:t>
      </w:r>
    </w:p>
    <w:p w14:paraId="1EEF8473" w14:textId="77777777" w:rsidR="00631757" w:rsidRPr="00761699" w:rsidRDefault="00631757">
      <w:pPr>
        <w:pStyle w:val="TableText"/>
        <w:spacing w:line="240" w:lineRule="atLeast"/>
        <w:rPr>
          <w:rFonts w:ascii="Arial" w:hAnsi="Arial" w:cs="Arial"/>
          <w:b/>
          <w:sz w:val="18"/>
          <w:szCs w:val="18"/>
          <w:lang w:val="lv-LV"/>
        </w:rPr>
      </w:pPr>
    </w:p>
    <w:p w14:paraId="1EEF8474" w14:textId="77777777" w:rsidR="00631757" w:rsidRPr="00761699" w:rsidRDefault="00AF2FC0">
      <w:pPr>
        <w:pStyle w:val="TableText"/>
        <w:spacing w:line="240" w:lineRule="atLeast"/>
        <w:rPr>
          <w:rFonts w:ascii="Arial" w:hAnsi="Arial" w:cs="Arial"/>
          <w:bCs/>
          <w:sz w:val="18"/>
          <w:szCs w:val="18"/>
          <w:lang w:val="lv-LV"/>
        </w:rPr>
      </w:pPr>
      <w:r w:rsidRPr="00761699">
        <w:rPr>
          <w:rFonts w:ascii="Arial" w:hAnsi="Arial" w:cs="Arial"/>
          <w:bCs/>
          <w:sz w:val="18"/>
          <w:szCs w:val="18"/>
          <w:lang w:val="lv-LV"/>
        </w:rPr>
        <w:t>202</w:t>
      </w:r>
      <w:r w:rsidR="00B31CA8">
        <w:rPr>
          <w:rFonts w:ascii="Arial" w:hAnsi="Arial" w:cs="Arial"/>
          <w:bCs/>
          <w:sz w:val="18"/>
          <w:szCs w:val="18"/>
          <w:lang w:val="lv-LV"/>
        </w:rPr>
        <w:t>2</w:t>
      </w:r>
      <w:r w:rsidRPr="00761699">
        <w:rPr>
          <w:rFonts w:ascii="Arial" w:hAnsi="Arial" w:cs="Arial"/>
          <w:bCs/>
          <w:sz w:val="18"/>
          <w:szCs w:val="18"/>
          <w:lang w:val="lv-LV"/>
        </w:rPr>
        <w:t xml:space="preserve">. gada </w:t>
      </w:r>
      <w:r w:rsidR="00421CD5">
        <w:rPr>
          <w:rFonts w:ascii="Arial" w:hAnsi="Arial" w:cs="Arial"/>
          <w:bCs/>
          <w:sz w:val="18"/>
          <w:szCs w:val="18"/>
          <w:lang w:val="lv-LV"/>
        </w:rPr>
        <w:t>21</w:t>
      </w:r>
      <w:r w:rsidRPr="00761699">
        <w:rPr>
          <w:rFonts w:ascii="Arial" w:hAnsi="Arial" w:cs="Arial"/>
          <w:bCs/>
          <w:sz w:val="18"/>
          <w:szCs w:val="18"/>
          <w:lang w:val="lv-LV"/>
        </w:rPr>
        <w:t>.</w:t>
      </w:r>
      <w:r w:rsidR="00B531BB" w:rsidRPr="00761699">
        <w:rPr>
          <w:rFonts w:ascii="Arial" w:hAnsi="Arial" w:cs="Arial"/>
          <w:bCs/>
          <w:sz w:val="18"/>
          <w:szCs w:val="18"/>
          <w:lang w:val="lv-LV"/>
        </w:rPr>
        <w:t xml:space="preserve"> </w:t>
      </w:r>
      <w:r w:rsidR="006C5473">
        <w:rPr>
          <w:rFonts w:ascii="Arial" w:hAnsi="Arial" w:cs="Arial"/>
          <w:bCs/>
          <w:sz w:val="18"/>
          <w:szCs w:val="18"/>
          <w:lang w:val="lv-LV"/>
        </w:rPr>
        <w:t>jūlijā</w:t>
      </w:r>
    </w:p>
    <w:p w14:paraId="1EEF8475" w14:textId="77777777" w:rsidR="00631757" w:rsidRPr="00761699" w:rsidRDefault="00631757">
      <w:pPr>
        <w:pStyle w:val="TableText"/>
        <w:spacing w:line="240" w:lineRule="atLeast"/>
        <w:rPr>
          <w:rFonts w:ascii="Arial" w:hAnsi="Arial" w:cs="Arial"/>
          <w:b/>
          <w:sz w:val="18"/>
          <w:szCs w:val="18"/>
          <w:lang w:val="lv-LV"/>
        </w:rPr>
      </w:pPr>
    </w:p>
    <w:p w14:paraId="1EEF8476" w14:textId="77777777" w:rsidR="00631757" w:rsidRPr="00761699" w:rsidRDefault="00631757">
      <w:pPr>
        <w:pStyle w:val="TableText"/>
        <w:spacing w:line="240" w:lineRule="atLeast"/>
        <w:rPr>
          <w:rFonts w:ascii="Arial" w:hAnsi="Arial" w:cs="Arial"/>
          <w:b/>
          <w:sz w:val="18"/>
          <w:szCs w:val="18"/>
          <w:lang w:val="lv-LV"/>
        </w:rPr>
      </w:pPr>
    </w:p>
    <w:p w14:paraId="1EEF8477" w14:textId="77777777" w:rsidR="00631757" w:rsidRPr="00761699" w:rsidRDefault="00631757">
      <w:pPr>
        <w:pStyle w:val="TableText"/>
        <w:spacing w:line="240" w:lineRule="atLeast"/>
        <w:rPr>
          <w:rFonts w:ascii="Arial" w:hAnsi="Arial" w:cs="Arial"/>
          <w:b/>
          <w:sz w:val="18"/>
          <w:szCs w:val="18"/>
          <w:lang w:val="lv-LV"/>
        </w:rPr>
      </w:pPr>
    </w:p>
    <w:p w14:paraId="1EEF8478" w14:textId="77777777" w:rsidR="00631757" w:rsidRPr="00761699" w:rsidRDefault="00631757">
      <w:pPr>
        <w:pStyle w:val="TableText"/>
        <w:spacing w:line="240" w:lineRule="atLeast"/>
        <w:rPr>
          <w:rFonts w:ascii="Arial" w:hAnsi="Arial" w:cs="Arial"/>
          <w:b/>
          <w:sz w:val="18"/>
          <w:szCs w:val="18"/>
          <w:lang w:val="lv-LV"/>
        </w:rPr>
      </w:pPr>
    </w:p>
    <w:p w14:paraId="1EEF8479" w14:textId="77777777" w:rsidR="00631757" w:rsidRPr="00761699" w:rsidRDefault="00631757">
      <w:pPr>
        <w:pStyle w:val="TableText"/>
        <w:spacing w:line="240" w:lineRule="atLeast"/>
        <w:rPr>
          <w:rFonts w:ascii="Arial" w:hAnsi="Arial" w:cs="Arial"/>
          <w:b/>
          <w:sz w:val="18"/>
          <w:szCs w:val="18"/>
          <w:lang w:val="lv-LV"/>
        </w:rPr>
      </w:pPr>
    </w:p>
    <w:p w14:paraId="1EEF847A" w14:textId="77777777" w:rsidR="00631757" w:rsidRPr="00761699" w:rsidRDefault="00631757">
      <w:pPr>
        <w:pStyle w:val="TableText"/>
        <w:spacing w:line="240" w:lineRule="atLeast"/>
        <w:rPr>
          <w:rFonts w:ascii="Arial" w:hAnsi="Arial" w:cs="Arial"/>
          <w:b/>
          <w:sz w:val="18"/>
          <w:szCs w:val="18"/>
          <w:lang w:val="lv-LV"/>
        </w:rPr>
      </w:pPr>
    </w:p>
    <w:p w14:paraId="1EEF847B" w14:textId="77777777" w:rsidR="00631757" w:rsidRPr="00761699" w:rsidRDefault="00631757">
      <w:pPr>
        <w:pStyle w:val="TableText"/>
        <w:spacing w:line="240" w:lineRule="atLeast"/>
        <w:rPr>
          <w:rFonts w:ascii="Arial" w:hAnsi="Arial" w:cs="Arial"/>
          <w:b/>
          <w:sz w:val="18"/>
          <w:szCs w:val="18"/>
          <w:lang w:val="lv-LV"/>
        </w:rPr>
      </w:pPr>
    </w:p>
    <w:p w14:paraId="1EEF847C" w14:textId="77777777" w:rsidR="001722D3" w:rsidRPr="00761699" w:rsidRDefault="001722D3" w:rsidP="003376CE">
      <w:pPr>
        <w:pStyle w:val="TableText"/>
        <w:spacing w:line="240" w:lineRule="atLeast"/>
        <w:rPr>
          <w:rFonts w:ascii="Arial" w:hAnsi="Arial" w:cs="Arial"/>
          <w:b/>
          <w:sz w:val="18"/>
          <w:szCs w:val="18"/>
          <w:lang w:val="lv-LV"/>
        </w:rPr>
      </w:pPr>
    </w:p>
    <w:p w14:paraId="1EEF847D" w14:textId="77777777" w:rsidR="00433AD5" w:rsidRPr="00761699" w:rsidRDefault="00631757" w:rsidP="003376CE">
      <w:pPr>
        <w:pStyle w:val="TableText"/>
        <w:spacing w:line="240" w:lineRule="atLeast"/>
        <w:rPr>
          <w:rFonts w:ascii="Arial" w:hAnsi="Arial" w:cs="Arial"/>
          <w:b/>
          <w:sz w:val="18"/>
          <w:szCs w:val="18"/>
          <w:lang w:val="lv-LV"/>
        </w:rPr>
      </w:pPr>
      <w:r w:rsidRPr="00761699">
        <w:rPr>
          <w:rFonts w:ascii="Arial" w:hAnsi="Arial" w:cs="Arial"/>
          <w:b/>
          <w:sz w:val="18"/>
          <w:szCs w:val="18"/>
          <w:lang w:val="lv-LV"/>
        </w:rPr>
        <w:br w:type="page"/>
      </w:r>
    </w:p>
    <w:p w14:paraId="1EEF847E" w14:textId="77777777" w:rsidR="00411124" w:rsidRPr="00761699" w:rsidRDefault="00EB53EC" w:rsidP="003376CE">
      <w:pPr>
        <w:pStyle w:val="TableText"/>
        <w:spacing w:line="240" w:lineRule="atLeast"/>
        <w:rPr>
          <w:rFonts w:ascii="Arial" w:hAnsi="Arial" w:cs="Arial"/>
          <w:b/>
          <w:sz w:val="18"/>
          <w:szCs w:val="18"/>
          <w:lang w:val="lv-LV"/>
        </w:rPr>
      </w:pPr>
      <w:r w:rsidRPr="00761699">
        <w:rPr>
          <w:rFonts w:ascii="Arial" w:hAnsi="Arial" w:cs="Arial"/>
          <w:b/>
          <w:sz w:val="18"/>
          <w:szCs w:val="18"/>
          <w:lang w:val="lv-LV"/>
        </w:rPr>
        <w:lastRenderedPageBreak/>
        <w:t>Bilance 20</w:t>
      </w:r>
      <w:r w:rsidR="005E6B1F" w:rsidRPr="00761699">
        <w:rPr>
          <w:rFonts w:ascii="Arial" w:hAnsi="Arial" w:cs="Arial"/>
          <w:b/>
          <w:sz w:val="18"/>
          <w:szCs w:val="18"/>
          <w:lang w:val="lv-LV"/>
        </w:rPr>
        <w:t>2</w:t>
      </w:r>
      <w:r w:rsidR="00A277BE">
        <w:rPr>
          <w:rFonts w:ascii="Arial" w:hAnsi="Arial" w:cs="Arial"/>
          <w:b/>
          <w:sz w:val="18"/>
          <w:szCs w:val="18"/>
          <w:lang w:val="lv-LV"/>
        </w:rPr>
        <w:t>2</w:t>
      </w:r>
      <w:r w:rsidR="006855A8" w:rsidRPr="00761699">
        <w:rPr>
          <w:rFonts w:ascii="Arial" w:hAnsi="Arial" w:cs="Arial"/>
          <w:b/>
          <w:sz w:val="18"/>
          <w:szCs w:val="18"/>
          <w:lang w:val="lv-LV"/>
        </w:rPr>
        <w:t>. gada 3</w:t>
      </w:r>
      <w:r w:rsidR="00704443">
        <w:rPr>
          <w:rFonts w:ascii="Arial" w:hAnsi="Arial" w:cs="Arial"/>
          <w:b/>
          <w:sz w:val="18"/>
          <w:szCs w:val="18"/>
          <w:lang w:val="lv-LV"/>
        </w:rPr>
        <w:t>0</w:t>
      </w:r>
      <w:r w:rsidR="006855A8" w:rsidRPr="00761699">
        <w:rPr>
          <w:rFonts w:ascii="Arial" w:hAnsi="Arial" w:cs="Arial"/>
          <w:b/>
          <w:sz w:val="18"/>
          <w:szCs w:val="18"/>
          <w:lang w:val="lv-LV"/>
        </w:rPr>
        <w:t xml:space="preserve">. </w:t>
      </w:r>
      <w:r w:rsidR="00704443">
        <w:rPr>
          <w:rFonts w:ascii="Arial" w:hAnsi="Arial" w:cs="Arial"/>
          <w:b/>
          <w:sz w:val="18"/>
          <w:szCs w:val="18"/>
          <w:lang w:val="lv-LV"/>
        </w:rPr>
        <w:t>jūnijā</w:t>
      </w:r>
    </w:p>
    <w:tbl>
      <w:tblPr>
        <w:tblW w:w="10632" w:type="dxa"/>
        <w:tblInd w:w="96" w:type="dxa"/>
        <w:tblLayout w:type="fixed"/>
        <w:tblCellMar>
          <w:left w:w="96" w:type="dxa"/>
          <w:right w:w="96" w:type="dxa"/>
        </w:tblCellMar>
        <w:tblLook w:val="0000" w:firstRow="0" w:lastRow="0" w:firstColumn="0" w:lastColumn="0" w:noHBand="0" w:noVBand="0"/>
      </w:tblPr>
      <w:tblGrid>
        <w:gridCol w:w="3402"/>
        <w:gridCol w:w="1134"/>
        <w:gridCol w:w="1276"/>
        <w:gridCol w:w="284"/>
        <w:gridCol w:w="1417"/>
        <w:gridCol w:w="426"/>
        <w:gridCol w:w="1134"/>
        <w:gridCol w:w="1559"/>
      </w:tblGrid>
      <w:tr w:rsidR="001A7A3F" w:rsidRPr="00761699" w14:paraId="1EEF8487" w14:textId="77777777" w:rsidTr="00B947D6">
        <w:trPr>
          <w:cantSplit/>
          <w:trHeight w:hRule="exact" w:val="227"/>
        </w:trPr>
        <w:tc>
          <w:tcPr>
            <w:tcW w:w="3402" w:type="dxa"/>
          </w:tcPr>
          <w:p w14:paraId="1EEF847F" w14:textId="77777777" w:rsidR="001A7A3F" w:rsidRPr="00761699" w:rsidRDefault="001A7A3F" w:rsidP="00A80C7C">
            <w:pPr>
              <w:pStyle w:val="TableText"/>
              <w:spacing w:line="240" w:lineRule="atLeast"/>
              <w:rPr>
                <w:rFonts w:ascii="Arial" w:hAnsi="Arial" w:cs="Arial"/>
                <w:sz w:val="18"/>
                <w:szCs w:val="18"/>
                <w:lang w:val="lv-LV"/>
              </w:rPr>
            </w:pPr>
            <w:r w:rsidRPr="00761699">
              <w:rPr>
                <w:rFonts w:ascii="Arial" w:hAnsi="Arial" w:cs="Arial"/>
                <w:b/>
                <w:sz w:val="18"/>
                <w:szCs w:val="18"/>
                <w:lang w:val="lv-LV"/>
              </w:rPr>
              <w:tab/>
            </w:r>
          </w:p>
        </w:tc>
        <w:tc>
          <w:tcPr>
            <w:tcW w:w="1134" w:type="dxa"/>
          </w:tcPr>
          <w:p w14:paraId="1EEF8480" w14:textId="77777777" w:rsidR="001A7A3F" w:rsidRPr="00761699" w:rsidRDefault="001A7A3F" w:rsidP="00A80C7C">
            <w:pPr>
              <w:pStyle w:val="TableText"/>
              <w:spacing w:line="240" w:lineRule="atLeast"/>
              <w:jc w:val="center"/>
              <w:rPr>
                <w:rFonts w:ascii="Arial" w:hAnsi="Arial" w:cs="Arial"/>
                <w:b/>
                <w:sz w:val="18"/>
                <w:szCs w:val="18"/>
                <w:lang w:val="lv-LV"/>
              </w:rPr>
            </w:pPr>
            <w:r w:rsidRPr="00761699">
              <w:rPr>
                <w:rFonts w:ascii="Arial" w:hAnsi="Arial" w:cs="Arial"/>
                <w:b/>
                <w:sz w:val="18"/>
                <w:szCs w:val="18"/>
                <w:lang w:val="lv-LV"/>
              </w:rPr>
              <w:t>Pielikumi</w:t>
            </w:r>
          </w:p>
        </w:tc>
        <w:tc>
          <w:tcPr>
            <w:tcW w:w="1276" w:type="dxa"/>
          </w:tcPr>
          <w:p w14:paraId="1EEF8481" w14:textId="77777777" w:rsidR="001A7A3F" w:rsidRPr="00761699" w:rsidRDefault="001A7A3F" w:rsidP="00A80C7C">
            <w:pPr>
              <w:spacing w:line="240" w:lineRule="atLeast"/>
              <w:ind w:left="-101" w:right="46"/>
              <w:jc w:val="right"/>
              <w:rPr>
                <w:rFonts w:ascii="Arial" w:hAnsi="Arial" w:cs="Arial"/>
                <w:b/>
                <w:sz w:val="18"/>
                <w:szCs w:val="18"/>
                <w:lang w:val="lv-LV"/>
              </w:rPr>
            </w:pPr>
            <w:r w:rsidRPr="00761699">
              <w:rPr>
                <w:rFonts w:ascii="Arial" w:hAnsi="Arial" w:cs="Arial"/>
                <w:b/>
                <w:sz w:val="18"/>
                <w:szCs w:val="18"/>
                <w:lang w:val="lv-LV"/>
              </w:rPr>
              <w:t>3</w:t>
            </w:r>
            <w:r w:rsidR="00704443">
              <w:rPr>
                <w:rFonts w:ascii="Arial" w:hAnsi="Arial" w:cs="Arial"/>
                <w:b/>
                <w:sz w:val="18"/>
                <w:szCs w:val="18"/>
                <w:lang w:val="lv-LV"/>
              </w:rPr>
              <w:t>0</w:t>
            </w:r>
            <w:r w:rsidRPr="00761699">
              <w:rPr>
                <w:rFonts w:ascii="Arial" w:hAnsi="Arial" w:cs="Arial"/>
                <w:b/>
                <w:sz w:val="18"/>
                <w:szCs w:val="18"/>
                <w:lang w:val="lv-LV"/>
              </w:rPr>
              <w:t>.</w:t>
            </w:r>
            <w:r>
              <w:rPr>
                <w:rFonts w:ascii="Arial" w:hAnsi="Arial" w:cs="Arial"/>
                <w:b/>
                <w:sz w:val="18"/>
                <w:szCs w:val="18"/>
                <w:lang w:val="lv-LV"/>
              </w:rPr>
              <w:t>0</w:t>
            </w:r>
            <w:r w:rsidR="00704443">
              <w:rPr>
                <w:rFonts w:ascii="Arial" w:hAnsi="Arial" w:cs="Arial"/>
                <w:b/>
                <w:sz w:val="18"/>
                <w:szCs w:val="18"/>
                <w:lang w:val="lv-LV"/>
              </w:rPr>
              <w:t>6</w:t>
            </w:r>
            <w:r w:rsidRPr="00761699">
              <w:rPr>
                <w:rFonts w:ascii="Arial" w:hAnsi="Arial" w:cs="Arial"/>
                <w:b/>
                <w:sz w:val="18"/>
                <w:szCs w:val="18"/>
                <w:lang w:val="lv-LV"/>
              </w:rPr>
              <w:t>.202</w:t>
            </w:r>
            <w:r w:rsidR="00B6496D">
              <w:rPr>
                <w:rFonts w:ascii="Arial" w:hAnsi="Arial" w:cs="Arial"/>
                <w:b/>
                <w:sz w:val="18"/>
                <w:szCs w:val="18"/>
                <w:lang w:val="lv-LV"/>
              </w:rPr>
              <w:t>2</w:t>
            </w:r>
            <w:r w:rsidRPr="00761699">
              <w:rPr>
                <w:rFonts w:ascii="Arial" w:hAnsi="Arial" w:cs="Arial"/>
                <w:b/>
                <w:sz w:val="18"/>
                <w:szCs w:val="18"/>
                <w:lang w:val="lv-LV"/>
              </w:rPr>
              <w:t>.</w:t>
            </w:r>
          </w:p>
        </w:tc>
        <w:tc>
          <w:tcPr>
            <w:tcW w:w="284" w:type="dxa"/>
          </w:tcPr>
          <w:p w14:paraId="1EEF8482" w14:textId="77777777" w:rsidR="001A7A3F" w:rsidRPr="00761699" w:rsidRDefault="001A7A3F" w:rsidP="00A80C7C">
            <w:pPr>
              <w:spacing w:line="240" w:lineRule="atLeast"/>
              <w:ind w:left="-101" w:right="46"/>
              <w:jc w:val="right"/>
              <w:rPr>
                <w:rFonts w:ascii="Arial" w:hAnsi="Arial" w:cs="Arial"/>
                <w:b/>
                <w:sz w:val="18"/>
                <w:szCs w:val="18"/>
                <w:lang w:val="lv-LV"/>
              </w:rPr>
            </w:pPr>
          </w:p>
        </w:tc>
        <w:tc>
          <w:tcPr>
            <w:tcW w:w="1417" w:type="dxa"/>
          </w:tcPr>
          <w:p w14:paraId="1EEF8483" w14:textId="77777777" w:rsidR="001A7A3F" w:rsidRPr="00761699" w:rsidRDefault="001A7A3F" w:rsidP="00A80C7C">
            <w:pPr>
              <w:spacing w:line="240" w:lineRule="atLeast"/>
              <w:ind w:left="-101" w:right="46"/>
              <w:jc w:val="right"/>
              <w:rPr>
                <w:rFonts w:ascii="Arial" w:hAnsi="Arial" w:cs="Arial"/>
                <w:sz w:val="18"/>
                <w:szCs w:val="18"/>
                <w:lang w:val="lv-LV"/>
              </w:rPr>
            </w:pPr>
            <w:r w:rsidRPr="00761699">
              <w:rPr>
                <w:rFonts w:ascii="Arial" w:hAnsi="Arial" w:cs="Arial"/>
                <w:b/>
                <w:sz w:val="18"/>
                <w:szCs w:val="18"/>
                <w:lang w:val="lv-LV"/>
              </w:rPr>
              <w:t>31.12.202</w:t>
            </w:r>
            <w:r w:rsidR="00B7244C">
              <w:rPr>
                <w:rFonts w:ascii="Arial" w:hAnsi="Arial" w:cs="Arial"/>
                <w:b/>
                <w:sz w:val="18"/>
                <w:szCs w:val="18"/>
                <w:lang w:val="lv-LV"/>
              </w:rPr>
              <w:t>1</w:t>
            </w:r>
            <w:r w:rsidRPr="00761699">
              <w:rPr>
                <w:rFonts w:ascii="Arial" w:hAnsi="Arial" w:cs="Arial"/>
                <w:b/>
                <w:sz w:val="18"/>
                <w:szCs w:val="18"/>
                <w:lang w:val="lv-LV"/>
              </w:rPr>
              <w:t>.</w:t>
            </w:r>
          </w:p>
        </w:tc>
        <w:tc>
          <w:tcPr>
            <w:tcW w:w="426" w:type="dxa"/>
          </w:tcPr>
          <w:p w14:paraId="1EEF8484" w14:textId="77777777" w:rsidR="001A7A3F" w:rsidRPr="001A7A3F" w:rsidRDefault="001A7A3F" w:rsidP="00A80C7C">
            <w:pPr>
              <w:spacing w:line="240" w:lineRule="atLeast"/>
              <w:ind w:left="-101" w:right="46"/>
              <w:jc w:val="right"/>
              <w:rPr>
                <w:rFonts w:ascii="Arial" w:hAnsi="Arial" w:cs="Arial"/>
                <w:b/>
                <w:bCs/>
                <w:sz w:val="18"/>
                <w:szCs w:val="18"/>
                <w:lang w:val="lv-LV"/>
              </w:rPr>
            </w:pPr>
          </w:p>
        </w:tc>
        <w:tc>
          <w:tcPr>
            <w:tcW w:w="1134" w:type="dxa"/>
          </w:tcPr>
          <w:p w14:paraId="1EEF8485" w14:textId="77777777" w:rsidR="001A7A3F" w:rsidRPr="001A7A3F" w:rsidRDefault="001A7A3F" w:rsidP="00A80C7C">
            <w:pPr>
              <w:spacing w:line="240" w:lineRule="atLeast"/>
              <w:ind w:left="-101" w:right="46"/>
              <w:jc w:val="right"/>
              <w:rPr>
                <w:rFonts w:ascii="Arial" w:hAnsi="Arial" w:cs="Arial"/>
                <w:b/>
                <w:bCs/>
                <w:sz w:val="18"/>
                <w:szCs w:val="18"/>
                <w:lang w:val="lv-LV"/>
              </w:rPr>
            </w:pPr>
            <w:r w:rsidRPr="001A7A3F">
              <w:rPr>
                <w:rFonts w:ascii="Arial" w:hAnsi="Arial" w:cs="Arial"/>
                <w:b/>
                <w:bCs/>
                <w:sz w:val="18"/>
                <w:szCs w:val="18"/>
                <w:lang w:val="lv-LV"/>
              </w:rPr>
              <w:t>3</w:t>
            </w:r>
            <w:r w:rsidR="005B18C1">
              <w:rPr>
                <w:rFonts w:ascii="Arial" w:hAnsi="Arial" w:cs="Arial"/>
                <w:b/>
                <w:bCs/>
                <w:sz w:val="18"/>
                <w:szCs w:val="18"/>
                <w:lang w:val="lv-LV"/>
              </w:rPr>
              <w:t>0</w:t>
            </w:r>
            <w:r w:rsidRPr="001A7A3F">
              <w:rPr>
                <w:rFonts w:ascii="Arial" w:hAnsi="Arial" w:cs="Arial"/>
                <w:b/>
                <w:bCs/>
                <w:sz w:val="18"/>
                <w:szCs w:val="18"/>
                <w:lang w:val="lv-LV"/>
              </w:rPr>
              <w:t>.0</w:t>
            </w:r>
            <w:r w:rsidR="00153DD7">
              <w:rPr>
                <w:rFonts w:ascii="Arial" w:hAnsi="Arial" w:cs="Arial"/>
                <w:b/>
                <w:bCs/>
                <w:sz w:val="18"/>
                <w:szCs w:val="18"/>
                <w:lang w:val="lv-LV"/>
              </w:rPr>
              <w:t>6</w:t>
            </w:r>
            <w:r w:rsidRPr="001A7A3F">
              <w:rPr>
                <w:rFonts w:ascii="Arial" w:hAnsi="Arial" w:cs="Arial"/>
                <w:b/>
                <w:bCs/>
                <w:sz w:val="18"/>
                <w:szCs w:val="18"/>
                <w:lang w:val="lv-LV"/>
              </w:rPr>
              <w:t>.202</w:t>
            </w:r>
            <w:r w:rsidR="00A277BE">
              <w:rPr>
                <w:rFonts w:ascii="Arial" w:hAnsi="Arial" w:cs="Arial"/>
                <w:b/>
                <w:bCs/>
                <w:sz w:val="18"/>
                <w:szCs w:val="18"/>
                <w:lang w:val="lv-LV"/>
              </w:rPr>
              <w:t>1</w:t>
            </w:r>
            <w:r w:rsidRPr="001A7A3F">
              <w:rPr>
                <w:rFonts w:ascii="Arial" w:hAnsi="Arial" w:cs="Arial"/>
                <w:b/>
                <w:bCs/>
                <w:sz w:val="18"/>
                <w:szCs w:val="18"/>
                <w:lang w:val="lv-LV"/>
              </w:rPr>
              <w:t>.</w:t>
            </w:r>
          </w:p>
        </w:tc>
        <w:tc>
          <w:tcPr>
            <w:tcW w:w="1559" w:type="dxa"/>
          </w:tcPr>
          <w:p w14:paraId="1EEF8486" w14:textId="77777777" w:rsidR="001A7A3F" w:rsidRPr="00761699" w:rsidRDefault="001A7A3F" w:rsidP="00A80C7C">
            <w:pPr>
              <w:spacing w:line="240" w:lineRule="atLeast"/>
              <w:ind w:left="-101" w:right="46"/>
              <w:jc w:val="right"/>
              <w:rPr>
                <w:rFonts w:ascii="Arial" w:hAnsi="Arial" w:cs="Arial"/>
                <w:sz w:val="18"/>
                <w:szCs w:val="18"/>
                <w:lang w:val="lv-LV"/>
              </w:rPr>
            </w:pPr>
          </w:p>
        </w:tc>
      </w:tr>
      <w:tr w:rsidR="001A7A3F" w:rsidRPr="00761699" w14:paraId="1EEF8492" w14:textId="77777777" w:rsidTr="00B947D6">
        <w:trPr>
          <w:cantSplit/>
          <w:trHeight w:hRule="exact" w:val="227"/>
        </w:trPr>
        <w:tc>
          <w:tcPr>
            <w:tcW w:w="3402" w:type="dxa"/>
          </w:tcPr>
          <w:p w14:paraId="1EEF8488" w14:textId="77777777" w:rsidR="001A7A3F" w:rsidRPr="00761699" w:rsidRDefault="001A7A3F" w:rsidP="00A80C7C">
            <w:pPr>
              <w:spacing w:line="240" w:lineRule="atLeast"/>
              <w:rPr>
                <w:rFonts w:ascii="Arial" w:hAnsi="Arial" w:cs="Arial"/>
                <w:b/>
                <w:sz w:val="18"/>
                <w:szCs w:val="18"/>
                <w:u w:val="single"/>
                <w:lang w:val="lv-LV"/>
              </w:rPr>
            </w:pPr>
            <w:r w:rsidRPr="00761699">
              <w:rPr>
                <w:rFonts w:ascii="Arial" w:hAnsi="Arial" w:cs="Arial"/>
                <w:b/>
                <w:sz w:val="18"/>
                <w:szCs w:val="18"/>
                <w:u w:val="single"/>
                <w:lang w:val="lv-LV"/>
              </w:rPr>
              <w:t>Aktīvs</w:t>
            </w:r>
          </w:p>
        </w:tc>
        <w:tc>
          <w:tcPr>
            <w:tcW w:w="1134" w:type="dxa"/>
          </w:tcPr>
          <w:p w14:paraId="1EEF8489" w14:textId="77777777" w:rsidR="001A7A3F" w:rsidRPr="00761699" w:rsidRDefault="001A7A3F" w:rsidP="00A80C7C">
            <w:pPr>
              <w:pStyle w:val="Heading1"/>
              <w:ind w:left="-81" w:right="-96"/>
              <w:rPr>
                <w:rFonts w:ascii="Arial" w:hAnsi="Arial" w:cs="Arial"/>
                <w:sz w:val="18"/>
                <w:szCs w:val="18"/>
                <w:lang w:val="lv-LV"/>
              </w:rPr>
            </w:pPr>
          </w:p>
        </w:tc>
        <w:tc>
          <w:tcPr>
            <w:tcW w:w="1276" w:type="dxa"/>
          </w:tcPr>
          <w:p w14:paraId="1EEF848A" w14:textId="77777777" w:rsidR="001A7A3F" w:rsidRPr="00761699" w:rsidRDefault="001A7A3F" w:rsidP="00A80C7C">
            <w:pPr>
              <w:spacing w:line="240" w:lineRule="atLeast"/>
              <w:ind w:right="46"/>
              <w:jc w:val="right"/>
              <w:rPr>
                <w:rFonts w:ascii="Arial" w:hAnsi="Arial" w:cs="Arial"/>
                <w:b/>
                <w:sz w:val="18"/>
                <w:szCs w:val="18"/>
                <w:lang w:val="lv-LV"/>
              </w:rPr>
            </w:pPr>
            <w:r w:rsidRPr="00761699">
              <w:rPr>
                <w:rFonts w:ascii="Arial" w:hAnsi="Arial" w:cs="Arial"/>
                <w:b/>
                <w:sz w:val="18"/>
                <w:szCs w:val="18"/>
                <w:lang w:val="lv-LV"/>
              </w:rPr>
              <w:t>EUR</w:t>
            </w:r>
          </w:p>
          <w:p w14:paraId="1EEF848B" w14:textId="77777777" w:rsidR="001A7A3F" w:rsidRPr="00761699" w:rsidRDefault="001A7A3F" w:rsidP="00A80C7C">
            <w:pPr>
              <w:spacing w:line="240" w:lineRule="atLeast"/>
              <w:ind w:right="46"/>
              <w:jc w:val="right"/>
              <w:rPr>
                <w:rFonts w:ascii="Arial" w:hAnsi="Arial" w:cs="Arial"/>
                <w:b/>
                <w:sz w:val="18"/>
                <w:szCs w:val="18"/>
                <w:lang w:val="lv-LV"/>
              </w:rPr>
            </w:pPr>
          </w:p>
        </w:tc>
        <w:tc>
          <w:tcPr>
            <w:tcW w:w="284" w:type="dxa"/>
          </w:tcPr>
          <w:p w14:paraId="1EEF848C" w14:textId="77777777" w:rsidR="001A7A3F" w:rsidRPr="00761699" w:rsidRDefault="001A7A3F" w:rsidP="00A80C7C">
            <w:pPr>
              <w:spacing w:line="240" w:lineRule="atLeast"/>
              <w:ind w:right="46"/>
              <w:jc w:val="right"/>
              <w:rPr>
                <w:rFonts w:ascii="Arial" w:hAnsi="Arial" w:cs="Arial"/>
                <w:b/>
                <w:sz w:val="18"/>
                <w:szCs w:val="18"/>
                <w:lang w:val="lv-LV"/>
              </w:rPr>
            </w:pPr>
          </w:p>
        </w:tc>
        <w:tc>
          <w:tcPr>
            <w:tcW w:w="1417" w:type="dxa"/>
          </w:tcPr>
          <w:p w14:paraId="1EEF848D" w14:textId="77777777" w:rsidR="001A7A3F" w:rsidRPr="00761699" w:rsidRDefault="001A7A3F" w:rsidP="00A80C7C">
            <w:pPr>
              <w:spacing w:line="240" w:lineRule="atLeast"/>
              <w:ind w:right="46"/>
              <w:jc w:val="right"/>
              <w:rPr>
                <w:rFonts w:ascii="Arial" w:hAnsi="Arial" w:cs="Arial"/>
                <w:b/>
                <w:sz w:val="18"/>
                <w:szCs w:val="18"/>
                <w:lang w:val="lv-LV"/>
              </w:rPr>
            </w:pPr>
            <w:r w:rsidRPr="00761699">
              <w:rPr>
                <w:rFonts w:ascii="Arial" w:hAnsi="Arial" w:cs="Arial"/>
                <w:b/>
                <w:sz w:val="18"/>
                <w:szCs w:val="18"/>
                <w:lang w:val="lv-LV"/>
              </w:rPr>
              <w:t>EUR</w:t>
            </w:r>
          </w:p>
          <w:p w14:paraId="1EEF848E" w14:textId="77777777" w:rsidR="001A7A3F" w:rsidRPr="00761699" w:rsidRDefault="001A7A3F" w:rsidP="00A80C7C">
            <w:pPr>
              <w:spacing w:line="240" w:lineRule="atLeast"/>
              <w:ind w:right="46"/>
              <w:jc w:val="right"/>
              <w:rPr>
                <w:rFonts w:ascii="Arial" w:hAnsi="Arial" w:cs="Arial"/>
                <w:b/>
                <w:sz w:val="18"/>
                <w:szCs w:val="18"/>
                <w:lang w:val="lv-LV"/>
              </w:rPr>
            </w:pPr>
          </w:p>
        </w:tc>
        <w:tc>
          <w:tcPr>
            <w:tcW w:w="426" w:type="dxa"/>
          </w:tcPr>
          <w:p w14:paraId="1EEF848F" w14:textId="77777777" w:rsidR="001A7A3F" w:rsidRPr="00761699" w:rsidRDefault="001A7A3F" w:rsidP="00A80C7C">
            <w:pPr>
              <w:spacing w:line="240" w:lineRule="atLeast"/>
              <w:ind w:right="46"/>
              <w:jc w:val="right"/>
              <w:rPr>
                <w:rFonts w:ascii="Arial" w:hAnsi="Arial" w:cs="Arial"/>
                <w:b/>
                <w:sz w:val="18"/>
                <w:szCs w:val="18"/>
                <w:lang w:val="lv-LV"/>
              </w:rPr>
            </w:pPr>
          </w:p>
        </w:tc>
        <w:tc>
          <w:tcPr>
            <w:tcW w:w="1134" w:type="dxa"/>
          </w:tcPr>
          <w:p w14:paraId="1EEF8490" w14:textId="77777777" w:rsidR="001A7A3F" w:rsidRPr="00761699" w:rsidRDefault="001A7A3F" w:rsidP="00A80C7C">
            <w:pPr>
              <w:spacing w:line="240" w:lineRule="atLeast"/>
              <w:ind w:right="46"/>
              <w:jc w:val="right"/>
              <w:rPr>
                <w:rFonts w:ascii="Arial" w:hAnsi="Arial" w:cs="Arial"/>
                <w:b/>
                <w:sz w:val="18"/>
                <w:szCs w:val="18"/>
                <w:lang w:val="lv-LV"/>
              </w:rPr>
            </w:pPr>
            <w:r>
              <w:rPr>
                <w:rFonts w:ascii="Arial" w:hAnsi="Arial" w:cs="Arial"/>
                <w:b/>
                <w:sz w:val="18"/>
                <w:szCs w:val="18"/>
                <w:lang w:val="lv-LV"/>
              </w:rPr>
              <w:t>EUR</w:t>
            </w:r>
          </w:p>
        </w:tc>
        <w:tc>
          <w:tcPr>
            <w:tcW w:w="1559" w:type="dxa"/>
          </w:tcPr>
          <w:p w14:paraId="1EEF8491" w14:textId="77777777" w:rsidR="001A7A3F" w:rsidRPr="00761699" w:rsidRDefault="001A7A3F" w:rsidP="00A80C7C">
            <w:pPr>
              <w:spacing w:line="240" w:lineRule="atLeast"/>
              <w:ind w:right="46"/>
              <w:jc w:val="right"/>
              <w:rPr>
                <w:rFonts w:ascii="Arial" w:hAnsi="Arial" w:cs="Arial"/>
                <w:b/>
                <w:sz w:val="18"/>
                <w:szCs w:val="18"/>
                <w:lang w:val="lv-LV"/>
              </w:rPr>
            </w:pPr>
          </w:p>
        </w:tc>
      </w:tr>
      <w:tr w:rsidR="001A7A3F" w:rsidRPr="00761699" w14:paraId="1EEF849B" w14:textId="77777777" w:rsidTr="00B947D6">
        <w:trPr>
          <w:cantSplit/>
          <w:trHeight w:hRule="exact" w:val="227"/>
        </w:trPr>
        <w:tc>
          <w:tcPr>
            <w:tcW w:w="3402" w:type="dxa"/>
          </w:tcPr>
          <w:p w14:paraId="1EEF8493" w14:textId="77777777" w:rsidR="001A7A3F" w:rsidRPr="00761699" w:rsidRDefault="001A7A3F" w:rsidP="00A80C7C">
            <w:pPr>
              <w:spacing w:line="240" w:lineRule="atLeast"/>
              <w:rPr>
                <w:rFonts w:ascii="Arial" w:hAnsi="Arial" w:cs="Arial"/>
                <w:b/>
                <w:sz w:val="18"/>
                <w:szCs w:val="18"/>
                <w:lang w:val="lv-LV"/>
              </w:rPr>
            </w:pPr>
            <w:r w:rsidRPr="00761699">
              <w:rPr>
                <w:rFonts w:ascii="Arial" w:hAnsi="Arial" w:cs="Arial"/>
                <w:b/>
                <w:sz w:val="18"/>
                <w:szCs w:val="18"/>
                <w:lang w:val="lv-LV"/>
              </w:rPr>
              <w:t>Apgrozāmie līdzekļi</w:t>
            </w:r>
          </w:p>
        </w:tc>
        <w:tc>
          <w:tcPr>
            <w:tcW w:w="1134" w:type="dxa"/>
          </w:tcPr>
          <w:p w14:paraId="1EEF8494" w14:textId="77777777" w:rsidR="001A7A3F" w:rsidRPr="00761699" w:rsidRDefault="001A7A3F" w:rsidP="00A80C7C">
            <w:pPr>
              <w:spacing w:line="240" w:lineRule="atLeast"/>
              <w:rPr>
                <w:rFonts w:ascii="Arial" w:hAnsi="Arial" w:cs="Arial"/>
                <w:sz w:val="18"/>
                <w:szCs w:val="18"/>
                <w:lang w:val="lv-LV"/>
              </w:rPr>
            </w:pPr>
          </w:p>
        </w:tc>
        <w:tc>
          <w:tcPr>
            <w:tcW w:w="1276" w:type="dxa"/>
          </w:tcPr>
          <w:p w14:paraId="1EEF8495" w14:textId="77777777" w:rsidR="001A7A3F" w:rsidRPr="00761699" w:rsidRDefault="001A7A3F" w:rsidP="00A80C7C">
            <w:pPr>
              <w:spacing w:line="240" w:lineRule="atLeast"/>
              <w:ind w:right="46"/>
              <w:jc w:val="right"/>
              <w:rPr>
                <w:rFonts w:ascii="Arial" w:hAnsi="Arial" w:cs="Arial"/>
                <w:sz w:val="18"/>
                <w:szCs w:val="18"/>
                <w:lang w:val="lv-LV"/>
              </w:rPr>
            </w:pPr>
          </w:p>
        </w:tc>
        <w:tc>
          <w:tcPr>
            <w:tcW w:w="284" w:type="dxa"/>
          </w:tcPr>
          <w:p w14:paraId="1EEF8496" w14:textId="77777777" w:rsidR="001A7A3F" w:rsidRPr="00761699" w:rsidRDefault="001A7A3F" w:rsidP="00A80C7C">
            <w:pPr>
              <w:spacing w:line="240" w:lineRule="atLeast"/>
              <w:ind w:right="46"/>
              <w:jc w:val="right"/>
              <w:rPr>
                <w:rFonts w:ascii="Arial" w:hAnsi="Arial" w:cs="Arial"/>
                <w:sz w:val="18"/>
                <w:szCs w:val="18"/>
                <w:lang w:val="lv-LV"/>
              </w:rPr>
            </w:pPr>
          </w:p>
        </w:tc>
        <w:tc>
          <w:tcPr>
            <w:tcW w:w="1417" w:type="dxa"/>
          </w:tcPr>
          <w:p w14:paraId="1EEF8497" w14:textId="77777777" w:rsidR="001A7A3F" w:rsidRPr="00761699" w:rsidRDefault="001A7A3F" w:rsidP="00A80C7C">
            <w:pPr>
              <w:spacing w:line="240" w:lineRule="atLeast"/>
              <w:ind w:right="46"/>
              <w:jc w:val="right"/>
              <w:rPr>
                <w:rFonts w:ascii="Arial" w:hAnsi="Arial" w:cs="Arial"/>
                <w:sz w:val="18"/>
                <w:szCs w:val="18"/>
                <w:lang w:val="lv-LV"/>
              </w:rPr>
            </w:pPr>
          </w:p>
        </w:tc>
        <w:tc>
          <w:tcPr>
            <w:tcW w:w="426" w:type="dxa"/>
          </w:tcPr>
          <w:p w14:paraId="1EEF8498" w14:textId="77777777" w:rsidR="001A7A3F" w:rsidRPr="00761699" w:rsidRDefault="001A7A3F" w:rsidP="00A80C7C">
            <w:pPr>
              <w:spacing w:line="240" w:lineRule="atLeast"/>
              <w:ind w:right="46"/>
              <w:jc w:val="right"/>
              <w:rPr>
                <w:rFonts w:ascii="Arial" w:hAnsi="Arial" w:cs="Arial"/>
                <w:sz w:val="18"/>
                <w:szCs w:val="18"/>
                <w:lang w:val="lv-LV"/>
              </w:rPr>
            </w:pPr>
          </w:p>
        </w:tc>
        <w:tc>
          <w:tcPr>
            <w:tcW w:w="1134" w:type="dxa"/>
          </w:tcPr>
          <w:p w14:paraId="1EEF8499" w14:textId="77777777" w:rsidR="001A7A3F" w:rsidRPr="00761699" w:rsidRDefault="001A7A3F" w:rsidP="00A80C7C">
            <w:pPr>
              <w:spacing w:line="240" w:lineRule="atLeast"/>
              <w:ind w:right="46"/>
              <w:jc w:val="right"/>
              <w:rPr>
                <w:rFonts w:ascii="Arial" w:hAnsi="Arial" w:cs="Arial"/>
                <w:sz w:val="18"/>
                <w:szCs w:val="18"/>
                <w:lang w:val="lv-LV"/>
              </w:rPr>
            </w:pPr>
          </w:p>
        </w:tc>
        <w:tc>
          <w:tcPr>
            <w:tcW w:w="1559" w:type="dxa"/>
          </w:tcPr>
          <w:p w14:paraId="1EEF849A" w14:textId="77777777" w:rsidR="001A7A3F" w:rsidRPr="00761699" w:rsidRDefault="001A7A3F" w:rsidP="00A80C7C">
            <w:pPr>
              <w:spacing w:line="240" w:lineRule="atLeast"/>
              <w:ind w:right="46"/>
              <w:jc w:val="right"/>
              <w:rPr>
                <w:rFonts w:ascii="Arial" w:hAnsi="Arial" w:cs="Arial"/>
                <w:sz w:val="18"/>
                <w:szCs w:val="18"/>
                <w:lang w:val="lv-LV"/>
              </w:rPr>
            </w:pPr>
          </w:p>
        </w:tc>
      </w:tr>
      <w:tr w:rsidR="001A7A3F" w:rsidRPr="00761699" w14:paraId="1EEF84A4" w14:textId="77777777" w:rsidTr="00B947D6">
        <w:trPr>
          <w:cantSplit/>
          <w:trHeight w:hRule="exact" w:val="227"/>
        </w:trPr>
        <w:tc>
          <w:tcPr>
            <w:tcW w:w="3402" w:type="dxa"/>
          </w:tcPr>
          <w:p w14:paraId="1EEF849C" w14:textId="77777777" w:rsidR="001A7A3F" w:rsidRPr="00761699" w:rsidRDefault="001A7A3F" w:rsidP="00A80C7C">
            <w:pPr>
              <w:spacing w:line="240" w:lineRule="atLeast"/>
              <w:rPr>
                <w:rFonts w:ascii="Arial" w:hAnsi="Arial" w:cs="Arial"/>
                <w:b/>
                <w:sz w:val="18"/>
                <w:szCs w:val="18"/>
                <w:lang w:val="lv-LV"/>
              </w:rPr>
            </w:pPr>
            <w:r w:rsidRPr="00761699">
              <w:rPr>
                <w:rFonts w:ascii="Arial" w:hAnsi="Arial" w:cs="Arial"/>
                <w:b/>
                <w:sz w:val="18"/>
                <w:szCs w:val="18"/>
                <w:lang w:val="lv-LV"/>
              </w:rPr>
              <w:t>Debitori:</w:t>
            </w:r>
          </w:p>
        </w:tc>
        <w:tc>
          <w:tcPr>
            <w:tcW w:w="1134" w:type="dxa"/>
          </w:tcPr>
          <w:p w14:paraId="1EEF849D" w14:textId="77777777" w:rsidR="001A7A3F" w:rsidRPr="00761699" w:rsidRDefault="001A7A3F" w:rsidP="00A80C7C">
            <w:pPr>
              <w:spacing w:line="240" w:lineRule="atLeast"/>
              <w:rPr>
                <w:rFonts w:ascii="Arial" w:hAnsi="Arial" w:cs="Arial"/>
                <w:sz w:val="18"/>
                <w:szCs w:val="18"/>
                <w:lang w:val="lv-LV"/>
              </w:rPr>
            </w:pPr>
          </w:p>
        </w:tc>
        <w:tc>
          <w:tcPr>
            <w:tcW w:w="1276" w:type="dxa"/>
          </w:tcPr>
          <w:p w14:paraId="1EEF849E" w14:textId="77777777" w:rsidR="001A7A3F" w:rsidRPr="00761699" w:rsidRDefault="001A7A3F" w:rsidP="00A80C7C">
            <w:pPr>
              <w:spacing w:line="240" w:lineRule="atLeast"/>
              <w:ind w:right="46"/>
              <w:jc w:val="right"/>
              <w:rPr>
                <w:rFonts w:ascii="Arial" w:hAnsi="Arial" w:cs="Arial"/>
                <w:sz w:val="18"/>
                <w:szCs w:val="18"/>
                <w:lang w:val="lv-LV"/>
              </w:rPr>
            </w:pPr>
          </w:p>
        </w:tc>
        <w:tc>
          <w:tcPr>
            <w:tcW w:w="284" w:type="dxa"/>
          </w:tcPr>
          <w:p w14:paraId="1EEF849F" w14:textId="77777777" w:rsidR="001A7A3F" w:rsidRPr="00761699" w:rsidRDefault="001A7A3F" w:rsidP="00A80C7C">
            <w:pPr>
              <w:spacing w:line="240" w:lineRule="atLeast"/>
              <w:ind w:right="46"/>
              <w:jc w:val="right"/>
              <w:rPr>
                <w:rFonts w:ascii="Arial" w:hAnsi="Arial" w:cs="Arial"/>
                <w:sz w:val="18"/>
                <w:szCs w:val="18"/>
                <w:lang w:val="lv-LV"/>
              </w:rPr>
            </w:pPr>
          </w:p>
        </w:tc>
        <w:tc>
          <w:tcPr>
            <w:tcW w:w="1417" w:type="dxa"/>
          </w:tcPr>
          <w:p w14:paraId="1EEF84A0" w14:textId="77777777" w:rsidR="001A7A3F" w:rsidRPr="00761699" w:rsidRDefault="001A7A3F" w:rsidP="00A80C7C">
            <w:pPr>
              <w:spacing w:line="240" w:lineRule="atLeast"/>
              <w:ind w:right="46"/>
              <w:jc w:val="right"/>
              <w:rPr>
                <w:rFonts w:ascii="Arial" w:hAnsi="Arial" w:cs="Arial"/>
                <w:sz w:val="18"/>
                <w:szCs w:val="18"/>
                <w:lang w:val="lv-LV"/>
              </w:rPr>
            </w:pPr>
          </w:p>
        </w:tc>
        <w:tc>
          <w:tcPr>
            <w:tcW w:w="426" w:type="dxa"/>
          </w:tcPr>
          <w:p w14:paraId="1EEF84A1" w14:textId="77777777" w:rsidR="001A7A3F" w:rsidRPr="00761699" w:rsidRDefault="001A7A3F" w:rsidP="00A80C7C">
            <w:pPr>
              <w:spacing w:line="240" w:lineRule="atLeast"/>
              <w:ind w:right="46"/>
              <w:jc w:val="right"/>
              <w:rPr>
                <w:rFonts w:ascii="Arial" w:hAnsi="Arial" w:cs="Arial"/>
                <w:sz w:val="18"/>
                <w:szCs w:val="18"/>
                <w:lang w:val="lv-LV"/>
              </w:rPr>
            </w:pPr>
          </w:p>
        </w:tc>
        <w:tc>
          <w:tcPr>
            <w:tcW w:w="1134" w:type="dxa"/>
          </w:tcPr>
          <w:p w14:paraId="1EEF84A2" w14:textId="77777777" w:rsidR="001A7A3F" w:rsidRPr="00761699" w:rsidRDefault="001A7A3F" w:rsidP="00A80C7C">
            <w:pPr>
              <w:spacing w:line="240" w:lineRule="atLeast"/>
              <w:ind w:right="46"/>
              <w:jc w:val="right"/>
              <w:rPr>
                <w:rFonts w:ascii="Arial" w:hAnsi="Arial" w:cs="Arial"/>
                <w:sz w:val="18"/>
                <w:szCs w:val="18"/>
                <w:lang w:val="lv-LV"/>
              </w:rPr>
            </w:pPr>
          </w:p>
        </w:tc>
        <w:tc>
          <w:tcPr>
            <w:tcW w:w="1559" w:type="dxa"/>
          </w:tcPr>
          <w:p w14:paraId="1EEF84A3" w14:textId="77777777" w:rsidR="001A7A3F" w:rsidRPr="00761699" w:rsidRDefault="001A7A3F" w:rsidP="00A80C7C">
            <w:pPr>
              <w:spacing w:line="240" w:lineRule="atLeast"/>
              <w:ind w:right="46"/>
              <w:jc w:val="right"/>
              <w:rPr>
                <w:rFonts w:ascii="Arial" w:hAnsi="Arial" w:cs="Arial"/>
                <w:sz w:val="18"/>
                <w:szCs w:val="18"/>
                <w:lang w:val="lv-LV"/>
              </w:rPr>
            </w:pPr>
          </w:p>
        </w:tc>
      </w:tr>
      <w:tr w:rsidR="00A277BE" w:rsidRPr="00761699" w14:paraId="1EEF84AD" w14:textId="77777777" w:rsidTr="00B947D6">
        <w:trPr>
          <w:cantSplit/>
          <w:trHeight w:hRule="exact" w:val="227"/>
        </w:trPr>
        <w:tc>
          <w:tcPr>
            <w:tcW w:w="3402" w:type="dxa"/>
          </w:tcPr>
          <w:p w14:paraId="1EEF84A5" w14:textId="77777777" w:rsidR="00A277BE" w:rsidRPr="00761699" w:rsidRDefault="00A277BE" w:rsidP="00A277BE">
            <w:pPr>
              <w:spacing w:line="240" w:lineRule="atLeast"/>
              <w:rPr>
                <w:rFonts w:ascii="Arial" w:hAnsi="Arial" w:cs="Arial"/>
                <w:sz w:val="18"/>
                <w:szCs w:val="18"/>
                <w:lang w:val="lv-LV"/>
              </w:rPr>
            </w:pPr>
            <w:r w:rsidRPr="00761699">
              <w:rPr>
                <w:rFonts w:ascii="Arial" w:hAnsi="Arial" w:cs="Arial"/>
                <w:sz w:val="18"/>
                <w:szCs w:val="18"/>
                <w:lang w:val="lv-LV"/>
              </w:rPr>
              <w:t>Pircēju un pasūtītāju parādi</w:t>
            </w:r>
          </w:p>
        </w:tc>
        <w:tc>
          <w:tcPr>
            <w:tcW w:w="1134" w:type="dxa"/>
          </w:tcPr>
          <w:p w14:paraId="1EEF84A6" w14:textId="77777777" w:rsidR="00A277BE" w:rsidRPr="00761699" w:rsidRDefault="00A277BE" w:rsidP="00A277BE">
            <w:pPr>
              <w:spacing w:line="240" w:lineRule="atLeast"/>
              <w:jc w:val="center"/>
              <w:rPr>
                <w:rFonts w:ascii="Arial" w:hAnsi="Arial" w:cs="Arial"/>
                <w:sz w:val="18"/>
                <w:szCs w:val="18"/>
                <w:lang w:val="lv-LV"/>
              </w:rPr>
            </w:pPr>
            <w:r w:rsidRPr="00761699">
              <w:rPr>
                <w:rFonts w:ascii="Arial" w:hAnsi="Arial" w:cs="Arial"/>
                <w:sz w:val="18"/>
                <w:szCs w:val="18"/>
                <w:lang w:val="lv-LV"/>
              </w:rPr>
              <w:t>6</w:t>
            </w:r>
          </w:p>
        </w:tc>
        <w:tc>
          <w:tcPr>
            <w:tcW w:w="1276" w:type="dxa"/>
          </w:tcPr>
          <w:p w14:paraId="1EEF84A7" w14:textId="77777777" w:rsidR="00A277BE" w:rsidRPr="00761699" w:rsidRDefault="00704443" w:rsidP="00A277BE">
            <w:pPr>
              <w:spacing w:line="240" w:lineRule="atLeast"/>
              <w:ind w:right="46"/>
              <w:jc w:val="right"/>
              <w:rPr>
                <w:rFonts w:ascii="Arial" w:hAnsi="Arial" w:cs="Arial"/>
                <w:sz w:val="18"/>
                <w:szCs w:val="18"/>
                <w:lang w:val="lv-LV"/>
              </w:rPr>
            </w:pPr>
            <w:r>
              <w:rPr>
                <w:rFonts w:ascii="Arial" w:hAnsi="Arial" w:cs="Arial"/>
                <w:sz w:val="18"/>
                <w:szCs w:val="18"/>
                <w:lang w:val="lv-LV"/>
              </w:rPr>
              <w:t>28 550</w:t>
            </w:r>
          </w:p>
        </w:tc>
        <w:tc>
          <w:tcPr>
            <w:tcW w:w="284" w:type="dxa"/>
          </w:tcPr>
          <w:p w14:paraId="1EEF84A8" w14:textId="77777777" w:rsidR="00A277BE" w:rsidRPr="00761699" w:rsidRDefault="00A277BE" w:rsidP="00A277BE">
            <w:pPr>
              <w:spacing w:line="240" w:lineRule="atLeast"/>
              <w:ind w:right="46"/>
              <w:jc w:val="right"/>
              <w:rPr>
                <w:rFonts w:ascii="Arial" w:hAnsi="Arial" w:cs="Arial"/>
                <w:sz w:val="18"/>
                <w:szCs w:val="18"/>
                <w:lang w:val="lv-LV"/>
              </w:rPr>
            </w:pPr>
          </w:p>
        </w:tc>
        <w:tc>
          <w:tcPr>
            <w:tcW w:w="1417" w:type="dxa"/>
          </w:tcPr>
          <w:p w14:paraId="1EEF84A9" w14:textId="77777777" w:rsidR="00A277BE" w:rsidRPr="00761699" w:rsidRDefault="00B7244C" w:rsidP="00A277BE">
            <w:pPr>
              <w:spacing w:line="240" w:lineRule="atLeast"/>
              <w:ind w:right="46"/>
              <w:jc w:val="right"/>
              <w:rPr>
                <w:rFonts w:ascii="Arial" w:hAnsi="Arial" w:cs="Arial"/>
                <w:sz w:val="18"/>
                <w:szCs w:val="18"/>
                <w:lang w:val="lv-LV"/>
              </w:rPr>
            </w:pPr>
            <w:r>
              <w:rPr>
                <w:rFonts w:ascii="Arial" w:hAnsi="Arial" w:cs="Arial"/>
                <w:sz w:val="18"/>
                <w:szCs w:val="18"/>
                <w:lang w:val="lv-LV"/>
              </w:rPr>
              <w:t>14 387</w:t>
            </w:r>
          </w:p>
        </w:tc>
        <w:tc>
          <w:tcPr>
            <w:tcW w:w="426" w:type="dxa"/>
          </w:tcPr>
          <w:p w14:paraId="1EEF84AA" w14:textId="77777777" w:rsidR="00A277BE" w:rsidRPr="00761699" w:rsidRDefault="00A277BE" w:rsidP="00A277BE">
            <w:pPr>
              <w:spacing w:line="240" w:lineRule="atLeast"/>
              <w:ind w:right="46"/>
              <w:jc w:val="right"/>
              <w:rPr>
                <w:rFonts w:ascii="Arial" w:hAnsi="Arial" w:cs="Arial"/>
                <w:sz w:val="18"/>
                <w:szCs w:val="18"/>
                <w:lang w:val="lv-LV"/>
              </w:rPr>
            </w:pPr>
          </w:p>
        </w:tc>
        <w:tc>
          <w:tcPr>
            <w:tcW w:w="1134" w:type="dxa"/>
          </w:tcPr>
          <w:p w14:paraId="1EEF84AB" w14:textId="77777777" w:rsidR="00A277BE" w:rsidRPr="00761699" w:rsidRDefault="00153DD7" w:rsidP="00A277BE">
            <w:pPr>
              <w:spacing w:line="240" w:lineRule="atLeast"/>
              <w:ind w:right="46"/>
              <w:jc w:val="right"/>
              <w:rPr>
                <w:rFonts w:ascii="Arial" w:hAnsi="Arial" w:cs="Arial"/>
                <w:sz w:val="18"/>
                <w:szCs w:val="18"/>
                <w:lang w:val="lv-LV"/>
              </w:rPr>
            </w:pPr>
            <w:r>
              <w:rPr>
                <w:rFonts w:ascii="Arial" w:hAnsi="Arial" w:cs="Arial"/>
                <w:sz w:val="18"/>
                <w:szCs w:val="18"/>
                <w:lang w:val="lv-LV"/>
              </w:rPr>
              <w:t>6 349</w:t>
            </w:r>
          </w:p>
        </w:tc>
        <w:tc>
          <w:tcPr>
            <w:tcW w:w="1559" w:type="dxa"/>
          </w:tcPr>
          <w:p w14:paraId="1EEF84AC" w14:textId="77777777" w:rsidR="00A277BE" w:rsidRPr="00761699" w:rsidRDefault="00A277BE" w:rsidP="00A277BE">
            <w:pPr>
              <w:spacing w:line="240" w:lineRule="atLeast"/>
              <w:ind w:right="46"/>
              <w:jc w:val="right"/>
              <w:rPr>
                <w:rFonts w:ascii="Arial" w:hAnsi="Arial" w:cs="Arial"/>
                <w:sz w:val="18"/>
                <w:szCs w:val="18"/>
                <w:lang w:val="lv-LV"/>
              </w:rPr>
            </w:pPr>
          </w:p>
        </w:tc>
      </w:tr>
      <w:tr w:rsidR="00A277BE" w:rsidRPr="00761699" w14:paraId="1EEF84B6" w14:textId="77777777" w:rsidTr="00B947D6">
        <w:trPr>
          <w:cantSplit/>
          <w:trHeight w:hRule="exact" w:val="227"/>
        </w:trPr>
        <w:tc>
          <w:tcPr>
            <w:tcW w:w="3402" w:type="dxa"/>
          </w:tcPr>
          <w:p w14:paraId="1EEF84AE" w14:textId="77777777" w:rsidR="00A277BE" w:rsidRPr="00761699" w:rsidRDefault="00A277BE" w:rsidP="00A277BE">
            <w:pPr>
              <w:spacing w:line="240" w:lineRule="atLeast"/>
              <w:rPr>
                <w:rFonts w:ascii="Arial" w:hAnsi="Arial" w:cs="Arial"/>
                <w:sz w:val="18"/>
                <w:szCs w:val="18"/>
                <w:lang w:val="lv-LV"/>
              </w:rPr>
            </w:pPr>
          </w:p>
        </w:tc>
        <w:tc>
          <w:tcPr>
            <w:tcW w:w="1134" w:type="dxa"/>
          </w:tcPr>
          <w:p w14:paraId="1EEF84AF" w14:textId="77777777" w:rsidR="00A277BE" w:rsidRPr="00761699" w:rsidRDefault="00A277BE" w:rsidP="00A277BE">
            <w:pPr>
              <w:spacing w:line="240" w:lineRule="atLeast"/>
              <w:jc w:val="center"/>
              <w:rPr>
                <w:rFonts w:ascii="Arial" w:hAnsi="Arial" w:cs="Arial"/>
                <w:sz w:val="18"/>
                <w:szCs w:val="18"/>
                <w:lang w:val="lv-LV"/>
              </w:rPr>
            </w:pPr>
          </w:p>
        </w:tc>
        <w:tc>
          <w:tcPr>
            <w:tcW w:w="1276" w:type="dxa"/>
          </w:tcPr>
          <w:p w14:paraId="1EEF84B0" w14:textId="77777777" w:rsidR="00A277BE" w:rsidRPr="00761699" w:rsidRDefault="00A277BE" w:rsidP="00A277BE">
            <w:pPr>
              <w:spacing w:line="240" w:lineRule="atLeast"/>
              <w:ind w:right="46"/>
              <w:jc w:val="right"/>
              <w:rPr>
                <w:rFonts w:ascii="Arial" w:hAnsi="Arial" w:cs="Arial"/>
                <w:sz w:val="18"/>
                <w:szCs w:val="18"/>
                <w:lang w:val="lv-LV"/>
              </w:rPr>
            </w:pPr>
          </w:p>
        </w:tc>
        <w:tc>
          <w:tcPr>
            <w:tcW w:w="284" w:type="dxa"/>
          </w:tcPr>
          <w:p w14:paraId="1EEF84B1" w14:textId="77777777" w:rsidR="00A277BE" w:rsidRPr="00761699" w:rsidRDefault="00A277BE" w:rsidP="00A277BE">
            <w:pPr>
              <w:spacing w:line="240" w:lineRule="atLeast"/>
              <w:ind w:right="46"/>
              <w:jc w:val="right"/>
              <w:rPr>
                <w:rFonts w:ascii="Arial" w:hAnsi="Arial" w:cs="Arial"/>
                <w:sz w:val="18"/>
                <w:szCs w:val="18"/>
                <w:lang w:val="lv-LV"/>
              </w:rPr>
            </w:pPr>
          </w:p>
        </w:tc>
        <w:tc>
          <w:tcPr>
            <w:tcW w:w="1417" w:type="dxa"/>
          </w:tcPr>
          <w:p w14:paraId="1EEF84B2" w14:textId="77777777" w:rsidR="00A277BE" w:rsidRPr="00761699" w:rsidRDefault="00A277BE" w:rsidP="00A277BE">
            <w:pPr>
              <w:spacing w:line="240" w:lineRule="atLeast"/>
              <w:ind w:right="46"/>
              <w:jc w:val="right"/>
              <w:rPr>
                <w:rFonts w:ascii="Arial" w:hAnsi="Arial" w:cs="Arial"/>
                <w:sz w:val="18"/>
                <w:szCs w:val="18"/>
                <w:lang w:val="lv-LV"/>
              </w:rPr>
            </w:pPr>
          </w:p>
        </w:tc>
        <w:tc>
          <w:tcPr>
            <w:tcW w:w="426" w:type="dxa"/>
          </w:tcPr>
          <w:p w14:paraId="1EEF84B3" w14:textId="77777777" w:rsidR="00A277BE" w:rsidRPr="00761699" w:rsidRDefault="00A277BE" w:rsidP="00A277BE">
            <w:pPr>
              <w:spacing w:line="240" w:lineRule="atLeast"/>
              <w:ind w:right="46"/>
              <w:jc w:val="right"/>
              <w:rPr>
                <w:rFonts w:ascii="Arial" w:hAnsi="Arial" w:cs="Arial"/>
                <w:sz w:val="18"/>
                <w:szCs w:val="18"/>
                <w:lang w:val="lv-LV"/>
              </w:rPr>
            </w:pPr>
          </w:p>
        </w:tc>
        <w:tc>
          <w:tcPr>
            <w:tcW w:w="1134" w:type="dxa"/>
          </w:tcPr>
          <w:p w14:paraId="1EEF84B4" w14:textId="77777777" w:rsidR="00A277BE" w:rsidRPr="00761699" w:rsidRDefault="00A277BE" w:rsidP="00A277BE">
            <w:pPr>
              <w:spacing w:line="240" w:lineRule="atLeast"/>
              <w:ind w:right="46"/>
              <w:jc w:val="right"/>
              <w:rPr>
                <w:rFonts w:ascii="Arial" w:hAnsi="Arial" w:cs="Arial"/>
                <w:sz w:val="18"/>
                <w:szCs w:val="18"/>
                <w:lang w:val="lv-LV"/>
              </w:rPr>
            </w:pPr>
          </w:p>
        </w:tc>
        <w:tc>
          <w:tcPr>
            <w:tcW w:w="1559" w:type="dxa"/>
          </w:tcPr>
          <w:p w14:paraId="1EEF84B5" w14:textId="77777777" w:rsidR="00A277BE" w:rsidRPr="00761699" w:rsidRDefault="00A277BE" w:rsidP="00A277BE">
            <w:pPr>
              <w:spacing w:line="240" w:lineRule="atLeast"/>
              <w:ind w:right="46"/>
              <w:jc w:val="right"/>
              <w:rPr>
                <w:rFonts w:ascii="Arial" w:hAnsi="Arial" w:cs="Arial"/>
                <w:sz w:val="18"/>
                <w:szCs w:val="18"/>
                <w:lang w:val="lv-LV"/>
              </w:rPr>
            </w:pPr>
          </w:p>
        </w:tc>
      </w:tr>
      <w:tr w:rsidR="00A277BE" w:rsidRPr="00761699" w14:paraId="1EEF84BF" w14:textId="77777777" w:rsidTr="00B947D6">
        <w:trPr>
          <w:cantSplit/>
          <w:trHeight w:hRule="exact" w:val="227"/>
        </w:trPr>
        <w:tc>
          <w:tcPr>
            <w:tcW w:w="3402" w:type="dxa"/>
          </w:tcPr>
          <w:p w14:paraId="1EEF84B7" w14:textId="77777777" w:rsidR="00A277BE" w:rsidRPr="00761699" w:rsidRDefault="00A277BE" w:rsidP="00A277BE">
            <w:pPr>
              <w:spacing w:line="240" w:lineRule="atLeast"/>
              <w:rPr>
                <w:rFonts w:ascii="Arial" w:hAnsi="Arial" w:cs="Arial"/>
                <w:sz w:val="18"/>
                <w:szCs w:val="18"/>
                <w:lang w:val="lv-LV"/>
              </w:rPr>
            </w:pPr>
            <w:r w:rsidRPr="00761699">
              <w:rPr>
                <w:rFonts w:ascii="Arial" w:hAnsi="Arial" w:cs="Arial"/>
                <w:sz w:val="18"/>
                <w:szCs w:val="18"/>
                <w:lang w:val="lv-LV"/>
              </w:rPr>
              <w:t>Citi debitori</w:t>
            </w:r>
          </w:p>
        </w:tc>
        <w:tc>
          <w:tcPr>
            <w:tcW w:w="1134" w:type="dxa"/>
          </w:tcPr>
          <w:p w14:paraId="1EEF84B8" w14:textId="77777777" w:rsidR="00A277BE" w:rsidRPr="00761699" w:rsidRDefault="00A277BE" w:rsidP="00A277BE">
            <w:pPr>
              <w:spacing w:line="240" w:lineRule="atLeast"/>
              <w:jc w:val="center"/>
              <w:rPr>
                <w:rFonts w:ascii="Arial" w:hAnsi="Arial" w:cs="Arial"/>
                <w:sz w:val="18"/>
                <w:szCs w:val="18"/>
                <w:lang w:val="lv-LV"/>
              </w:rPr>
            </w:pPr>
            <w:r w:rsidRPr="00761699">
              <w:rPr>
                <w:rFonts w:ascii="Arial" w:hAnsi="Arial" w:cs="Arial"/>
                <w:sz w:val="18"/>
                <w:szCs w:val="18"/>
                <w:lang w:val="lv-LV"/>
              </w:rPr>
              <w:t>7</w:t>
            </w:r>
          </w:p>
        </w:tc>
        <w:tc>
          <w:tcPr>
            <w:tcW w:w="1276" w:type="dxa"/>
          </w:tcPr>
          <w:p w14:paraId="1EEF84B9" w14:textId="77777777" w:rsidR="00A277BE" w:rsidRPr="00761699" w:rsidRDefault="00704443" w:rsidP="00A277BE">
            <w:pPr>
              <w:spacing w:line="240" w:lineRule="atLeast"/>
              <w:ind w:right="46"/>
              <w:jc w:val="right"/>
              <w:rPr>
                <w:rFonts w:ascii="Arial" w:hAnsi="Arial" w:cs="Arial"/>
                <w:sz w:val="18"/>
                <w:szCs w:val="18"/>
                <w:lang w:val="lv-LV"/>
              </w:rPr>
            </w:pPr>
            <w:r>
              <w:rPr>
                <w:rFonts w:ascii="Arial" w:hAnsi="Arial" w:cs="Arial"/>
                <w:sz w:val="18"/>
                <w:szCs w:val="18"/>
                <w:lang w:val="lv-LV"/>
              </w:rPr>
              <w:t>30 03</w:t>
            </w:r>
            <w:r w:rsidR="001A42C9">
              <w:rPr>
                <w:rFonts w:ascii="Arial" w:hAnsi="Arial" w:cs="Arial"/>
                <w:sz w:val="18"/>
                <w:szCs w:val="18"/>
                <w:lang w:val="lv-LV"/>
              </w:rPr>
              <w:t>6</w:t>
            </w:r>
          </w:p>
        </w:tc>
        <w:tc>
          <w:tcPr>
            <w:tcW w:w="284" w:type="dxa"/>
          </w:tcPr>
          <w:p w14:paraId="1EEF84BA" w14:textId="77777777" w:rsidR="00A277BE" w:rsidRPr="00761699" w:rsidRDefault="00A277BE" w:rsidP="00A277BE">
            <w:pPr>
              <w:spacing w:line="240" w:lineRule="atLeast"/>
              <w:ind w:right="46"/>
              <w:jc w:val="right"/>
              <w:rPr>
                <w:rFonts w:ascii="Arial" w:hAnsi="Arial" w:cs="Arial"/>
                <w:sz w:val="18"/>
                <w:szCs w:val="18"/>
                <w:lang w:val="lv-LV"/>
              </w:rPr>
            </w:pPr>
          </w:p>
        </w:tc>
        <w:tc>
          <w:tcPr>
            <w:tcW w:w="1417" w:type="dxa"/>
          </w:tcPr>
          <w:p w14:paraId="1EEF84BB" w14:textId="77777777" w:rsidR="00A277BE" w:rsidRPr="00761699" w:rsidRDefault="00B7244C" w:rsidP="00A277BE">
            <w:pPr>
              <w:spacing w:line="240" w:lineRule="atLeast"/>
              <w:ind w:right="46"/>
              <w:jc w:val="right"/>
              <w:rPr>
                <w:rFonts w:ascii="Arial" w:hAnsi="Arial" w:cs="Arial"/>
                <w:sz w:val="18"/>
                <w:szCs w:val="18"/>
                <w:lang w:val="lv-LV"/>
              </w:rPr>
            </w:pPr>
            <w:r>
              <w:rPr>
                <w:rFonts w:ascii="Arial" w:hAnsi="Arial" w:cs="Arial"/>
                <w:sz w:val="18"/>
                <w:szCs w:val="18"/>
                <w:lang w:val="lv-LV"/>
              </w:rPr>
              <w:t>43 168</w:t>
            </w:r>
          </w:p>
        </w:tc>
        <w:tc>
          <w:tcPr>
            <w:tcW w:w="426" w:type="dxa"/>
          </w:tcPr>
          <w:p w14:paraId="1EEF84BC" w14:textId="77777777" w:rsidR="00A277BE" w:rsidRPr="00761699" w:rsidRDefault="00A277BE" w:rsidP="00A277BE">
            <w:pPr>
              <w:spacing w:line="240" w:lineRule="atLeast"/>
              <w:ind w:right="46"/>
              <w:jc w:val="right"/>
              <w:rPr>
                <w:rFonts w:ascii="Arial" w:hAnsi="Arial" w:cs="Arial"/>
                <w:sz w:val="18"/>
                <w:szCs w:val="18"/>
                <w:lang w:val="lv-LV"/>
              </w:rPr>
            </w:pPr>
          </w:p>
        </w:tc>
        <w:tc>
          <w:tcPr>
            <w:tcW w:w="1134" w:type="dxa"/>
          </w:tcPr>
          <w:p w14:paraId="1EEF84BD" w14:textId="77777777" w:rsidR="00A277BE" w:rsidRPr="00761699" w:rsidRDefault="00153DD7" w:rsidP="00153DD7">
            <w:pPr>
              <w:spacing w:line="240" w:lineRule="atLeast"/>
              <w:ind w:right="46"/>
              <w:jc w:val="right"/>
              <w:rPr>
                <w:rFonts w:ascii="Arial" w:hAnsi="Arial" w:cs="Arial"/>
                <w:sz w:val="18"/>
                <w:szCs w:val="18"/>
                <w:lang w:val="lv-LV"/>
              </w:rPr>
            </w:pPr>
            <w:r>
              <w:rPr>
                <w:rFonts w:ascii="Arial" w:hAnsi="Arial" w:cs="Arial"/>
                <w:sz w:val="18"/>
                <w:szCs w:val="18"/>
                <w:lang w:val="lv-LV"/>
              </w:rPr>
              <w:t>32 895</w:t>
            </w:r>
          </w:p>
        </w:tc>
        <w:tc>
          <w:tcPr>
            <w:tcW w:w="1559" w:type="dxa"/>
          </w:tcPr>
          <w:p w14:paraId="1EEF84BE" w14:textId="77777777" w:rsidR="00A277BE" w:rsidRPr="00761699" w:rsidRDefault="00A277BE" w:rsidP="00A277BE">
            <w:pPr>
              <w:spacing w:line="240" w:lineRule="atLeast"/>
              <w:ind w:right="46"/>
              <w:jc w:val="right"/>
              <w:rPr>
                <w:rFonts w:ascii="Arial" w:hAnsi="Arial" w:cs="Arial"/>
                <w:sz w:val="18"/>
                <w:szCs w:val="18"/>
                <w:lang w:val="lv-LV"/>
              </w:rPr>
            </w:pPr>
          </w:p>
        </w:tc>
      </w:tr>
      <w:tr w:rsidR="00A277BE" w:rsidRPr="00761699" w14:paraId="1EEF84C8" w14:textId="77777777" w:rsidTr="00B947D6">
        <w:trPr>
          <w:cantSplit/>
          <w:trHeight w:hRule="exact" w:val="227"/>
        </w:trPr>
        <w:tc>
          <w:tcPr>
            <w:tcW w:w="3402" w:type="dxa"/>
          </w:tcPr>
          <w:p w14:paraId="1EEF84C0" w14:textId="77777777" w:rsidR="00A277BE" w:rsidRPr="00761699" w:rsidRDefault="00A277BE" w:rsidP="00A277BE">
            <w:pPr>
              <w:spacing w:line="240" w:lineRule="atLeast"/>
              <w:rPr>
                <w:rFonts w:ascii="Arial" w:hAnsi="Arial" w:cs="Arial"/>
                <w:sz w:val="18"/>
                <w:szCs w:val="18"/>
                <w:lang w:val="lv-LV"/>
              </w:rPr>
            </w:pPr>
          </w:p>
        </w:tc>
        <w:tc>
          <w:tcPr>
            <w:tcW w:w="1134" w:type="dxa"/>
          </w:tcPr>
          <w:p w14:paraId="1EEF84C1" w14:textId="77777777" w:rsidR="00A277BE" w:rsidRPr="00761699" w:rsidRDefault="00A277BE" w:rsidP="00A277BE">
            <w:pPr>
              <w:spacing w:line="240" w:lineRule="atLeast"/>
              <w:jc w:val="center"/>
              <w:rPr>
                <w:rFonts w:ascii="Arial" w:hAnsi="Arial" w:cs="Arial"/>
                <w:sz w:val="18"/>
                <w:szCs w:val="18"/>
                <w:lang w:val="lv-LV"/>
              </w:rPr>
            </w:pPr>
          </w:p>
        </w:tc>
        <w:tc>
          <w:tcPr>
            <w:tcW w:w="1276" w:type="dxa"/>
            <w:tcBorders>
              <w:bottom w:val="single" w:sz="4" w:space="0" w:color="auto"/>
            </w:tcBorders>
          </w:tcPr>
          <w:p w14:paraId="1EEF84C2" w14:textId="77777777" w:rsidR="00A277BE" w:rsidRPr="00761699" w:rsidRDefault="00A277BE" w:rsidP="00A277BE">
            <w:pPr>
              <w:spacing w:line="240" w:lineRule="atLeast"/>
              <w:ind w:right="46"/>
              <w:jc w:val="right"/>
              <w:rPr>
                <w:rFonts w:ascii="Arial" w:hAnsi="Arial" w:cs="Arial"/>
                <w:sz w:val="18"/>
                <w:szCs w:val="18"/>
                <w:lang w:val="lv-LV"/>
              </w:rPr>
            </w:pPr>
          </w:p>
        </w:tc>
        <w:tc>
          <w:tcPr>
            <w:tcW w:w="284" w:type="dxa"/>
          </w:tcPr>
          <w:p w14:paraId="1EEF84C3" w14:textId="77777777" w:rsidR="00A277BE" w:rsidRPr="00761699" w:rsidRDefault="00A277BE" w:rsidP="00A277BE">
            <w:pPr>
              <w:spacing w:line="240" w:lineRule="atLeast"/>
              <w:ind w:right="46"/>
              <w:jc w:val="right"/>
              <w:rPr>
                <w:rFonts w:ascii="Arial" w:hAnsi="Arial" w:cs="Arial"/>
                <w:sz w:val="18"/>
                <w:szCs w:val="18"/>
                <w:lang w:val="lv-LV"/>
              </w:rPr>
            </w:pPr>
          </w:p>
        </w:tc>
        <w:tc>
          <w:tcPr>
            <w:tcW w:w="1417" w:type="dxa"/>
            <w:tcBorders>
              <w:bottom w:val="single" w:sz="4" w:space="0" w:color="auto"/>
            </w:tcBorders>
          </w:tcPr>
          <w:p w14:paraId="1EEF84C4" w14:textId="77777777" w:rsidR="00A277BE" w:rsidRPr="00761699" w:rsidRDefault="00A277BE" w:rsidP="00A277BE">
            <w:pPr>
              <w:spacing w:line="240" w:lineRule="atLeast"/>
              <w:ind w:right="46"/>
              <w:jc w:val="right"/>
              <w:rPr>
                <w:rFonts w:ascii="Arial" w:hAnsi="Arial" w:cs="Arial"/>
                <w:sz w:val="18"/>
                <w:szCs w:val="18"/>
                <w:lang w:val="lv-LV"/>
              </w:rPr>
            </w:pPr>
          </w:p>
        </w:tc>
        <w:tc>
          <w:tcPr>
            <w:tcW w:w="426" w:type="dxa"/>
          </w:tcPr>
          <w:p w14:paraId="1EEF84C5" w14:textId="77777777" w:rsidR="00A277BE" w:rsidRPr="00761699" w:rsidRDefault="00A277BE" w:rsidP="00A277BE">
            <w:pPr>
              <w:spacing w:line="240" w:lineRule="atLeast"/>
              <w:ind w:right="46"/>
              <w:jc w:val="right"/>
              <w:rPr>
                <w:rFonts w:ascii="Arial" w:hAnsi="Arial" w:cs="Arial"/>
                <w:sz w:val="18"/>
                <w:szCs w:val="18"/>
                <w:lang w:val="lv-LV"/>
              </w:rPr>
            </w:pPr>
          </w:p>
        </w:tc>
        <w:tc>
          <w:tcPr>
            <w:tcW w:w="1134" w:type="dxa"/>
            <w:tcBorders>
              <w:bottom w:val="single" w:sz="4" w:space="0" w:color="auto"/>
            </w:tcBorders>
          </w:tcPr>
          <w:p w14:paraId="1EEF84C6" w14:textId="77777777" w:rsidR="00A277BE" w:rsidRPr="00761699" w:rsidRDefault="00A277BE" w:rsidP="00A277BE">
            <w:pPr>
              <w:spacing w:line="240" w:lineRule="atLeast"/>
              <w:ind w:right="46"/>
              <w:jc w:val="right"/>
              <w:rPr>
                <w:rFonts w:ascii="Arial" w:hAnsi="Arial" w:cs="Arial"/>
                <w:sz w:val="18"/>
                <w:szCs w:val="18"/>
                <w:lang w:val="lv-LV"/>
              </w:rPr>
            </w:pPr>
          </w:p>
        </w:tc>
        <w:tc>
          <w:tcPr>
            <w:tcW w:w="1559" w:type="dxa"/>
          </w:tcPr>
          <w:p w14:paraId="1EEF84C7" w14:textId="77777777" w:rsidR="00A277BE" w:rsidRPr="00761699" w:rsidRDefault="00A277BE" w:rsidP="00A277BE">
            <w:pPr>
              <w:spacing w:line="240" w:lineRule="atLeast"/>
              <w:ind w:right="46"/>
              <w:jc w:val="right"/>
              <w:rPr>
                <w:rFonts w:ascii="Arial" w:hAnsi="Arial" w:cs="Arial"/>
                <w:sz w:val="18"/>
                <w:szCs w:val="18"/>
                <w:lang w:val="lv-LV"/>
              </w:rPr>
            </w:pPr>
          </w:p>
        </w:tc>
      </w:tr>
      <w:tr w:rsidR="00A277BE" w:rsidRPr="00761699" w14:paraId="1EEF84D1" w14:textId="77777777" w:rsidTr="00B947D6">
        <w:trPr>
          <w:cantSplit/>
          <w:trHeight w:hRule="exact" w:val="337"/>
        </w:trPr>
        <w:tc>
          <w:tcPr>
            <w:tcW w:w="3402" w:type="dxa"/>
          </w:tcPr>
          <w:p w14:paraId="1EEF84C9" w14:textId="77777777" w:rsidR="00A277BE" w:rsidRPr="00370E39" w:rsidRDefault="00A277BE" w:rsidP="00A277BE">
            <w:pPr>
              <w:pStyle w:val="Heading6"/>
              <w:ind w:left="0" w:right="0"/>
              <w:rPr>
                <w:rFonts w:ascii="Arial" w:hAnsi="Arial" w:cs="Arial"/>
                <w:sz w:val="18"/>
                <w:szCs w:val="18"/>
              </w:rPr>
            </w:pPr>
            <w:r w:rsidRPr="00370E39">
              <w:rPr>
                <w:rFonts w:ascii="Arial" w:hAnsi="Arial" w:cs="Arial"/>
                <w:sz w:val="18"/>
                <w:szCs w:val="18"/>
              </w:rPr>
              <w:t>Debitori kopā:</w:t>
            </w:r>
          </w:p>
        </w:tc>
        <w:tc>
          <w:tcPr>
            <w:tcW w:w="1134" w:type="dxa"/>
          </w:tcPr>
          <w:p w14:paraId="1EEF84CA" w14:textId="77777777" w:rsidR="00A277BE" w:rsidRPr="00761699" w:rsidRDefault="00A277BE" w:rsidP="00A277BE">
            <w:pPr>
              <w:spacing w:line="240" w:lineRule="atLeast"/>
              <w:jc w:val="center"/>
              <w:rPr>
                <w:rFonts w:ascii="Arial" w:hAnsi="Arial" w:cs="Arial"/>
                <w:sz w:val="18"/>
                <w:szCs w:val="18"/>
                <w:lang w:val="lv-LV"/>
              </w:rPr>
            </w:pPr>
          </w:p>
        </w:tc>
        <w:tc>
          <w:tcPr>
            <w:tcW w:w="1276" w:type="dxa"/>
            <w:tcBorders>
              <w:top w:val="single" w:sz="4" w:space="0" w:color="auto"/>
            </w:tcBorders>
          </w:tcPr>
          <w:p w14:paraId="1EEF84CB" w14:textId="77777777" w:rsidR="00A277BE" w:rsidRPr="00761699" w:rsidRDefault="007546BD" w:rsidP="00A277BE">
            <w:pPr>
              <w:spacing w:line="240" w:lineRule="atLeast"/>
              <w:ind w:right="46"/>
              <w:jc w:val="right"/>
              <w:rPr>
                <w:rFonts w:ascii="Arial" w:hAnsi="Arial" w:cs="Arial"/>
                <w:b/>
                <w:sz w:val="18"/>
                <w:szCs w:val="18"/>
                <w:lang w:val="lv-LV"/>
              </w:rPr>
            </w:pPr>
            <w:r>
              <w:rPr>
                <w:rFonts w:ascii="Arial" w:hAnsi="Arial" w:cs="Arial"/>
                <w:b/>
                <w:sz w:val="18"/>
                <w:szCs w:val="18"/>
                <w:lang w:val="lv-LV"/>
              </w:rPr>
              <w:t>58 586</w:t>
            </w:r>
          </w:p>
        </w:tc>
        <w:tc>
          <w:tcPr>
            <w:tcW w:w="284" w:type="dxa"/>
          </w:tcPr>
          <w:p w14:paraId="1EEF84CC" w14:textId="77777777" w:rsidR="00A277BE" w:rsidRPr="00761699" w:rsidRDefault="00A277BE" w:rsidP="00A277BE">
            <w:pPr>
              <w:spacing w:line="240" w:lineRule="atLeast"/>
              <w:ind w:right="46"/>
              <w:jc w:val="right"/>
              <w:rPr>
                <w:rFonts w:ascii="Arial" w:hAnsi="Arial" w:cs="Arial"/>
                <w:b/>
                <w:sz w:val="18"/>
                <w:szCs w:val="18"/>
                <w:lang w:val="lv-LV"/>
              </w:rPr>
            </w:pPr>
          </w:p>
        </w:tc>
        <w:tc>
          <w:tcPr>
            <w:tcW w:w="1417" w:type="dxa"/>
            <w:tcBorders>
              <w:top w:val="single" w:sz="4" w:space="0" w:color="auto"/>
            </w:tcBorders>
          </w:tcPr>
          <w:p w14:paraId="1EEF84CD" w14:textId="77777777" w:rsidR="00A277BE" w:rsidRPr="00761699" w:rsidRDefault="00B7244C" w:rsidP="00A277BE">
            <w:pPr>
              <w:spacing w:line="240" w:lineRule="atLeast"/>
              <w:ind w:right="46"/>
              <w:jc w:val="right"/>
              <w:rPr>
                <w:rFonts w:ascii="Arial" w:hAnsi="Arial" w:cs="Arial"/>
                <w:b/>
                <w:sz w:val="18"/>
                <w:szCs w:val="18"/>
                <w:lang w:val="lv-LV"/>
              </w:rPr>
            </w:pPr>
            <w:r>
              <w:rPr>
                <w:rFonts w:ascii="Arial" w:hAnsi="Arial" w:cs="Arial"/>
                <w:b/>
                <w:sz w:val="18"/>
                <w:szCs w:val="18"/>
                <w:lang w:val="lv-LV"/>
              </w:rPr>
              <w:t>57 555</w:t>
            </w:r>
          </w:p>
        </w:tc>
        <w:tc>
          <w:tcPr>
            <w:tcW w:w="426" w:type="dxa"/>
          </w:tcPr>
          <w:p w14:paraId="1EEF84CE" w14:textId="77777777" w:rsidR="00A277BE" w:rsidRPr="00761699" w:rsidRDefault="00A277BE" w:rsidP="00A277BE">
            <w:pPr>
              <w:spacing w:line="240" w:lineRule="atLeast"/>
              <w:ind w:right="46"/>
              <w:jc w:val="right"/>
              <w:rPr>
                <w:rFonts w:ascii="Arial" w:hAnsi="Arial" w:cs="Arial"/>
                <w:b/>
                <w:sz w:val="18"/>
                <w:szCs w:val="18"/>
                <w:lang w:val="lv-LV"/>
              </w:rPr>
            </w:pPr>
          </w:p>
        </w:tc>
        <w:tc>
          <w:tcPr>
            <w:tcW w:w="1134" w:type="dxa"/>
            <w:tcBorders>
              <w:top w:val="single" w:sz="4" w:space="0" w:color="auto"/>
            </w:tcBorders>
          </w:tcPr>
          <w:p w14:paraId="1EEF84CF" w14:textId="77777777" w:rsidR="00A277BE" w:rsidRPr="00761699" w:rsidRDefault="00153DD7" w:rsidP="00A277BE">
            <w:pPr>
              <w:spacing w:line="240" w:lineRule="atLeast"/>
              <w:ind w:right="46"/>
              <w:jc w:val="right"/>
              <w:rPr>
                <w:rFonts w:ascii="Arial" w:hAnsi="Arial" w:cs="Arial"/>
                <w:b/>
                <w:sz w:val="18"/>
                <w:szCs w:val="18"/>
                <w:lang w:val="lv-LV"/>
              </w:rPr>
            </w:pPr>
            <w:r>
              <w:rPr>
                <w:rFonts w:ascii="Arial" w:hAnsi="Arial" w:cs="Arial"/>
                <w:b/>
                <w:sz w:val="18"/>
                <w:szCs w:val="18"/>
                <w:lang w:val="lv-LV"/>
              </w:rPr>
              <w:t>39 244</w:t>
            </w:r>
          </w:p>
        </w:tc>
        <w:tc>
          <w:tcPr>
            <w:tcW w:w="1559" w:type="dxa"/>
          </w:tcPr>
          <w:p w14:paraId="1EEF84D0" w14:textId="77777777" w:rsidR="00A277BE" w:rsidRPr="00761699" w:rsidRDefault="00A277BE" w:rsidP="00A277BE">
            <w:pPr>
              <w:spacing w:line="240" w:lineRule="atLeast"/>
              <w:ind w:right="46"/>
              <w:jc w:val="right"/>
              <w:rPr>
                <w:rFonts w:ascii="Arial" w:hAnsi="Arial" w:cs="Arial"/>
                <w:b/>
                <w:sz w:val="18"/>
                <w:szCs w:val="18"/>
                <w:lang w:val="lv-LV"/>
              </w:rPr>
            </w:pPr>
          </w:p>
        </w:tc>
      </w:tr>
      <w:tr w:rsidR="00A277BE" w:rsidRPr="00761699" w14:paraId="1EEF84DA" w14:textId="77777777" w:rsidTr="00B947D6">
        <w:trPr>
          <w:cantSplit/>
          <w:trHeight w:hRule="exact" w:val="227"/>
        </w:trPr>
        <w:tc>
          <w:tcPr>
            <w:tcW w:w="3402" w:type="dxa"/>
          </w:tcPr>
          <w:p w14:paraId="1EEF84D2" w14:textId="77777777" w:rsidR="00A277BE" w:rsidRPr="00370E39" w:rsidRDefault="00A277BE" w:rsidP="00A277BE">
            <w:pPr>
              <w:pStyle w:val="Heading6"/>
              <w:ind w:left="46" w:right="0"/>
              <w:rPr>
                <w:rFonts w:ascii="Arial" w:hAnsi="Arial" w:cs="Arial"/>
                <w:sz w:val="18"/>
                <w:szCs w:val="18"/>
              </w:rPr>
            </w:pPr>
          </w:p>
        </w:tc>
        <w:tc>
          <w:tcPr>
            <w:tcW w:w="1134" w:type="dxa"/>
          </w:tcPr>
          <w:p w14:paraId="1EEF84D3" w14:textId="77777777" w:rsidR="00A277BE" w:rsidRPr="00761699" w:rsidRDefault="00A277BE" w:rsidP="00A277BE">
            <w:pPr>
              <w:spacing w:line="240" w:lineRule="atLeast"/>
              <w:jc w:val="center"/>
              <w:rPr>
                <w:rFonts w:ascii="Arial" w:hAnsi="Arial" w:cs="Arial"/>
                <w:sz w:val="18"/>
                <w:szCs w:val="18"/>
                <w:lang w:val="lv-LV"/>
              </w:rPr>
            </w:pPr>
          </w:p>
        </w:tc>
        <w:tc>
          <w:tcPr>
            <w:tcW w:w="1276" w:type="dxa"/>
          </w:tcPr>
          <w:p w14:paraId="1EEF84D4" w14:textId="77777777" w:rsidR="00A277BE" w:rsidRPr="00761699" w:rsidRDefault="00A277BE" w:rsidP="00A277BE">
            <w:pPr>
              <w:spacing w:line="240" w:lineRule="atLeast"/>
              <w:ind w:right="46"/>
              <w:jc w:val="right"/>
              <w:rPr>
                <w:rFonts w:ascii="Arial" w:hAnsi="Arial" w:cs="Arial"/>
                <w:sz w:val="18"/>
                <w:szCs w:val="18"/>
                <w:lang w:val="lv-LV"/>
              </w:rPr>
            </w:pPr>
          </w:p>
        </w:tc>
        <w:tc>
          <w:tcPr>
            <w:tcW w:w="284" w:type="dxa"/>
          </w:tcPr>
          <w:p w14:paraId="1EEF84D5" w14:textId="77777777" w:rsidR="00A277BE" w:rsidRPr="00761699" w:rsidRDefault="00A277BE" w:rsidP="00A277BE">
            <w:pPr>
              <w:spacing w:line="240" w:lineRule="atLeast"/>
              <w:ind w:right="46"/>
              <w:jc w:val="right"/>
              <w:rPr>
                <w:rFonts w:ascii="Arial" w:hAnsi="Arial" w:cs="Arial"/>
                <w:sz w:val="18"/>
                <w:szCs w:val="18"/>
                <w:lang w:val="lv-LV"/>
              </w:rPr>
            </w:pPr>
          </w:p>
        </w:tc>
        <w:tc>
          <w:tcPr>
            <w:tcW w:w="1417" w:type="dxa"/>
          </w:tcPr>
          <w:p w14:paraId="1EEF84D6" w14:textId="77777777" w:rsidR="00A277BE" w:rsidRPr="00761699" w:rsidRDefault="00A277BE" w:rsidP="00A277BE">
            <w:pPr>
              <w:spacing w:line="240" w:lineRule="atLeast"/>
              <w:ind w:right="46"/>
              <w:jc w:val="right"/>
              <w:rPr>
                <w:rFonts w:ascii="Arial" w:hAnsi="Arial" w:cs="Arial"/>
                <w:sz w:val="18"/>
                <w:szCs w:val="18"/>
                <w:lang w:val="lv-LV"/>
              </w:rPr>
            </w:pPr>
          </w:p>
        </w:tc>
        <w:tc>
          <w:tcPr>
            <w:tcW w:w="426" w:type="dxa"/>
          </w:tcPr>
          <w:p w14:paraId="1EEF84D7" w14:textId="77777777" w:rsidR="00A277BE" w:rsidRPr="00761699" w:rsidRDefault="00A277BE" w:rsidP="00A277BE">
            <w:pPr>
              <w:spacing w:line="240" w:lineRule="atLeast"/>
              <w:ind w:right="46"/>
              <w:jc w:val="right"/>
              <w:rPr>
                <w:rFonts w:ascii="Arial" w:hAnsi="Arial" w:cs="Arial"/>
                <w:sz w:val="18"/>
                <w:szCs w:val="18"/>
                <w:lang w:val="lv-LV"/>
              </w:rPr>
            </w:pPr>
          </w:p>
        </w:tc>
        <w:tc>
          <w:tcPr>
            <w:tcW w:w="1134" w:type="dxa"/>
          </w:tcPr>
          <w:p w14:paraId="1EEF84D8" w14:textId="77777777" w:rsidR="00A277BE" w:rsidRPr="00761699" w:rsidRDefault="00A277BE" w:rsidP="00A277BE">
            <w:pPr>
              <w:spacing w:line="240" w:lineRule="atLeast"/>
              <w:ind w:right="46"/>
              <w:jc w:val="right"/>
              <w:rPr>
                <w:rFonts w:ascii="Arial" w:hAnsi="Arial" w:cs="Arial"/>
                <w:sz w:val="18"/>
                <w:szCs w:val="18"/>
                <w:lang w:val="lv-LV"/>
              </w:rPr>
            </w:pPr>
          </w:p>
        </w:tc>
        <w:tc>
          <w:tcPr>
            <w:tcW w:w="1559" w:type="dxa"/>
          </w:tcPr>
          <w:p w14:paraId="1EEF84D9" w14:textId="77777777" w:rsidR="00A277BE" w:rsidRPr="00761699" w:rsidRDefault="00A277BE" w:rsidP="00A277BE">
            <w:pPr>
              <w:spacing w:line="240" w:lineRule="atLeast"/>
              <w:ind w:right="46"/>
              <w:jc w:val="right"/>
              <w:rPr>
                <w:rFonts w:ascii="Arial" w:hAnsi="Arial" w:cs="Arial"/>
                <w:sz w:val="18"/>
                <w:szCs w:val="18"/>
                <w:lang w:val="lv-LV"/>
              </w:rPr>
            </w:pPr>
          </w:p>
        </w:tc>
      </w:tr>
      <w:tr w:rsidR="00A277BE" w:rsidRPr="00761699" w14:paraId="1EEF84E3" w14:textId="77777777" w:rsidTr="00B947D6">
        <w:trPr>
          <w:cantSplit/>
          <w:trHeight w:hRule="exact" w:val="227"/>
        </w:trPr>
        <w:tc>
          <w:tcPr>
            <w:tcW w:w="3402" w:type="dxa"/>
          </w:tcPr>
          <w:p w14:paraId="1EEF84DB" w14:textId="77777777" w:rsidR="00A277BE" w:rsidRPr="00370E39" w:rsidRDefault="00A277BE" w:rsidP="00A277BE">
            <w:pPr>
              <w:pStyle w:val="Heading6"/>
              <w:ind w:left="0" w:right="0"/>
              <w:rPr>
                <w:rFonts w:ascii="Arial" w:hAnsi="Arial" w:cs="Arial"/>
                <w:sz w:val="18"/>
                <w:szCs w:val="18"/>
              </w:rPr>
            </w:pPr>
            <w:r w:rsidRPr="00370E39">
              <w:rPr>
                <w:rFonts w:ascii="Arial" w:hAnsi="Arial" w:cs="Arial"/>
                <w:sz w:val="18"/>
                <w:szCs w:val="18"/>
              </w:rPr>
              <w:t>Nauda:</w:t>
            </w:r>
          </w:p>
        </w:tc>
        <w:tc>
          <w:tcPr>
            <w:tcW w:w="1134" w:type="dxa"/>
          </w:tcPr>
          <w:p w14:paraId="1EEF84DC" w14:textId="77777777" w:rsidR="00A277BE" w:rsidRPr="00761699" w:rsidRDefault="00A277BE" w:rsidP="00A277BE">
            <w:pPr>
              <w:spacing w:line="240" w:lineRule="atLeast"/>
              <w:jc w:val="center"/>
              <w:rPr>
                <w:rFonts w:ascii="Arial" w:hAnsi="Arial" w:cs="Arial"/>
                <w:sz w:val="18"/>
                <w:szCs w:val="18"/>
                <w:lang w:val="lv-LV"/>
              </w:rPr>
            </w:pPr>
          </w:p>
        </w:tc>
        <w:tc>
          <w:tcPr>
            <w:tcW w:w="1276" w:type="dxa"/>
          </w:tcPr>
          <w:p w14:paraId="1EEF84DD" w14:textId="77777777" w:rsidR="00A277BE" w:rsidRPr="00761699" w:rsidRDefault="007546BD" w:rsidP="00A277BE">
            <w:pPr>
              <w:spacing w:line="240" w:lineRule="atLeast"/>
              <w:ind w:right="46"/>
              <w:jc w:val="right"/>
              <w:rPr>
                <w:rFonts w:ascii="Arial" w:hAnsi="Arial" w:cs="Arial"/>
                <w:b/>
                <w:bCs/>
                <w:sz w:val="18"/>
                <w:szCs w:val="18"/>
                <w:lang w:val="lv-LV"/>
              </w:rPr>
            </w:pPr>
            <w:r>
              <w:rPr>
                <w:rFonts w:ascii="Arial" w:hAnsi="Arial" w:cs="Arial"/>
                <w:b/>
                <w:bCs/>
                <w:sz w:val="18"/>
                <w:szCs w:val="18"/>
                <w:lang w:val="lv-LV"/>
              </w:rPr>
              <w:t>357 122</w:t>
            </w:r>
          </w:p>
        </w:tc>
        <w:tc>
          <w:tcPr>
            <w:tcW w:w="284" w:type="dxa"/>
          </w:tcPr>
          <w:p w14:paraId="1EEF84DE" w14:textId="77777777" w:rsidR="00A277BE" w:rsidRPr="00761699" w:rsidRDefault="00A277BE" w:rsidP="00A277BE">
            <w:pPr>
              <w:spacing w:line="240" w:lineRule="atLeast"/>
              <w:ind w:right="46"/>
              <w:jc w:val="right"/>
              <w:rPr>
                <w:rFonts w:ascii="Arial" w:hAnsi="Arial" w:cs="Arial"/>
                <w:sz w:val="18"/>
                <w:szCs w:val="18"/>
                <w:lang w:val="lv-LV"/>
              </w:rPr>
            </w:pPr>
          </w:p>
        </w:tc>
        <w:tc>
          <w:tcPr>
            <w:tcW w:w="1417" w:type="dxa"/>
          </w:tcPr>
          <w:p w14:paraId="1EEF84DF" w14:textId="77777777" w:rsidR="00A277BE" w:rsidRPr="00761699" w:rsidRDefault="00B7244C" w:rsidP="00A277BE">
            <w:pPr>
              <w:spacing w:line="240" w:lineRule="atLeast"/>
              <w:ind w:right="46"/>
              <w:jc w:val="right"/>
              <w:rPr>
                <w:rFonts w:ascii="Arial" w:hAnsi="Arial" w:cs="Arial"/>
                <w:sz w:val="18"/>
                <w:szCs w:val="18"/>
                <w:lang w:val="lv-LV"/>
              </w:rPr>
            </w:pPr>
            <w:r>
              <w:rPr>
                <w:rFonts w:ascii="Arial" w:hAnsi="Arial" w:cs="Arial"/>
                <w:b/>
                <w:bCs/>
                <w:sz w:val="18"/>
                <w:szCs w:val="18"/>
                <w:lang w:val="lv-LV"/>
              </w:rPr>
              <w:t>267 754</w:t>
            </w:r>
          </w:p>
        </w:tc>
        <w:tc>
          <w:tcPr>
            <w:tcW w:w="426" w:type="dxa"/>
          </w:tcPr>
          <w:p w14:paraId="1EEF84E0" w14:textId="77777777" w:rsidR="00A277BE" w:rsidRPr="00761699" w:rsidRDefault="00A277BE" w:rsidP="00A277BE">
            <w:pPr>
              <w:spacing w:line="240" w:lineRule="atLeast"/>
              <w:ind w:right="46"/>
              <w:jc w:val="right"/>
              <w:rPr>
                <w:rFonts w:ascii="Arial" w:hAnsi="Arial" w:cs="Arial"/>
                <w:sz w:val="18"/>
                <w:szCs w:val="18"/>
                <w:lang w:val="lv-LV"/>
              </w:rPr>
            </w:pPr>
          </w:p>
        </w:tc>
        <w:tc>
          <w:tcPr>
            <w:tcW w:w="1134" w:type="dxa"/>
          </w:tcPr>
          <w:p w14:paraId="1EEF84E1" w14:textId="77777777" w:rsidR="00A277BE" w:rsidRPr="002C47E9" w:rsidRDefault="00153DD7" w:rsidP="00A277BE">
            <w:pPr>
              <w:spacing w:line="240" w:lineRule="atLeast"/>
              <w:ind w:right="46"/>
              <w:jc w:val="right"/>
              <w:rPr>
                <w:rFonts w:ascii="Arial" w:hAnsi="Arial" w:cs="Arial"/>
                <w:b/>
                <w:bCs/>
                <w:sz w:val="18"/>
                <w:szCs w:val="18"/>
                <w:lang w:val="lv-LV"/>
              </w:rPr>
            </w:pPr>
            <w:r>
              <w:rPr>
                <w:rFonts w:ascii="Arial" w:hAnsi="Arial" w:cs="Arial"/>
                <w:b/>
                <w:bCs/>
                <w:sz w:val="18"/>
                <w:szCs w:val="18"/>
                <w:lang w:val="lv-LV"/>
              </w:rPr>
              <w:t>632 105</w:t>
            </w:r>
          </w:p>
        </w:tc>
        <w:tc>
          <w:tcPr>
            <w:tcW w:w="1559" w:type="dxa"/>
          </w:tcPr>
          <w:p w14:paraId="1EEF84E2" w14:textId="77777777" w:rsidR="00A277BE" w:rsidRPr="00761699" w:rsidRDefault="00A277BE" w:rsidP="00A277BE">
            <w:pPr>
              <w:spacing w:line="240" w:lineRule="atLeast"/>
              <w:ind w:right="46"/>
              <w:jc w:val="right"/>
              <w:rPr>
                <w:rFonts w:ascii="Arial" w:hAnsi="Arial" w:cs="Arial"/>
                <w:sz w:val="18"/>
                <w:szCs w:val="18"/>
                <w:lang w:val="lv-LV"/>
              </w:rPr>
            </w:pPr>
          </w:p>
        </w:tc>
      </w:tr>
      <w:tr w:rsidR="00A277BE" w:rsidRPr="00761699" w14:paraId="1EEF84EC" w14:textId="77777777" w:rsidTr="00B947D6">
        <w:trPr>
          <w:cantSplit/>
          <w:trHeight w:hRule="exact" w:val="142"/>
        </w:trPr>
        <w:tc>
          <w:tcPr>
            <w:tcW w:w="3402" w:type="dxa"/>
          </w:tcPr>
          <w:p w14:paraId="1EEF84E4" w14:textId="77777777" w:rsidR="00A277BE" w:rsidRPr="00761699" w:rsidRDefault="00A277BE" w:rsidP="00A277BE">
            <w:pPr>
              <w:spacing w:line="240" w:lineRule="atLeast"/>
              <w:rPr>
                <w:rFonts w:ascii="Arial" w:hAnsi="Arial" w:cs="Arial"/>
                <w:sz w:val="18"/>
                <w:szCs w:val="18"/>
                <w:lang w:val="lv-LV"/>
              </w:rPr>
            </w:pPr>
          </w:p>
        </w:tc>
        <w:tc>
          <w:tcPr>
            <w:tcW w:w="1134" w:type="dxa"/>
          </w:tcPr>
          <w:p w14:paraId="1EEF84E5" w14:textId="77777777" w:rsidR="00A277BE" w:rsidRPr="00761699" w:rsidRDefault="00A277BE" w:rsidP="00A277BE">
            <w:pPr>
              <w:spacing w:line="240" w:lineRule="atLeast"/>
              <w:rPr>
                <w:rFonts w:ascii="Arial" w:hAnsi="Arial" w:cs="Arial"/>
                <w:sz w:val="18"/>
                <w:szCs w:val="18"/>
                <w:lang w:val="lv-LV"/>
              </w:rPr>
            </w:pPr>
          </w:p>
        </w:tc>
        <w:tc>
          <w:tcPr>
            <w:tcW w:w="1276" w:type="dxa"/>
            <w:tcBorders>
              <w:bottom w:val="single" w:sz="4" w:space="0" w:color="auto"/>
            </w:tcBorders>
          </w:tcPr>
          <w:p w14:paraId="1EEF84E6" w14:textId="77777777" w:rsidR="00A277BE" w:rsidRPr="00761699" w:rsidRDefault="00A277BE" w:rsidP="00A277BE">
            <w:pPr>
              <w:spacing w:line="240" w:lineRule="atLeast"/>
              <w:ind w:right="46"/>
              <w:jc w:val="right"/>
              <w:rPr>
                <w:rFonts w:ascii="Arial" w:hAnsi="Arial" w:cs="Arial"/>
                <w:sz w:val="18"/>
                <w:szCs w:val="18"/>
                <w:lang w:val="lv-LV"/>
              </w:rPr>
            </w:pPr>
          </w:p>
        </w:tc>
        <w:tc>
          <w:tcPr>
            <w:tcW w:w="284" w:type="dxa"/>
          </w:tcPr>
          <w:p w14:paraId="1EEF84E7" w14:textId="77777777" w:rsidR="00A277BE" w:rsidRPr="00761699" w:rsidRDefault="00A277BE" w:rsidP="00A277BE">
            <w:pPr>
              <w:spacing w:line="240" w:lineRule="atLeast"/>
              <w:ind w:right="46"/>
              <w:jc w:val="right"/>
              <w:rPr>
                <w:rFonts w:ascii="Arial" w:hAnsi="Arial" w:cs="Arial"/>
                <w:sz w:val="18"/>
                <w:szCs w:val="18"/>
                <w:lang w:val="lv-LV"/>
              </w:rPr>
            </w:pPr>
          </w:p>
        </w:tc>
        <w:tc>
          <w:tcPr>
            <w:tcW w:w="1417" w:type="dxa"/>
            <w:tcBorders>
              <w:bottom w:val="single" w:sz="4" w:space="0" w:color="auto"/>
            </w:tcBorders>
          </w:tcPr>
          <w:p w14:paraId="1EEF84E8" w14:textId="77777777" w:rsidR="00A277BE" w:rsidRPr="00761699" w:rsidRDefault="00A277BE" w:rsidP="00A277BE">
            <w:pPr>
              <w:spacing w:line="240" w:lineRule="atLeast"/>
              <w:ind w:right="46"/>
              <w:jc w:val="right"/>
              <w:rPr>
                <w:rFonts w:ascii="Arial" w:hAnsi="Arial" w:cs="Arial"/>
                <w:sz w:val="18"/>
                <w:szCs w:val="18"/>
                <w:lang w:val="lv-LV"/>
              </w:rPr>
            </w:pPr>
          </w:p>
        </w:tc>
        <w:tc>
          <w:tcPr>
            <w:tcW w:w="426" w:type="dxa"/>
          </w:tcPr>
          <w:p w14:paraId="1EEF84E9" w14:textId="77777777" w:rsidR="00A277BE" w:rsidRPr="00761699" w:rsidRDefault="00A277BE" w:rsidP="00A277BE">
            <w:pPr>
              <w:spacing w:line="240" w:lineRule="atLeast"/>
              <w:ind w:right="46"/>
              <w:jc w:val="right"/>
              <w:rPr>
                <w:rFonts w:ascii="Arial" w:hAnsi="Arial" w:cs="Arial"/>
                <w:sz w:val="18"/>
                <w:szCs w:val="18"/>
                <w:lang w:val="lv-LV"/>
              </w:rPr>
            </w:pPr>
          </w:p>
        </w:tc>
        <w:tc>
          <w:tcPr>
            <w:tcW w:w="1134" w:type="dxa"/>
            <w:tcBorders>
              <w:bottom w:val="single" w:sz="4" w:space="0" w:color="auto"/>
            </w:tcBorders>
          </w:tcPr>
          <w:p w14:paraId="1EEF84EA" w14:textId="77777777" w:rsidR="00A277BE" w:rsidRPr="00761699" w:rsidRDefault="00A277BE" w:rsidP="00A277BE">
            <w:pPr>
              <w:spacing w:line="240" w:lineRule="atLeast"/>
              <w:ind w:right="46"/>
              <w:jc w:val="right"/>
              <w:rPr>
                <w:rFonts w:ascii="Arial" w:hAnsi="Arial" w:cs="Arial"/>
                <w:sz w:val="18"/>
                <w:szCs w:val="18"/>
                <w:lang w:val="lv-LV"/>
              </w:rPr>
            </w:pPr>
          </w:p>
        </w:tc>
        <w:tc>
          <w:tcPr>
            <w:tcW w:w="1559" w:type="dxa"/>
          </w:tcPr>
          <w:p w14:paraId="1EEF84EB" w14:textId="77777777" w:rsidR="00A277BE" w:rsidRPr="00761699" w:rsidRDefault="00A277BE" w:rsidP="00A277BE">
            <w:pPr>
              <w:spacing w:line="240" w:lineRule="atLeast"/>
              <w:ind w:right="46"/>
              <w:jc w:val="right"/>
              <w:rPr>
                <w:rFonts w:ascii="Arial" w:hAnsi="Arial" w:cs="Arial"/>
                <w:sz w:val="18"/>
                <w:szCs w:val="18"/>
                <w:lang w:val="lv-LV"/>
              </w:rPr>
            </w:pPr>
          </w:p>
        </w:tc>
      </w:tr>
      <w:tr w:rsidR="00A277BE" w:rsidRPr="00761699" w14:paraId="1EEF84F5" w14:textId="77777777" w:rsidTr="00B947D6">
        <w:trPr>
          <w:cantSplit/>
          <w:trHeight w:hRule="exact" w:val="227"/>
        </w:trPr>
        <w:tc>
          <w:tcPr>
            <w:tcW w:w="3402" w:type="dxa"/>
          </w:tcPr>
          <w:p w14:paraId="1EEF84ED" w14:textId="77777777" w:rsidR="00A277BE" w:rsidRPr="00761699" w:rsidRDefault="00A277BE" w:rsidP="00A277BE">
            <w:pPr>
              <w:spacing w:line="240" w:lineRule="atLeast"/>
              <w:rPr>
                <w:rFonts w:ascii="Arial" w:hAnsi="Arial" w:cs="Arial"/>
                <w:b/>
                <w:sz w:val="18"/>
                <w:szCs w:val="18"/>
                <w:lang w:val="lv-LV"/>
              </w:rPr>
            </w:pPr>
            <w:r w:rsidRPr="00761699">
              <w:rPr>
                <w:rFonts w:ascii="Arial" w:hAnsi="Arial" w:cs="Arial"/>
                <w:b/>
                <w:sz w:val="18"/>
                <w:szCs w:val="18"/>
                <w:lang w:val="lv-LV"/>
              </w:rPr>
              <w:t>Apgrozāmie līdzekļi kopā:</w:t>
            </w:r>
          </w:p>
        </w:tc>
        <w:tc>
          <w:tcPr>
            <w:tcW w:w="1134" w:type="dxa"/>
          </w:tcPr>
          <w:p w14:paraId="1EEF84EE" w14:textId="77777777" w:rsidR="00A277BE" w:rsidRPr="00761699" w:rsidRDefault="00A277BE" w:rsidP="00A277BE">
            <w:pPr>
              <w:spacing w:line="240" w:lineRule="atLeast"/>
              <w:ind w:right="276"/>
              <w:rPr>
                <w:rFonts w:ascii="Arial" w:hAnsi="Arial" w:cs="Arial"/>
                <w:sz w:val="18"/>
                <w:szCs w:val="18"/>
                <w:lang w:val="lv-LV"/>
              </w:rPr>
            </w:pPr>
          </w:p>
        </w:tc>
        <w:tc>
          <w:tcPr>
            <w:tcW w:w="1276" w:type="dxa"/>
            <w:tcBorders>
              <w:top w:val="single" w:sz="4" w:space="0" w:color="auto"/>
            </w:tcBorders>
          </w:tcPr>
          <w:p w14:paraId="1EEF84EF" w14:textId="77777777" w:rsidR="00A277BE" w:rsidRPr="00761699" w:rsidRDefault="007546BD" w:rsidP="00A277BE">
            <w:pPr>
              <w:spacing w:line="240" w:lineRule="atLeast"/>
              <w:ind w:right="46"/>
              <w:jc w:val="right"/>
              <w:rPr>
                <w:rFonts w:ascii="Arial" w:hAnsi="Arial" w:cs="Arial"/>
                <w:b/>
                <w:sz w:val="18"/>
                <w:szCs w:val="18"/>
                <w:lang w:val="lv-LV"/>
              </w:rPr>
            </w:pPr>
            <w:r>
              <w:rPr>
                <w:rFonts w:ascii="Arial" w:hAnsi="Arial" w:cs="Arial"/>
                <w:b/>
                <w:sz w:val="18"/>
                <w:szCs w:val="18"/>
                <w:lang w:val="lv-LV"/>
              </w:rPr>
              <w:t>415 708</w:t>
            </w:r>
          </w:p>
        </w:tc>
        <w:tc>
          <w:tcPr>
            <w:tcW w:w="284" w:type="dxa"/>
          </w:tcPr>
          <w:p w14:paraId="1EEF84F0" w14:textId="77777777" w:rsidR="00A277BE" w:rsidRPr="00761699" w:rsidRDefault="00A277BE" w:rsidP="00A277BE">
            <w:pPr>
              <w:spacing w:line="240" w:lineRule="atLeast"/>
              <w:ind w:right="46"/>
              <w:jc w:val="right"/>
              <w:rPr>
                <w:rFonts w:ascii="Arial" w:hAnsi="Arial" w:cs="Arial"/>
                <w:b/>
                <w:sz w:val="18"/>
                <w:szCs w:val="18"/>
                <w:lang w:val="lv-LV"/>
              </w:rPr>
            </w:pPr>
          </w:p>
        </w:tc>
        <w:tc>
          <w:tcPr>
            <w:tcW w:w="1417" w:type="dxa"/>
            <w:tcBorders>
              <w:top w:val="single" w:sz="4" w:space="0" w:color="auto"/>
            </w:tcBorders>
          </w:tcPr>
          <w:p w14:paraId="1EEF84F1" w14:textId="77777777" w:rsidR="00A277BE" w:rsidRPr="00761699" w:rsidRDefault="00B7244C" w:rsidP="00A277BE">
            <w:pPr>
              <w:spacing w:line="240" w:lineRule="atLeast"/>
              <w:ind w:right="46"/>
              <w:jc w:val="right"/>
              <w:rPr>
                <w:rFonts w:ascii="Arial" w:hAnsi="Arial" w:cs="Arial"/>
                <w:b/>
                <w:sz w:val="18"/>
                <w:szCs w:val="18"/>
                <w:lang w:val="lv-LV"/>
              </w:rPr>
            </w:pPr>
            <w:r>
              <w:rPr>
                <w:rFonts w:ascii="Arial" w:hAnsi="Arial" w:cs="Arial"/>
                <w:b/>
                <w:sz w:val="18"/>
                <w:szCs w:val="18"/>
                <w:lang w:val="lv-LV"/>
              </w:rPr>
              <w:t>325 309</w:t>
            </w:r>
          </w:p>
        </w:tc>
        <w:tc>
          <w:tcPr>
            <w:tcW w:w="426" w:type="dxa"/>
          </w:tcPr>
          <w:p w14:paraId="1EEF84F2" w14:textId="77777777" w:rsidR="00A277BE" w:rsidRPr="00761699" w:rsidRDefault="00A277BE" w:rsidP="00A277BE">
            <w:pPr>
              <w:spacing w:line="240" w:lineRule="atLeast"/>
              <w:ind w:right="46"/>
              <w:jc w:val="right"/>
              <w:rPr>
                <w:rFonts w:ascii="Arial" w:hAnsi="Arial" w:cs="Arial"/>
                <w:b/>
                <w:sz w:val="18"/>
                <w:szCs w:val="18"/>
                <w:lang w:val="lv-LV"/>
              </w:rPr>
            </w:pPr>
          </w:p>
        </w:tc>
        <w:tc>
          <w:tcPr>
            <w:tcW w:w="1134" w:type="dxa"/>
            <w:tcBorders>
              <w:top w:val="single" w:sz="4" w:space="0" w:color="auto"/>
            </w:tcBorders>
          </w:tcPr>
          <w:p w14:paraId="1EEF84F3" w14:textId="77777777" w:rsidR="00A277BE" w:rsidRPr="00761699" w:rsidRDefault="00153DD7" w:rsidP="00A277BE">
            <w:pPr>
              <w:spacing w:line="240" w:lineRule="atLeast"/>
              <w:ind w:right="46"/>
              <w:jc w:val="right"/>
              <w:rPr>
                <w:rFonts w:ascii="Arial" w:hAnsi="Arial" w:cs="Arial"/>
                <w:b/>
                <w:sz w:val="18"/>
                <w:szCs w:val="18"/>
                <w:lang w:val="lv-LV"/>
              </w:rPr>
            </w:pPr>
            <w:r>
              <w:rPr>
                <w:rFonts w:ascii="Arial" w:hAnsi="Arial" w:cs="Arial"/>
                <w:b/>
                <w:sz w:val="18"/>
                <w:szCs w:val="18"/>
                <w:lang w:val="lv-LV"/>
              </w:rPr>
              <w:t>671 349</w:t>
            </w:r>
          </w:p>
        </w:tc>
        <w:tc>
          <w:tcPr>
            <w:tcW w:w="1559" w:type="dxa"/>
          </w:tcPr>
          <w:p w14:paraId="1EEF84F4" w14:textId="77777777" w:rsidR="00A277BE" w:rsidRPr="00761699" w:rsidRDefault="00A277BE" w:rsidP="00A277BE">
            <w:pPr>
              <w:spacing w:line="240" w:lineRule="atLeast"/>
              <w:ind w:right="46"/>
              <w:jc w:val="right"/>
              <w:rPr>
                <w:rFonts w:ascii="Arial" w:hAnsi="Arial" w:cs="Arial"/>
                <w:b/>
                <w:sz w:val="18"/>
                <w:szCs w:val="18"/>
                <w:lang w:val="lv-LV"/>
              </w:rPr>
            </w:pPr>
          </w:p>
        </w:tc>
      </w:tr>
      <w:tr w:rsidR="00A277BE" w:rsidRPr="00761699" w14:paraId="1EEF84FE" w14:textId="77777777" w:rsidTr="00B947D6">
        <w:trPr>
          <w:cantSplit/>
          <w:trHeight w:hRule="exact" w:val="220"/>
        </w:trPr>
        <w:tc>
          <w:tcPr>
            <w:tcW w:w="3402" w:type="dxa"/>
          </w:tcPr>
          <w:p w14:paraId="1EEF84F6" w14:textId="77777777" w:rsidR="00A277BE" w:rsidRPr="00761699" w:rsidRDefault="00A277BE" w:rsidP="00A277BE">
            <w:pPr>
              <w:spacing w:line="240" w:lineRule="atLeast"/>
              <w:rPr>
                <w:rFonts w:ascii="Arial" w:hAnsi="Arial" w:cs="Arial"/>
                <w:sz w:val="18"/>
                <w:szCs w:val="18"/>
                <w:lang w:val="lv-LV"/>
              </w:rPr>
            </w:pPr>
          </w:p>
        </w:tc>
        <w:tc>
          <w:tcPr>
            <w:tcW w:w="1134" w:type="dxa"/>
          </w:tcPr>
          <w:p w14:paraId="1EEF84F7" w14:textId="77777777" w:rsidR="00A277BE" w:rsidRPr="00761699" w:rsidRDefault="00A277BE" w:rsidP="00A277BE">
            <w:pPr>
              <w:spacing w:line="240" w:lineRule="atLeast"/>
              <w:rPr>
                <w:rFonts w:ascii="Arial" w:hAnsi="Arial" w:cs="Arial"/>
                <w:sz w:val="18"/>
                <w:szCs w:val="18"/>
                <w:lang w:val="lv-LV"/>
              </w:rPr>
            </w:pPr>
          </w:p>
        </w:tc>
        <w:tc>
          <w:tcPr>
            <w:tcW w:w="1276" w:type="dxa"/>
            <w:tcBorders>
              <w:bottom w:val="single" w:sz="4" w:space="0" w:color="auto"/>
            </w:tcBorders>
          </w:tcPr>
          <w:p w14:paraId="1EEF84F8" w14:textId="77777777" w:rsidR="00A277BE" w:rsidRPr="00761699" w:rsidRDefault="00A277BE" w:rsidP="00A277BE">
            <w:pPr>
              <w:spacing w:line="240" w:lineRule="atLeast"/>
              <w:ind w:right="46"/>
              <w:jc w:val="right"/>
              <w:rPr>
                <w:rFonts w:ascii="Arial" w:hAnsi="Arial" w:cs="Arial"/>
                <w:sz w:val="18"/>
                <w:szCs w:val="18"/>
                <w:lang w:val="lv-LV"/>
              </w:rPr>
            </w:pPr>
          </w:p>
        </w:tc>
        <w:tc>
          <w:tcPr>
            <w:tcW w:w="284" w:type="dxa"/>
          </w:tcPr>
          <w:p w14:paraId="1EEF84F9" w14:textId="77777777" w:rsidR="00A277BE" w:rsidRPr="00761699" w:rsidRDefault="00A277BE" w:rsidP="00A277BE">
            <w:pPr>
              <w:spacing w:line="240" w:lineRule="atLeast"/>
              <w:ind w:right="46"/>
              <w:jc w:val="right"/>
              <w:rPr>
                <w:rFonts w:ascii="Arial" w:hAnsi="Arial" w:cs="Arial"/>
                <w:sz w:val="18"/>
                <w:szCs w:val="18"/>
                <w:lang w:val="lv-LV"/>
              </w:rPr>
            </w:pPr>
          </w:p>
        </w:tc>
        <w:tc>
          <w:tcPr>
            <w:tcW w:w="1417" w:type="dxa"/>
            <w:tcBorders>
              <w:bottom w:val="single" w:sz="4" w:space="0" w:color="auto"/>
            </w:tcBorders>
          </w:tcPr>
          <w:p w14:paraId="1EEF84FA" w14:textId="77777777" w:rsidR="00A277BE" w:rsidRPr="00761699" w:rsidRDefault="00A277BE" w:rsidP="00A277BE">
            <w:pPr>
              <w:spacing w:line="240" w:lineRule="atLeast"/>
              <w:ind w:right="46"/>
              <w:jc w:val="right"/>
              <w:rPr>
                <w:rFonts w:ascii="Arial" w:hAnsi="Arial" w:cs="Arial"/>
                <w:sz w:val="18"/>
                <w:szCs w:val="18"/>
                <w:lang w:val="lv-LV"/>
              </w:rPr>
            </w:pPr>
          </w:p>
        </w:tc>
        <w:tc>
          <w:tcPr>
            <w:tcW w:w="426" w:type="dxa"/>
          </w:tcPr>
          <w:p w14:paraId="1EEF84FB" w14:textId="77777777" w:rsidR="00A277BE" w:rsidRPr="00761699" w:rsidRDefault="00A277BE" w:rsidP="00A277BE">
            <w:pPr>
              <w:spacing w:line="240" w:lineRule="atLeast"/>
              <w:ind w:right="46"/>
              <w:jc w:val="right"/>
              <w:rPr>
                <w:rFonts w:ascii="Arial" w:hAnsi="Arial" w:cs="Arial"/>
                <w:sz w:val="18"/>
                <w:szCs w:val="18"/>
                <w:lang w:val="lv-LV"/>
              </w:rPr>
            </w:pPr>
          </w:p>
        </w:tc>
        <w:tc>
          <w:tcPr>
            <w:tcW w:w="1134" w:type="dxa"/>
            <w:tcBorders>
              <w:bottom w:val="single" w:sz="4" w:space="0" w:color="auto"/>
            </w:tcBorders>
          </w:tcPr>
          <w:p w14:paraId="1EEF84FC" w14:textId="77777777" w:rsidR="00A277BE" w:rsidRPr="00761699" w:rsidRDefault="00A277BE" w:rsidP="00A277BE">
            <w:pPr>
              <w:spacing w:line="240" w:lineRule="atLeast"/>
              <w:ind w:right="46"/>
              <w:jc w:val="right"/>
              <w:rPr>
                <w:rFonts w:ascii="Arial" w:hAnsi="Arial" w:cs="Arial"/>
                <w:sz w:val="18"/>
                <w:szCs w:val="18"/>
                <w:lang w:val="lv-LV"/>
              </w:rPr>
            </w:pPr>
          </w:p>
        </w:tc>
        <w:tc>
          <w:tcPr>
            <w:tcW w:w="1559" w:type="dxa"/>
          </w:tcPr>
          <w:p w14:paraId="1EEF84FD" w14:textId="77777777" w:rsidR="00A277BE" w:rsidRPr="00761699" w:rsidRDefault="00A277BE" w:rsidP="00A277BE">
            <w:pPr>
              <w:spacing w:line="240" w:lineRule="atLeast"/>
              <w:ind w:right="46"/>
              <w:jc w:val="right"/>
              <w:rPr>
                <w:rFonts w:ascii="Arial" w:hAnsi="Arial" w:cs="Arial"/>
                <w:sz w:val="18"/>
                <w:szCs w:val="18"/>
                <w:lang w:val="lv-LV"/>
              </w:rPr>
            </w:pPr>
          </w:p>
        </w:tc>
      </w:tr>
      <w:tr w:rsidR="00A277BE" w:rsidRPr="00761699" w14:paraId="1EEF8507" w14:textId="77777777" w:rsidTr="00B947D6">
        <w:trPr>
          <w:cantSplit/>
          <w:trHeight w:hRule="exact" w:val="289"/>
        </w:trPr>
        <w:tc>
          <w:tcPr>
            <w:tcW w:w="3402" w:type="dxa"/>
          </w:tcPr>
          <w:p w14:paraId="1EEF84FF" w14:textId="77777777" w:rsidR="00A277BE" w:rsidRPr="00761699" w:rsidRDefault="00A277BE" w:rsidP="00A277BE">
            <w:pPr>
              <w:spacing w:line="240" w:lineRule="atLeast"/>
              <w:rPr>
                <w:rFonts w:ascii="Arial" w:hAnsi="Arial" w:cs="Arial"/>
                <w:b/>
                <w:sz w:val="18"/>
                <w:szCs w:val="18"/>
                <w:lang w:val="lv-LV"/>
              </w:rPr>
            </w:pPr>
            <w:r w:rsidRPr="00761699">
              <w:rPr>
                <w:rFonts w:ascii="Arial" w:hAnsi="Arial" w:cs="Arial"/>
                <w:b/>
                <w:sz w:val="18"/>
                <w:szCs w:val="18"/>
                <w:lang w:val="lv-LV"/>
              </w:rPr>
              <w:t>Aktīvu kopsumma</w:t>
            </w:r>
          </w:p>
        </w:tc>
        <w:tc>
          <w:tcPr>
            <w:tcW w:w="1134" w:type="dxa"/>
          </w:tcPr>
          <w:p w14:paraId="1EEF8500" w14:textId="77777777" w:rsidR="00A277BE" w:rsidRPr="00761699" w:rsidRDefault="00A277BE" w:rsidP="00A277BE">
            <w:pPr>
              <w:spacing w:line="240" w:lineRule="atLeast"/>
              <w:ind w:right="276"/>
              <w:rPr>
                <w:rFonts w:ascii="Arial" w:hAnsi="Arial" w:cs="Arial"/>
                <w:b/>
                <w:sz w:val="18"/>
                <w:szCs w:val="18"/>
                <w:u w:val="single"/>
                <w:lang w:val="lv-LV"/>
              </w:rPr>
            </w:pPr>
          </w:p>
        </w:tc>
        <w:tc>
          <w:tcPr>
            <w:tcW w:w="1276" w:type="dxa"/>
            <w:tcBorders>
              <w:top w:val="single" w:sz="4" w:space="0" w:color="auto"/>
              <w:bottom w:val="double" w:sz="4" w:space="0" w:color="auto"/>
            </w:tcBorders>
          </w:tcPr>
          <w:p w14:paraId="1EEF8501" w14:textId="77777777" w:rsidR="00A277BE" w:rsidRPr="00761699" w:rsidRDefault="007546BD" w:rsidP="00A277BE">
            <w:pPr>
              <w:spacing w:line="240" w:lineRule="atLeast"/>
              <w:ind w:right="46"/>
              <w:jc w:val="right"/>
              <w:rPr>
                <w:rFonts w:ascii="Arial" w:hAnsi="Arial" w:cs="Arial"/>
                <w:b/>
                <w:sz w:val="18"/>
                <w:szCs w:val="18"/>
                <w:lang w:val="lv-LV"/>
              </w:rPr>
            </w:pPr>
            <w:r>
              <w:rPr>
                <w:rFonts w:ascii="Arial" w:hAnsi="Arial" w:cs="Arial"/>
                <w:b/>
                <w:sz w:val="18"/>
                <w:szCs w:val="18"/>
                <w:lang w:val="lv-LV"/>
              </w:rPr>
              <w:t>415 708</w:t>
            </w:r>
          </w:p>
        </w:tc>
        <w:tc>
          <w:tcPr>
            <w:tcW w:w="284" w:type="dxa"/>
          </w:tcPr>
          <w:p w14:paraId="1EEF8502" w14:textId="77777777" w:rsidR="00A277BE" w:rsidRPr="00761699" w:rsidRDefault="00A277BE" w:rsidP="00A277BE">
            <w:pPr>
              <w:spacing w:line="240" w:lineRule="atLeast"/>
              <w:ind w:right="46"/>
              <w:jc w:val="right"/>
              <w:rPr>
                <w:rFonts w:ascii="Arial" w:hAnsi="Arial" w:cs="Arial"/>
                <w:b/>
                <w:sz w:val="18"/>
                <w:szCs w:val="18"/>
                <w:lang w:val="lv-LV"/>
              </w:rPr>
            </w:pPr>
          </w:p>
        </w:tc>
        <w:tc>
          <w:tcPr>
            <w:tcW w:w="1417" w:type="dxa"/>
            <w:tcBorders>
              <w:top w:val="single" w:sz="4" w:space="0" w:color="auto"/>
              <w:bottom w:val="double" w:sz="4" w:space="0" w:color="auto"/>
            </w:tcBorders>
          </w:tcPr>
          <w:p w14:paraId="1EEF8503" w14:textId="77777777" w:rsidR="00A277BE" w:rsidRPr="00761699" w:rsidRDefault="00B7244C" w:rsidP="00A277BE">
            <w:pPr>
              <w:spacing w:line="240" w:lineRule="atLeast"/>
              <w:ind w:right="46"/>
              <w:jc w:val="right"/>
              <w:rPr>
                <w:rFonts w:ascii="Arial" w:hAnsi="Arial" w:cs="Arial"/>
                <w:b/>
                <w:sz w:val="18"/>
                <w:szCs w:val="18"/>
                <w:lang w:val="lv-LV"/>
              </w:rPr>
            </w:pPr>
            <w:r>
              <w:rPr>
                <w:rFonts w:ascii="Arial" w:hAnsi="Arial" w:cs="Arial"/>
                <w:b/>
                <w:sz w:val="18"/>
                <w:szCs w:val="18"/>
                <w:lang w:val="lv-LV"/>
              </w:rPr>
              <w:t>325 309</w:t>
            </w:r>
          </w:p>
        </w:tc>
        <w:tc>
          <w:tcPr>
            <w:tcW w:w="426" w:type="dxa"/>
          </w:tcPr>
          <w:p w14:paraId="1EEF8504" w14:textId="77777777" w:rsidR="00A277BE" w:rsidRPr="00761699" w:rsidRDefault="00A277BE" w:rsidP="00A277BE">
            <w:pPr>
              <w:spacing w:line="240" w:lineRule="atLeast"/>
              <w:ind w:right="46"/>
              <w:jc w:val="right"/>
              <w:rPr>
                <w:rFonts w:ascii="Arial" w:hAnsi="Arial" w:cs="Arial"/>
                <w:b/>
                <w:sz w:val="18"/>
                <w:szCs w:val="18"/>
                <w:lang w:val="lv-LV"/>
              </w:rPr>
            </w:pPr>
          </w:p>
        </w:tc>
        <w:tc>
          <w:tcPr>
            <w:tcW w:w="1134" w:type="dxa"/>
            <w:tcBorders>
              <w:top w:val="single" w:sz="4" w:space="0" w:color="auto"/>
              <w:bottom w:val="double" w:sz="4" w:space="0" w:color="auto"/>
            </w:tcBorders>
          </w:tcPr>
          <w:p w14:paraId="1EEF8505" w14:textId="77777777" w:rsidR="00A277BE" w:rsidRPr="00761699" w:rsidRDefault="00153DD7" w:rsidP="00A277BE">
            <w:pPr>
              <w:spacing w:line="240" w:lineRule="atLeast"/>
              <w:ind w:right="46"/>
              <w:jc w:val="right"/>
              <w:rPr>
                <w:rFonts w:ascii="Arial" w:hAnsi="Arial" w:cs="Arial"/>
                <w:b/>
                <w:sz w:val="18"/>
                <w:szCs w:val="18"/>
                <w:lang w:val="lv-LV"/>
              </w:rPr>
            </w:pPr>
            <w:r>
              <w:rPr>
                <w:rFonts w:ascii="Arial" w:hAnsi="Arial" w:cs="Arial"/>
                <w:b/>
                <w:sz w:val="18"/>
                <w:szCs w:val="18"/>
                <w:lang w:val="lv-LV"/>
              </w:rPr>
              <w:t>671 349</w:t>
            </w:r>
          </w:p>
        </w:tc>
        <w:tc>
          <w:tcPr>
            <w:tcW w:w="1559" w:type="dxa"/>
          </w:tcPr>
          <w:p w14:paraId="1EEF8506" w14:textId="77777777" w:rsidR="00A277BE" w:rsidRPr="00761699" w:rsidRDefault="00A277BE" w:rsidP="00A277BE">
            <w:pPr>
              <w:spacing w:line="240" w:lineRule="atLeast"/>
              <w:ind w:right="46"/>
              <w:jc w:val="right"/>
              <w:rPr>
                <w:rFonts w:ascii="Arial" w:hAnsi="Arial" w:cs="Arial"/>
                <w:b/>
                <w:sz w:val="18"/>
                <w:szCs w:val="18"/>
                <w:lang w:val="lv-LV"/>
              </w:rPr>
            </w:pPr>
          </w:p>
        </w:tc>
      </w:tr>
    </w:tbl>
    <w:p w14:paraId="1EEF8508" w14:textId="77777777" w:rsidR="0029188D" w:rsidRPr="00761699" w:rsidRDefault="0029188D">
      <w:pPr>
        <w:rPr>
          <w:rFonts w:ascii="Arial" w:hAnsi="Arial" w:cs="Arial"/>
          <w:sz w:val="18"/>
          <w:szCs w:val="18"/>
          <w:lang w:val="lv-LV"/>
        </w:rPr>
      </w:pPr>
    </w:p>
    <w:p w14:paraId="1EEF8509" w14:textId="77777777" w:rsidR="0029188D" w:rsidRPr="00761699" w:rsidRDefault="0029188D">
      <w:pPr>
        <w:spacing w:line="240" w:lineRule="atLeast"/>
        <w:rPr>
          <w:rFonts w:ascii="Arial" w:hAnsi="Arial" w:cs="Arial"/>
          <w:sz w:val="18"/>
          <w:szCs w:val="18"/>
          <w:lang w:val="lv-LV"/>
        </w:rPr>
      </w:pPr>
    </w:p>
    <w:p w14:paraId="1EEF850A" w14:textId="77777777" w:rsidR="0029188D" w:rsidRPr="00761699" w:rsidRDefault="00204764" w:rsidP="00A20149">
      <w:pPr>
        <w:spacing w:line="240" w:lineRule="atLeast"/>
        <w:rPr>
          <w:rFonts w:ascii="Arial" w:hAnsi="Arial" w:cs="Arial"/>
          <w:b/>
          <w:sz w:val="18"/>
          <w:szCs w:val="18"/>
          <w:lang w:val="lv-LV"/>
        </w:rPr>
      </w:pPr>
      <w:r w:rsidRPr="00761699">
        <w:rPr>
          <w:rFonts w:ascii="Arial" w:hAnsi="Arial" w:cs="Arial"/>
          <w:b/>
          <w:sz w:val="18"/>
          <w:szCs w:val="18"/>
          <w:lang w:val="lv-LV"/>
        </w:rPr>
        <w:t>Bilance 20</w:t>
      </w:r>
      <w:r w:rsidR="007734F8" w:rsidRPr="00761699">
        <w:rPr>
          <w:rFonts w:ascii="Arial" w:hAnsi="Arial" w:cs="Arial"/>
          <w:b/>
          <w:sz w:val="18"/>
          <w:szCs w:val="18"/>
          <w:lang w:val="lv-LV"/>
        </w:rPr>
        <w:t>2</w:t>
      </w:r>
      <w:r w:rsidR="002D4C7C">
        <w:rPr>
          <w:rFonts w:ascii="Arial" w:hAnsi="Arial" w:cs="Arial"/>
          <w:b/>
          <w:sz w:val="18"/>
          <w:szCs w:val="18"/>
          <w:lang w:val="lv-LV"/>
        </w:rPr>
        <w:t>2</w:t>
      </w:r>
      <w:r w:rsidR="0029188D" w:rsidRPr="00761699">
        <w:rPr>
          <w:rFonts w:ascii="Arial" w:hAnsi="Arial" w:cs="Arial"/>
          <w:b/>
          <w:sz w:val="18"/>
          <w:szCs w:val="18"/>
          <w:lang w:val="lv-LV"/>
        </w:rPr>
        <w:t>. gada 3</w:t>
      </w:r>
      <w:r w:rsidR="00D04AE8">
        <w:rPr>
          <w:rFonts w:ascii="Arial" w:hAnsi="Arial" w:cs="Arial"/>
          <w:b/>
          <w:sz w:val="18"/>
          <w:szCs w:val="18"/>
          <w:lang w:val="lv-LV"/>
        </w:rPr>
        <w:t>0</w:t>
      </w:r>
      <w:r w:rsidR="0029188D" w:rsidRPr="00761699">
        <w:rPr>
          <w:rFonts w:ascii="Arial" w:hAnsi="Arial" w:cs="Arial"/>
          <w:b/>
          <w:sz w:val="18"/>
          <w:szCs w:val="18"/>
          <w:lang w:val="lv-LV"/>
        </w:rPr>
        <w:t>.</w:t>
      </w:r>
      <w:r w:rsidR="00D04AE8">
        <w:rPr>
          <w:rFonts w:ascii="Arial" w:hAnsi="Arial" w:cs="Arial"/>
          <w:b/>
          <w:sz w:val="18"/>
          <w:szCs w:val="18"/>
          <w:lang w:val="lv-LV"/>
        </w:rPr>
        <w:t>jūnijā</w:t>
      </w:r>
    </w:p>
    <w:tbl>
      <w:tblPr>
        <w:tblW w:w="10349" w:type="dxa"/>
        <w:tblInd w:w="96" w:type="dxa"/>
        <w:tblLayout w:type="fixed"/>
        <w:tblCellMar>
          <w:left w:w="96" w:type="dxa"/>
          <w:right w:w="96" w:type="dxa"/>
        </w:tblCellMar>
        <w:tblLook w:val="0000" w:firstRow="0" w:lastRow="0" w:firstColumn="0" w:lastColumn="0" w:noHBand="0" w:noVBand="0"/>
      </w:tblPr>
      <w:tblGrid>
        <w:gridCol w:w="3544"/>
        <w:gridCol w:w="1134"/>
        <w:gridCol w:w="1134"/>
        <w:gridCol w:w="212"/>
        <w:gridCol w:w="1489"/>
        <w:gridCol w:w="284"/>
        <w:gridCol w:w="1276"/>
        <w:gridCol w:w="1276"/>
      </w:tblGrid>
      <w:tr w:rsidR="001A7A3F" w:rsidRPr="00761699" w14:paraId="1EEF8513" w14:textId="77777777" w:rsidTr="00B947D6">
        <w:trPr>
          <w:cantSplit/>
        </w:trPr>
        <w:tc>
          <w:tcPr>
            <w:tcW w:w="3544" w:type="dxa"/>
          </w:tcPr>
          <w:p w14:paraId="1EEF850B" w14:textId="77777777" w:rsidR="001A7A3F" w:rsidRPr="00761699" w:rsidRDefault="001A7A3F" w:rsidP="00A80C7C">
            <w:pPr>
              <w:pStyle w:val="TableText"/>
              <w:spacing w:line="240" w:lineRule="atLeast"/>
              <w:rPr>
                <w:rFonts w:ascii="Arial" w:hAnsi="Arial" w:cs="Arial"/>
                <w:sz w:val="18"/>
                <w:szCs w:val="18"/>
                <w:lang w:val="lv-LV"/>
              </w:rPr>
            </w:pPr>
          </w:p>
        </w:tc>
        <w:tc>
          <w:tcPr>
            <w:tcW w:w="1134" w:type="dxa"/>
          </w:tcPr>
          <w:p w14:paraId="1EEF850C" w14:textId="77777777" w:rsidR="001A7A3F" w:rsidRPr="00761699" w:rsidRDefault="001A7A3F" w:rsidP="00A80C7C">
            <w:pPr>
              <w:rPr>
                <w:rFonts w:ascii="Arial" w:hAnsi="Arial" w:cs="Arial"/>
                <w:b/>
                <w:sz w:val="18"/>
                <w:szCs w:val="18"/>
                <w:lang w:val="lv-LV"/>
              </w:rPr>
            </w:pPr>
            <w:r w:rsidRPr="00761699">
              <w:rPr>
                <w:rFonts w:ascii="Arial" w:hAnsi="Arial" w:cs="Arial"/>
                <w:b/>
                <w:sz w:val="18"/>
                <w:szCs w:val="18"/>
                <w:lang w:val="lv-LV"/>
              </w:rPr>
              <w:t>Pielikumi</w:t>
            </w:r>
          </w:p>
        </w:tc>
        <w:tc>
          <w:tcPr>
            <w:tcW w:w="1134" w:type="dxa"/>
          </w:tcPr>
          <w:p w14:paraId="1EEF850D" w14:textId="77777777" w:rsidR="001A7A3F" w:rsidRPr="00761699" w:rsidRDefault="001A7A3F" w:rsidP="00A80C7C">
            <w:pPr>
              <w:spacing w:line="240" w:lineRule="atLeast"/>
              <w:jc w:val="right"/>
              <w:rPr>
                <w:rFonts w:ascii="Arial" w:hAnsi="Arial" w:cs="Arial"/>
                <w:b/>
                <w:sz w:val="18"/>
                <w:szCs w:val="18"/>
                <w:lang w:val="lv-LV"/>
              </w:rPr>
            </w:pPr>
            <w:r w:rsidRPr="00761699">
              <w:rPr>
                <w:rFonts w:ascii="Arial" w:hAnsi="Arial" w:cs="Arial"/>
                <w:b/>
                <w:sz w:val="18"/>
                <w:szCs w:val="18"/>
                <w:lang w:val="lv-LV"/>
              </w:rPr>
              <w:t>3</w:t>
            </w:r>
            <w:r w:rsidR="00D04AE8">
              <w:rPr>
                <w:rFonts w:ascii="Arial" w:hAnsi="Arial" w:cs="Arial"/>
                <w:b/>
                <w:sz w:val="18"/>
                <w:szCs w:val="18"/>
                <w:lang w:val="lv-LV"/>
              </w:rPr>
              <w:t>0</w:t>
            </w:r>
            <w:r w:rsidRPr="00761699">
              <w:rPr>
                <w:rFonts w:ascii="Arial" w:hAnsi="Arial" w:cs="Arial"/>
                <w:b/>
                <w:sz w:val="18"/>
                <w:szCs w:val="18"/>
                <w:lang w:val="lv-LV"/>
              </w:rPr>
              <w:t>.</w:t>
            </w:r>
            <w:r>
              <w:rPr>
                <w:rFonts w:ascii="Arial" w:hAnsi="Arial" w:cs="Arial"/>
                <w:b/>
                <w:sz w:val="18"/>
                <w:szCs w:val="18"/>
                <w:lang w:val="lv-LV"/>
              </w:rPr>
              <w:t>0</w:t>
            </w:r>
            <w:r w:rsidR="00D04AE8">
              <w:rPr>
                <w:rFonts w:ascii="Arial" w:hAnsi="Arial" w:cs="Arial"/>
                <w:b/>
                <w:sz w:val="18"/>
                <w:szCs w:val="18"/>
                <w:lang w:val="lv-LV"/>
              </w:rPr>
              <w:t>6</w:t>
            </w:r>
            <w:r w:rsidRPr="00761699">
              <w:rPr>
                <w:rFonts w:ascii="Arial" w:hAnsi="Arial" w:cs="Arial"/>
                <w:b/>
                <w:sz w:val="18"/>
                <w:szCs w:val="18"/>
                <w:lang w:val="lv-LV"/>
              </w:rPr>
              <w:t>.202</w:t>
            </w:r>
            <w:r w:rsidR="00A9645F">
              <w:rPr>
                <w:rFonts w:ascii="Arial" w:hAnsi="Arial" w:cs="Arial"/>
                <w:b/>
                <w:sz w:val="18"/>
                <w:szCs w:val="18"/>
                <w:lang w:val="lv-LV"/>
              </w:rPr>
              <w:t>2</w:t>
            </w:r>
          </w:p>
        </w:tc>
        <w:tc>
          <w:tcPr>
            <w:tcW w:w="212" w:type="dxa"/>
          </w:tcPr>
          <w:p w14:paraId="1EEF850E" w14:textId="77777777" w:rsidR="001A7A3F" w:rsidRPr="00761699" w:rsidRDefault="001A7A3F" w:rsidP="00A80C7C">
            <w:pPr>
              <w:spacing w:line="240" w:lineRule="atLeast"/>
              <w:jc w:val="right"/>
              <w:rPr>
                <w:rFonts w:ascii="Arial" w:hAnsi="Arial" w:cs="Arial"/>
                <w:b/>
                <w:sz w:val="18"/>
                <w:szCs w:val="18"/>
                <w:lang w:val="lv-LV"/>
              </w:rPr>
            </w:pPr>
          </w:p>
        </w:tc>
        <w:tc>
          <w:tcPr>
            <w:tcW w:w="1489" w:type="dxa"/>
          </w:tcPr>
          <w:p w14:paraId="1EEF850F" w14:textId="77777777" w:rsidR="001A7A3F" w:rsidRPr="00761699" w:rsidRDefault="001A7A3F" w:rsidP="00A80C7C">
            <w:pPr>
              <w:spacing w:line="240" w:lineRule="atLeast"/>
              <w:jc w:val="right"/>
              <w:rPr>
                <w:rFonts w:ascii="Arial" w:hAnsi="Arial" w:cs="Arial"/>
                <w:sz w:val="18"/>
                <w:szCs w:val="18"/>
                <w:lang w:val="lv-LV"/>
              </w:rPr>
            </w:pPr>
            <w:r w:rsidRPr="00761699">
              <w:rPr>
                <w:rFonts w:ascii="Arial" w:hAnsi="Arial" w:cs="Arial"/>
                <w:b/>
                <w:sz w:val="18"/>
                <w:szCs w:val="18"/>
                <w:lang w:val="lv-LV"/>
              </w:rPr>
              <w:t>31.12.202</w:t>
            </w:r>
            <w:r w:rsidR="00A9645F">
              <w:rPr>
                <w:rFonts w:ascii="Arial" w:hAnsi="Arial" w:cs="Arial"/>
                <w:b/>
                <w:sz w:val="18"/>
                <w:szCs w:val="18"/>
                <w:lang w:val="lv-LV"/>
              </w:rPr>
              <w:t>1</w:t>
            </w:r>
            <w:r w:rsidRPr="00761699">
              <w:rPr>
                <w:rFonts w:ascii="Arial" w:hAnsi="Arial" w:cs="Arial"/>
                <w:b/>
                <w:sz w:val="18"/>
                <w:szCs w:val="18"/>
                <w:lang w:val="lv-LV"/>
              </w:rPr>
              <w:t>.</w:t>
            </w:r>
          </w:p>
        </w:tc>
        <w:tc>
          <w:tcPr>
            <w:tcW w:w="284" w:type="dxa"/>
          </w:tcPr>
          <w:p w14:paraId="1EEF8510" w14:textId="77777777" w:rsidR="001A7A3F" w:rsidRPr="00761699" w:rsidRDefault="001A7A3F" w:rsidP="00A80C7C">
            <w:pPr>
              <w:spacing w:line="240" w:lineRule="atLeast"/>
              <w:jc w:val="right"/>
              <w:rPr>
                <w:rFonts w:ascii="Arial" w:hAnsi="Arial" w:cs="Arial"/>
                <w:sz w:val="18"/>
                <w:szCs w:val="18"/>
                <w:lang w:val="lv-LV"/>
              </w:rPr>
            </w:pPr>
          </w:p>
        </w:tc>
        <w:tc>
          <w:tcPr>
            <w:tcW w:w="1276" w:type="dxa"/>
          </w:tcPr>
          <w:p w14:paraId="1EEF8511" w14:textId="77777777" w:rsidR="001A7A3F" w:rsidRPr="00761699" w:rsidRDefault="001A7A3F" w:rsidP="00A80C7C">
            <w:pPr>
              <w:spacing w:line="240" w:lineRule="atLeast"/>
              <w:jc w:val="right"/>
              <w:rPr>
                <w:rFonts w:ascii="Arial" w:hAnsi="Arial" w:cs="Arial"/>
                <w:sz w:val="18"/>
                <w:szCs w:val="18"/>
                <w:lang w:val="lv-LV"/>
              </w:rPr>
            </w:pPr>
            <w:r w:rsidRPr="001A7A3F">
              <w:rPr>
                <w:rFonts w:ascii="Arial" w:hAnsi="Arial" w:cs="Arial"/>
                <w:b/>
                <w:bCs/>
                <w:sz w:val="18"/>
                <w:szCs w:val="18"/>
                <w:lang w:val="lv-LV"/>
              </w:rPr>
              <w:t>3</w:t>
            </w:r>
            <w:r w:rsidR="005B18C1">
              <w:rPr>
                <w:rFonts w:ascii="Arial" w:hAnsi="Arial" w:cs="Arial"/>
                <w:b/>
                <w:bCs/>
                <w:sz w:val="18"/>
                <w:szCs w:val="18"/>
                <w:lang w:val="lv-LV"/>
              </w:rPr>
              <w:t>0</w:t>
            </w:r>
            <w:r w:rsidRPr="001A7A3F">
              <w:rPr>
                <w:rFonts w:ascii="Arial" w:hAnsi="Arial" w:cs="Arial"/>
                <w:b/>
                <w:bCs/>
                <w:sz w:val="18"/>
                <w:szCs w:val="18"/>
                <w:lang w:val="lv-LV"/>
              </w:rPr>
              <w:t>.0</w:t>
            </w:r>
            <w:r w:rsidR="005B18C1">
              <w:rPr>
                <w:rFonts w:ascii="Arial" w:hAnsi="Arial" w:cs="Arial"/>
                <w:b/>
                <w:bCs/>
                <w:sz w:val="18"/>
                <w:szCs w:val="18"/>
                <w:lang w:val="lv-LV"/>
              </w:rPr>
              <w:t>6</w:t>
            </w:r>
            <w:r w:rsidRPr="001A7A3F">
              <w:rPr>
                <w:rFonts w:ascii="Arial" w:hAnsi="Arial" w:cs="Arial"/>
                <w:b/>
                <w:bCs/>
                <w:sz w:val="18"/>
                <w:szCs w:val="18"/>
                <w:lang w:val="lv-LV"/>
              </w:rPr>
              <w:t>.202</w:t>
            </w:r>
            <w:r w:rsidR="00A277BE">
              <w:rPr>
                <w:rFonts w:ascii="Arial" w:hAnsi="Arial" w:cs="Arial"/>
                <w:b/>
                <w:bCs/>
                <w:sz w:val="18"/>
                <w:szCs w:val="18"/>
                <w:lang w:val="lv-LV"/>
              </w:rPr>
              <w:t>1</w:t>
            </w:r>
            <w:r>
              <w:rPr>
                <w:rFonts w:ascii="Arial" w:hAnsi="Arial" w:cs="Arial"/>
                <w:sz w:val="18"/>
                <w:szCs w:val="18"/>
                <w:lang w:val="lv-LV"/>
              </w:rPr>
              <w:t>.</w:t>
            </w:r>
          </w:p>
        </w:tc>
        <w:tc>
          <w:tcPr>
            <w:tcW w:w="1276" w:type="dxa"/>
          </w:tcPr>
          <w:p w14:paraId="1EEF8512" w14:textId="77777777" w:rsidR="001A7A3F" w:rsidRPr="00761699" w:rsidRDefault="001A7A3F" w:rsidP="00A80C7C">
            <w:pPr>
              <w:spacing w:line="240" w:lineRule="atLeast"/>
              <w:jc w:val="right"/>
              <w:rPr>
                <w:rFonts w:ascii="Arial" w:hAnsi="Arial" w:cs="Arial"/>
                <w:sz w:val="18"/>
                <w:szCs w:val="18"/>
                <w:lang w:val="lv-LV"/>
              </w:rPr>
            </w:pPr>
          </w:p>
        </w:tc>
      </w:tr>
      <w:tr w:rsidR="001A7A3F" w:rsidRPr="00761699" w14:paraId="1EEF851C" w14:textId="77777777" w:rsidTr="00B947D6">
        <w:trPr>
          <w:cantSplit/>
        </w:trPr>
        <w:tc>
          <w:tcPr>
            <w:tcW w:w="3544" w:type="dxa"/>
          </w:tcPr>
          <w:p w14:paraId="1EEF8514" w14:textId="77777777" w:rsidR="001A7A3F" w:rsidRPr="00761699" w:rsidRDefault="001A7A3F" w:rsidP="00A80C7C">
            <w:pPr>
              <w:spacing w:line="240" w:lineRule="atLeast"/>
              <w:rPr>
                <w:rFonts w:ascii="Arial" w:hAnsi="Arial" w:cs="Arial"/>
                <w:b/>
                <w:sz w:val="18"/>
                <w:szCs w:val="18"/>
                <w:u w:val="single"/>
                <w:lang w:val="lv-LV"/>
              </w:rPr>
            </w:pPr>
            <w:r w:rsidRPr="00761699">
              <w:rPr>
                <w:rFonts w:ascii="Arial" w:hAnsi="Arial" w:cs="Arial"/>
                <w:b/>
                <w:sz w:val="18"/>
                <w:szCs w:val="18"/>
                <w:u w:val="single"/>
                <w:lang w:val="lv-LV"/>
              </w:rPr>
              <w:t>Pasīvs</w:t>
            </w:r>
          </w:p>
        </w:tc>
        <w:tc>
          <w:tcPr>
            <w:tcW w:w="1134" w:type="dxa"/>
          </w:tcPr>
          <w:p w14:paraId="1EEF8515" w14:textId="77777777" w:rsidR="001A7A3F" w:rsidRPr="00761699" w:rsidRDefault="001A7A3F" w:rsidP="00A80C7C">
            <w:pPr>
              <w:spacing w:line="240" w:lineRule="atLeast"/>
              <w:ind w:left="-96" w:right="-128"/>
              <w:jc w:val="center"/>
              <w:rPr>
                <w:rFonts w:ascii="Arial" w:hAnsi="Arial" w:cs="Arial"/>
                <w:sz w:val="18"/>
                <w:szCs w:val="18"/>
                <w:lang w:val="lv-LV"/>
              </w:rPr>
            </w:pPr>
          </w:p>
        </w:tc>
        <w:tc>
          <w:tcPr>
            <w:tcW w:w="1134" w:type="dxa"/>
          </w:tcPr>
          <w:p w14:paraId="1EEF8516" w14:textId="77777777" w:rsidR="001A7A3F" w:rsidRPr="00761699" w:rsidRDefault="001A7A3F" w:rsidP="00A80C7C">
            <w:pPr>
              <w:spacing w:line="240" w:lineRule="atLeast"/>
              <w:jc w:val="right"/>
              <w:rPr>
                <w:rFonts w:ascii="Arial" w:hAnsi="Arial" w:cs="Arial"/>
                <w:b/>
                <w:sz w:val="18"/>
                <w:szCs w:val="18"/>
                <w:lang w:val="lv-LV"/>
              </w:rPr>
            </w:pPr>
            <w:r w:rsidRPr="00761699">
              <w:rPr>
                <w:rFonts w:ascii="Arial" w:hAnsi="Arial" w:cs="Arial"/>
                <w:b/>
                <w:sz w:val="18"/>
                <w:szCs w:val="18"/>
                <w:lang w:val="lv-LV"/>
              </w:rPr>
              <w:t>EUR</w:t>
            </w:r>
          </w:p>
        </w:tc>
        <w:tc>
          <w:tcPr>
            <w:tcW w:w="212" w:type="dxa"/>
          </w:tcPr>
          <w:p w14:paraId="1EEF8517" w14:textId="77777777" w:rsidR="001A7A3F" w:rsidRPr="00761699" w:rsidRDefault="001A7A3F" w:rsidP="00A80C7C">
            <w:pPr>
              <w:spacing w:line="240" w:lineRule="atLeast"/>
              <w:jc w:val="right"/>
              <w:rPr>
                <w:rFonts w:ascii="Arial" w:hAnsi="Arial" w:cs="Arial"/>
                <w:b/>
                <w:sz w:val="18"/>
                <w:szCs w:val="18"/>
                <w:lang w:val="lv-LV"/>
              </w:rPr>
            </w:pPr>
          </w:p>
        </w:tc>
        <w:tc>
          <w:tcPr>
            <w:tcW w:w="1489" w:type="dxa"/>
          </w:tcPr>
          <w:p w14:paraId="1EEF8518" w14:textId="77777777" w:rsidR="001A7A3F" w:rsidRPr="00761699" w:rsidRDefault="001A7A3F" w:rsidP="00A80C7C">
            <w:pPr>
              <w:spacing w:line="240" w:lineRule="atLeast"/>
              <w:jc w:val="right"/>
              <w:rPr>
                <w:rFonts w:ascii="Arial" w:hAnsi="Arial" w:cs="Arial"/>
                <w:b/>
                <w:sz w:val="18"/>
                <w:szCs w:val="18"/>
                <w:lang w:val="lv-LV"/>
              </w:rPr>
            </w:pPr>
            <w:r w:rsidRPr="00761699">
              <w:rPr>
                <w:rFonts w:ascii="Arial" w:hAnsi="Arial" w:cs="Arial"/>
                <w:b/>
                <w:sz w:val="18"/>
                <w:szCs w:val="18"/>
                <w:lang w:val="lv-LV"/>
              </w:rPr>
              <w:t>EUR</w:t>
            </w:r>
          </w:p>
        </w:tc>
        <w:tc>
          <w:tcPr>
            <w:tcW w:w="284" w:type="dxa"/>
          </w:tcPr>
          <w:p w14:paraId="1EEF8519" w14:textId="77777777" w:rsidR="001A7A3F" w:rsidRPr="00761699" w:rsidRDefault="001A7A3F" w:rsidP="00A80C7C">
            <w:pPr>
              <w:spacing w:line="240" w:lineRule="atLeast"/>
              <w:jc w:val="right"/>
              <w:rPr>
                <w:rFonts w:ascii="Arial" w:hAnsi="Arial" w:cs="Arial"/>
                <w:b/>
                <w:sz w:val="18"/>
                <w:szCs w:val="18"/>
                <w:lang w:val="lv-LV"/>
              </w:rPr>
            </w:pPr>
          </w:p>
        </w:tc>
        <w:tc>
          <w:tcPr>
            <w:tcW w:w="1276" w:type="dxa"/>
          </w:tcPr>
          <w:p w14:paraId="1EEF851A" w14:textId="77777777" w:rsidR="001A7A3F" w:rsidRPr="00761699" w:rsidRDefault="001A7A3F" w:rsidP="00A80C7C">
            <w:pPr>
              <w:spacing w:line="240" w:lineRule="atLeast"/>
              <w:jc w:val="right"/>
              <w:rPr>
                <w:rFonts w:ascii="Arial" w:hAnsi="Arial" w:cs="Arial"/>
                <w:b/>
                <w:sz w:val="18"/>
                <w:szCs w:val="18"/>
                <w:lang w:val="lv-LV"/>
              </w:rPr>
            </w:pPr>
            <w:r>
              <w:rPr>
                <w:rFonts w:ascii="Arial" w:hAnsi="Arial" w:cs="Arial"/>
                <w:b/>
                <w:sz w:val="18"/>
                <w:szCs w:val="18"/>
                <w:lang w:val="lv-LV"/>
              </w:rPr>
              <w:t>EUR</w:t>
            </w:r>
          </w:p>
        </w:tc>
        <w:tc>
          <w:tcPr>
            <w:tcW w:w="1276" w:type="dxa"/>
          </w:tcPr>
          <w:p w14:paraId="1EEF851B" w14:textId="77777777" w:rsidR="001A7A3F" w:rsidRPr="00761699" w:rsidRDefault="001A7A3F" w:rsidP="00A80C7C">
            <w:pPr>
              <w:spacing w:line="240" w:lineRule="atLeast"/>
              <w:jc w:val="right"/>
              <w:rPr>
                <w:rFonts w:ascii="Arial" w:hAnsi="Arial" w:cs="Arial"/>
                <w:b/>
                <w:sz w:val="18"/>
                <w:szCs w:val="18"/>
                <w:lang w:val="lv-LV"/>
              </w:rPr>
            </w:pPr>
          </w:p>
        </w:tc>
      </w:tr>
      <w:tr w:rsidR="001A7A3F" w:rsidRPr="00761699" w14:paraId="1EEF8525" w14:textId="77777777" w:rsidTr="00B947D6">
        <w:trPr>
          <w:cantSplit/>
        </w:trPr>
        <w:tc>
          <w:tcPr>
            <w:tcW w:w="3544" w:type="dxa"/>
          </w:tcPr>
          <w:p w14:paraId="1EEF851D" w14:textId="77777777" w:rsidR="001A7A3F" w:rsidRPr="00761699" w:rsidRDefault="001A7A3F" w:rsidP="00A80C7C">
            <w:pPr>
              <w:spacing w:line="240" w:lineRule="atLeast"/>
              <w:rPr>
                <w:rFonts w:ascii="Arial" w:hAnsi="Arial" w:cs="Arial"/>
                <w:sz w:val="18"/>
                <w:szCs w:val="18"/>
                <w:lang w:val="lv-LV"/>
              </w:rPr>
            </w:pPr>
            <w:r w:rsidRPr="00761699">
              <w:rPr>
                <w:rFonts w:ascii="Arial" w:hAnsi="Arial" w:cs="Arial"/>
                <w:b/>
                <w:sz w:val="18"/>
                <w:szCs w:val="18"/>
                <w:lang w:val="lv-LV"/>
              </w:rPr>
              <w:t>Pašu kapitāls:</w:t>
            </w:r>
          </w:p>
        </w:tc>
        <w:tc>
          <w:tcPr>
            <w:tcW w:w="1134" w:type="dxa"/>
          </w:tcPr>
          <w:p w14:paraId="1EEF851E" w14:textId="77777777" w:rsidR="001A7A3F" w:rsidRPr="00761699" w:rsidRDefault="001A7A3F" w:rsidP="00A80C7C">
            <w:pPr>
              <w:spacing w:line="240" w:lineRule="atLeast"/>
              <w:jc w:val="center"/>
              <w:rPr>
                <w:rFonts w:ascii="Arial" w:hAnsi="Arial" w:cs="Arial"/>
                <w:sz w:val="18"/>
                <w:szCs w:val="18"/>
                <w:lang w:val="lv-LV"/>
              </w:rPr>
            </w:pPr>
          </w:p>
        </w:tc>
        <w:tc>
          <w:tcPr>
            <w:tcW w:w="1134" w:type="dxa"/>
          </w:tcPr>
          <w:p w14:paraId="1EEF851F" w14:textId="77777777" w:rsidR="001A7A3F" w:rsidRPr="00761699" w:rsidRDefault="001A7A3F" w:rsidP="00A80C7C">
            <w:pPr>
              <w:spacing w:line="240" w:lineRule="atLeast"/>
              <w:jc w:val="right"/>
              <w:rPr>
                <w:rFonts w:ascii="Arial" w:hAnsi="Arial" w:cs="Arial"/>
                <w:sz w:val="18"/>
                <w:szCs w:val="18"/>
                <w:lang w:val="lv-LV"/>
              </w:rPr>
            </w:pPr>
          </w:p>
        </w:tc>
        <w:tc>
          <w:tcPr>
            <w:tcW w:w="212" w:type="dxa"/>
          </w:tcPr>
          <w:p w14:paraId="1EEF8520" w14:textId="77777777" w:rsidR="001A7A3F" w:rsidRPr="00761699" w:rsidRDefault="001A7A3F" w:rsidP="00A80C7C">
            <w:pPr>
              <w:spacing w:line="240" w:lineRule="atLeast"/>
              <w:jc w:val="right"/>
              <w:rPr>
                <w:rFonts w:ascii="Arial" w:hAnsi="Arial" w:cs="Arial"/>
                <w:sz w:val="18"/>
                <w:szCs w:val="18"/>
                <w:lang w:val="lv-LV"/>
              </w:rPr>
            </w:pPr>
          </w:p>
        </w:tc>
        <w:tc>
          <w:tcPr>
            <w:tcW w:w="1489" w:type="dxa"/>
          </w:tcPr>
          <w:p w14:paraId="1EEF8521" w14:textId="77777777" w:rsidR="001A7A3F" w:rsidRPr="00761699" w:rsidRDefault="001A7A3F" w:rsidP="00A80C7C">
            <w:pPr>
              <w:spacing w:line="240" w:lineRule="atLeast"/>
              <w:jc w:val="right"/>
              <w:rPr>
                <w:rFonts w:ascii="Arial" w:hAnsi="Arial" w:cs="Arial"/>
                <w:sz w:val="18"/>
                <w:szCs w:val="18"/>
                <w:lang w:val="lv-LV"/>
              </w:rPr>
            </w:pPr>
          </w:p>
        </w:tc>
        <w:tc>
          <w:tcPr>
            <w:tcW w:w="284" w:type="dxa"/>
          </w:tcPr>
          <w:p w14:paraId="1EEF8522" w14:textId="77777777" w:rsidR="001A7A3F" w:rsidRPr="00761699" w:rsidRDefault="001A7A3F" w:rsidP="00A80C7C">
            <w:pPr>
              <w:spacing w:line="240" w:lineRule="atLeast"/>
              <w:jc w:val="right"/>
              <w:rPr>
                <w:rFonts w:ascii="Arial" w:hAnsi="Arial" w:cs="Arial"/>
                <w:sz w:val="18"/>
                <w:szCs w:val="18"/>
                <w:lang w:val="lv-LV"/>
              </w:rPr>
            </w:pPr>
          </w:p>
        </w:tc>
        <w:tc>
          <w:tcPr>
            <w:tcW w:w="1276" w:type="dxa"/>
          </w:tcPr>
          <w:p w14:paraId="1EEF8523" w14:textId="77777777" w:rsidR="001A7A3F" w:rsidRPr="00761699" w:rsidRDefault="001A7A3F" w:rsidP="00A80C7C">
            <w:pPr>
              <w:spacing w:line="240" w:lineRule="atLeast"/>
              <w:jc w:val="right"/>
              <w:rPr>
                <w:rFonts w:ascii="Arial" w:hAnsi="Arial" w:cs="Arial"/>
                <w:sz w:val="18"/>
                <w:szCs w:val="18"/>
                <w:lang w:val="lv-LV"/>
              </w:rPr>
            </w:pPr>
          </w:p>
        </w:tc>
        <w:tc>
          <w:tcPr>
            <w:tcW w:w="1276" w:type="dxa"/>
          </w:tcPr>
          <w:p w14:paraId="1EEF8524" w14:textId="77777777" w:rsidR="001A7A3F" w:rsidRPr="00761699" w:rsidRDefault="001A7A3F" w:rsidP="00A80C7C">
            <w:pPr>
              <w:spacing w:line="240" w:lineRule="atLeast"/>
              <w:jc w:val="right"/>
              <w:rPr>
                <w:rFonts w:ascii="Arial" w:hAnsi="Arial" w:cs="Arial"/>
                <w:sz w:val="18"/>
                <w:szCs w:val="18"/>
                <w:lang w:val="lv-LV"/>
              </w:rPr>
            </w:pPr>
          </w:p>
        </w:tc>
      </w:tr>
      <w:tr w:rsidR="00A277BE" w:rsidRPr="00761699" w14:paraId="1EEF852E" w14:textId="77777777" w:rsidTr="00D51D89">
        <w:trPr>
          <w:cantSplit/>
        </w:trPr>
        <w:tc>
          <w:tcPr>
            <w:tcW w:w="3544" w:type="dxa"/>
          </w:tcPr>
          <w:p w14:paraId="1EEF8526" w14:textId="77777777" w:rsidR="00A277BE" w:rsidRPr="00761699" w:rsidRDefault="00A277BE" w:rsidP="00A277BE">
            <w:pPr>
              <w:spacing w:line="240" w:lineRule="atLeast"/>
              <w:rPr>
                <w:rFonts w:ascii="Arial" w:hAnsi="Arial" w:cs="Arial"/>
                <w:sz w:val="18"/>
                <w:szCs w:val="18"/>
                <w:lang w:val="lv-LV"/>
              </w:rPr>
            </w:pPr>
            <w:r w:rsidRPr="00761699">
              <w:rPr>
                <w:rFonts w:ascii="Arial" w:hAnsi="Arial" w:cs="Arial"/>
                <w:sz w:val="18"/>
                <w:szCs w:val="18"/>
                <w:lang w:val="lv-LV"/>
              </w:rPr>
              <w:t>Akciju vai daļu kapitāls (pamatkapitāls)</w:t>
            </w:r>
          </w:p>
        </w:tc>
        <w:tc>
          <w:tcPr>
            <w:tcW w:w="1134" w:type="dxa"/>
          </w:tcPr>
          <w:p w14:paraId="1EEF8527" w14:textId="77777777" w:rsidR="00A277BE" w:rsidRPr="00761699" w:rsidRDefault="00A277BE" w:rsidP="00A277BE">
            <w:pPr>
              <w:spacing w:line="240" w:lineRule="atLeast"/>
              <w:jc w:val="center"/>
              <w:rPr>
                <w:rFonts w:ascii="Arial" w:hAnsi="Arial" w:cs="Arial"/>
                <w:sz w:val="18"/>
                <w:szCs w:val="18"/>
                <w:lang w:val="lv-LV"/>
              </w:rPr>
            </w:pPr>
            <w:r w:rsidRPr="00761699">
              <w:rPr>
                <w:rFonts w:ascii="Arial" w:hAnsi="Arial" w:cs="Arial"/>
                <w:sz w:val="18"/>
                <w:szCs w:val="18"/>
                <w:lang w:val="lv-LV"/>
              </w:rPr>
              <w:t>8</w:t>
            </w:r>
          </w:p>
        </w:tc>
        <w:tc>
          <w:tcPr>
            <w:tcW w:w="1134" w:type="dxa"/>
            <w:vAlign w:val="bottom"/>
          </w:tcPr>
          <w:p w14:paraId="1EEF8528" w14:textId="77777777" w:rsidR="00A277BE" w:rsidRPr="00761699" w:rsidRDefault="00A277BE" w:rsidP="00A277BE">
            <w:pPr>
              <w:spacing w:line="240" w:lineRule="atLeast"/>
              <w:jc w:val="right"/>
              <w:rPr>
                <w:rFonts w:ascii="Arial" w:hAnsi="Arial" w:cs="Arial"/>
                <w:sz w:val="18"/>
                <w:szCs w:val="18"/>
                <w:lang w:val="lv-LV"/>
              </w:rPr>
            </w:pPr>
            <w:r w:rsidRPr="00761699">
              <w:rPr>
                <w:rFonts w:ascii="Arial" w:hAnsi="Arial" w:cs="Arial"/>
                <w:sz w:val="18"/>
                <w:szCs w:val="18"/>
                <w:lang w:val="lv-LV"/>
              </w:rPr>
              <w:t>35 000</w:t>
            </w:r>
          </w:p>
        </w:tc>
        <w:tc>
          <w:tcPr>
            <w:tcW w:w="212" w:type="dxa"/>
            <w:vAlign w:val="bottom"/>
          </w:tcPr>
          <w:p w14:paraId="1EEF8529" w14:textId="77777777" w:rsidR="00A277BE" w:rsidRPr="00761699" w:rsidRDefault="00A277BE" w:rsidP="00A277BE">
            <w:pPr>
              <w:spacing w:line="240" w:lineRule="atLeast"/>
              <w:jc w:val="right"/>
              <w:rPr>
                <w:rFonts w:ascii="Arial" w:hAnsi="Arial" w:cs="Arial"/>
                <w:sz w:val="18"/>
                <w:szCs w:val="18"/>
                <w:lang w:val="lv-LV"/>
              </w:rPr>
            </w:pPr>
          </w:p>
        </w:tc>
        <w:tc>
          <w:tcPr>
            <w:tcW w:w="1489" w:type="dxa"/>
            <w:vAlign w:val="bottom"/>
          </w:tcPr>
          <w:p w14:paraId="1EEF852A" w14:textId="77777777" w:rsidR="00A277BE" w:rsidRPr="00761699" w:rsidRDefault="00A277BE" w:rsidP="00A277BE">
            <w:pPr>
              <w:spacing w:line="240" w:lineRule="atLeast"/>
              <w:jc w:val="right"/>
              <w:rPr>
                <w:rFonts w:ascii="Arial" w:hAnsi="Arial" w:cs="Arial"/>
                <w:sz w:val="18"/>
                <w:szCs w:val="18"/>
                <w:lang w:val="lv-LV"/>
              </w:rPr>
            </w:pPr>
            <w:r w:rsidRPr="00761699">
              <w:rPr>
                <w:rFonts w:ascii="Arial" w:hAnsi="Arial" w:cs="Arial"/>
                <w:sz w:val="18"/>
                <w:szCs w:val="18"/>
                <w:lang w:val="lv-LV"/>
              </w:rPr>
              <w:t>35 000</w:t>
            </w:r>
          </w:p>
        </w:tc>
        <w:tc>
          <w:tcPr>
            <w:tcW w:w="284" w:type="dxa"/>
          </w:tcPr>
          <w:p w14:paraId="1EEF852B" w14:textId="77777777" w:rsidR="00A277BE" w:rsidRPr="00761699" w:rsidRDefault="00A277BE" w:rsidP="00A277BE">
            <w:pPr>
              <w:spacing w:line="240" w:lineRule="atLeast"/>
              <w:jc w:val="right"/>
              <w:rPr>
                <w:rFonts w:ascii="Arial" w:hAnsi="Arial" w:cs="Arial"/>
                <w:sz w:val="18"/>
                <w:szCs w:val="18"/>
                <w:lang w:val="lv-LV"/>
              </w:rPr>
            </w:pPr>
          </w:p>
        </w:tc>
        <w:tc>
          <w:tcPr>
            <w:tcW w:w="1276" w:type="dxa"/>
            <w:vAlign w:val="bottom"/>
          </w:tcPr>
          <w:p w14:paraId="1EEF852C" w14:textId="77777777" w:rsidR="00A277BE" w:rsidRPr="00761699" w:rsidRDefault="00A277BE" w:rsidP="00A277BE">
            <w:pPr>
              <w:spacing w:line="240" w:lineRule="atLeast"/>
              <w:jc w:val="right"/>
              <w:rPr>
                <w:rFonts w:ascii="Arial" w:hAnsi="Arial" w:cs="Arial"/>
                <w:sz w:val="18"/>
                <w:szCs w:val="18"/>
                <w:lang w:val="lv-LV"/>
              </w:rPr>
            </w:pPr>
            <w:r w:rsidRPr="00761699">
              <w:rPr>
                <w:rFonts w:ascii="Arial" w:hAnsi="Arial" w:cs="Arial"/>
                <w:sz w:val="18"/>
                <w:szCs w:val="18"/>
                <w:lang w:val="lv-LV"/>
              </w:rPr>
              <w:t>35 000</w:t>
            </w:r>
          </w:p>
        </w:tc>
        <w:tc>
          <w:tcPr>
            <w:tcW w:w="1276" w:type="dxa"/>
            <w:vAlign w:val="bottom"/>
          </w:tcPr>
          <w:p w14:paraId="1EEF852D" w14:textId="77777777" w:rsidR="00A277BE" w:rsidRPr="00761699" w:rsidRDefault="00A277BE" w:rsidP="00A277BE">
            <w:pPr>
              <w:spacing w:line="240" w:lineRule="atLeast"/>
              <w:jc w:val="right"/>
              <w:rPr>
                <w:rFonts w:ascii="Arial" w:hAnsi="Arial" w:cs="Arial"/>
                <w:sz w:val="18"/>
                <w:szCs w:val="18"/>
                <w:lang w:val="lv-LV"/>
              </w:rPr>
            </w:pPr>
          </w:p>
        </w:tc>
      </w:tr>
      <w:tr w:rsidR="00B93EFC" w:rsidRPr="00761699" w14:paraId="1EEF8537" w14:textId="77777777" w:rsidTr="00D51D89">
        <w:trPr>
          <w:cantSplit/>
        </w:trPr>
        <w:tc>
          <w:tcPr>
            <w:tcW w:w="3544" w:type="dxa"/>
          </w:tcPr>
          <w:p w14:paraId="1EEF852F" w14:textId="77777777" w:rsidR="00B93EFC" w:rsidRDefault="00B93EFC" w:rsidP="00A277BE">
            <w:pPr>
              <w:spacing w:line="240" w:lineRule="atLeast"/>
              <w:rPr>
                <w:rFonts w:ascii="Arial" w:hAnsi="Arial" w:cs="Arial"/>
                <w:sz w:val="18"/>
                <w:szCs w:val="18"/>
                <w:lang w:val="lv-LV"/>
              </w:rPr>
            </w:pPr>
            <w:r>
              <w:rPr>
                <w:rFonts w:ascii="Arial" w:hAnsi="Arial" w:cs="Arial"/>
                <w:sz w:val="18"/>
                <w:szCs w:val="18"/>
                <w:lang w:val="lv-LV"/>
              </w:rPr>
              <w:t>Rezerves:</w:t>
            </w:r>
          </w:p>
        </w:tc>
        <w:tc>
          <w:tcPr>
            <w:tcW w:w="1134" w:type="dxa"/>
            <w:vAlign w:val="center"/>
          </w:tcPr>
          <w:p w14:paraId="1EEF8530" w14:textId="77777777" w:rsidR="00B93EFC" w:rsidRPr="00761699" w:rsidRDefault="00B93EFC" w:rsidP="00A277BE">
            <w:pPr>
              <w:spacing w:line="240" w:lineRule="atLeast"/>
              <w:jc w:val="center"/>
              <w:rPr>
                <w:rFonts w:ascii="Arial" w:hAnsi="Arial" w:cs="Arial"/>
                <w:sz w:val="18"/>
                <w:szCs w:val="18"/>
                <w:lang w:val="lv-LV"/>
              </w:rPr>
            </w:pPr>
          </w:p>
        </w:tc>
        <w:tc>
          <w:tcPr>
            <w:tcW w:w="1134" w:type="dxa"/>
            <w:vAlign w:val="bottom"/>
          </w:tcPr>
          <w:p w14:paraId="1EEF8531" w14:textId="77777777" w:rsidR="00B93EFC" w:rsidRDefault="00B93EFC" w:rsidP="00A277BE">
            <w:pPr>
              <w:spacing w:line="240" w:lineRule="atLeast"/>
              <w:jc w:val="right"/>
              <w:rPr>
                <w:rFonts w:ascii="Arial" w:hAnsi="Arial" w:cs="Arial"/>
                <w:sz w:val="18"/>
                <w:szCs w:val="18"/>
                <w:lang w:val="lv-LV"/>
              </w:rPr>
            </w:pPr>
          </w:p>
        </w:tc>
        <w:tc>
          <w:tcPr>
            <w:tcW w:w="212" w:type="dxa"/>
            <w:vAlign w:val="bottom"/>
          </w:tcPr>
          <w:p w14:paraId="1EEF8532" w14:textId="77777777" w:rsidR="00B93EFC" w:rsidRPr="00761699" w:rsidRDefault="00B93EFC" w:rsidP="00A277BE">
            <w:pPr>
              <w:spacing w:line="240" w:lineRule="atLeast"/>
              <w:jc w:val="right"/>
              <w:rPr>
                <w:rFonts w:ascii="Arial" w:hAnsi="Arial" w:cs="Arial"/>
                <w:sz w:val="18"/>
                <w:szCs w:val="18"/>
                <w:lang w:val="lv-LV"/>
              </w:rPr>
            </w:pPr>
          </w:p>
        </w:tc>
        <w:tc>
          <w:tcPr>
            <w:tcW w:w="1489" w:type="dxa"/>
            <w:vAlign w:val="bottom"/>
          </w:tcPr>
          <w:p w14:paraId="1EEF8533" w14:textId="77777777" w:rsidR="00B93EFC" w:rsidRDefault="00B93EFC" w:rsidP="00A277BE">
            <w:pPr>
              <w:spacing w:line="240" w:lineRule="atLeast"/>
              <w:jc w:val="right"/>
              <w:rPr>
                <w:rFonts w:ascii="Arial" w:hAnsi="Arial" w:cs="Arial"/>
                <w:sz w:val="18"/>
                <w:szCs w:val="18"/>
                <w:lang w:val="lv-LV"/>
              </w:rPr>
            </w:pPr>
          </w:p>
        </w:tc>
        <w:tc>
          <w:tcPr>
            <w:tcW w:w="284" w:type="dxa"/>
          </w:tcPr>
          <w:p w14:paraId="1EEF8534" w14:textId="77777777" w:rsidR="00B93EFC" w:rsidRPr="00761699" w:rsidRDefault="00B93EFC" w:rsidP="00A277BE">
            <w:pPr>
              <w:spacing w:line="240" w:lineRule="atLeast"/>
              <w:jc w:val="right"/>
              <w:rPr>
                <w:rFonts w:ascii="Arial" w:hAnsi="Arial" w:cs="Arial"/>
                <w:sz w:val="18"/>
                <w:szCs w:val="18"/>
                <w:lang w:val="lv-LV"/>
              </w:rPr>
            </w:pPr>
          </w:p>
        </w:tc>
        <w:tc>
          <w:tcPr>
            <w:tcW w:w="1276" w:type="dxa"/>
            <w:vAlign w:val="bottom"/>
          </w:tcPr>
          <w:p w14:paraId="1EEF8535" w14:textId="77777777" w:rsidR="00B93EFC" w:rsidRDefault="00B93EFC" w:rsidP="00A277BE">
            <w:pPr>
              <w:spacing w:line="240" w:lineRule="atLeast"/>
              <w:ind w:hanging="93"/>
              <w:jc w:val="right"/>
              <w:rPr>
                <w:rFonts w:ascii="Arial" w:hAnsi="Arial" w:cs="Arial"/>
                <w:sz w:val="18"/>
                <w:szCs w:val="18"/>
                <w:lang w:val="lv-LV"/>
              </w:rPr>
            </w:pPr>
          </w:p>
        </w:tc>
        <w:tc>
          <w:tcPr>
            <w:tcW w:w="1276" w:type="dxa"/>
            <w:vAlign w:val="bottom"/>
          </w:tcPr>
          <w:p w14:paraId="1EEF8536" w14:textId="77777777" w:rsidR="00B93EFC" w:rsidRPr="00761699" w:rsidRDefault="00B93EFC" w:rsidP="00A277BE">
            <w:pPr>
              <w:spacing w:line="240" w:lineRule="atLeast"/>
              <w:jc w:val="right"/>
              <w:rPr>
                <w:rFonts w:ascii="Arial" w:hAnsi="Arial" w:cs="Arial"/>
                <w:sz w:val="18"/>
                <w:szCs w:val="18"/>
                <w:lang w:val="lv-LV"/>
              </w:rPr>
            </w:pPr>
          </w:p>
        </w:tc>
      </w:tr>
      <w:tr w:rsidR="00B93EFC" w:rsidRPr="00761699" w14:paraId="1EEF8540" w14:textId="77777777" w:rsidTr="00D51D89">
        <w:trPr>
          <w:cantSplit/>
        </w:trPr>
        <w:tc>
          <w:tcPr>
            <w:tcW w:w="3544" w:type="dxa"/>
          </w:tcPr>
          <w:p w14:paraId="1EEF8538" w14:textId="77777777" w:rsidR="00B93EFC" w:rsidRDefault="00B93EFC" w:rsidP="00A277BE">
            <w:pPr>
              <w:spacing w:line="240" w:lineRule="atLeast"/>
              <w:rPr>
                <w:rFonts w:ascii="Arial" w:hAnsi="Arial" w:cs="Arial"/>
                <w:sz w:val="18"/>
                <w:szCs w:val="18"/>
                <w:lang w:val="lv-LV"/>
              </w:rPr>
            </w:pPr>
            <w:r>
              <w:rPr>
                <w:rFonts w:ascii="Arial" w:hAnsi="Arial" w:cs="Arial"/>
                <w:sz w:val="18"/>
                <w:szCs w:val="18"/>
                <w:lang w:val="lv-LV"/>
              </w:rPr>
              <w:t>-pārējās rezerves</w:t>
            </w:r>
          </w:p>
        </w:tc>
        <w:tc>
          <w:tcPr>
            <w:tcW w:w="1134" w:type="dxa"/>
            <w:vAlign w:val="center"/>
          </w:tcPr>
          <w:p w14:paraId="1EEF8539" w14:textId="77777777" w:rsidR="00B93EFC" w:rsidRPr="00761699" w:rsidRDefault="00B93EFC" w:rsidP="00A277BE">
            <w:pPr>
              <w:spacing w:line="240" w:lineRule="atLeast"/>
              <w:jc w:val="center"/>
              <w:rPr>
                <w:rFonts w:ascii="Arial" w:hAnsi="Arial" w:cs="Arial"/>
                <w:sz w:val="18"/>
                <w:szCs w:val="18"/>
                <w:lang w:val="lv-LV"/>
              </w:rPr>
            </w:pPr>
          </w:p>
        </w:tc>
        <w:tc>
          <w:tcPr>
            <w:tcW w:w="1134" w:type="dxa"/>
            <w:vAlign w:val="bottom"/>
          </w:tcPr>
          <w:p w14:paraId="1EEF853A" w14:textId="77777777" w:rsidR="00B93EFC" w:rsidRDefault="00B93EFC" w:rsidP="00A277BE">
            <w:pPr>
              <w:spacing w:line="240" w:lineRule="atLeast"/>
              <w:jc w:val="right"/>
              <w:rPr>
                <w:rFonts w:ascii="Arial" w:hAnsi="Arial" w:cs="Arial"/>
                <w:sz w:val="18"/>
                <w:szCs w:val="18"/>
                <w:lang w:val="lv-LV"/>
              </w:rPr>
            </w:pPr>
            <w:r>
              <w:rPr>
                <w:rFonts w:ascii="Arial" w:hAnsi="Arial" w:cs="Arial"/>
                <w:sz w:val="18"/>
                <w:szCs w:val="18"/>
                <w:lang w:val="lv-LV"/>
              </w:rPr>
              <w:t>4 315</w:t>
            </w:r>
          </w:p>
        </w:tc>
        <w:tc>
          <w:tcPr>
            <w:tcW w:w="212" w:type="dxa"/>
            <w:vAlign w:val="bottom"/>
          </w:tcPr>
          <w:p w14:paraId="1EEF853B" w14:textId="77777777" w:rsidR="00B93EFC" w:rsidRPr="00761699" w:rsidRDefault="00B93EFC" w:rsidP="00A277BE">
            <w:pPr>
              <w:spacing w:line="240" w:lineRule="atLeast"/>
              <w:jc w:val="right"/>
              <w:rPr>
                <w:rFonts w:ascii="Arial" w:hAnsi="Arial" w:cs="Arial"/>
                <w:sz w:val="18"/>
                <w:szCs w:val="18"/>
                <w:lang w:val="lv-LV"/>
              </w:rPr>
            </w:pPr>
          </w:p>
        </w:tc>
        <w:tc>
          <w:tcPr>
            <w:tcW w:w="1489" w:type="dxa"/>
            <w:vAlign w:val="bottom"/>
          </w:tcPr>
          <w:p w14:paraId="1EEF853C" w14:textId="77777777" w:rsidR="00B93EFC" w:rsidRDefault="00B93EFC" w:rsidP="00A277BE">
            <w:pPr>
              <w:spacing w:line="240" w:lineRule="atLeast"/>
              <w:jc w:val="right"/>
              <w:rPr>
                <w:rFonts w:ascii="Arial" w:hAnsi="Arial" w:cs="Arial"/>
                <w:sz w:val="18"/>
                <w:szCs w:val="18"/>
                <w:lang w:val="lv-LV"/>
              </w:rPr>
            </w:pPr>
            <w:r>
              <w:rPr>
                <w:rFonts w:ascii="Arial" w:hAnsi="Arial" w:cs="Arial"/>
                <w:sz w:val="18"/>
                <w:szCs w:val="18"/>
                <w:lang w:val="lv-LV"/>
              </w:rPr>
              <w:t>-</w:t>
            </w:r>
          </w:p>
        </w:tc>
        <w:tc>
          <w:tcPr>
            <w:tcW w:w="284" w:type="dxa"/>
          </w:tcPr>
          <w:p w14:paraId="1EEF853D" w14:textId="77777777" w:rsidR="00B93EFC" w:rsidRPr="00761699" w:rsidRDefault="00B93EFC" w:rsidP="00A277BE">
            <w:pPr>
              <w:spacing w:line="240" w:lineRule="atLeast"/>
              <w:jc w:val="right"/>
              <w:rPr>
                <w:rFonts w:ascii="Arial" w:hAnsi="Arial" w:cs="Arial"/>
                <w:sz w:val="18"/>
                <w:szCs w:val="18"/>
                <w:lang w:val="lv-LV"/>
              </w:rPr>
            </w:pPr>
          </w:p>
        </w:tc>
        <w:tc>
          <w:tcPr>
            <w:tcW w:w="1276" w:type="dxa"/>
            <w:vAlign w:val="bottom"/>
          </w:tcPr>
          <w:p w14:paraId="1EEF853E" w14:textId="77777777" w:rsidR="00B93EFC" w:rsidRDefault="00B93EFC" w:rsidP="00A277BE">
            <w:pPr>
              <w:spacing w:line="240" w:lineRule="atLeast"/>
              <w:ind w:hanging="93"/>
              <w:jc w:val="right"/>
              <w:rPr>
                <w:rFonts w:ascii="Arial" w:hAnsi="Arial" w:cs="Arial"/>
                <w:sz w:val="18"/>
                <w:szCs w:val="18"/>
                <w:lang w:val="lv-LV"/>
              </w:rPr>
            </w:pPr>
            <w:r>
              <w:rPr>
                <w:rFonts w:ascii="Arial" w:hAnsi="Arial" w:cs="Arial"/>
                <w:sz w:val="18"/>
                <w:szCs w:val="18"/>
                <w:lang w:val="lv-LV"/>
              </w:rPr>
              <w:t>-</w:t>
            </w:r>
          </w:p>
        </w:tc>
        <w:tc>
          <w:tcPr>
            <w:tcW w:w="1276" w:type="dxa"/>
            <w:vAlign w:val="bottom"/>
          </w:tcPr>
          <w:p w14:paraId="1EEF853F" w14:textId="77777777" w:rsidR="00B93EFC" w:rsidRPr="00761699" w:rsidRDefault="00B93EFC" w:rsidP="00A277BE">
            <w:pPr>
              <w:spacing w:line="240" w:lineRule="atLeast"/>
              <w:jc w:val="right"/>
              <w:rPr>
                <w:rFonts w:ascii="Arial" w:hAnsi="Arial" w:cs="Arial"/>
                <w:sz w:val="18"/>
                <w:szCs w:val="18"/>
                <w:lang w:val="lv-LV"/>
              </w:rPr>
            </w:pPr>
          </w:p>
        </w:tc>
      </w:tr>
      <w:tr w:rsidR="00A277BE" w:rsidRPr="00761699" w14:paraId="1EEF8549" w14:textId="77777777" w:rsidTr="00D51D89">
        <w:trPr>
          <w:cantSplit/>
        </w:trPr>
        <w:tc>
          <w:tcPr>
            <w:tcW w:w="3544" w:type="dxa"/>
          </w:tcPr>
          <w:p w14:paraId="1EEF8541" w14:textId="77777777" w:rsidR="00A277BE" w:rsidRPr="00761699" w:rsidRDefault="00A277BE" w:rsidP="00A277BE">
            <w:pPr>
              <w:spacing w:line="240" w:lineRule="atLeast"/>
              <w:rPr>
                <w:rFonts w:ascii="Arial" w:hAnsi="Arial" w:cs="Arial"/>
                <w:sz w:val="18"/>
                <w:szCs w:val="18"/>
                <w:lang w:val="lv-LV"/>
              </w:rPr>
            </w:pPr>
            <w:r>
              <w:rPr>
                <w:rFonts w:ascii="Arial" w:hAnsi="Arial" w:cs="Arial"/>
                <w:sz w:val="18"/>
                <w:szCs w:val="18"/>
                <w:lang w:val="lv-LV"/>
              </w:rPr>
              <w:t>Iepriekšējo gadu nesadalītā peļņa</w:t>
            </w:r>
          </w:p>
        </w:tc>
        <w:tc>
          <w:tcPr>
            <w:tcW w:w="1134" w:type="dxa"/>
            <w:vAlign w:val="center"/>
          </w:tcPr>
          <w:p w14:paraId="1EEF8542" w14:textId="77777777" w:rsidR="00A277BE" w:rsidRPr="00761699" w:rsidRDefault="00A277BE" w:rsidP="00A277BE">
            <w:pPr>
              <w:spacing w:line="240" w:lineRule="atLeast"/>
              <w:jc w:val="center"/>
              <w:rPr>
                <w:rFonts w:ascii="Arial" w:hAnsi="Arial" w:cs="Arial"/>
                <w:sz w:val="18"/>
                <w:szCs w:val="18"/>
                <w:lang w:val="lv-LV"/>
              </w:rPr>
            </w:pPr>
          </w:p>
        </w:tc>
        <w:tc>
          <w:tcPr>
            <w:tcW w:w="1134" w:type="dxa"/>
            <w:vAlign w:val="bottom"/>
          </w:tcPr>
          <w:p w14:paraId="1EEF8543" w14:textId="77777777" w:rsidR="00A277BE" w:rsidRPr="00761699" w:rsidRDefault="00B93EFC" w:rsidP="00A277BE">
            <w:pPr>
              <w:spacing w:line="240" w:lineRule="atLeast"/>
              <w:jc w:val="right"/>
              <w:rPr>
                <w:rFonts w:ascii="Arial" w:hAnsi="Arial" w:cs="Arial"/>
                <w:sz w:val="18"/>
                <w:szCs w:val="18"/>
                <w:lang w:val="lv-LV"/>
              </w:rPr>
            </w:pPr>
            <w:r>
              <w:rPr>
                <w:rFonts w:ascii="Arial" w:hAnsi="Arial" w:cs="Arial"/>
                <w:sz w:val="18"/>
                <w:szCs w:val="18"/>
                <w:lang w:val="lv-LV"/>
              </w:rPr>
              <w:t>-</w:t>
            </w:r>
          </w:p>
        </w:tc>
        <w:tc>
          <w:tcPr>
            <w:tcW w:w="212" w:type="dxa"/>
            <w:vAlign w:val="bottom"/>
          </w:tcPr>
          <w:p w14:paraId="1EEF8544" w14:textId="77777777" w:rsidR="00A277BE" w:rsidRPr="00761699" w:rsidRDefault="00A277BE" w:rsidP="00A277BE">
            <w:pPr>
              <w:spacing w:line="240" w:lineRule="atLeast"/>
              <w:jc w:val="right"/>
              <w:rPr>
                <w:rFonts w:ascii="Arial" w:hAnsi="Arial" w:cs="Arial"/>
                <w:sz w:val="18"/>
                <w:szCs w:val="18"/>
                <w:lang w:val="lv-LV"/>
              </w:rPr>
            </w:pPr>
          </w:p>
        </w:tc>
        <w:tc>
          <w:tcPr>
            <w:tcW w:w="1489" w:type="dxa"/>
            <w:vAlign w:val="bottom"/>
          </w:tcPr>
          <w:p w14:paraId="1EEF8545" w14:textId="77777777" w:rsidR="00A277BE" w:rsidRPr="00761699" w:rsidRDefault="00FF44C8" w:rsidP="00A277BE">
            <w:pPr>
              <w:spacing w:line="240" w:lineRule="atLeast"/>
              <w:jc w:val="right"/>
              <w:rPr>
                <w:rFonts w:ascii="Arial" w:hAnsi="Arial" w:cs="Arial"/>
                <w:sz w:val="18"/>
                <w:szCs w:val="18"/>
                <w:lang w:val="lv-LV"/>
              </w:rPr>
            </w:pPr>
            <w:r>
              <w:rPr>
                <w:rFonts w:ascii="Arial" w:hAnsi="Arial" w:cs="Arial"/>
                <w:sz w:val="18"/>
                <w:szCs w:val="18"/>
                <w:lang w:val="lv-LV"/>
              </w:rPr>
              <w:t>-</w:t>
            </w:r>
          </w:p>
        </w:tc>
        <w:tc>
          <w:tcPr>
            <w:tcW w:w="284" w:type="dxa"/>
          </w:tcPr>
          <w:p w14:paraId="1EEF8546" w14:textId="77777777" w:rsidR="00A277BE" w:rsidRPr="00761699" w:rsidRDefault="00A277BE" w:rsidP="00A277BE">
            <w:pPr>
              <w:spacing w:line="240" w:lineRule="atLeast"/>
              <w:jc w:val="right"/>
              <w:rPr>
                <w:rFonts w:ascii="Arial" w:hAnsi="Arial" w:cs="Arial"/>
                <w:sz w:val="18"/>
                <w:szCs w:val="18"/>
                <w:lang w:val="lv-LV"/>
              </w:rPr>
            </w:pPr>
          </w:p>
        </w:tc>
        <w:tc>
          <w:tcPr>
            <w:tcW w:w="1276" w:type="dxa"/>
            <w:vAlign w:val="bottom"/>
          </w:tcPr>
          <w:p w14:paraId="1EEF8547" w14:textId="77777777" w:rsidR="00A277BE" w:rsidRPr="00761699" w:rsidRDefault="00A277BE" w:rsidP="00A277BE">
            <w:pPr>
              <w:spacing w:line="240" w:lineRule="atLeast"/>
              <w:ind w:hanging="93"/>
              <w:jc w:val="right"/>
              <w:rPr>
                <w:rFonts w:ascii="Arial" w:hAnsi="Arial" w:cs="Arial"/>
                <w:sz w:val="18"/>
                <w:szCs w:val="18"/>
                <w:lang w:val="lv-LV"/>
              </w:rPr>
            </w:pPr>
            <w:r>
              <w:rPr>
                <w:rFonts w:ascii="Arial" w:hAnsi="Arial" w:cs="Arial"/>
                <w:sz w:val="18"/>
                <w:szCs w:val="18"/>
                <w:lang w:val="lv-LV"/>
              </w:rPr>
              <w:t>398 108</w:t>
            </w:r>
          </w:p>
        </w:tc>
        <w:tc>
          <w:tcPr>
            <w:tcW w:w="1276" w:type="dxa"/>
            <w:vAlign w:val="bottom"/>
          </w:tcPr>
          <w:p w14:paraId="1EEF8548" w14:textId="77777777" w:rsidR="00A277BE" w:rsidRPr="00761699" w:rsidRDefault="00A277BE" w:rsidP="00A277BE">
            <w:pPr>
              <w:spacing w:line="240" w:lineRule="atLeast"/>
              <w:jc w:val="right"/>
              <w:rPr>
                <w:rFonts w:ascii="Arial" w:hAnsi="Arial" w:cs="Arial"/>
                <w:sz w:val="18"/>
                <w:szCs w:val="18"/>
                <w:lang w:val="lv-LV"/>
              </w:rPr>
            </w:pPr>
          </w:p>
        </w:tc>
      </w:tr>
      <w:tr w:rsidR="00A277BE" w:rsidRPr="00761699" w14:paraId="1EEF8552" w14:textId="77777777" w:rsidTr="00D51D89">
        <w:trPr>
          <w:cantSplit/>
        </w:trPr>
        <w:tc>
          <w:tcPr>
            <w:tcW w:w="3544" w:type="dxa"/>
          </w:tcPr>
          <w:p w14:paraId="1EEF854A" w14:textId="77777777" w:rsidR="00A277BE" w:rsidRPr="00761699" w:rsidRDefault="00A277BE" w:rsidP="00A277BE">
            <w:pPr>
              <w:spacing w:line="240" w:lineRule="atLeast"/>
              <w:rPr>
                <w:rFonts w:ascii="Arial" w:hAnsi="Arial" w:cs="Arial"/>
                <w:sz w:val="18"/>
                <w:szCs w:val="18"/>
                <w:lang w:val="lv-LV"/>
              </w:rPr>
            </w:pPr>
            <w:r w:rsidRPr="00761699">
              <w:rPr>
                <w:rFonts w:ascii="Arial" w:hAnsi="Arial" w:cs="Arial"/>
                <w:sz w:val="18"/>
                <w:szCs w:val="18"/>
                <w:lang w:val="lv-LV"/>
              </w:rPr>
              <w:t>Pārskata gada peļņa vai zaudējumi</w:t>
            </w:r>
          </w:p>
        </w:tc>
        <w:tc>
          <w:tcPr>
            <w:tcW w:w="1134" w:type="dxa"/>
            <w:vAlign w:val="center"/>
          </w:tcPr>
          <w:p w14:paraId="1EEF854B" w14:textId="77777777" w:rsidR="00A277BE" w:rsidRPr="00761699" w:rsidRDefault="00A277BE" w:rsidP="00A277BE">
            <w:pPr>
              <w:spacing w:line="240" w:lineRule="atLeast"/>
              <w:jc w:val="center"/>
              <w:rPr>
                <w:rFonts w:ascii="Arial" w:hAnsi="Arial" w:cs="Arial"/>
                <w:sz w:val="18"/>
                <w:szCs w:val="18"/>
                <w:lang w:val="lv-LV"/>
              </w:rPr>
            </w:pPr>
          </w:p>
        </w:tc>
        <w:tc>
          <w:tcPr>
            <w:tcW w:w="1134" w:type="dxa"/>
            <w:tcBorders>
              <w:bottom w:val="single" w:sz="4" w:space="0" w:color="auto"/>
            </w:tcBorders>
            <w:vAlign w:val="bottom"/>
          </w:tcPr>
          <w:p w14:paraId="1EEF854C" w14:textId="73700CF7" w:rsidR="00A277BE" w:rsidRPr="00761699" w:rsidRDefault="00B93EFC" w:rsidP="00A277BE">
            <w:pPr>
              <w:spacing w:line="240" w:lineRule="atLeast"/>
              <w:jc w:val="right"/>
              <w:rPr>
                <w:rFonts w:ascii="Arial" w:hAnsi="Arial" w:cs="Arial"/>
                <w:sz w:val="18"/>
                <w:szCs w:val="18"/>
                <w:lang w:val="lv-LV"/>
              </w:rPr>
            </w:pPr>
            <w:r>
              <w:rPr>
                <w:rFonts w:ascii="Arial" w:hAnsi="Arial" w:cs="Arial"/>
                <w:sz w:val="18"/>
                <w:szCs w:val="18"/>
                <w:lang w:val="lv-LV"/>
              </w:rPr>
              <w:t>2</w:t>
            </w:r>
            <w:r w:rsidR="00774631">
              <w:rPr>
                <w:rFonts w:ascii="Arial" w:hAnsi="Arial" w:cs="Arial"/>
                <w:sz w:val="18"/>
                <w:szCs w:val="18"/>
                <w:lang w:val="lv-LV"/>
              </w:rPr>
              <w:t>06 448</w:t>
            </w:r>
          </w:p>
        </w:tc>
        <w:tc>
          <w:tcPr>
            <w:tcW w:w="212" w:type="dxa"/>
            <w:vAlign w:val="bottom"/>
          </w:tcPr>
          <w:p w14:paraId="1EEF854D" w14:textId="77777777" w:rsidR="00A277BE" w:rsidRPr="00761699" w:rsidRDefault="00A277BE" w:rsidP="00A277BE">
            <w:pPr>
              <w:spacing w:line="240" w:lineRule="atLeast"/>
              <w:jc w:val="right"/>
              <w:rPr>
                <w:rFonts w:ascii="Arial" w:hAnsi="Arial" w:cs="Arial"/>
                <w:sz w:val="18"/>
                <w:szCs w:val="18"/>
                <w:lang w:val="lv-LV"/>
              </w:rPr>
            </w:pPr>
          </w:p>
        </w:tc>
        <w:tc>
          <w:tcPr>
            <w:tcW w:w="1489" w:type="dxa"/>
            <w:tcBorders>
              <w:bottom w:val="single" w:sz="4" w:space="0" w:color="auto"/>
            </w:tcBorders>
            <w:vAlign w:val="bottom"/>
          </w:tcPr>
          <w:p w14:paraId="1EEF854E" w14:textId="77777777" w:rsidR="00A277BE" w:rsidRPr="00761699" w:rsidRDefault="00FF44C8" w:rsidP="00A277BE">
            <w:pPr>
              <w:spacing w:line="240" w:lineRule="atLeast"/>
              <w:jc w:val="right"/>
              <w:rPr>
                <w:rFonts w:ascii="Arial" w:hAnsi="Arial" w:cs="Arial"/>
                <w:sz w:val="18"/>
                <w:szCs w:val="18"/>
                <w:lang w:val="lv-LV"/>
              </w:rPr>
            </w:pPr>
            <w:r>
              <w:rPr>
                <w:rFonts w:ascii="Arial" w:hAnsi="Arial" w:cs="Arial"/>
                <w:sz w:val="18"/>
                <w:szCs w:val="18"/>
                <w:lang w:val="lv-LV"/>
              </w:rPr>
              <w:t>21 578</w:t>
            </w:r>
          </w:p>
        </w:tc>
        <w:tc>
          <w:tcPr>
            <w:tcW w:w="284" w:type="dxa"/>
          </w:tcPr>
          <w:p w14:paraId="1EEF854F" w14:textId="77777777" w:rsidR="00A277BE" w:rsidRPr="00761699" w:rsidRDefault="00A277BE" w:rsidP="00A277BE">
            <w:pPr>
              <w:spacing w:line="240" w:lineRule="atLeast"/>
              <w:jc w:val="right"/>
              <w:rPr>
                <w:rFonts w:ascii="Arial" w:hAnsi="Arial" w:cs="Arial"/>
                <w:sz w:val="18"/>
                <w:szCs w:val="18"/>
                <w:lang w:val="lv-LV"/>
              </w:rPr>
            </w:pPr>
          </w:p>
        </w:tc>
        <w:tc>
          <w:tcPr>
            <w:tcW w:w="1276" w:type="dxa"/>
            <w:tcBorders>
              <w:bottom w:val="single" w:sz="4" w:space="0" w:color="auto"/>
            </w:tcBorders>
            <w:vAlign w:val="bottom"/>
          </w:tcPr>
          <w:p w14:paraId="1EEF8550" w14:textId="77777777" w:rsidR="00A277BE" w:rsidRPr="00761699" w:rsidRDefault="005B18C1" w:rsidP="00A277BE">
            <w:pPr>
              <w:spacing w:line="240" w:lineRule="atLeast"/>
              <w:jc w:val="right"/>
              <w:rPr>
                <w:rFonts w:ascii="Arial" w:hAnsi="Arial" w:cs="Arial"/>
                <w:sz w:val="18"/>
                <w:szCs w:val="18"/>
                <w:lang w:val="lv-LV"/>
              </w:rPr>
            </w:pPr>
            <w:r>
              <w:rPr>
                <w:rFonts w:ascii="Arial" w:hAnsi="Arial" w:cs="Arial"/>
                <w:sz w:val="18"/>
                <w:szCs w:val="18"/>
                <w:lang w:val="lv-LV"/>
              </w:rPr>
              <w:t>167 782</w:t>
            </w:r>
          </w:p>
        </w:tc>
        <w:tc>
          <w:tcPr>
            <w:tcW w:w="1276" w:type="dxa"/>
            <w:vAlign w:val="bottom"/>
          </w:tcPr>
          <w:p w14:paraId="1EEF8551" w14:textId="77777777" w:rsidR="00A277BE" w:rsidRPr="00761699" w:rsidRDefault="00A277BE" w:rsidP="00A277BE">
            <w:pPr>
              <w:spacing w:line="240" w:lineRule="atLeast"/>
              <w:jc w:val="right"/>
              <w:rPr>
                <w:rFonts w:ascii="Arial" w:hAnsi="Arial" w:cs="Arial"/>
                <w:sz w:val="18"/>
                <w:szCs w:val="18"/>
                <w:lang w:val="lv-LV"/>
              </w:rPr>
            </w:pPr>
          </w:p>
        </w:tc>
      </w:tr>
      <w:tr w:rsidR="00A277BE" w:rsidRPr="00761699" w14:paraId="1EEF855B" w14:textId="77777777" w:rsidTr="00D51D89">
        <w:trPr>
          <w:cantSplit/>
        </w:trPr>
        <w:tc>
          <w:tcPr>
            <w:tcW w:w="3544" w:type="dxa"/>
          </w:tcPr>
          <w:p w14:paraId="1EEF8553" w14:textId="77777777" w:rsidR="00A277BE" w:rsidRPr="00761699" w:rsidRDefault="00A277BE" w:rsidP="00A277BE">
            <w:pPr>
              <w:spacing w:line="240" w:lineRule="atLeast"/>
              <w:rPr>
                <w:rFonts w:ascii="Arial" w:hAnsi="Arial" w:cs="Arial"/>
                <w:b/>
                <w:sz w:val="18"/>
                <w:szCs w:val="18"/>
                <w:lang w:val="lv-LV"/>
              </w:rPr>
            </w:pPr>
            <w:r w:rsidRPr="00761699">
              <w:rPr>
                <w:rFonts w:ascii="Arial" w:hAnsi="Arial" w:cs="Arial"/>
                <w:b/>
                <w:sz w:val="18"/>
                <w:szCs w:val="18"/>
                <w:lang w:val="lv-LV"/>
              </w:rPr>
              <w:t>Pašu kapitāls kopā:</w:t>
            </w:r>
          </w:p>
        </w:tc>
        <w:tc>
          <w:tcPr>
            <w:tcW w:w="1134" w:type="dxa"/>
          </w:tcPr>
          <w:p w14:paraId="1EEF8554" w14:textId="77777777" w:rsidR="00A277BE" w:rsidRPr="00761699" w:rsidRDefault="00A277BE" w:rsidP="00A277BE">
            <w:pPr>
              <w:spacing w:line="240" w:lineRule="atLeast"/>
              <w:jc w:val="center"/>
              <w:rPr>
                <w:rFonts w:ascii="Arial" w:hAnsi="Arial" w:cs="Arial"/>
                <w:sz w:val="18"/>
                <w:szCs w:val="18"/>
                <w:lang w:val="lv-LV"/>
              </w:rPr>
            </w:pPr>
          </w:p>
        </w:tc>
        <w:tc>
          <w:tcPr>
            <w:tcW w:w="1134" w:type="dxa"/>
            <w:tcBorders>
              <w:top w:val="single" w:sz="4" w:space="0" w:color="auto"/>
            </w:tcBorders>
            <w:vAlign w:val="bottom"/>
          </w:tcPr>
          <w:p w14:paraId="1EEF8555" w14:textId="5C9D7C36" w:rsidR="00A277BE" w:rsidRPr="00761699" w:rsidRDefault="00774631" w:rsidP="00A277BE">
            <w:pPr>
              <w:spacing w:line="240" w:lineRule="atLeast"/>
              <w:jc w:val="right"/>
              <w:rPr>
                <w:rFonts w:ascii="Arial" w:hAnsi="Arial" w:cs="Arial"/>
                <w:b/>
                <w:sz w:val="18"/>
                <w:szCs w:val="18"/>
                <w:lang w:val="lv-LV"/>
              </w:rPr>
            </w:pPr>
            <w:r>
              <w:rPr>
                <w:rFonts w:ascii="Arial" w:hAnsi="Arial" w:cs="Arial"/>
                <w:b/>
                <w:sz w:val="18"/>
                <w:szCs w:val="18"/>
                <w:lang w:val="lv-LV"/>
              </w:rPr>
              <w:t>245 763</w:t>
            </w:r>
          </w:p>
        </w:tc>
        <w:tc>
          <w:tcPr>
            <w:tcW w:w="212" w:type="dxa"/>
            <w:vAlign w:val="bottom"/>
          </w:tcPr>
          <w:p w14:paraId="1EEF8556" w14:textId="77777777" w:rsidR="00A277BE" w:rsidRPr="00761699" w:rsidRDefault="00A277BE" w:rsidP="00A277BE">
            <w:pPr>
              <w:spacing w:line="240" w:lineRule="atLeast"/>
              <w:jc w:val="right"/>
              <w:rPr>
                <w:rFonts w:ascii="Arial" w:hAnsi="Arial" w:cs="Arial"/>
                <w:b/>
                <w:sz w:val="18"/>
                <w:szCs w:val="18"/>
                <w:lang w:val="lv-LV"/>
              </w:rPr>
            </w:pPr>
          </w:p>
        </w:tc>
        <w:tc>
          <w:tcPr>
            <w:tcW w:w="1489" w:type="dxa"/>
            <w:tcBorders>
              <w:top w:val="single" w:sz="4" w:space="0" w:color="auto"/>
            </w:tcBorders>
            <w:vAlign w:val="bottom"/>
          </w:tcPr>
          <w:p w14:paraId="1EEF8557" w14:textId="77777777" w:rsidR="00A277BE" w:rsidRPr="00761699" w:rsidRDefault="00032121" w:rsidP="00A277BE">
            <w:pPr>
              <w:spacing w:line="240" w:lineRule="atLeast"/>
              <w:jc w:val="right"/>
              <w:rPr>
                <w:rFonts w:ascii="Arial" w:hAnsi="Arial" w:cs="Arial"/>
                <w:b/>
                <w:sz w:val="18"/>
                <w:szCs w:val="18"/>
                <w:lang w:val="lv-LV"/>
              </w:rPr>
            </w:pPr>
            <w:r>
              <w:rPr>
                <w:rFonts w:ascii="Arial" w:hAnsi="Arial" w:cs="Arial"/>
                <w:b/>
                <w:sz w:val="18"/>
                <w:szCs w:val="18"/>
                <w:lang w:val="lv-LV"/>
              </w:rPr>
              <w:t>56 578</w:t>
            </w:r>
          </w:p>
        </w:tc>
        <w:tc>
          <w:tcPr>
            <w:tcW w:w="284" w:type="dxa"/>
          </w:tcPr>
          <w:p w14:paraId="1EEF8558" w14:textId="77777777" w:rsidR="00A277BE" w:rsidRPr="00761699" w:rsidRDefault="00A277BE" w:rsidP="00A277BE">
            <w:pPr>
              <w:spacing w:line="240" w:lineRule="atLeast"/>
              <w:jc w:val="right"/>
              <w:rPr>
                <w:rFonts w:ascii="Arial" w:hAnsi="Arial" w:cs="Arial"/>
                <w:b/>
                <w:sz w:val="18"/>
                <w:szCs w:val="18"/>
                <w:lang w:val="lv-LV"/>
              </w:rPr>
            </w:pPr>
          </w:p>
        </w:tc>
        <w:tc>
          <w:tcPr>
            <w:tcW w:w="1276" w:type="dxa"/>
            <w:tcBorders>
              <w:top w:val="single" w:sz="4" w:space="0" w:color="auto"/>
            </w:tcBorders>
            <w:vAlign w:val="bottom"/>
          </w:tcPr>
          <w:p w14:paraId="1EEF8559" w14:textId="77777777" w:rsidR="00A277BE" w:rsidRPr="00761699" w:rsidRDefault="005B18C1" w:rsidP="00A277BE">
            <w:pPr>
              <w:spacing w:line="240" w:lineRule="atLeast"/>
              <w:jc w:val="right"/>
              <w:rPr>
                <w:rFonts w:ascii="Arial" w:hAnsi="Arial" w:cs="Arial"/>
                <w:b/>
                <w:sz w:val="18"/>
                <w:szCs w:val="18"/>
                <w:lang w:val="lv-LV"/>
              </w:rPr>
            </w:pPr>
            <w:r>
              <w:rPr>
                <w:rFonts w:ascii="Arial" w:hAnsi="Arial" w:cs="Arial"/>
                <w:b/>
                <w:sz w:val="18"/>
                <w:szCs w:val="18"/>
                <w:lang w:val="lv-LV"/>
              </w:rPr>
              <w:t>600 890</w:t>
            </w:r>
          </w:p>
        </w:tc>
        <w:tc>
          <w:tcPr>
            <w:tcW w:w="1276" w:type="dxa"/>
            <w:vAlign w:val="bottom"/>
          </w:tcPr>
          <w:p w14:paraId="1EEF855A" w14:textId="77777777" w:rsidR="00A277BE" w:rsidRPr="00761699" w:rsidRDefault="00A277BE" w:rsidP="00A277BE">
            <w:pPr>
              <w:spacing w:line="240" w:lineRule="atLeast"/>
              <w:jc w:val="right"/>
              <w:rPr>
                <w:rFonts w:ascii="Arial" w:hAnsi="Arial" w:cs="Arial"/>
                <w:b/>
                <w:sz w:val="18"/>
                <w:szCs w:val="18"/>
                <w:lang w:val="lv-LV"/>
              </w:rPr>
            </w:pPr>
          </w:p>
        </w:tc>
      </w:tr>
      <w:tr w:rsidR="00A277BE" w:rsidRPr="00761699" w14:paraId="1EEF8564" w14:textId="77777777" w:rsidTr="00D51D89">
        <w:trPr>
          <w:cantSplit/>
        </w:trPr>
        <w:tc>
          <w:tcPr>
            <w:tcW w:w="3544" w:type="dxa"/>
          </w:tcPr>
          <w:p w14:paraId="1EEF855C" w14:textId="77777777" w:rsidR="00A277BE" w:rsidRPr="00761699" w:rsidRDefault="00A277BE" w:rsidP="00A277BE">
            <w:pPr>
              <w:spacing w:line="240" w:lineRule="atLeast"/>
              <w:rPr>
                <w:rFonts w:ascii="Arial" w:hAnsi="Arial" w:cs="Arial"/>
                <w:b/>
                <w:sz w:val="18"/>
                <w:szCs w:val="18"/>
                <w:lang w:val="lv-LV"/>
              </w:rPr>
            </w:pPr>
          </w:p>
        </w:tc>
        <w:tc>
          <w:tcPr>
            <w:tcW w:w="1134" w:type="dxa"/>
          </w:tcPr>
          <w:p w14:paraId="1EEF855D" w14:textId="77777777" w:rsidR="00A277BE" w:rsidRPr="00761699" w:rsidRDefault="00A277BE" w:rsidP="00A277BE">
            <w:pPr>
              <w:spacing w:line="240" w:lineRule="atLeast"/>
              <w:jc w:val="center"/>
              <w:rPr>
                <w:rFonts w:ascii="Arial" w:hAnsi="Arial" w:cs="Arial"/>
                <w:sz w:val="18"/>
                <w:szCs w:val="18"/>
                <w:lang w:val="lv-LV"/>
              </w:rPr>
            </w:pPr>
          </w:p>
        </w:tc>
        <w:tc>
          <w:tcPr>
            <w:tcW w:w="1134" w:type="dxa"/>
            <w:vAlign w:val="bottom"/>
          </w:tcPr>
          <w:p w14:paraId="1EEF855E" w14:textId="77777777" w:rsidR="00A277BE" w:rsidRPr="00761699" w:rsidRDefault="00A277BE" w:rsidP="00A277BE">
            <w:pPr>
              <w:spacing w:line="240" w:lineRule="atLeast"/>
              <w:jc w:val="right"/>
              <w:rPr>
                <w:rFonts w:ascii="Arial" w:hAnsi="Arial" w:cs="Arial"/>
                <w:b/>
                <w:sz w:val="18"/>
                <w:szCs w:val="18"/>
                <w:lang w:val="lv-LV"/>
              </w:rPr>
            </w:pPr>
          </w:p>
        </w:tc>
        <w:tc>
          <w:tcPr>
            <w:tcW w:w="212" w:type="dxa"/>
            <w:vAlign w:val="bottom"/>
          </w:tcPr>
          <w:p w14:paraId="1EEF855F" w14:textId="77777777" w:rsidR="00A277BE" w:rsidRPr="00761699" w:rsidRDefault="00A277BE" w:rsidP="00A277BE">
            <w:pPr>
              <w:spacing w:line="240" w:lineRule="atLeast"/>
              <w:jc w:val="right"/>
              <w:rPr>
                <w:rFonts w:ascii="Arial" w:hAnsi="Arial" w:cs="Arial"/>
                <w:b/>
                <w:sz w:val="18"/>
                <w:szCs w:val="18"/>
                <w:lang w:val="lv-LV"/>
              </w:rPr>
            </w:pPr>
          </w:p>
        </w:tc>
        <w:tc>
          <w:tcPr>
            <w:tcW w:w="1489" w:type="dxa"/>
            <w:vAlign w:val="bottom"/>
          </w:tcPr>
          <w:p w14:paraId="1EEF8560" w14:textId="77777777" w:rsidR="00A277BE" w:rsidRPr="00761699" w:rsidRDefault="00A277BE" w:rsidP="00A277BE">
            <w:pPr>
              <w:spacing w:line="240" w:lineRule="atLeast"/>
              <w:jc w:val="right"/>
              <w:rPr>
                <w:rFonts w:ascii="Arial" w:hAnsi="Arial" w:cs="Arial"/>
                <w:b/>
                <w:sz w:val="18"/>
                <w:szCs w:val="18"/>
                <w:lang w:val="lv-LV"/>
              </w:rPr>
            </w:pPr>
          </w:p>
        </w:tc>
        <w:tc>
          <w:tcPr>
            <w:tcW w:w="284" w:type="dxa"/>
          </w:tcPr>
          <w:p w14:paraId="1EEF8561" w14:textId="77777777" w:rsidR="00A277BE" w:rsidRPr="00761699" w:rsidRDefault="00A277BE" w:rsidP="00A277BE">
            <w:pPr>
              <w:spacing w:line="240" w:lineRule="atLeast"/>
              <w:jc w:val="right"/>
              <w:rPr>
                <w:rFonts w:ascii="Arial" w:hAnsi="Arial" w:cs="Arial"/>
                <w:b/>
                <w:sz w:val="18"/>
                <w:szCs w:val="18"/>
                <w:lang w:val="lv-LV"/>
              </w:rPr>
            </w:pPr>
          </w:p>
        </w:tc>
        <w:tc>
          <w:tcPr>
            <w:tcW w:w="1276" w:type="dxa"/>
            <w:vAlign w:val="bottom"/>
          </w:tcPr>
          <w:p w14:paraId="1EEF8562" w14:textId="77777777" w:rsidR="00A277BE" w:rsidRPr="00761699" w:rsidRDefault="00A277BE" w:rsidP="00A277BE">
            <w:pPr>
              <w:spacing w:line="240" w:lineRule="atLeast"/>
              <w:jc w:val="right"/>
              <w:rPr>
                <w:rFonts w:ascii="Arial" w:hAnsi="Arial" w:cs="Arial"/>
                <w:b/>
                <w:sz w:val="18"/>
                <w:szCs w:val="18"/>
                <w:lang w:val="lv-LV"/>
              </w:rPr>
            </w:pPr>
          </w:p>
        </w:tc>
        <w:tc>
          <w:tcPr>
            <w:tcW w:w="1276" w:type="dxa"/>
            <w:vAlign w:val="bottom"/>
          </w:tcPr>
          <w:p w14:paraId="1EEF8563" w14:textId="77777777" w:rsidR="00A277BE" w:rsidRPr="00761699" w:rsidRDefault="00A277BE" w:rsidP="00A277BE">
            <w:pPr>
              <w:spacing w:line="240" w:lineRule="atLeast"/>
              <w:jc w:val="right"/>
              <w:rPr>
                <w:rFonts w:ascii="Arial" w:hAnsi="Arial" w:cs="Arial"/>
                <w:b/>
                <w:sz w:val="18"/>
                <w:szCs w:val="18"/>
                <w:lang w:val="lv-LV"/>
              </w:rPr>
            </w:pPr>
          </w:p>
        </w:tc>
      </w:tr>
      <w:tr w:rsidR="00A277BE" w:rsidRPr="00761699" w14:paraId="1EEF856D" w14:textId="77777777" w:rsidTr="00D51D89">
        <w:trPr>
          <w:cantSplit/>
        </w:trPr>
        <w:tc>
          <w:tcPr>
            <w:tcW w:w="3544" w:type="dxa"/>
          </w:tcPr>
          <w:p w14:paraId="1EEF8565" w14:textId="77777777" w:rsidR="00A277BE" w:rsidRPr="00761699" w:rsidRDefault="00A277BE" w:rsidP="00A277BE">
            <w:pPr>
              <w:spacing w:line="240" w:lineRule="atLeast"/>
              <w:rPr>
                <w:rFonts w:ascii="Arial" w:hAnsi="Arial" w:cs="Arial"/>
                <w:sz w:val="18"/>
                <w:szCs w:val="18"/>
                <w:lang w:val="lv-LV"/>
              </w:rPr>
            </w:pPr>
            <w:r w:rsidRPr="00761699">
              <w:rPr>
                <w:rFonts w:ascii="Arial" w:hAnsi="Arial" w:cs="Arial"/>
                <w:b/>
                <w:sz w:val="18"/>
                <w:szCs w:val="18"/>
                <w:lang w:val="lv-LV"/>
              </w:rPr>
              <w:t>Īstermiņa kreditori:</w:t>
            </w:r>
          </w:p>
        </w:tc>
        <w:tc>
          <w:tcPr>
            <w:tcW w:w="1134" w:type="dxa"/>
          </w:tcPr>
          <w:p w14:paraId="1EEF8566" w14:textId="77777777" w:rsidR="00A277BE" w:rsidRPr="00761699" w:rsidRDefault="00A277BE" w:rsidP="00A277BE">
            <w:pPr>
              <w:spacing w:line="240" w:lineRule="atLeast"/>
              <w:rPr>
                <w:rFonts w:ascii="Arial" w:hAnsi="Arial" w:cs="Arial"/>
                <w:sz w:val="18"/>
                <w:szCs w:val="18"/>
                <w:lang w:val="lv-LV"/>
              </w:rPr>
            </w:pPr>
          </w:p>
        </w:tc>
        <w:tc>
          <w:tcPr>
            <w:tcW w:w="1134" w:type="dxa"/>
            <w:vAlign w:val="bottom"/>
          </w:tcPr>
          <w:p w14:paraId="1EEF8567" w14:textId="77777777" w:rsidR="00A277BE" w:rsidRPr="00761699" w:rsidRDefault="00A277BE" w:rsidP="00A277BE">
            <w:pPr>
              <w:spacing w:line="240" w:lineRule="atLeast"/>
              <w:jc w:val="right"/>
              <w:rPr>
                <w:rFonts w:ascii="Arial" w:hAnsi="Arial" w:cs="Arial"/>
                <w:sz w:val="18"/>
                <w:szCs w:val="18"/>
                <w:lang w:val="lv-LV"/>
              </w:rPr>
            </w:pPr>
          </w:p>
        </w:tc>
        <w:tc>
          <w:tcPr>
            <w:tcW w:w="212" w:type="dxa"/>
            <w:vAlign w:val="bottom"/>
          </w:tcPr>
          <w:p w14:paraId="1EEF8568" w14:textId="77777777" w:rsidR="00A277BE" w:rsidRPr="00761699" w:rsidRDefault="00A277BE" w:rsidP="00A277BE">
            <w:pPr>
              <w:spacing w:line="240" w:lineRule="atLeast"/>
              <w:jc w:val="right"/>
              <w:rPr>
                <w:rFonts w:ascii="Arial" w:hAnsi="Arial" w:cs="Arial"/>
                <w:sz w:val="18"/>
                <w:szCs w:val="18"/>
                <w:lang w:val="lv-LV"/>
              </w:rPr>
            </w:pPr>
          </w:p>
        </w:tc>
        <w:tc>
          <w:tcPr>
            <w:tcW w:w="1489" w:type="dxa"/>
            <w:vAlign w:val="bottom"/>
          </w:tcPr>
          <w:p w14:paraId="1EEF8569" w14:textId="77777777" w:rsidR="00A277BE" w:rsidRPr="00761699" w:rsidRDefault="00A277BE" w:rsidP="00A277BE">
            <w:pPr>
              <w:spacing w:line="240" w:lineRule="atLeast"/>
              <w:jc w:val="right"/>
              <w:rPr>
                <w:rFonts w:ascii="Arial" w:hAnsi="Arial" w:cs="Arial"/>
                <w:sz w:val="18"/>
                <w:szCs w:val="18"/>
                <w:lang w:val="lv-LV"/>
              </w:rPr>
            </w:pPr>
          </w:p>
        </w:tc>
        <w:tc>
          <w:tcPr>
            <w:tcW w:w="284" w:type="dxa"/>
          </w:tcPr>
          <w:p w14:paraId="1EEF856A" w14:textId="77777777" w:rsidR="00A277BE" w:rsidRPr="00761699" w:rsidRDefault="00A277BE" w:rsidP="00A277BE">
            <w:pPr>
              <w:spacing w:line="240" w:lineRule="atLeast"/>
              <w:jc w:val="right"/>
              <w:rPr>
                <w:rFonts w:ascii="Arial" w:hAnsi="Arial" w:cs="Arial"/>
                <w:sz w:val="18"/>
                <w:szCs w:val="18"/>
                <w:lang w:val="lv-LV"/>
              </w:rPr>
            </w:pPr>
          </w:p>
        </w:tc>
        <w:tc>
          <w:tcPr>
            <w:tcW w:w="1276" w:type="dxa"/>
            <w:vAlign w:val="bottom"/>
          </w:tcPr>
          <w:p w14:paraId="1EEF856B" w14:textId="77777777" w:rsidR="00A277BE" w:rsidRPr="00761699" w:rsidRDefault="00A277BE" w:rsidP="00A277BE">
            <w:pPr>
              <w:spacing w:line="240" w:lineRule="atLeast"/>
              <w:jc w:val="right"/>
              <w:rPr>
                <w:rFonts w:ascii="Arial" w:hAnsi="Arial" w:cs="Arial"/>
                <w:sz w:val="18"/>
                <w:szCs w:val="18"/>
                <w:lang w:val="lv-LV"/>
              </w:rPr>
            </w:pPr>
          </w:p>
        </w:tc>
        <w:tc>
          <w:tcPr>
            <w:tcW w:w="1276" w:type="dxa"/>
            <w:vAlign w:val="bottom"/>
          </w:tcPr>
          <w:p w14:paraId="1EEF856C" w14:textId="77777777" w:rsidR="00A277BE" w:rsidRPr="00761699" w:rsidRDefault="00A277BE" w:rsidP="00A277BE">
            <w:pPr>
              <w:spacing w:line="240" w:lineRule="atLeast"/>
              <w:jc w:val="right"/>
              <w:rPr>
                <w:rFonts w:ascii="Arial" w:hAnsi="Arial" w:cs="Arial"/>
                <w:sz w:val="18"/>
                <w:szCs w:val="18"/>
                <w:lang w:val="lv-LV"/>
              </w:rPr>
            </w:pPr>
          </w:p>
        </w:tc>
      </w:tr>
      <w:tr w:rsidR="00A277BE" w:rsidRPr="00761699" w14:paraId="1EEF8576" w14:textId="77777777" w:rsidTr="00D51D89">
        <w:trPr>
          <w:cantSplit/>
        </w:trPr>
        <w:tc>
          <w:tcPr>
            <w:tcW w:w="3544" w:type="dxa"/>
          </w:tcPr>
          <w:p w14:paraId="1EEF856E" w14:textId="77777777" w:rsidR="00A277BE" w:rsidRPr="00761699" w:rsidRDefault="00A277BE" w:rsidP="00A277BE">
            <w:pPr>
              <w:rPr>
                <w:rFonts w:ascii="Arial" w:hAnsi="Arial" w:cs="Arial"/>
                <w:sz w:val="18"/>
                <w:szCs w:val="18"/>
                <w:lang w:val="lv-LV"/>
              </w:rPr>
            </w:pPr>
            <w:r w:rsidRPr="00761699">
              <w:rPr>
                <w:rFonts w:ascii="Arial" w:hAnsi="Arial" w:cs="Arial"/>
                <w:sz w:val="18"/>
                <w:szCs w:val="18"/>
                <w:lang w:val="lv-LV"/>
              </w:rPr>
              <w:t>Parādi piegādātājiem un darbuzņēmējiem</w:t>
            </w:r>
          </w:p>
        </w:tc>
        <w:tc>
          <w:tcPr>
            <w:tcW w:w="1134" w:type="dxa"/>
          </w:tcPr>
          <w:p w14:paraId="1EEF856F" w14:textId="77777777" w:rsidR="00A277BE" w:rsidRPr="00761699" w:rsidRDefault="00A277BE" w:rsidP="00A277BE">
            <w:pPr>
              <w:spacing w:line="240" w:lineRule="atLeast"/>
              <w:jc w:val="center"/>
              <w:rPr>
                <w:rFonts w:ascii="Arial" w:hAnsi="Arial" w:cs="Arial"/>
                <w:sz w:val="18"/>
                <w:szCs w:val="18"/>
                <w:lang w:val="lv-LV"/>
              </w:rPr>
            </w:pPr>
            <w:r w:rsidRPr="00761699">
              <w:rPr>
                <w:rFonts w:ascii="Arial" w:hAnsi="Arial" w:cs="Arial"/>
                <w:sz w:val="18"/>
                <w:szCs w:val="18"/>
                <w:lang w:val="lv-LV"/>
              </w:rPr>
              <w:t>9</w:t>
            </w:r>
          </w:p>
        </w:tc>
        <w:tc>
          <w:tcPr>
            <w:tcW w:w="1134" w:type="dxa"/>
            <w:vAlign w:val="bottom"/>
          </w:tcPr>
          <w:p w14:paraId="1EEF8570" w14:textId="77777777" w:rsidR="00A277BE" w:rsidRPr="00761699" w:rsidRDefault="00B93EFC" w:rsidP="00A277BE">
            <w:pPr>
              <w:spacing w:line="240" w:lineRule="atLeast"/>
              <w:jc w:val="right"/>
              <w:rPr>
                <w:rFonts w:ascii="Arial" w:hAnsi="Arial" w:cs="Arial"/>
                <w:sz w:val="18"/>
                <w:szCs w:val="18"/>
                <w:lang w:val="lv-LV"/>
              </w:rPr>
            </w:pPr>
            <w:r>
              <w:rPr>
                <w:rFonts w:ascii="Arial" w:hAnsi="Arial" w:cs="Arial"/>
                <w:sz w:val="18"/>
                <w:szCs w:val="18"/>
                <w:lang w:val="lv-LV"/>
              </w:rPr>
              <w:t>155 915</w:t>
            </w:r>
          </w:p>
        </w:tc>
        <w:tc>
          <w:tcPr>
            <w:tcW w:w="212" w:type="dxa"/>
            <w:vAlign w:val="bottom"/>
          </w:tcPr>
          <w:p w14:paraId="1EEF8571" w14:textId="77777777" w:rsidR="00A277BE" w:rsidRPr="00761699" w:rsidRDefault="00A277BE" w:rsidP="00A277BE">
            <w:pPr>
              <w:spacing w:line="240" w:lineRule="atLeast"/>
              <w:jc w:val="right"/>
              <w:rPr>
                <w:rFonts w:ascii="Arial" w:hAnsi="Arial" w:cs="Arial"/>
                <w:sz w:val="18"/>
                <w:szCs w:val="18"/>
                <w:lang w:val="lv-LV"/>
              </w:rPr>
            </w:pPr>
          </w:p>
        </w:tc>
        <w:tc>
          <w:tcPr>
            <w:tcW w:w="1489" w:type="dxa"/>
            <w:vAlign w:val="bottom"/>
          </w:tcPr>
          <w:p w14:paraId="1EEF8572" w14:textId="77777777" w:rsidR="00A277BE" w:rsidRPr="00761699" w:rsidRDefault="00032121" w:rsidP="00A277BE">
            <w:pPr>
              <w:spacing w:line="240" w:lineRule="atLeast"/>
              <w:jc w:val="right"/>
              <w:rPr>
                <w:rFonts w:ascii="Arial" w:hAnsi="Arial" w:cs="Arial"/>
                <w:sz w:val="18"/>
                <w:szCs w:val="18"/>
                <w:lang w:val="lv-LV"/>
              </w:rPr>
            </w:pPr>
            <w:r>
              <w:rPr>
                <w:rFonts w:ascii="Arial" w:hAnsi="Arial" w:cs="Arial"/>
                <w:sz w:val="18"/>
                <w:szCs w:val="18"/>
                <w:lang w:val="lv-LV"/>
              </w:rPr>
              <w:t>248 333</w:t>
            </w:r>
          </w:p>
        </w:tc>
        <w:tc>
          <w:tcPr>
            <w:tcW w:w="284" w:type="dxa"/>
          </w:tcPr>
          <w:p w14:paraId="1EEF8573" w14:textId="77777777" w:rsidR="00A277BE" w:rsidRPr="00761699" w:rsidRDefault="00A277BE" w:rsidP="00A277BE">
            <w:pPr>
              <w:spacing w:line="240" w:lineRule="atLeast"/>
              <w:jc w:val="right"/>
              <w:rPr>
                <w:rFonts w:ascii="Arial" w:hAnsi="Arial" w:cs="Arial"/>
                <w:sz w:val="18"/>
                <w:szCs w:val="18"/>
                <w:lang w:val="lv-LV"/>
              </w:rPr>
            </w:pPr>
          </w:p>
        </w:tc>
        <w:tc>
          <w:tcPr>
            <w:tcW w:w="1276" w:type="dxa"/>
            <w:vAlign w:val="bottom"/>
          </w:tcPr>
          <w:p w14:paraId="1EEF8574" w14:textId="77777777" w:rsidR="00A277BE" w:rsidRPr="00761699" w:rsidRDefault="005B18C1" w:rsidP="00A277BE">
            <w:pPr>
              <w:spacing w:line="240" w:lineRule="atLeast"/>
              <w:jc w:val="right"/>
              <w:rPr>
                <w:rFonts w:ascii="Arial" w:hAnsi="Arial" w:cs="Arial"/>
                <w:sz w:val="18"/>
                <w:szCs w:val="18"/>
                <w:lang w:val="lv-LV"/>
              </w:rPr>
            </w:pPr>
            <w:r>
              <w:rPr>
                <w:rFonts w:ascii="Arial" w:hAnsi="Arial" w:cs="Arial"/>
                <w:sz w:val="18"/>
                <w:szCs w:val="18"/>
                <w:lang w:val="lv-LV"/>
              </w:rPr>
              <w:t>57 760</w:t>
            </w:r>
          </w:p>
        </w:tc>
        <w:tc>
          <w:tcPr>
            <w:tcW w:w="1276" w:type="dxa"/>
            <w:vAlign w:val="bottom"/>
          </w:tcPr>
          <w:p w14:paraId="1EEF8575" w14:textId="77777777" w:rsidR="00A277BE" w:rsidRPr="00761699" w:rsidRDefault="00A277BE" w:rsidP="00A277BE">
            <w:pPr>
              <w:spacing w:line="240" w:lineRule="atLeast"/>
              <w:jc w:val="right"/>
              <w:rPr>
                <w:rFonts w:ascii="Arial" w:hAnsi="Arial" w:cs="Arial"/>
                <w:sz w:val="18"/>
                <w:szCs w:val="18"/>
                <w:lang w:val="lv-LV"/>
              </w:rPr>
            </w:pPr>
          </w:p>
        </w:tc>
      </w:tr>
      <w:tr w:rsidR="00A277BE" w:rsidRPr="00761699" w14:paraId="1EEF8580" w14:textId="77777777" w:rsidTr="00D51D89">
        <w:trPr>
          <w:cantSplit/>
        </w:trPr>
        <w:tc>
          <w:tcPr>
            <w:tcW w:w="3544" w:type="dxa"/>
          </w:tcPr>
          <w:p w14:paraId="1EEF8577" w14:textId="77777777" w:rsidR="00A277BE" w:rsidRPr="00761699" w:rsidRDefault="00A277BE" w:rsidP="00A277BE">
            <w:pPr>
              <w:rPr>
                <w:rFonts w:ascii="Arial" w:hAnsi="Arial" w:cs="Arial"/>
                <w:sz w:val="18"/>
                <w:szCs w:val="18"/>
                <w:lang w:val="lv-LV"/>
              </w:rPr>
            </w:pPr>
            <w:r w:rsidRPr="00761699">
              <w:rPr>
                <w:rFonts w:ascii="Arial" w:hAnsi="Arial" w:cs="Arial"/>
                <w:sz w:val="18"/>
                <w:szCs w:val="18"/>
                <w:lang w:val="lv-LV"/>
              </w:rPr>
              <w:t>Nodokļi un valsts sociālās apdrošināšanas obligātās iemaksas</w:t>
            </w:r>
          </w:p>
        </w:tc>
        <w:tc>
          <w:tcPr>
            <w:tcW w:w="1134" w:type="dxa"/>
          </w:tcPr>
          <w:p w14:paraId="1EEF8578" w14:textId="77777777" w:rsidR="00A277BE" w:rsidRPr="00761699" w:rsidRDefault="00A277BE" w:rsidP="00A277BE">
            <w:pPr>
              <w:spacing w:line="240" w:lineRule="atLeast"/>
              <w:jc w:val="center"/>
              <w:rPr>
                <w:rFonts w:ascii="Arial" w:hAnsi="Arial" w:cs="Arial"/>
                <w:sz w:val="18"/>
                <w:szCs w:val="18"/>
                <w:lang w:val="lv-LV"/>
              </w:rPr>
            </w:pPr>
          </w:p>
          <w:p w14:paraId="1EEF8579" w14:textId="77777777" w:rsidR="00A277BE" w:rsidRPr="00761699" w:rsidRDefault="00A277BE" w:rsidP="00A277BE">
            <w:pPr>
              <w:spacing w:line="240" w:lineRule="atLeast"/>
              <w:jc w:val="center"/>
              <w:rPr>
                <w:rFonts w:ascii="Arial" w:hAnsi="Arial" w:cs="Arial"/>
                <w:sz w:val="18"/>
                <w:szCs w:val="18"/>
                <w:lang w:val="lv-LV"/>
              </w:rPr>
            </w:pPr>
            <w:r w:rsidRPr="00761699">
              <w:rPr>
                <w:rFonts w:ascii="Arial" w:hAnsi="Arial" w:cs="Arial"/>
                <w:sz w:val="18"/>
                <w:szCs w:val="18"/>
                <w:lang w:val="lv-LV"/>
              </w:rPr>
              <w:t>10</w:t>
            </w:r>
          </w:p>
        </w:tc>
        <w:tc>
          <w:tcPr>
            <w:tcW w:w="1134" w:type="dxa"/>
            <w:vAlign w:val="bottom"/>
          </w:tcPr>
          <w:p w14:paraId="1EEF857A" w14:textId="47C297BF" w:rsidR="00A277BE" w:rsidRPr="00761699" w:rsidRDefault="00774631" w:rsidP="00A277BE">
            <w:pPr>
              <w:spacing w:line="240" w:lineRule="atLeast"/>
              <w:jc w:val="right"/>
              <w:rPr>
                <w:rFonts w:ascii="Arial" w:hAnsi="Arial" w:cs="Arial"/>
                <w:sz w:val="18"/>
                <w:szCs w:val="18"/>
                <w:lang w:val="lv-LV"/>
              </w:rPr>
            </w:pPr>
            <w:r>
              <w:rPr>
                <w:rFonts w:ascii="Arial" w:hAnsi="Arial" w:cs="Arial"/>
                <w:sz w:val="18"/>
                <w:szCs w:val="18"/>
                <w:lang w:val="lv-LV"/>
              </w:rPr>
              <w:t>4 108</w:t>
            </w:r>
          </w:p>
        </w:tc>
        <w:tc>
          <w:tcPr>
            <w:tcW w:w="212" w:type="dxa"/>
            <w:vAlign w:val="bottom"/>
          </w:tcPr>
          <w:p w14:paraId="1EEF857B" w14:textId="77777777" w:rsidR="00A277BE" w:rsidRPr="00761699" w:rsidRDefault="00A277BE" w:rsidP="00A277BE">
            <w:pPr>
              <w:spacing w:line="240" w:lineRule="atLeast"/>
              <w:jc w:val="right"/>
              <w:rPr>
                <w:rFonts w:ascii="Arial" w:hAnsi="Arial" w:cs="Arial"/>
                <w:sz w:val="18"/>
                <w:szCs w:val="18"/>
                <w:lang w:val="lv-LV"/>
              </w:rPr>
            </w:pPr>
          </w:p>
        </w:tc>
        <w:tc>
          <w:tcPr>
            <w:tcW w:w="1489" w:type="dxa"/>
            <w:vAlign w:val="bottom"/>
          </w:tcPr>
          <w:p w14:paraId="1EEF857C" w14:textId="77777777" w:rsidR="00A277BE" w:rsidRPr="00761699" w:rsidRDefault="00032121" w:rsidP="00A277BE">
            <w:pPr>
              <w:spacing w:line="240" w:lineRule="atLeast"/>
              <w:jc w:val="right"/>
              <w:rPr>
                <w:rFonts w:ascii="Arial" w:hAnsi="Arial" w:cs="Arial"/>
                <w:sz w:val="18"/>
                <w:szCs w:val="18"/>
                <w:lang w:val="lv-LV"/>
              </w:rPr>
            </w:pPr>
            <w:r>
              <w:rPr>
                <w:rFonts w:ascii="Arial" w:hAnsi="Arial" w:cs="Arial"/>
                <w:sz w:val="18"/>
                <w:szCs w:val="18"/>
                <w:lang w:val="lv-LV"/>
              </w:rPr>
              <w:t>6 533</w:t>
            </w:r>
          </w:p>
        </w:tc>
        <w:tc>
          <w:tcPr>
            <w:tcW w:w="284" w:type="dxa"/>
          </w:tcPr>
          <w:p w14:paraId="1EEF857D" w14:textId="77777777" w:rsidR="00A277BE" w:rsidRPr="00761699" w:rsidRDefault="00A277BE" w:rsidP="00A277BE">
            <w:pPr>
              <w:spacing w:line="240" w:lineRule="atLeast"/>
              <w:jc w:val="right"/>
              <w:rPr>
                <w:rFonts w:ascii="Arial" w:hAnsi="Arial" w:cs="Arial"/>
                <w:sz w:val="18"/>
                <w:szCs w:val="18"/>
                <w:lang w:val="lv-LV"/>
              </w:rPr>
            </w:pPr>
          </w:p>
        </w:tc>
        <w:tc>
          <w:tcPr>
            <w:tcW w:w="1276" w:type="dxa"/>
            <w:vAlign w:val="bottom"/>
          </w:tcPr>
          <w:p w14:paraId="1EEF857E" w14:textId="77777777" w:rsidR="00A277BE" w:rsidRPr="00761699" w:rsidRDefault="005B18C1" w:rsidP="00A277BE">
            <w:pPr>
              <w:spacing w:line="240" w:lineRule="atLeast"/>
              <w:jc w:val="right"/>
              <w:rPr>
                <w:rFonts w:ascii="Arial" w:hAnsi="Arial" w:cs="Arial"/>
                <w:sz w:val="18"/>
                <w:szCs w:val="18"/>
                <w:lang w:val="lv-LV"/>
              </w:rPr>
            </w:pPr>
            <w:r>
              <w:rPr>
                <w:rFonts w:ascii="Arial" w:hAnsi="Arial" w:cs="Arial"/>
                <w:sz w:val="18"/>
                <w:szCs w:val="18"/>
                <w:lang w:val="lv-LV"/>
              </w:rPr>
              <w:t>5 158</w:t>
            </w:r>
          </w:p>
        </w:tc>
        <w:tc>
          <w:tcPr>
            <w:tcW w:w="1276" w:type="dxa"/>
            <w:vAlign w:val="bottom"/>
          </w:tcPr>
          <w:p w14:paraId="1EEF857F" w14:textId="77777777" w:rsidR="00A277BE" w:rsidRPr="00761699" w:rsidRDefault="00A277BE" w:rsidP="00A277BE">
            <w:pPr>
              <w:spacing w:line="240" w:lineRule="atLeast"/>
              <w:jc w:val="right"/>
              <w:rPr>
                <w:rFonts w:ascii="Arial" w:hAnsi="Arial" w:cs="Arial"/>
                <w:sz w:val="18"/>
                <w:szCs w:val="18"/>
                <w:lang w:val="lv-LV"/>
              </w:rPr>
            </w:pPr>
          </w:p>
        </w:tc>
      </w:tr>
      <w:tr w:rsidR="00A277BE" w:rsidRPr="00761699" w14:paraId="1EEF8589" w14:textId="77777777" w:rsidTr="00D51D89">
        <w:trPr>
          <w:cantSplit/>
        </w:trPr>
        <w:tc>
          <w:tcPr>
            <w:tcW w:w="3544" w:type="dxa"/>
          </w:tcPr>
          <w:p w14:paraId="1EEF8581" w14:textId="77777777" w:rsidR="00A277BE" w:rsidRPr="00761699" w:rsidRDefault="00A277BE" w:rsidP="00A277BE">
            <w:pPr>
              <w:rPr>
                <w:rFonts w:ascii="Arial" w:hAnsi="Arial" w:cs="Arial"/>
                <w:sz w:val="18"/>
                <w:szCs w:val="18"/>
                <w:lang w:val="lv-LV"/>
              </w:rPr>
            </w:pPr>
            <w:r w:rsidRPr="00761699">
              <w:rPr>
                <w:rFonts w:ascii="Arial" w:hAnsi="Arial" w:cs="Arial"/>
                <w:sz w:val="18"/>
                <w:szCs w:val="18"/>
                <w:lang w:val="lv-LV"/>
              </w:rPr>
              <w:t>Pārējie kreditori</w:t>
            </w:r>
          </w:p>
        </w:tc>
        <w:tc>
          <w:tcPr>
            <w:tcW w:w="1134" w:type="dxa"/>
          </w:tcPr>
          <w:p w14:paraId="1EEF8582" w14:textId="77777777" w:rsidR="00A277BE" w:rsidRPr="00761699" w:rsidRDefault="00A277BE" w:rsidP="00A277BE">
            <w:pPr>
              <w:spacing w:line="240" w:lineRule="atLeast"/>
              <w:jc w:val="center"/>
              <w:rPr>
                <w:rFonts w:ascii="Arial" w:hAnsi="Arial" w:cs="Arial"/>
                <w:sz w:val="18"/>
                <w:szCs w:val="18"/>
                <w:lang w:val="lv-LV"/>
              </w:rPr>
            </w:pPr>
            <w:r w:rsidRPr="00761699">
              <w:rPr>
                <w:rFonts w:ascii="Arial" w:hAnsi="Arial" w:cs="Arial"/>
                <w:sz w:val="18"/>
                <w:szCs w:val="18"/>
                <w:lang w:val="lv-LV"/>
              </w:rPr>
              <w:t>11</w:t>
            </w:r>
          </w:p>
        </w:tc>
        <w:tc>
          <w:tcPr>
            <w:tcW w:w="1134" w:type="dxa"/>
            <w:vAlign w:val="bottom"/>
          </w:tcPr>
          <w:p w14:paraId="1EEF8583" w14:textId="5625E482" w:rsidR="00A277BE" w:rsidRPr="00761699" w:rsidRDefault="00E555C5" w:rsidP="00A277BE">
            <w:pPr>
              <w:spacing w:line="240" w:lineRule="atLeast"/>
              <w:jc w:val="right"/>
              <w:rPr>
                <w:rFonts w:ascii="Arial" w:hAnsi="Arial" w:cs="Arial"/>
                <w:sz w:val="18"/>
                <w:szCs w:val="18"/>
                <w:lang w:val="lv-LV"/>
              </w:rPr>
            </w:pPr>
            <w:r>
              <w:rPr>
                <w:rFonts w:ascii="Arial" w:hAnsi="Arial" w:cs="Arial"/>
                <w:sz w:val="18"/>
                <w:szCs w:val="18"/>
                <w:lang w:val="lv-LV"/>
              </w:rPr>
              <w:t>9 922</w:t>
            </w:r>
          </w:p>
        </w:tc>
        <w:tc>
          <w:tcPr>
            <w:tcW w:w="212" w:type="dxa"/>
            <w:vAlign w:val="bottom"/>
          </w:tcPr>
          <w:p w14:paraId="1EEF8584" w14:textId="77777777" w:rsidR="00A277BE" w:rsidRPr="00761699" w:rsidRDefault="00A277BE" w:rsidP="00A277BE">
            <w:pPr>
              <w:spacing w:line="240" w:lineRule="atLeast"/>
              <w:jc w:val="right"/>
              <w:rPr>
                <w:rFonts w:ascii="Arial" w:hAnsi="Arial" w:cs="Arial"/>
                <w:sz w:val="18"/>
                <w:szCs w:val="18"/>
                <w:lang w:val="lv-LV"/>
              </w:rPr>
            </w:pPr>
          </w:p>
        </w:tc>
        <w:tc>
          <w:tcPr>
            <w:tcW w:w="1489" w:type="dxa"/>
            <w:vAlign w:val="bottom"/>
          </w:tcPr>
          <w:p w14:paraId="1EEF8585" w14:textId="77777777" w:rsidR="00A277BE" w:rsidRPr="00761699" w:rsidRDefault="00032121" w:rsidP="00A277BE">
            <w:pPr>
              <w:spacing w:line="240" w:lineRule="atLeast"/>
              <w:jc w:val="right"/>
              <w:rPr>
                <w:rFonts w:ascii="Arial" w:hAnsi="Arial" w:cs="Arial"/>
                <w:sz w:val="18"/>
                <w:szCs w:val="18"/>
                <w:lang w:val="lv-LV"/>
              </w:rPr>
            </w:pPr>
            <w:r>
              <w:rPr>
                <w:rFonts w:ascii="Arial" w:hAnsi="Arial" w:cs="Arial"/>
                <w:sz w:val="18"/>
                <w:szCs w:val="18"/>
                <w:lang w:val="lv-LV"/>
              </w:rPr>
              <w:t>9 025</w:t>
            </w:r>
          </w:p>
        </w:tc>
        <w:tc>
          <w:tcPr>
            <w:tcW w:w="284" w:type="dxa"/>
          </w:tcPr>
          <w:p w14:paraId="1EEF8586" w14:textId="77777777" w:rsidR="00A277BE" w:rsidRPr="00761699" w:rsidRDefault="00A277BE" w:rsidP="00A277BE">
            <w:pPr>
              <w:spacing w:line="240" w:lineRule="atLeast"/>
              <w:jc w:val="right"/>
              <w:rPr>
                <w:rFonts w:ascii="Arial" w:hAnsi="Arial" w:cs="Arial"/>
                <w:sz w:val="18"/>
                <w:szCs w:val="18"/>
                <w:lang w:val="lv-LV"/>
              </w:rPr>
            </w:pPr>
          </w:p>
        </w:tc>
        <w:tc>
          <w:tcPr>
            <w:tcW w:w="1276" w:type="dxa"/>
            <w:vAlign w:val="bottom"/>
          </w:tcPr>
          <w:p w14:paraId="1EEF8587" w14:textId="77777777" w:rsidR="00A277BE" w:rsidRPr="00761699" w:rsidRDefault="005B18C1" w:rsidP="00A277BE">
            <w:pPr>
              <w:spacing w:line="240" w:lineRule="atLeast"/>
              <w:jc w:val="right"/>
              <w:rPr>
                <w:rFonts w:ascii="Arial" w:hAnsi="Arial" w:cs="Arial"/>
                <w:sz w:val="18"/>
                <w:szCs w:val="18"/>
                <w:lang w:val="lv-LV"/>
              </w:rPr>
            </w:pPr>
            <w:r>
              <w:rPr>
                <w:rFonts w:ascii="Arial" w:hAnsi="Arial" w:cs="Arial"/>
                <w:sz w:val="18"/>
                <w:szCs w:val="18"/>
                <w:lang w:val="lv-LV"/>
              </w:rPr>
              <w:t>7 541</w:t>
            </w:r>
          </w:p>
        </w:tc>
        <w:tc>
          <w:tcPr>
            <w:tcW w:w="1276" w:type="dxa"/>
            <w:vAlign w:val="bottom"/>
          </w:tcPr>
          <w:p w14:paraId="1EEF8588" w14:textId="77777777" w:rsidR="00A277BE" w:rsidRPr="00761699" w:rsidRDefault="00A277BE" w:rsidP="00A277BE">
            <w:pPr>
              <w:spacing w:line="240" w:lineRule="atLeast"/>
              <w:jc w:val="right"/>
              <w:rPr>
                <w:rFonts w:ascii="Arial" w:hAnsi="Arial" w:cs="Arial"/>
                <w:sz w:val="18"/>
                <w:szCs w:val="18"/>
                <w:lang w:val="lv-LV"/>
              </w:rPr>
            </w:pPr>
          </w:p>
        </w:tc>
      </w:tr>
      <w:tr w:rsidR="00A277BE" w:rsidRPr="00761699" w14:paraId="1EEF8592" w14:textId="77777777" w:rsidTr="00D51D89">
        <w:trPr>
          <w:cantSplit/>
        </w:trPr>
        <w:tc>
          <w:tcPr>
            <w:tcW w:w="3544" w:type="dxa"/>
          </w:tcPr>
          <w:p w14:paraId="1EEF858A" w14:textId="77777777" w:rsidR="00A277BE" w:rsidRPr="00761699" w:rsidRDefault="00A277BE" w:rsidP="00A277BE">
            <w:pPr>
              <w:rPr>
                <w:rFonts w:ascii="Arial" w:hAnsi="Arial" w:cs="Arial"/>
                <w:sz w:val="18"/>
                <w:szCs w:val="18"/>
                <w:lang w:val="lv-LV"/>
              </w:rPr>
            </w:pPr>
            <w:r w:rsidRPr="00761699">
              <w:rPr>
                <w:rFonts w:ascii="Arial" w:hAnsi="Arial" w:cs="Arial"/>
                <w:sz w:val="18"/>
                <w:szCs w:val="18"/>
                <w:lang w:val="lv-LV"/>
              </w:rPr>
              <w:t>Uzkrātās saistības</w:t>
            </w:r>
          </w:p>
        </w:tc>
        <w:tc>
          <w:tcPr>
            <w:tcW w:w="1134" w:type="dxa"/>
          </w:tcPr>
          <w:p w14:paraId="1EEF858B" w14:textId="77777777" w:rsidR="00A277BE" w:rsidRPr="00761699" w:rsidRDefault="00A277BE" w:rsidP="00A277BE">
            <w:pPr>
              <w:spacing w:line="240" w:lineRule="atLeast"/>
              <w:jc w:val="center"/>
              <w:rPr>
                <w:rFonts w:ascii="Arial" w:hAnsi="Arial" w:cs="Arial"/>
                <w:sz w:val="18"/>
                <w:szCs w:val="18"/>
                <w:lang w:val="lv-LV"/>
              </w:rPr>
            </w:pPr>
          </w:p>
        </w:tc>
        <w:tc>
          <w:tcPr>
            <w:tcW w:w="1134" w:type="dxa"/>
            <w:vAlign w:val="bottom"/>
          </w:tcPr>
          <w:p w14:paraId="1EEF858C" w14:textId="77777777" w:rsidR="00A277BE" w:rsidRPr="00761699" w:rsidRDefault="00D21754" w:rsidP="00A277BE">
            <w:pPr>
              <w:spacing w:line="240" w:lineRule="atLeast"/>
              <w:jc w:val="right"/>
              <w:rPr>
                <w:rFonts w:ascii="Arial" w:hAnsi="Arial" w:cs="Arial"/>
                <w:sz w:val="18"/>
                <w:szCs w:val="18"/>
                <w:lang w:val="lv-LV"/>
              </w:rPr>
            </w:pPr>
            <w:r>
              <w:rPr>
                <w:rFonts w:ascii="Arial" w:hAnsi="Arial" w:cs="Arial"/>
                <w:sz w:val="18"/>
                <w:szCs w:val="18"/>
                <w:lang w:val="lv-LV"/>
              </w:rPr>
              <w:t>-</w:t>
            </w:r>
          </w:p>
        </w:tc>
        <w:tc>
          <w:tcPr>
            <w:tcW w:w="212" w:type="dxa"/>
            <w:vAlign w:val="bottom"/>
          </w:tcPr>
          <w:p w14:paraId="1EEF858D" w14:textId="77777777" w:rsidR="00A277BE" w:rsidRPr="00761699" w:rsidRDefault="00A277BE" w:rsidP="00A277BE">
            <w:pPr>
              <w:spacing w:line="240" w:lineRule="atLeast"/>
              <w:jc w:val="right"/>
              <w:rPr>
                <w:rFonts w:ascii="Arial" w:hAnsi="Arial" w:cs="Arial"/>
                <w:sz w:val="18"/>
                <w:szCs w:val="18"/>
                <w:lang w:val="lv-LV"/>
              </w:rPr>
            </w:pPr>
          </w:p>
        </w:tc>
        <w:tc>
          <w:tcPr>
            <w:tcW w:w="1489" w:type="dxa"/>
            <w:tcBorders>
              <w:bottom w:val="single" w:sz="4" w:space="0" w:color="auto"/>
            </w:tcBorders>
            <w:vAlign w:val="bottom"/>
          </w:tcPr>
          <w:p w14:paraId="1EEF858E" w14:textId="77777777" w:rsidR="00A277BE" w:rsidRPr="00761699" w:rsidRDefault="00032121" w:rsidP="00A277BE">
            <w:pPr>
              <w:spacing w:line="240" w:lineRule="atLeast"/>
              <w:jc w:val="right"/>
              <w:rPr>
                <w:rFonts w:ascii="Arial" w:hAnsi="Arial" w:cs="Arial"/>
                <w:sz w:val="18"/>
                <w:szCs w:val="18"/>
                <w:lang w:val="lv-LV"/>
              </w:rPr>
            </w:pPr>
            <w:r>
              <w:rPr>
                <w:rFonts w:ascii="Arial" w:hAnsi="Arial" w:cs="Arial"/>
                <w:sz w:val="18"/>
                <w:szCs w:val="18"/>
                <w:lang w:val="lv-LV"/>
              </w:rPr>
              <w:t>4 840</w:t>
            </w:r>
          </w:p>
        </w:tc>
        <w:tc>
          <w:tcPr>
            <w:tcW w:w="284" w:type="dxa"/>
          </w:tcPr>
          <w:p w14:paraId="1EEF858F" w14:textId="77777777" w:rsidR="00A277BE" w:rsidRPr="00761699" w:rsidRDefault="00A277BE" w:rsidP="00A277BE">
            <w:pPr>
              <w:spacing w:line="240" w:lineRule="atLeast"/>
              <w:jc w:val="right"/>
              <w:rPr>
                <w:rFonts w:ascii="Arial" w:hAnsi="Arial" w:cs="Arial"/>
                <w:sz w:val="18"/>
                <w:szCs w:val="18"/>
                <w:lang w:val="lv-LV"/>
              </w:rPr>
            </w:pPr>
          </w:p>
        </w:tc>
        <w:tc>
          <w:tcPr>
            <w:tcW w:w="1276" w:type="dxa"/>
            <w:tcBorders>
              <w:bottom w:val="single" w:sz="4" w:space="0" w:color="auto"/>
            </w:tcBorders>
            <w:vAlign w:val="bottom"/>
          </w:tcPr>
          <w:p w14:paraId="1EEF8590" w14:textId="77777777" w:rsidR="00A277BE" w:rsidRPr="00761699" w:rsidRDefault="005B18C1" w:rsidP="00A277BE">
            <w:pPr>
              <w:spacing w:line="240" w:lineRule="atLeast"/>
              <w:jc w:val="right"/>
              <w:rPr>
                <w:rFonts w:ascii="Arial" w:hAnsi="Arial" w:cs="Arial"/>
                <w:sz w:val="18"/>
                <w:szCs w:val="18"/>
                <w:lang w:val="lv-LV"/>
              </w:rPr>
            </w:pPr>
            <w:r>
              <w:rPr>
                <w:rFonts w:ascii="Arial" w:hAnsi="Arial" w:cs="Arial"/>
                <w:sz w:val="18"/>
                <w:szCs w:val="18"/>
                <w:lang w:val="lv-LV"/>
              </w:rPr>
              <w:t>-</w:t>
            </w:r>
          </w:p>
        </w:tc>
        <w:tc>
          <w:tcPr>
            <w:tcW w:w="1276" w:type="dxa"/>
            <w:vAlign w:val="bottom"/>
          </w:tcPr>
          <w:p w14:paraId="1EEF8591" w14:textId="77777777" w:rsidR="00A277BE" w:rsidRPr="00761699" w:rsidRDefault="00A277BE" w:rsidP="00A277BE">
            <w:pPr>
              <w:spacing w:line="240" w:lineRule="atLeast"/>
              <w:jc w:val="right"/>
              <w:rPr>
                <w:rFonts w:ascii="Arial" w:hAnsi="Arial" w:cs="Arial"/>
                <w:sz w:val="18"/>
                <w:szCs w:val="18"/>
                <w:lang w:val="lv-LV"/>
              </w:rPr>
            </w:pPr>
          </w:p>
        </w:tc>
      </w:tr>
      <w:tr w:rsidR="00A277BE" w:rsidRPr="00761699" w14:paraId="1EEF859B" w14:textId="77777777" w:rsidTr="00D51D89">
        <w:trPr>
          <w:cantSplit/>
        </w:trPr>
        <w:tc>
          <w:tcPr>
            <w:tcW w:w="3544" w:type="dxa"/>
          </w:tcPr>
          <w:p w14:paraId="1EEF8593" w14:textId="77777777" w:rsidR="00A277BE" w:rsidRPr="00761699" w:rsidRDefault="00A277BE" w:rsidP="00A277BE">
            <w:pPr>
              <w:spacing w:line="240" w:lineRule="atLeast"/>
              <w:rPr>
                <w:rFonts w:ascii="Arial" w:hAnsi="Arial" w:cs="Arial"/>
                <w:b/>
                <w:sz w:val="18"/>
                <w:szCs w:val="18"/>
                <w:lang w:val="lv-LV"/>
              </w:rPr>
            </w:pPr>
            <w:r w:rsidRPr="00761699">
              <w:rPr>
                <w:rFonts w:ascii="Arial" w:hAnsi="Arial" w:cs="Arial"/>
                <w:b/>
                <w:sz w:val="18"/>
                <w:szCs w:val="18"/>
                <w:lang w:val="lv-LV"/>
              </w:rPr>
              <w:t>Īstermiņa kreditori kopā:</w:t>
            </w:r>
          </w:p>
        </w:tc>
        <w:tc>
          <w:tcPr>
            <w:tcW w:w="1134" w:type="dxa"/>
          </w:tcPr>
          <w:p w14:paraId="1EEF8594" w14:textId="77777777" w:rsidR="00A277BE" w:rsidRPr="00761699" w:rsidRDefault="00A277BE" w:rsidP="00A277BE">
            <w:pPr>
              <w:spacing w:line="240" w:lineRule="atLeast"/>
              <w:ind w:right="276"/>
              <w:rPr>
                <w:rFonts w:ascii="Arial" w:hAnsi="Arial" w:cs="Arial"/>
                <w:b/>
                <w:sz w:val="18"/>
                <w:szCs w:val="18"/>
                <w:lang w:val="lv-LV"/>
              </w:rPr>
            </w:pPr>
          </w:p>
        </w:tc>
        <w:tc>
          <w:tcPr>
            <w:tcW w:w="1134" w:type="dxa"/>
            <w:tcBorders>
              <w:top w:val="single" w:sz="4" w:space="0" w:color="auto"/>
            </w:tcBorders>
            <w:vAlign w:val="bottom"/>
          </w:tcPr>
          <w:p w14:paraId="1EEF8595" w14:textId="591E11D2" w:rsidR="00A277BE" w:rsidRPr="00761699" w:rsidRDefault="00E555C5" w:rsidP="00A277BE">
            <w:pPr>
              <w:spacing w:line="240" w:lineRule="atLeast"/>
              <w:jc w:val="right"/>
              <w:rPr>
                <w:rFonts w:ascii="Arial" w:hAnsi="Arial" w:cs="Arial"/>
                <w:b/>
                <w:sz w:val="18"/>
                <w:szCs w:val="18"/>
                <w:lang w:val="lv-LV"/>
              </w:rPr>
            </w:pPr>
            <w:r>
              <w:rPr>
                <w:rFonts w:ascii="Arial" w:hAnsi="Arial" w:cs="Arial"/>
                <w:b/>
                <w:sz w:val="18"/>
                <w:szCs w:val="18"/>
                <w:lang w:val="lv-LV"/>
              </w:rPr>
              <w:t>169 945</w:t>
            </w:r>
          </w:p>
        </w:tc>
        <w:tc>
          <w:tcPr>
            <w:tcW w:w="212" w:type="dxa"/>
            <w:vAlign w:val="bottom"/>
          </w:tcPr>
          <w:p w14:paraId="1EEF8596" w14:textId="77777777" w:rsidR="00A277BE" w:rsidRPr="00761699" w:rsidRDefault="00A277BE" w:rsidP="00A277BE">
            <w:pPr>
              <w:spacing w:line="240" w:lineRule="atLeast"/>
              <w:jc w:val="right"/>
              <w:rPr>
                <w:rFonts w:ascii="Arial" w:hAnsi="Arial" w:cs="Arial"/>
                <w:b/>
                <w:sz w:val="18"/>
                <w:szCs w:val="18"/>
                <w:lang w:val="lv-LV"/>
              </w:rPr>
            </w:pPr>
          </w:p>
        </w:tc>
        <w:tc>
          <w:tcPr>
            <w:tcW w:w="1489" w:type="dxa"/>
            <w:tcBorders>
              <w:top w:val="single" w:sz="4" w:space="0" w:color="auto"/>
            </w:tcBorders>
            <w:vAlign w:val="bottom"/>
          </w:tcPr>
          <w:p w14:paraId="1EEF8597" w14:textId="77777777" w:rsidR="00A277BE" w:rsidRPr="00761699" w:rsidRDefault="00032121" w:rsidP="00A277BE">
            <w:pPr>
              <w:spacing w:line="240" w:lineRule="atLeast"/>
              <w:jc w:val="right"/>
              <w:rPr>
                <w:rFonts w:ascii="Arial" w:hAnsi="Arial" w:cs="Arial"/>
                <w:b/>
                <w:sz w:val="18"/>
                <w:szCs w:val="18"/>
                <w:lang w:val="lv-LV"/>
              </w:rPr>
            </w:pPr>
            <w:r>
              <w:rPr>
                <w:rFonts w:ascii="Arial" w:hAnsi="Arial" w:cs="Arial"/>
                <w:b/>
                <w:sz w:val="18"/>
                <w:szCs w:val="18"/>
                <w:lang w:val="lv-LV"/>
              </w:rPr>
              <w:t>268 731</w:t>
            </w:r>
          </w:p>
        </w:tc>
        <w:tc>
          <w:tcPr>
            <w:tcW w:w="284" w:type="dxa"/>
          </w:tcPr>
          <w:p w14:paraId="1EEF8598" w14:textId="77777777" w:rsidR="00A277BE" w:rsidRPr="00761699" w:rsidRDefault="00A277BE" w:rsidP="00A277BE">
            <w:pPr>
              <w:spacing w:line="240" w:lineRule="atLeast"/>
              <w:jc w:val="right"/>
              <w:rPr>
                <w:rFonts w:ascii="Arial" w:hAnsi="Arial" w:cs="Arial"/>
                <w:b/>
                <w:sz w:val="18"/>
                <w:szCs w:val="18"/>
                <w:lang w:val="lv-LV"/>
              </w:rPr>
            </w:pPr>
          </w:p>
        </w:tc>
        <w:tc>
          <w:tcPr>
            <w:tcW w:w="1276" w:type="dxa"/>
            <w:tcBorders>
              <w:top w:val="single" w:sz="4" w:space="0" w:color="auto"/>
            </w:tcBorders>
            <w:vAlign w:val="bottom"/>
          </w:tcPr>
          <w:p w14:paraId="1EEF8599" w14:textId="77777777" w:rsidR="00A277BE" w:rsidRPr="00761699" w:rsidRDefault="005B18C1" w:rsidP="00A277BE">
            <w:pPr>
              <w:spacing w:line="240" w:lineRule="atLeast"/>
              <w:jc w:val="right"/>
              <w:rPr>
                <w:rFonts w:ascii="Arial" w:hAnsi="Arial" w:cs="Arial"/>
                <w:b/>
                <w:sz w:val="18"/>
                <w:szCs w:val="18"/>
                <w:lang w:val="lv-LV"/>
              </w:rPr>
            </w:pPr>
            <w:r>
              <w:rPr>
                <w:rFonts w:ascii="Arial" w:hAnsi="Arial" w:cs="Arial"/>
                <w:b/>
                <w:sz w:val="18"/>
                <w:szCs w:val="18"/>
                <w:lang w:val="lv-LV"/>
              </w:rPr>
              <w:t>70 459</w:t>
            </w:r>
          </w:p>
        </w:tc>
        <w:tc>
          <w:tcPr>
            <w:tcW w:w="1276" w:type="dxa"/>
            <w:vAlign w:val="bottom"/>
          </w:tcPr>
          <w:p w14:paraId="1EEF859A" w14:textId="77777777" w:rsidR="00A277BE" w:rsidRPr="00761699" w:rsidRDefault="00A277BE" w:rsidP="00A277BE">
            <w:pPr>
              <w:spacing w:line="240" w:lineRule="atLeast"/>
              <w:jc w:val="right"/>
              <w:rPr>
                <w:rFonts w:ascii="Arial" w:hAnsi="Arial" w:cs="Arial"/>
                <w:b/>
                <w:sz w:val="18"/>
                <w:szCs w:val="18"/>
                <w:lang w:val="lv-LV"/>
              </w:rPr>
            </w:pPr>
          </w:p>
        </w:tc>
      </w:tr>
      <w:tr w:rsidR="00A277BE" w:rsidRPr="00761699" w14:paraId="1EEF85A4" w14:textId="77777777" w:rsidTr="00D51D89">
        <w:trPr>
          <w:cantSplit/>
        </w:trPr>
        <w:tc>
          <w:tcPr>
            <w:tcW w:w="3544" w:type="dxa"/>
          </w:tcPr>
          <w:p w14:paraId="1EEF859C" w14:textId="77777777" w:rsidR="00A277BE" w:rsidRPr="00761699" w:rsidRDefault="00A277BE" w:rsidP="00A277BE">
            <w:pPr>
              <w:spacing w:line="240" w:lineRule="atLeast"/>
              <w:rPr>
                <w:rFonts w:ascii="Arial" w:hAnsi="Arial" w:cs="Arial"/>
                <w:b/>
                <w:sz w:val="18"/>
                <w:szCs w:val="18"/>
                <w:lang w:val="lv-LV"/>
              </w:rPr>
            </w:pPr>
          </w:p>
        </w:tc>
        <w:tc>
          <w:tcPr>
            <w:tcW w:w="1134" w:type="dxa"/>
          </w:tcPr>
          <w:p w14:paraId="1EEF859D" w14:textId="77777777" w:rsidR="00A277BE" w:rsidRPr="00761699" w:rsidRDefault="00A277BE" w:rsidP="00A277BE">
            <w:pPr>
              <w:spacing w:line="240" w:lineRule="atLeast"/>
              <w:ind w:right="276"/>
              <w:rPr>
                <w:rFonts w:ascii="Arial" w:hAnsi="Arial" w:cs="Arial"/>
                <w:b/>
                <w:sz w:val="18"/>
                <w:szCs w:val="18"/>
                <w:lang w:val="lv-LV"/>
              </w:rPr>
            </w:pPr>
          </w:p>
        </w:tc>
        <w:tc>
          <w:tcPr>
            <w:tcW w:w="1134" w:type="dxa"/>
            <w:tcBorders>
              <w:bottom w:val="single" w:sz="4" w:space="0" w:color="auto"/>
            </w:tcBorders>
            <w:vAlign w:val="bottom"/>
          </w:tcPr>
          <w:p w14:paraId="1EEF859E" w14:textId="77777777" w:rsidR="00A277BE" w:rsidRPr="00761699" w:rsidRDefault="00A277BE" w:rsidP="00A277BE">
            <w:pPr>
              <w:spacing w:line="240" w:lineRule="atLeast"/>
              <w:jc w:val="right"/>
              <w:rPr>
                <w:rFonts w:ascii="Arial" w:hAnsi="Arial" w:cs="Arial"/>
                <w:b/>
                <w:sz w:val="18"/>
                <w:szCs w:val="18"/>
                <w:lang w:val="lv-LV"/>
              </w:rPr>
            </w:pPr>
          </w:p>
        </w:tc>
        <w:tc>
          <w:tcPr>
            <w:tcW w:w="212" w:type="dxa"/>
            <w:vAlign w:val="bottom"/>
          </w:tcPr>
          <w:p w14:paraId="1EEF859F" w14:textId="77777777" w:rsidR="00A277BE" w:rsidRPr="00761699" w:rsidRDefault="00A277BE" w:rsidP="00A277BE">
            <w:pPr>
              <w:spacing w:line="240" w:lineRule="atLeast"/>
              <w:jc w:val="right"/>
              <w:rPr>
                <w:rFonts w:ascii="Arial" w:hAnsi="Arial" w:cs="Arial"/>
                <w:b/>
                <w:sz w:val="18"/>
                <w:szCs w:val="18"/>
                <w:lang w:val="lv-LV"/>
              </w:rPr>
            </w:pPr>
          </w:p>
        </w:tc>
        <w:tc>
          <w:tcPr>
            <w:tcW w:w="1489" w:type="dxa"/>
            <w:tcBorders>
              <w:bottom w:val="single" w:sz="4" w:space="0" w:color="auto"/>
            </w:tcBorders>
            <w:vAlign w:val="bottom"/>
          </w:tcPr>
          <w:p w14:paraId="1EEF85A0" w14:textId="77777777" w:rsidR="00A277BE" w:rsidRPr="00761699" w:rsidRDefault="00A277BE" w:rsidP="00A277BE">
            <w:pPr>
              <w:spacing w:line="240" w:lineRule="atLeast"/>
              <w:jc w:val="right"/>
              <w:rPr>
                <w:rFonts w:ascii="Arial" w:hAnsi="Arial" w:cs="Arial"/>
                <w:b/>
                <w:sz w:val="18"/>
                <w:szCs w:val="18"/>
                <w:lang w:val="lv-LV"/>
              </w:rPr>
            </w:pPr>
          </w:p>
        </w:tc>
        <w:tc>
          <w:tcPr>
            <w:tcW w:w="284" w:type="dxa"/>
          </w:tcPr>
          <w:p w14:paraId="1EEF85A1" w14:textId="77777777" w:rsidR="00A277BE" w:rsidRPr="00761699" w:rsidRDefault="00A277BE" w:rsidP="00A277BE">
            <w:pPr>
              <w:spacing w:line="240" w:lineRule="atLeast"/>
              <w:jc w:val="right"/>
              <w:rPr>
                <w:rFonts w:ascii="Arial" w:hAnsi="Arial" w:cs="Arial"/>
                <w:b/>
                <w:sz w:val="18"/>
                <w:szCs w:val="18"/>
                <w:lang w:val="lv-LV"/>
              </w:rPr>
            </w:pPr>
          </w:p>
        </w:tc>
        <w:tc>
          <w:tcPr>
            <w:tcW w:w="1276" w:type="dxa"/>
            <w:tcBorders>
              <w:bottom w:val="single" w:sz="4" w:space="0" w:color="auto"/>
            </w:tcBorders>
            <w:vAlign w:val="bottom"/>
          </w:tcPr>
          <w:p w14:paraId="1EEF85A2" w14:textId="77777777" w:rsidR="00A277BE" w:rsidRPr="00761699" w:rsidRDefault="00A277BE" w:rsidP="00A277BE">
            <w:pPr>
              <w:spacing w:line="240" w:lineRule="atLeast"/>
              <w:jc w:val="right"/>
              <w:rPr>
                <w:rFonts w:ascii="Arial" w:hAnsi="Arial" w:cs="Arial"/>
                <w:b/>
                <w:sz w:val="18"/>
                <w:szCs w:val="18"/>
                <w:lang w:val="lv-LV"/>
              </w:rPr>
            </w:pPr>
          </w:p>
        </w:tc>
        <w:tc>
          <w:tcPr>
            <w:tcW w:w="1276" w:type="dxa"/>
            <w:vAlign w:val="bottom"/>
          </w:tcPr>
          <w:p w14:paraId="1EEF85A3" w14:textId="77777777" w:rsidR="00A277BE" w:rsidRPr="00761699" w:rsidRDefault="00A277BE" w:rsidP="00A277BE">
            <w:pPr>
              <w:spacing w:line="240" w:lineRule="atLeast"/>
              <w:jc w:val="right"/>
              <w:rPr>
                <w:rFonts w:ascii="Arial" w:hAnsi="Arial" w:cs="Arial"/>
                <w:b/>
                <w:sz w:val="18"/>
                <w:szCs w:val="18"/>
                <w:lang w:val="lv-LV"/>
              </w:rPr>
            </w:pPr>
          </w:p>
        </w:tc>
      </w:tr>
      <w:tr w:rsidR="00A277BE" w:rsidRPr="00761699" w14:paraId="1EEF85AD" w14:textId="77777777" w:rsidTr="00D51D89">
        <w:trPr>
          <w:cantSplit/>
          <w:trHeight w:val="217"/>
        </w:trPr>
        <w:tc>
          <w:tcPr>
            <w:tcW w:w="3544" w:type="dxa"/>
          </w:tcPr>
          <w:p w14:paraId="1EEF85A5" w14:textId="77777777" w:rsidR="00A277BE" w:rsidRPr="00761699" w:rsidRDefault="00A277BE" w:rsidP="00A277BE">
            <w:pPr>
              <w:spacing w:line="240" w:lineRule="atLeast"/>
              <w:rPr>
                <w:rFonts w:ascii="Arial" w:hAnsi="Arial" w:cs="Arial"/>
                <w:b/>
                <w:sz w:val="18"/>
                <w:szCs w:val="18"/>
                <w:lang w:val="lv-LV"/>
              </w:rPr>
            </w:pPr>
            <w:r w:rsidRPr="00761699">
              <w:rPr>
                <w:rFonts w:ascii="Arial" w:hAnsi="Arial" w:cs="Arial"/>
                <w:b/>
                <w:sz w:val="18"/>
                <w:szCs w:val="18"/>
                <w:lang w:val="lv-LV"/>
              </w:rPr>
              <w:t>Pasīvu kopsumma</w:t>
            </w:r>
          </w:p>
        </w:tc>
        <w:tc>
          <w:tcPr>
            <w:tcW w:w="1134" w:type="dxa"/>
          </w:tcPr>
          <w:p w14:paraId="1EEF85A6" w14:textId="77777777" w:rsidR="00A277BE" w:rsidRPr="00761699" w:rsidRDefault="00A277BE" w:rsidP="00A277BE">
            <w:pPr>
              <w:spacing w:line="240" w:lineRule="atLeast"/>
              <w:ind w:right="276"/>
              <w:rPr>
                <w:rFonts w:ascii="Arial" w:hAnsi="Arial" w:cs="Arial"/>
                <w:b/>
                <w:sz w:val="18"/>
                <w:szCs w:val="18"/>
                <w:u w:val="single"/>
                <w:lang w:val="lv-LV"/>
              </w:rPr>
            </w:pPr>
          </w:p>
        </w:tc>
        <w:tc>
          <w:tcPr>
            <w:tcW w:w="1134" w:type="dxa"/>
            <w:tcBorders>
              <w:top w:val="single" w:sz="4" w:space="0" w:color="auto"/>
              <w:bottom w:val="double" w:sz="4" w:space="0" w:color="auto"/>
            </w:tcBorders>
            <w:vAlign w:val="bottom"/>
          </w:tcPr>
          <w:p w14:paraId="1EEF85A7" w14:textId="77777777" w:rsidR="00A277BE" w:rsidRPr="00761699" w:rsidRDefault="00B93EFC" w:rsidP="00A277BE">
            <w:pPr>
              <w:spacing w:line="240" w:lineRule="atLeast"/>
              <w:jc w:val="right"/>
              <w:rPr>
                <w:rFonts w:ascii="Arial" w:hAnsi="Arial" w:cs="Arial"/>
                <w:b/>
                <w:sz w:val="18"/>
                <w:szCs w:val="18"/>
                <w:lang w:val="lv-LV"/>
              </w:rPr>
            </w:pPr>
            <w:r>
              <w:rPr>
                <w:rFonts w:ascii="Arial" w:hAnsi="Arial" w:cs="Arial"/>
                <w:b/>
                <w:sz w:val="18"/>
                <w:szCs w:val="18"/>
                <w:lang w:val="lv-LV"/>
              </w:rPr>
              <w:t>415 708</w:t>
            </w:r>
          </w:p>
        </w:tc>
        <w:tc>
          <w:tcPr>
            <w:tcW w:w="212" w:type="dxa"/>
            <w:vAlign w:val="bottom"/>
          </w:tcPr>
          <w:p w14:paraId="1EEF85A8" w14:textId="77777777" w:rsidR="00A277BE" w:rsidRPr="00761699" w:rsidRDefault="00A277BE" w:rsidP="00A277BE">
            <w:pPr>
              <w:spacing w:line="240" w:lineRule="atLeast"/>
              <w:jc w:val="right"/>
              <w:rPr>
                <w:rFonts w:ascii="Arial" w:hAnsi="Arial" w:cs="Arial"/>
                <w:b/>
                <w:sz w:val="18"/>
                <w:szCs w:val="18"/>
                <w:lang w:val="lv-LV"/>
              </w:rPr>
            </w:pPr>
          </w:p>
        </w:tc>
        <w:tc>
          <w:tcPr>
            <w:tcW w:w="1489" w:type="dxa"/>
            <w:tcBorders>
              <w:top w:val="single" w:sz="4" w:space="0" w:color="auto"/>
              <w:bottom w:val="double" w:sz="4" w:space="0" w:color="auto"/>
            </w:tcBorders>
            <w:vAlign w:val="bottom"/>
          </w:tcPr>
          <w:p w14:paraId="1EEF85A9" w14:textId="77777777" w:rsidR="00A277BE" w:rsidRPr="00761699" w:rsidRDefault="00032121" w:rsidP="00A277BE">
            <w:pPr>
              <w:spacing w:line="240" w:lineRule="atLeast"/>
              <w:jc w:val="right"/>
              <w:rPr>
                <w:rFonts w:ascii="Arial" w:hAnsi="Arial" w:cs="Arial"/>
                <w:b/>
                <w:sz w:val="18"/>
                <w:szCs w:val="18"/>
                <w:lang w:val="lv-LV"/>
              </w:rPr>
            </w:pPr>
            <w:r>
              <w:rPr>
                <w:rFonts w:ascii="Arial" w:hAnsi="Arial" w:cs="Arial"/>
                <w:b/>
                <w:sz w:val="18"/>
                <w:szCs w:val="18"/>
                <w:lang w:val="lv-LV"/>
              </w:rPr>
              <w:t>325 309</w:t>
            </w:r>
          </w:p>
        </w:tc>
        <w:tc>
          <w:tcPr>
            <w:tcW w:w="284" w:type="dxa"/>
          </w:tcPr>
          <w:p w14:paraId="1EEF85AA" w14:textId="77777777" w:rsidR="00A277BE" w:rsidRPr="00761699" w:rsidRDefault="00A277BE" w:rsidP="00A277BE">
            <w:pPr>
              <w:spacing w:line="240" w:lineRule="atLeast"/>
              <w:jc w:val="right"/>
              <w:rPr>
                <w:rFonts w:ascii="Arial" w:hAnsi="Arial" w:cs="Arial"/>
                <w:b/>
                <w:sz w:val="18"/>
                <w:szCs w:val="18"/>
                <w:lang w:val="lv-LV"/>
              </w:rPr>
            </w:pPr>
          </w:p>
        </w:tc>
        <w:tc>
          <w:tcPr>
            <w:tcW w:w="1276" w:type="dxa"/>
            <w:tcBorders>
              <w:top w:val="single" w:sz="4" w:space="0" w:color="auto"/>
              <w:bottom w:val="double" w:sz="4" w:space="0" w:color="auto"/>
            </w:tcBorders>
            <w:vAlign w:val="bottom"/>
          </w:tcPr>
          <w:p w14:paraId="1EEF85AB" w14:textId="77777777" w:rsidR="00A277BE" w:rsidRPr="00761699" w:rsidRDefault="005B18C1" w:rsidP="00A277BE">
            <w:pPr>
              <w:spacing w:line="240" w:lineRule="atLeast"/>
              <w:jc w:val="right"/>
              <w:rPr>
                <w:rFonts w:ascii="Arial" w:hAnsi="Arial" w:cs="Arial"/>
                <w:b/>
                <w:sz w:val="18"/>
                <w:szCs w:val="18"/>
                <w:lang w:val="lv-LV"/>
              </w:rPr>
            </w:pPr>
            <w:r>
              <w:rPr>
                <w:rFonts w:ascii="Arial" w:hAnsi="Arial" w:cs="Arial"/>
                <w:b/>
                <w:sz w:val="18"/>
                <w:szCs w:val="18"/>
                <w:lang w:val="lv-LV"/>
              </w:rPr>
              <w:t>671 349</w:t>
            </w:r>
          </w:p>
        </w:tc>
        <w:tc>
          <w:tcPr>
            <w:tcW w:w="1276" w:type="dxa"/>
            <w:vAlign w:val="bottom"/>
          </w:tcPr>
          <w:p w14:paraId="1EEF85AC" w14:textId="77777777" w:rsidR="00A277BE" w:rsidRPr="00761699" w:rsidRDefault="00A277BE" w:rsidP="00A277BE">
            <w:pPr>
              <w:spacing w:line="240" w:lineRule="atLeast"/>
              <w:jc w:val="right"/>
              <w:rPr>
                <w:rFonts w:ascii="Arial" w:hAnsi="Arial" w:cs="Arial"/>
                <w:b/>
                <w:sz w:val="18"/>
                <w:szCs w:val="18"/>
                <w:lang w:val="lv-LV"/>
              </w:rPr>
            </w:pPr>
          </w:p>
        </w:tc>
      </w:tr>
    </w:tbl>
    <w:p w14:paraId="1EEF85AE" w14:textId="77777777" w:rsidR="009803CB" w:rsidRPr="00761699" w:rsidRDefault="009803CB">
      <w:pPr>
        <w:spacing w:line="240" w:lineRule="atLeast"/>
        <w:rPr>
          <w:rFonts w:ascii="Arial" w:hAnsi="Arial" w:cs="Arial"/>
          <w:sz w:val="18"/>
          <w:szCs w:val="18"/>
          <w:lang w:val="lv-LV"/>
        </w:rPr>
      </w:pPr>
    </w:p>
    <w:p w14:paraId="1EEF85AF" w14:textId="77777777" w:rsidR="0045170B" w:rsidRPr="00761699" w:rsidRDefault="0045170B" w:rsidP="00C419FB">
      <w:pPr>
        <w:pStyle w:val="TableText"/>
        <w:spacing w:line="240" w:lineRule="atLeast"/>
        <w:rPr>
          <w:rFonts w:ascii="Arial" w:hAnsi="Arial" w:cs="Arial"/>
          <w:sz w:val="18"/>
          <w:szCs w:val="18"/>
          <w:lang w:val="lv-LV"/>
        </w:rPr>
      </w:pPr>
    </w:p>
    <w:p w14:paraId="1EEF85B0" w14:textId="3C0F1495" w:rsidR="00343393" w:rsidRPr="00761699" w:rsidRDefault="006855A8" w:rsidP="00C419FB">
      <w:pPr>
        <w:pStyle w:val="TableText"/>
        <w:spacing w:line="240" w:lineRule="atLeast"/>
        <w:rPr>
          <w:rFonts w:ascii="Arial" w:hAnsi="Arial" w:cs="Arial"/>
          <w:sz w:val="18"/>
          <w:szCs w:val="18"/>
          <w:lang w:val="lv-LV"/>
        </w:rPr>
      </w:pPr>
      <w:r w:rsidRPr="00761699">
        <w:rPr>
          <w:rFonts w:ascii="Arial" w:hAnsi="Arial" w:cs="Arial"/>
          <w:sz w:val="18"/>
          <w:szCs w:val="18"/>
          <w:lang w:val="lv-LV"/>
        </w:rPr>
        <w:t xml:space="preserve">Pielikumi no </w:t>
      </w:r>
      <w:r w:rsidR="00607127" w:rsidRPr="00761699">
        <w:rPr>
          <w:rFonts w:ascii="Arial" w:hAnsi="Arial" w:cs="Arial"/>
          <w:sz w:val="18"/>
          <w:szCs w:val="18"/>
          <w:lang w:val="lv-LV"/>
        </w:rPr>
        <w:t>7</w:t>
      </w:r>
      <w:r w:rsidR="00AA6429" w:rsidRPr="00761699">
        <w:rPr>
          <w:rFonts w:ascii="Arial" w:hAnsi="Arial" w:cs="Arial"/>
          <w:sz w:val="18"/>
          <w:szCs w:val="18"/>
          <w:lang w:val="lv-LV"/>
        </w:rPr>
        <w:t>.</w:t>
      </w:r>
      <w:r w:rsidRPr="00761699">
        <w:rPr>
          <w:rFonts w:ascii="Arial" w:hAnsi="Arial" w:cs="Arial"/>
          <w:sz w:val="18"/>
          <w:szCs w:val="18"/>
          <w:lang w:val="lv-LV"/>
        </w:rPr>
        <w:t xml:space="preserve"> līdz </w:t>
      </w:r>
      <w:r w:rsidR="00986CD8" w:rsidRPr="00761699">
        <w:rPr>
          <w:rFonts w:ascii="Arial" w:hAnsi="Arial" w:cs="Arial"/>
          <w:sz w:val="18"/>
          <w:szCs w:val="18"/>
          <w:lang w:val="lv-LV"/>
        </w:rPr>
        <w:t>1</w:t>
      </w:r>
      <w:r w:rsidR="00D83DA7">
        <w:rPr>
          <w:rFonts w:ascii="Arial" w:hAnsi="Arial" w:cs="Arial"/>
          <w:sz w:val="18"/>
          <w:szCs w:val="18"/>
          <w:lang w:val="lv-LV"/>
        </w:rPr>
        <w:t>3</w:t>
      </w:r>
      <w:r w:rsidRPr="00761699">
        <w:rPr>
          <w:rFonts w:ascii="Arial" w:hAnsi="Arial" w:cs="Arial"/>
          <w:sz w:val="18"/>
          <w:szCs w:val="18"/>
          <w:lang w:val="lv-LV"/>
        </w:rPr>
        <w:t>. lapai ir šī finanšu pārskata neatņemama sastāvdaļa.</w:t>
      </w:r>
      <w:bookmarkStart w:id="5" w:name="_Toc501871777"/>
    </w:p>
    <w:p w14:paraId="1EEF85B1" w14:textId="77777777" w:rsidR="00343393" w:rsidRPr="00761699" w:rsidRDefault="00343393" w:rsidP="00C419FB">
      <w:pPr>
        <w:pStyle w:val="TableText"/>
        <w:spacing w:line="240" w:lineRule="atLeast"/>
        <w:rPr>
          <w:rFonts w:ascii="Arial" w:hAnsi="Arial" w:cs="Arial"/>
          <w:sz w:val="18"/>
          <w:szCs w:val="18"/>
          <w:lang w:val="lv-LV"/>
        </w:rPr>
      </w:pPr>
    </w:p>
    <w:p w14:paraId="1EEF85B2" w14:textId="77777777" w:rsidR="00343393" w:rsidRPr="00761699" w:rsidRDefault="00343393" w:rsidP="00C419FB">
      <w:pPr>
        <w:pStyle w:val="TableText"/>
        <w:spacing w:line="240" w:lineRule="atLeast"/>
        <w:rPr>
          <w:rFonts w:ascii="Arial" w:hAnsi="Arial" w:cs="Arial"/>
          <w:sz w:val="18"/>
          <w:szCs w:val="18"/>
          <w:lang w:val="lv-LV"/>
        </w:rPr>
      </w:pPr>
    </w:p>
    <w:p w14:paraId="1EEF85B3" w14:textId="77777777" w:rsidR="003541F0" w:rsidRPr="00761699" w:rsidRDefault="003541F0" w:rsidP="00C419FB">
      <w:pPr>
        <w:pStyle w:val="TableText"/>
        <w:spacing w:line="240" w:lineRule="atLeast"/>
        <w:rPr>
          <w:rFonts w:ascii="Arial" w:hAnsi="Arial" w:cs="Arial"/>
          <w:sz w:val="18"/>
          <w:szCs w:val="18"/>
          <w:lang w:val="lv-LV"/>
        </w:rPr>
      </w:pPr>
    </w:p>
    <w:p w14:paraId="1EEF85B4" w14:textId="77777777" w:rsidR="00BD730F" w:rsidRPr="00761699" w:rsidRDefault="00BD730F" w:rsidP="00C419FB">
      <w:pPr>
        <w:pStyle w:val="TableText"/>
        <w:spacing w:line="240" w:lineRule="atLeast"/>
        <w:rPr>
          <w:rFonts w:ascii="Arial" w:hAnsi="Arial" w:cs="Arial"/>
          <w:sz w:val="18"/>
          <w:szCs w:val="18"/>
          <w:lang w:val="lv-LV"/>
        </w:rPr>
      </w:pPr>
    </w:p>
    <w:p w14:paraId="1EEF85B5" w14:textId="77777777" w:rsidR="00BD730F" w:rsidRPr="00761699" w:rsidRDefault="00BD730F" w:rsidP="00C419FB">
      <w:pPr>
        <w:pStyle w:val="TableText"/>
        <w:spacing w:line="240" w:lineRule="atLeast"/>
        <w:rPr>
          <w:rFonts w:ascii="Arial" w:hAnsi="Arial" w:cs="Arial"/>
          <w:sz w:val="18"/>
          <w:szCs w:val="18"/>
          <w:lang w:val="lv-LV"/>
        </w:rPr>
      </w:pPr>
    </w:p>
    <w:p w14:paraId="1EEF85B6" w14:textId="77777777" w:rsidR="00433AD5" w:rsidRPr="00761699" w:rsidRDefault="00433AD5" w:rsidP="00433AD5">
      <w:pPr>
        <w:jc w:val="both"/>
        <w:rPr>
          <w:rFonts w:ascii="Arial" w:hAnsi="Arial" w:cs="Arial"/>
          <w:sz w:val="18"/>
          <w:szCs w:val="18"/>
          <w:lang w:val="lv-LV"/>
        </w:rPr>
      </w:pPr>
      <w:r w:rsidRPr="00761699">
        <w:rPr>
          <w:rFonts w:ascii="Arial" w:hAnsi="Arial" w:cs="Arial"/>
          <w:sz w:val="18"/>
          <w:szCs w:val="18"/>
          <w:lang w:val="lv-LV"/>
        </w:rPr>
        <w:t>Valdes locekle                                                                                                        Baiba Vīlipa</w:t>
      </w:r>
    </w:p>
    <w:p w14:paraId="1EEF85B7" w14:textId="77777777" w:rsidR="00433AD5" w:rsidRPr="00761699" w:rsidRDefault="00433AD5" w:rsidP="00433AD5">
      <w:pPr>
        <w:pStyle w:val="TableText"/>
        <w:spacing w:line="240" w:lineRule="atLeast"/>
        <w:rPr>
          <w:rFonts w:ascii="Arial" w:hAnsi="Arial" w:cs="Arial"/>
          <w:b/>
          <w:sz w:val="18"/>
          <w:szCs w:val="18"/>
          <w:lang w:val="lv-LV"/>
        </w:rPr>
      </w:pPr>
    </w:p>
    <w:p w14:paraId="1EEF85B8" w14:textId="77777777" w:rsidR="00433AD5" w:rsidRPr="00761699" w:rsidRDefault="00433AD5" w:rsidP="00433AD5">
      <w:pPr>
        <w:pStyle w:val="TableText"/>
        <w:spacing w:line="240" w:lineRule="atLeast"/>
        <w:rPr>
          <w:rFonts w:ascii="Arial" w:hAnsi="Arial" w:cs="Arial"/>
          <w:bCs/>
          <w:sz w:val="18"/>
          <w:szCs w:val="18"/>
          <w:lang w:val="lv-LV"/>
        </w:rPr>
      </w:pPr>
      <w:r w:rsidRPr="00761699">
        <w:rPr>
          <w:rFonts w:ascii="Arial" w:hAnsi="Arial" w:cs="Arial"/>
          <w:bCs/>
          <w:sz w:val="18"/>
          <w:szCs w:val="18"/>
          <w:lang w:val="lv-LV"/>
        </w:rPr>
        <w:t>202</w:t>
      </w:r>
      <w:r w:rsidR="006F4644">
        <w:rPr>
          <w:rFonts w:ascii="Arial" w:hAnsi="Arial" w:cs="Arial"/>
          <w:bCs/>
          <w:sz w:val="18"/>
          <w:szCs w:val="18"/>
          <w:lang w:val="lv-LV"/>
        </w:rPr>
        <w:t>2</w:t>
      </w:r>
      <w:r w:rsidRPr="00761699">
        <w:rPr>
          <w:rFonts w:ascii="Arial" w:hAnsi="Arial" w:cs="Arial"/>
          <w:bCs/>
          <w:sz w:val="18"/>
          <w:szCs w:val="18"/>
          <w:lang w:val="lv-LV"/>
        </w:rPr>
        <w:t xml:space="preserve">. gada </w:t>
      </w:r>
      <w:r w:rsidR="0084276A">
        <w:rPr>
          <w:rFonts w:ascii="Arial" w:hAnsi="Arial" w:cs="Arial"/>
          <w:bCs/>
          <w:sz w:val="18"/>
          <w:szCs w:val="18"/>
          <w:lang w:val="lv-LV"/>
        </w:rPr>
        <w:t>21</w:t>
      </w:r>
      <w:r w:rsidRPr="00761699">
        <w:rPr>
          <w:rFonts w:ascii="Arial" w:hAnsi="Arial" w:cs="Arial"/>
          <w:bCs/>
          <w:sz w:val="18"/>
          <w:szCs w:val="18"/>
          <w:lang w:val="lv-LV"/>
        </w:rPr>
        <w:t>.</w:t>
      </w:r>
      <w:r w:rsidR="00FB6836" w:rsidRPr="00761699">
        <w:rPr>
          <w:rFonts w:ascii="Arial" w:hAnsi="Arial" w:cs="Arial"/>
          <w:bCs/>
          <w:sz w:val="18"/>
          <w:szCs w:val="18"/>
          <w:lang w:val="lv-LV"/>
        </w:rPr>
        <w:t xml:space="preserve"> </w:t>
      </w:r>
      <w:r w:rsidR="00BE248A">
        <w:rPr>
          <w:rFonts w:ascii="Arial" w:hAnsi="Arial" w:cs="Arial"/>
          <w:bCs/>
          <w:sz w:val="18"/>
          <w:szCs w:val="18"/>
          <w:lang w:val="lv-LV"/>
        </w:rPr>
        <w:t>jūlijā</w:t>
      </w:r>
    </w:p>
    <w:p w14:paraId="1EEF85B9" w14:textId="77777777" w:rsidR="00BD730F" w:rsidRPr="00761699" w:rsidRDefault="00BD730F" w:rsidP="00C419FB">
      <w:pPr>
        <w:pStyle w:val="TableText"/>
        <w:spacing w:line="240" w:lineRule="atLeast"/>
        <w:rPr>
          <w:rFonts w:ascii="Arial" w:hAnsi="Arial" w:cs="Arial"/>
          <w:sz w:val="18"/>
          <w:szCs w:val="18"/>
          <w:lang w:val="lv-LV"/>
        </w:rPr>
      </w:pPr>
    </w:p>
    <w:p w14:paraId="1EEF85BA" w14:textId="77777777" w:rsidR="00327214" w:rsidRPr="00761699" w:rsidRDefault="00327214" w:rsidP="00C419FB">
      <w:pPr>
        <w:pStyle w:val="TableText"/>
        <w:spacing w:line="240" w:lineRule="atLeast"/>
        <w:rPr>
          <w:rFonts w:ascii="Arial" w:hAnsi="Arial" w:cs="Arial"/>
          <w:sz w:val="18"/>
          <w:szCs w:val="18"/>
          <w:lang w:val="lv-LV"/>
        </w:rPr>
      </w:pPr>
    </w:p>
    <w:p w14:paraId="1EEF85BB" w14:textId="77777777" w:rsidR="00327214" w:rsidRPr="00761699" w:rsidRDefault="00327214" w:rsidP="00C419FB">
      <w:pPr>
        <w:pStyle w:val="TableText"/>
        <w:spacing w:line="240" w:lineRule="atLeast"/>
        <w:rPr>
          <w:rFonts w:ascii="Arial" w:hAnsi="Arial" w:cs="Arial"/>
          <w:sz w:val="18"/>
          <w:szCs w:val="18"/>
          <w:lang w:val="lv-LV"/>
        </w:rPr>
      </w:pPr>
    </w:p>
    <w:p w14:paraId="1EEF85BC" w14:textId="77777777" w:rsidR="00327214" w:rsidRPr="00761699" w:rsidRDefault="00327214" w:rsidP="00C419FB">
      <w:pPr>
        <w:pStyle w:val="TableText"/>
        <w:spacing w:line="240" w:lineRule="atLeast"/>
        <w:rPr>
          <w:rFonts w:ascii="Arial" w:hAnsi="Arial" w:cs="Arial"/>
          <w:sz w:val="18"/>
          <w:szCs w:val="18"/>
          <w:lang w:val="lv-LV"/>
        </w:rPr>
      </w:pPr>
    </w:p>
    <w:p w14:paraId="1EEF85BD" w14:textId="77777777" w:rsidR="00327214" w:rsidRPr="00761699" w:rsidRDefault="00327214" w:rsidP="00C419FB">
      <w:pPr>
        <w:pStyle w:val="TableText"/>
        <w:spacing w:line="240" w:lineRule="atLeast"/>
        <w:rPr>
          <w:rFonts w:ascii="Arial" w:hAnsi="Arial" w:cs="Arial"/>
          <w:sz w:val="18"/>
          <w:szCs w:val="18"/>
          <w:lang w:val="lv-LV"/>
        </w:rPr>
      </w:pPr>
    </w:p>
    <w:p w14:paraId="1EEF85BE" w14:textId="77777777" w:rsidR="00327214" w:rsidRPr="00761699" w:rsidRDefault="00327214" w:rsidP="00C419FB">
      <w:pPr>
        <w:pStyle w:val="TableText"/>
        <w:spacing w:line="240" w:lineRule="atLeast"/>
        <w:rPr>
          <w:rFonts w:ascii="Arial" w:hAnsi="Arial" w:cs="Arial"/>
          <w:sz w:val="18"/>
          <w:szCs w:val="18"/>
          <w:lang w:val="lv-LV"/>
        </w:rPr>
      </w:pPr>
    </w:p>
    <w:p w14:paraId="1EEF85BF" w14:textId="77777777" w:rsidR="00327214" w:rsidRPr="00761699" w:rsidRDefault="00327214" w:rsidP="00C419FB">
      <w:pPr>
        <w:pStyle w:val="TableText"/>
        <w:spacing w:line="240" w:lineRule="atLeast"/>
        <w:rPr>
          <w:rFonts w:ascii="Arial" w:hAnsi="Arial" w:cs="Arial"/>
          <w:sz w:val="18"/>
          <w:szCs w:val="18"/>
          <w:lang w:val="lv-LV"/>
        </w:rPr>
      </w:pPr>
    </w:p>
    <w:p w14:paraId="1EEF85C0" w14:textId="77777777" w:rsidR="00327214" w:rsidRPr="00761699" w:rsidRDefault="00327214" w:rsidP="00C419FB">
      <w:pPr>
        <w:pStyle w:val="TableText"/>
        <w:spacing w:line="240" w:lineRule="atLeast"/>
        <w:rPr>
          <w:rFonts w:ascii="Arial" w:hAnsi="Arial" w:cs="Arial"/>
          <w:sz w:val="18"/>
          <w:szCs w:val="18"/>
          <w:lang w:val="lv-LV"/>
        </w:rPr>
      </w:pPr>
    </w:p>
    <w:p w14:paraId="1EEF85C1" w14:textId="77777777" w:rsidR="00327214" w:rsidRPr="00761699" w:rsidRDefault="00327214" w:rsidP="00C419FB">
      <w:pPr>
        <w:pStyle w:val="TableText"/>
        <w:spacing w:line="240" w:lineRule="atLeast"/>
        <w:rPr>
          <w:rFonts w:ascii="Arial" w:hAnsi="Arial" w:cs="Arial"/>
          <w:sz w:val="18"/>
          <w:szCs w:val="18"/>
          <w:lang w:val="lv-LV"/>
        </w:rPr>
      </w:pPr>
    </w:p>
    <w:p w14:paraId="1EEF85C2" w14:textId="77777777" w:rsidR="00327214" w:rsidRPr="00761699" w:rsidRDefault="00327214" w:rsidP="00C419FB">
      <w:pPr>
        <w:pStyle w:val="TableText"/>
        <w:spacing w:line="240" w:lineRule="atLeast"/>
        <w:rPr>
          <w:rFonts w:ascii="Arial" w:hAnsi="Arial" w:cs="Arial"/>
          <w:sz w:val="18"/>
          <w:szCs w:val="18"/>
          <w:lang w:val="lv-LV"/>
        </w:rPr>
      </w:pPr>
    </w:p>
    <w:p w14:paraId="1EEF85C3" w14:textId="77777777" w:rsidR="00433AD5" w:rsidRPr="00761699" w:rsidRDefault="00433AD5" w:rsidP="00C419FB">
      <w:pPr>
        <w:pStyle w:val="TableText"/>
        <w:spacing w:line="240" w:lineRule="atLeast"/>
        <w:rPr>
          <w:rFonts w:ascii="Arial" w:hAnsi="Arial" w:cs="Arial"/>
          <w:sz w:val="18"/>
          <w:szCs w:val="18"/>
          <w:lang w:val="lv-LV"/>
        </w:rPr>
      </w:pPr>
    </w:p>
    <w:p w14:paraId="1EEF85C4" w14:textId="77777777" w:rsidR="00327214" w:rsidRPr="00761699" w:rsidRDefault="00327214" w:rsidP="00C419FB">
      <w:pPr>
        <w:pStyle w:val="TableText"/>
        <w:spacing w:line="240" w:lineRule="atLeast"/>
        <w:rPr>
          <w:rFonts w:ascii="Arial" w:hAnsi="Arial" w:cs="Arial"/>
          <w:sz w:val="18"/>
          <w:szCs w:val="18"/>
          <w:lang w:val="lv-LV"/>
        </w:rPr>
      </w:pPr>
    </w:p>
    <w:p w14:paraId="1EEF85C5" w14:textId="77777777" w:rsidR="00433AD5" w:rsidRPr="00761699" w:rsidRDefault="00433AD5" w:rsidP="00C419FB">
      <w:pPr>
        <w:pStyle w:val="TableText"/>
        <w:spacing w:line="240" w:lineRule="atLeast"/>
        <w:rPr>
          <w:rFonts w:ascii="Arial" w:hAnsi="Arial" w:cs="Arial"/>
          <w:sz w:val="18"/>
          <w:szCs w:val="18"/>
          <w:lang w:val="lv-LV"/>
        </w:rPr>
      </w:pPr>
    </w:p>
    <w:p w14:paraId="1EEF85C6" w14:textId="77777777" w:rsidR="00433AD5" w:rsidRPr="00761699" w:rsidRDefault="00433AD5" w:rsidP="00C419FB">
      <w:pPr>
        <w:pStyle w:val="TableText"/>
        <w:spacing w:line="240" w:lineRule="atLeast"/>
        <w:rPr>
          <w:rFonts w:ascii="Arial" w:hAnsi="Arial" w:cs="Arial"/>
          <w:sz w:val="18"/>
          <w:szCs w:val="18"/>
          <w:lang w:val="lv-LV"/>
        </w:rPr>
      </w:pPr>
    </w:p>
    <w:p w14:paraId="1EEF85C7" w14:textId="77777777" w:rsidR="00327214" w:rsidRPr="00761699" w:rsidRDefault="00327214" w:rsidP="00C419FB">
      <w:pPr>
        <w:pStyle w:val="TableText"/>
        <w:spacing w:line="240" w:lineRule="atLeast"/>
        <w:rPr>
          <w:rFonts w:ascii="Arial" w:hAnsi="Arial" w:cs="Arial"/>
          <w:sz w:val="18"/>
          <w:szCs w:val="18"/>
          <w:lang w:val="lv-LV"/>
        </w:rPr>
      </w:pPr>
    </w:p>
    <w:p w14:paraId="1EEF85C8" w14:textId="77777777" w:rsidR="00327214" w:rsidRDefault="00327214" w:rsidP="00C419FB">
      <w:pPr>
        <w:pStyle w:val="TableText"/>
        <w:spacing w:line="240" w:lineRule="atLeast"/>
        <w:rPr>
          <w:rFonts w:ascii="Arial" w:hAnsi="Arial" w:cs="Arial"/>
          <w:sz w:val="18"/>
          <w:szCs w:val="18"/>
          <w:lang w:val="lv-LV"/>
        </w:rPr>
      </w:pPr>
    </w:p>
    <w:p w14:paraId="1EEF85C9" w14:textId="77777777" w:rsidR="00B04583" w:rsidRPr="000B35FA" w:rsidRDefault="00B04583" w:rsidP="00B04583">
      <w:pPr>
        <w:rPr>
          <w:rFonts w:ascii="Arial" w:hAnsi="Arial" w:cs="Arial"/>
          <w:b/>
          <w:bCs/>
          <w:sz w:val="18"/>
          <w:szCs w:val="18"/>
        </w:rPr>
      </w:pPr>
      <w:proofErr w:type="spellStart"/>
      <w:r w:rsidRPr="000B35FA">
        <w:rPr>
          <w:rFonts w:ascii="Arial" w:hAnsi="Arial" w:cs="Arial"/>
          <w:b/>
          <w:bCs/>
          <w:sz w:val="18"/>
          <w:szCs w:val="18"/>
        </w:rPr>
        <w:t>Pašu</w:t>
      </w:r>
      <w:proofErr w:type="spellEnd"/>
      <w:r w:rsidRPr="000B35FA">
        <w:rPr>
          <w:rFonts w:ascii="Arial" w:hAnsi="Arial" w:cs="Arial"/>
          <w:b/>
          <w:bCs/>
          <w:sz w:val="18"/>
          <w:szCs w:val="18"/>
        </w:rPr>
        <w:t xml:space="preserve"> </w:t>
      </w:r>
      <w:proofErr w:type="spellStart"/>
      <w:r w:rsidRPr="000B35FA">
        <w:rPr>
          <w:rFonts w:ascii="Arial" w:hAnsi="Arial" w:cs="Arial"/>
          <w:b/>
          <w:bCs/>
          <w:sz w:val="18"/>
          <w:szCs w:val="18"/>
        </w:rPr>
        <w:t>kapitāla</w:t>
      </w:r>
      <w:proofErr w:type="spellEnd"/>
      <w:r w:rsidRPr="000B35FA">
        <w:rPr>
          <w:rFonts w:ascii="Arial" w:hAnsi="Arial" w:cs="Arial"/>
          <w:b/>
          <w:bCs/>
          <w:sz w:val="18"/>
          <w:szCs w:val="18"/>
        </w:rPr>
        <w:t xml:space="preserve"> </w:t>
      </w:r>
      <w:proofErr w:type="spellStart"/>
      <w:r w:rsidRPr="000B35FA">
        <w:rPr>
          <w:rFonts w:ascii="Arial" w:hAnsi="Arial" w:cs="Arial"/>
          <w:b/>
          <w:bCs/>
          <w:sz w:val="18"/>
          <w:szCs w:val="18"/>
        </w:rPr>
        <w:t>izmaiņu</w:t>
      </w:r>
      <w:proofErr w:type="spellEnd"/>
      <w:r w:rsidRPr="000B35FA">
        <w:rPr>
          <w:rFonts w:ascii="Arial" w:hAnsi="Arial" w:cs="Arial"/>
          <w:b/>
          <w:bCs/>
          <w:sz w:val="18"/>
          <w:szCs w:val="18"/>
        </w:rPr>
        <w:t xml:space="preserve"> </w:t>
      </w:r>
      <w:proofErr w:type="spellStart"/>
      <w:r w:rsidRPr="000B35FA">
        <w:rPr>
          <w:rFonts w:ascii="Arial" w:hAnsi="Arial" w:cs="Arial"/>
          <w:b/>
          <w:bCs/>
          <w:sz w:val="18"/>
          <w:szCs w:val="18"/>
        </w:rPr>
        <w:t>pārska</w:t>
      </w:r>
      <w:r w:rsidR="000B35FA">
        <w:rPr>
          <w:rFonts w:ascii="Arial" w:hAnsi="Arial" w:cs="Arial"/>
          <w:b/>
          <w:bCs/>
          <w:sz w:val="18"/>
          <w:szCs w:val="18"/>
        </w:rPr>
        <w:t>ts</w:t>
      </w:r>
      <w:proofErr w:type="spellEnd"/>
    </w:p>
    <w:p w14:paraId="1EEF85CA" w14:textId="77777777" w:rsidR="00B04583" w:rsidRPr="00B04583" w:rsidRDefault="00B04583" w:rsidP="00B04583">
      <w:pPr>
        <w:rPr>
          <w:rFonts w:ascii="Arial" w:hAnsi="Arial" w:cs="Arial"/>
          <w:sz w:val="18"/>
          <w:szCs w:val="18"/>
        </w:rPr>
      </w:pPr>
    </w:p>
    <w:p w14:paraId="1EEF85CB" w14:textId="77777777" w:rsidR="00B04583" w:rsidRPr="00B04583" w:rsidRDefault="00B04583" w:rsidP="00B04583">
      <w:pPr>
        <w:rPr>
          <w:rFonts w:ascii="Arial" w:hAnsi="Arial" w:cs="Arial"/>
          <w:sz w:val="18"/>
          <w:szCs w:val="18"/>
        </w:rPr>
      </w:pPr>
    </w:p>
    <w:tbl>
      <w:tblPr>
        <w:tblW w:w="9303" w:type="dxa"/>
        <w:tblInd w:w="-86" w:type="dxa"/>
        <w:tblLayout w:type="fixed"/>
        <w:tblCellMar>
          <w:left w:w="56" w:type="dxa"/>
          <w:right w:w="56" w:type="dxa"/>
        </w:tblCellMar>
        <w:tblLook w:val="04A0" w:firstRow="1" w:lastRow="0" w:firstColumn="1" w:lastColumn="0" w:noHBand="0" w:noVBand="1"/>
      </w:tblPr>
      <w:tblGrid>
        <w:gridCol w:w="2496"/>
        <w:gridCol w:w="1276"/>
        <w:gridCol w:w="1276"/>
        <w:gridCol w:w="1418"/>
        <w:gridCol w:w="1561"/>
        <w:gridCol w:w="1276"/>
      </w:tblGrid>
      <w:tr w:rsidR="006E24A3" w:rsidRPr="00B04583" w14:paraId="1EEF85D3" w14:textId="77777777" w:rsidTr="006E24A3">
        <w:tc>
          <w:tcPr>
            <w:tcW w:w="2496" w:type="dxa"/>
          </w:tcPr>
          <w:p w14:paraId="1EEF85CC" w14:textId="77777777" w:rsidR="006E24A3" w:rsidRPr="00B04583" w:rsidRDefault="006E24A3">
            <w:pPr>
              <w:spacing w:line="256" w:lineRule="auto"/>
              <w:rPr>
                <w:rFonts w:ascii="Arial" w:hAnsi="Arial" w:cs="Arial"/>
                <w:b/>
                <w:sz w:val="18"/>
                <w:szCs w:val="18"/>
                <w:lang w:val="lv-LV"/>
              </w:rPr>
            </w:pPr>
          </w:p>
          <w:p w14:paraId="1EEF85CD" w14:textId="77777777" w:rsidR="006E24A3" w:rsidRPr="00B04583" w:rsidRDefault="006E24A3">
            <w:pPr>
              <w:spacing w:line="256" w:lineRule="auto"/>
              <w:rPr>
                <w:rFonts w:ascii="Arial" w:hAnsi="Arial" w:cs="Arial"/>
                <w:b/>
                <w:sz w:val="18"/>
                <w:szCs w:val="18"/>
                <w:lang w:val="lv-LV"/>
              </w:rPr>
            </w:pPr>
          </w:p>
          <w:p w14:paraId="1EEF85CE" w14:textId="77777777" w:rsidR="006E24A3" w:rsidRPr="00B04583" w:rsidRDefault="006E24A3">
            <w:pPr>
              <w:spacing w:line="256" w:lineRule="auto"/>
              <w:rPr>
                <w:rFonts w:ascii="Arial" w:hAnsi="Arial" w:cs="Arial"/>
                <w:b/>
                <w:sz w:val="18"/>
                <w:szCs w:val="18"/>
                <w:lang w:val="lv-LV"/>
              </w:rPr>
            </w:pPr>
          </w:p>
        </w:tc>
        <w:tc>
          <w:tcPr>
            <w:tcW w:w="1276" w:type="dxa"/>
            <w:hideMark/>
          </w:tcPr>
          <w:p w14:paraId="1168507F" w14:textId="77777777" w:rsidR="006E24A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Pamat</w:t>
            </w:r>
            <w:r>
              <w:rPr>
                <w:rFonts w:ascii="Arial" w:hAnsi="Arial" w:cs="Arial"/>
                <w:b/>
                <w:sz w:val="18"/>
                <w:szCs w:val="18"/>
                <w:lang w:val="lv-LV"/>
              </w:rPr>
              <w:t>-</w:t>
            </w:r>
          </w:p>
          <w:p w14:paraId="1EEF85CF" w14:textId="09BC21C6"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kapitāls</w:t>
            </w:r>
          </w:p>
        </w:tc>
        <w:tc>
          <w:tcPr>
            <w:tcW w:w="1276" w:type="dxa"/>
          </w:tcPr>
          <w:p w14:paraId="38453287" w14:textId="466C4664" w:rsidR="006E24A3" w:rsidRPr="00B04583" w:rsidRDefault="006E24A3">
            <w:pPr>
              <w:spacing w:line="256" w:lineRule="auto"/>
              <w:jc w:val="right"/>
              <w:rPr>
                <w:rFonts w:ascii="Arial" w:hAnsi="Arial" w:cs="Arial"/>
                <w:b/>
                <w:sz w:val="18"/>
                <w:szCs w:val="18"/>
                <w:lang w:val="lv-LV"/>
              </w:rPr>
            </w:pPr>
            <w:r>
              <w:rPr>
                <w:rFonts w:ascii="Arial" w:hAnsi="Arial" w:cs="Arial"/>
                <w:b/>
                <w:sz w:val="18"/>
                <w:szCs w:val="18"/>
                <w:lang w:val="lv-LV"/>
              </w:rPr>
              <w:t>Pārējās rezerves</w:t>
            </w:r>
          </w:p>
        </w:tc>
        <w:tc>
          <w:tcPr>
            <w:tcW w:w="1418" w:type="dxa"/>
            <w:hideMark/>
          </w:tcPr>
          <w:p w14:paraId="1EEF85D0" w14:textId="42B1C0FB"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Iepriekšējo gadu nesadalītā peļņa</w:t>
            </w:r>
          </w:p>
        </w:tc>
        <w:tc>
          <w:tcPr>
            <w:tcW w:w="1561" w:type="dxa"/>
            <w:hideMark/>
          </w:tcPr>
          <w:p w14:paraId="1EEF85D1" w14:textId="77777777"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Pārskata gada peļņa vai zaudējumi</w:t>
            </w:r>
          </w:p>
        </w:tc>
        <w:tc>
          <w:tcPr>
            <w:tcW w:w="1276" w:type="dxa"/>
            <w:hideMark/>
          </w:tcPr>
          <w:p w14:paraId="1EEF85D2" w14:textId="77777777"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Kopā</w:t>
            </w:r>
          </w:p>
        </w:tc>
      </w:tr>
      <w:tr w:rsidR="006E24A3" w:rsidRPr="00B04583" w14:paraId="1EEF85D9" w14:textId="77777777" w:rsidTr="006E24A3">
        <w:tc>
          <w:tcPr>
            <w:tcW w:w="2496" w:type="dxa"/>
          </w:tcPr>
          <w:p w14:paraId="1EEF85D4" w14:textId="77777777" w:rsidR="006E24A3" w:rsidRPr="00B04583" w:rsidRDefault="006E24A3">
            <w:pPr>
              <w:spacing w:line="256" w:lineRule="auto"/>
              <w:ind w:right="-51"/>
              <w:rPr>
                <w:rFonts w:ascii="Arial" w:hAnsi="Arial" w:cs="Arial"/>
                <w:b/>
                <w:sz w:val="18"/>
                <w:szCs w:val="18"/>
                <w:lang w:val="lv-LV"/>
              </w:rPr>
            </w:pPr>
          </w:p>
        </w:tc>
        <w:tc>
          <w:tcPr>
            <w:tcW w:w="1276" w:type="dxa"/>
            <w:hideMark/>
          </w:tcPr>
          <w:p w14:paraId="1EEF85D5" w14:textId="77777777"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EUR</w:t>
            </w:r>
          </w:p>
        </w:tc>
        <w:tc>
          <w:tcPr>
            <w:tcW w:w="1276" w:type="dxa"/>
          </w:tcPr>
          <w:p w14:paraId="50072A75" w14:textId="32BA7965" w:rsidR="006E24A3" w:rsidRPr="00B04583" w:rsidRDefault="006E24A3">
            <w:pPr>
              <w:spacing w:line="256" w:lineRule="auto"/>
              <w:jc w:val="right"/>
              <w:rPr>
                <w:rFonts w:ascii="Arial" w:hAnsi="Arial" w:cs="Arial"/>
                <w:b/>
                <w:sz w:val="18"/>
                <w:szCs w:val="18"/>
                <w:lang w:val="lv-LV"/>
              </w:rPr>
            </w:pPr>
            <w:r>
              <w:rPr>
                <w:rFonts w:ascii="Arial" w:hAnsi="Arial" w:cs="Arial"/>
                <w:b/>
                <w:sz w:val="18"/>
                <w:szCs w:val="18"/>
                <w:lang w:val="lv-LV"/>
              </w:rPr>
              <w:t>EUR</w:t>
            </w:r>
          </w:p>
        </w:tc>
        <w:tc>
          <w:tcPr>
            <w:tcW w:w="1418" w:type="dxa"/>
            <w:hideMark/>
          </w:tcPr>
          <w:p w14:paraId="1EEF85D6" w14:textId="5E93328D"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EUR</w:t>
            </w:r>
          </w:p>
        </w:tc>
        <w:tc>
          <w:tcPr>
            <w:tcW w:w="1561" w:type="dxa"/>
            <w:hideMark/>
          </w:tcPr>
          <w:p w14:paraId="1EEF85D7" w14:textId="77777777"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EUR</w:t>
            </w:r>
          </w:p>
        </w:tc>
        <w:tc>
          <w:tcPr>
            <w:tcW w:w="1276" w:type="dxa"/>
            <w:hideMark/>
          </w:tcPr>
          <w:p w14:paraId="1EEF85D8" w14:textId="77777777"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EUR</w:t>
            </w:r>
          </w:p>
        </w:tc>
      </w:tr>
      <w:tr w:rsidR="006E24A3" w:rsidRPr="00B04583" w14:paraId="1EEF85DF" w14:textId="77777777" w:rsidTr="006E24A3">
        <w:tc>
          <w:tcPr>
            <w:tcW w:w="2496" w:type="dxa"/>
          </w:tcPr>
          <w:p w14:paraId="1EEF85DA" w14:textId="77777777" w:rsidR="006E24A3" w:rsidRPr="00B04583" w:rsidRDefault="006E24A3">
            <w:pPr>
              <w:spacing w:line="256" w:lineRule="auto"/>
              <w:rPr>
                <w:rFonts w:ascii="Arial" w:hAnsi="Arial" w:cs="Arial"/>
                <w:sz w:val="18"/>
                <w:szCs w:val="18"/>
                <w:lang w:val="lv-LV"/>
              </w:rPr>
            </w:pPr>
          </w:p>
        </w:tc>
        <w:tc>
          <w:tcPr>
            <w:tcW w:w="1276" w:type="dxa"/>
          </w:tcPr>
          <w:p w14:paraId="1EEF85DB" w14:textId="77777777" w:rsidR="006E24A3" w:rsidRPr="00B04583" w:rsidRDefault="006E24A3">
            <w:pPr>
              <w:spacing w:line="256" w:lineRule="auto"/>
              <w:jc w:val="right"/>
              <w:rPr>
                <w:rFonts w:ascii="Arial" w:hAnsi="Arial" w:cs="Arial"/>
                <w:sz w:val="18"/>
                <w:szCs w:val="18"/>
                <w:lang w:val="lv-LV"/>
              </w:rPr>
            </w:pPr>
          </w:p>
        </w:tc>
        <w:tc>
          <w:tcPr>
            <w:tcW w:w="1276" w:type="dxa"/>
          </w:tcPr>
          <w:p w14:paraId="5D4F9354" w14:textId="77777777" w:rsidR="006E24A3" w:rsidRPr="00B04583" w:rsidRDefault="006E24A3">
            <w:pPr>
              <w:spacing w:line="256" w:lineRule="auto"/>
              <w:jc w:val="right"/>
              <w:rPr>
                <w:rFonts w:ascii="Arial" w:hAnsi="Arial" w:cs="Arial"/>
                <w:sz w:val="18"/>
                <w:szCs w:val="18"/>
                <w:lang w:val="lv-LV"/>
              </w:rPr>
            </w:pPr>
          </w:p>
        </w:tc>
        <w:tc>
          <w:tcPr>
            <w:tcW w:w="1418" w:type="dxa"/>
          </w:tcPr>
          <w:p w14:paraId="1EEF85DC" w14:textId="34EC0383" w:rsidR="006E24A3" w:rsidRPr="00B04583" w:rsidRDefault="006E24A3">
            <w:pPr>
              <w:spacing w:line="256" w:lineRule="auto"/>
              <w:jc w:val="right"/>
              <w:rPr>
                <w:rFonts w:ascii="Arial" w:hAnsi="Arial" w:cs="Arial"/>
                <w:sz w:val="18"/>
                <w:szCs w:val="18"/>
                <w:lang w:val="lv-LV"/>
              </w:rPr>
            </w:pPr>
          </w:p>
        </w:tc>
        <w:tc>
          <w:tcPr>
            <w:tcW w:w="1561" w:type="dxa"/>
          </w:tcPr>
          <w:p w14:paraId="1EEF85DD" w14:textId="77777777" w:rsidR="006E24A3" w:rsidRPr="00B04583" w:rsidRDefault="006E24A3">
            <w:pPr>
              <w:spacing w:line="256" w:lineRule="auto"/>
              <w:jc w:val="right"/>
              <w:rPr>
                <w:rFonts w:ascii="Arial" w:hAnsi="Arial" w:cs="Arial"/>
                <w:sz w:val="18"/>
                <w:szCs w:val="18"/>
                <w:lang w:val="lv-LV"/>
              </w:rPr>
            </w:pPr>
          </w:p>
        </w:tc>
        <w:tc>
          <w:tcPr>
            <w:tcW w:w="1276" w:type="dxa"/>
          </w:tcPr>
          <w:p w14:paraId="1EEF85DE" w14:textId="77777777" w:rsidR="006E24A3" w:rsidRPr="00B04583" w:rsidRDefault="006E24A3">
            <w:pPr>
              <w:spacing w:line="256" w:lineRule="auto"/>
              <w:jc w:val="right"/>
              <w:rPr>
                <w:rFonts w:ascii="Arial" w:hAnsi="Arial" w:cs="Arial"/>
                <w:sz w:val="18"/>
                <w:szCs w:val="18"/>
                <w:lang w:val="lv-LV"/>
              </w:rPr>
            </w:pPr>
          </w:p>
        </w:tc>
      </w:tr>
      <w:tr w:rsidR="006E24A3" w:rsidRPr="00B04583" w14:paraId="1EEF85E5" w14:textId="77777777" w:rsidTr="006E24A3">
        <w:tc>
          <w:tcPr>
            <w:tcW w:w="2496" w:type="dxa"/>
            <w:hideMark/>
          </w:tcPr>
          <w:p w14:paraId="1EEF85E0" w14:textId="77777777" w:rsidR="006E24A3" w:rsidRPr="00B04583" w:rsidRDefault="006E24A3">
            <w:pPr>
              <w:spacing w:line="256" w:lineRule="auto"/>
              <w:rPr>
                <w:rFonts w:ascii="Arial" w:hAnsi="Arial" w:cs="Arial"/>
                <w:b/>
                <w:sz w:val="18"/>
                <w:szCs w:val="18"/>
                <w:lang w:val="lv-LV"/>
              </w:rPr>
            </w:pPr>
            <w:r w:rsidRPr="00B04583">
              <w:rPr>
                <w:rFonts w:ascii="Arial" w:hAnsi="Arial" w:cs="Arial"/>
                <w:b/>
                <w:sz w:val="18"/>
                <w:szCs w:val="18"/>
                <w:lang w:val="lv-LV"/>
              </w:rPr>
              <w:t>Atlikums 2020. gada 31. decembrī</w:t>
            </w:r>
          </w:p>
        </w:tc>
        <w:tc>
          <w:tcPr>
            <w:tcW w:w="1276" w:type="dxa"/>
            <w:hideMark/>
          </w:tcPr>
          <w:p w14:paraId="1EEF85E1" w14:textId="77777777"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35 000</w:t>
            </w:r>
          </w:p>
        </w:tc>
        <w:tc>
          <w:tcPr>
            <w:tcW w:w="1276" w:type="dxa"/>
          </w:tcPr>
          <w:p w14:paraId="767F34ED" w14:textId="36CFD3EF" w:rsidR="006E24A3" w:rsidRPr="00B04583" w:rsidRDefault="006E24A3">
            <w:pPr>
              <w:spacing w:line="256" w:lineRule="auto"/>
              <w:jc w:val="right"/>
              <w:rPr>
                <w:rFonts w:ascii="Arial" w:hAnsi="Arial" w:cs="Arial"/>
                <w:b/>
                <w:sz w:val="18"/>
                <w:szCs w:val="18"/>
                <w:lang w:val="lv-LV"/>
              </w:rPr>
            </w:pPr>
            <w:r>
              <w:rPr>
                <w:rFonts w:ascii="Arial" w:hAnsi="Arial" w:cs="Arial"/>
                <w:b/>
                <w:sz w:val="18"/>
                <w:szCs w:val="18"/>
                <w:lang w:val="lv-LV"/>
              </w:rPr>
              <w:t>-</w:t>
            </w:r>
          </w:p>
        </w:tc>
        <w:tc>
          <w:tcPr>
            <w:tcW w:w="1418" w:type="dxa"/>
            <w:hideMark/>
          </w:tcPr>
          <w:p w14:paraId="1EEF85E2" w14:textId="535ECA2E"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w:t>
            </w:r>
          </w:p>
        </w:tc>
        <w:tc>
          <w:tcPr>
            <w:tcW w:w="1561" w:type="dxa"/>
            <w:hideMark/>
          </w:tcPr>
          <w:p w14:paraId="1EEF85E3" w14:textId="77777777"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w:t>
            </w:r>
          </w:p>
        </w:tc>
        <w:tc>
          <w:tcPr>
            <w:tcW w:w="1276" w:type="dxa"/>
            <w:hideMark/>
          </w:tcPr>
          <w:p w14:paraId="1EEF85E4" w14:textId="77777777"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35 000</w:t>
            </w:r>
          </w:p>
        </w:tc>
      </w:tr>
      <w:tr w:rsidR="006E24A3" w:rsidRPr="00B04583" w14:paraId="1EEF85EB" w14:textId="77777777" w:rsidTr="006E24A3">
        <w:tc>
          <w:tcPr>
            <w:tcW w:w="2496" w:type="dxa"/>
          </w:tcPr>
          <w:p w14:paraId="1EEF85E6" w14:textId="77777777" w:rsidR="006E24A3" w:rsidRPr="00B04583" w:rsidRDefault="006E24A3">
            <w:pPr>
              <w:spacing w:line="256" w:lineRule="auto"/>
              <w:rPr>
                <w:rFonts w:ascii="Arial" w:hAnsi="Arial" w:cs="Arial"/>
                <w:sz w:val="18"/>
                <w:szCs w:val="18"/>
                <w:lang w:val="lv-LV"/>
              </w:rPr>
            </w:pPr>
          </w:p>
        </w:tc>
        <w:tc>
          <w:tcPr>
            <w:tcW w:w="1276" w:type="dxa"/>
          </w:tcPr>
          <w:p w14:paraId="1EEF85E7" w14:textId="77777777" w:rsidR="006E24A3" w:rsidRPr="00B04583" w:rsidRDefault="006E24A3">
            <w:pPr>
              <w:spacing w:line="256" w:lineRule="auto"/>
              <w:jc w:val="right"/>
              <w:rPr>
                <w:rFonts w:ascii="Arial" w:hAnsi="Arial" w:cs="Arial"/>
                <w:sz w:val="18"/>
                <w:szCs w:val="18"/>
                <w:lang w:val="lv-LV"/>
              </w:rPr>
            </w:pPr>
          </w:p>
        </w:tc>
        <w:tc>
          <w:tcPr>
            <w:tcW w:w="1276" w:type="dxa"/>
          </w:tcPr>
          <w:p w14:paraId="7BC8451B" w14:textId="77777777" w:rsidR="006E24A3" w:rsidRPr="00B04583" w:rsidRDefault="006E24A3">
            <w:pPr>
              <w:spacing w:line="256" w:lineRule="auto"/>
              <w:jc w:val="right"/>
              <w:rPr>
                <w:rFonts w:ascii="Arial" w:hAnsi="Arial" w:cs="Arial"/>
                <w:sz w:val="18"/>
                <w:szCs w:val="18"/>
                <w:lang w:val="lv-LV"/>
              </w:rPr>
            </w:pPr>
          </w:p>
        </w:tc>
        <w:tc>
          <w:tcPr>
            <w:tcW w:w="1418" w:type="dxa"/>
          </w:tcPr>
          <w:p w14:paraId="1EEF85E8" w14:textId="6968FD3F" w:rsidR="006E24A3" w:rsidRPr="00B04583" w:rsidRDefault="006E24A3">
            <w:pPr>
              <w:spacing w:line="256" w:lineRule="auto"/>
              <w:jc w:val="right"/>
              <w:rPr>
                <w:rFonts w:ascii="Arial" w:hAnsi="Arial" w:cs="Arial"/>
                <w:sz w:val="18"/>
                <w:szCs w:val="18"/>
                <w:lang w:val="lv-LV"/>
              </w:rPr>
            </w:pPr>
          </w:p>
        </w:tc>
        <w:tc>
          <w:tcPr>
            <w:tcW w:w="1561" w:type="dxa"/>
          </w:tcPr>
          <w:p w14:paraId="1EEF85E9" w14:textId="77777777" w:rsidR="006E24A3" w:rsidRPr="00B04583" w:rsidRDefault="006E24A3">
            <w:pPr>
              <w:spacing w:line="256" w:lineRule="auto"/>
              <w:jc w:val="right"/>
              <w:rPr>
                <w:rFonts w:ascii="Arial" w:hAnsi="Arial" w:cs="Arial"/>
                <w:sz w:val="18"/>
                <w:szCs w:val="18"/>
                <w:lang w:val="lv-LV"/>
              </w:rPr>
            </w:pPr>
          </w:p>
        </w:tc>
        <w:tc>
          <w:tcPr>
            <w:tcW w:w="1276" w:type="dxa"/>
          </w:tcPr>
          <w:p w14:paraId="1EEF85EA" w14:textId="77777777" w:rsidR="006E24A3" w:rsidRPr="00B04583" w:rsidRDefault="006E24A3">
            <w:pPr>
              <w:spacing w:line="256" w:lineRule="auto"/>
              <w:jc w:val="right"/>
              <w:rPr>
                <w:rFonts w:ascii="Arial" w:hAnsi="Arial" w:cs="Arial"/>
                <w:sz w:val="18"/>
                <w:szCs w:val="18"/>
                <w:lang w:val="lv-LV"/>
              </w:rPr>
            </w:pPr>
          </w:p>
        </w:tc>
      </w:tr>
      <w:tr w:rsidR="006E24A3" w:rsidRPr="00B04583" w14:paraId="1EEF85F1" w14:textId="77777777" w:rsidTr="006E24A3">
        <w:tc>
          <w:tcPr>
            <w:tcW w:w="2496" w:type="dxa"/>
            <w:hideMark/>
          </w:tcPr>
          <w:p w14:paraId="1EEF85EC" w14:textId="77777777" w:rsidR="006E24A3" w:rsidRPr="00B04583" w:rsidRDefault="006E24A3">
            <w:pPr>
              <w:spacing w:line="256" w:lineRule="auto"/>
              <w:rPr>
                <w:rFonts w:ascii="Arial" w:hAnsi="Arial" w:cs="Arial"/>
                <w:sz w:val="18"/>
                <w:szCs w:val="18"/>
                <w:lang w:val="lv-LV"/>
              </w:rPr>
            </w:pPr>
            <w:r w:rsidRPr="00B04583">
              <w:rPr>
                <w:rFonts w:ascii="Arial" w:hAnsi="Arial" w:cs="Arial"/>
                <w:sz w:val="18"/>
                <w:szCs w:val="18"/>
                <w:lang w:val="lv-LV"/>
              </w:rPr>
              <w:t>Pārskata gada peļņa</w:t>
            </w:r>
          </w:p>
        </w:tc>
        <w:tc>
          <w:tcPr>
            <w:tcW w:w="1276" w:type="dxa"/>
            <w:hideMark/>
          </w:tcPr>
          <w:p w14:paraId="1EEF85ED"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tcPr>
          <w:p w14:paraId="5E266116" w14:textId="5E025329" w:rsidR="006E24A3" w:rsidRPr="00B04583" w:rsidRDefault="006E24A3">
            <w:pPr>
              <w:spacing w:line="256" w:lineRule="auto"/>
              <w:jc w:val="right"/>
              <w:rPr>
                <w:rFonts w:ascii="Arial" w:hAnsi="Arial" w:cs="Arial"/>
                <w:sz w:val="18"/>
                <w:szCs w:val="18"/>
                <w:lang w:val="lv-LV"/>
              </w:rPr>
            </w:pPr>
            <w:r>
              <w:rPr>
                <w:rFonts w:ascii="Arial" w:hAnsi="Arial" w:cs="Arial"/>
                <w:sz w:val="18"/>
                <w:szCs w:val="18"/>
                <w:lang w:val="lv-LV"/>
              </w:rPr>
              <w:t>-</w:t>
            </w:r>
          </w:p>
        </w:tc>
        <w:tc>
          <w:tcPr>
            <w:tcW w:w="1418" w:type="dxa"/>
            <w:hideMark/>
          </w:tcPr>
          <w:p w14:paraId="1EEF85EE" w14:textId="00FBFD05"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561" w:type="dxa"/>
            <w:hideMark/>
          </w:tcPr>
          <w:p w14:paraId="1EEF85EF"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398 108</w:t>
            </w:r>
          </w:p>
        </w:tc>
        <w:tc>
          <w:tcPr>
            <w:tcW w:w="1276" w:type="dxa"/>
            <w:hideMark/>
          </w:tcPr>
          <w:p w14:paraId="1EEF85F0"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398 108</w:t>
            </w:r>
          </w:p>
        </w:tc>
      </w:tr>
      <w:tr w:rsidR="006E24A3" w:rsidRPr="00B04583" w14:paraId="1EEF85F7" w14:textId="77777777" w:rsidTr="006E24A3">
        <w:tc>
          <w:tcPr>
            <w:tcW w:w="2496" w:type="dxa"/>
          </w:tcPr>
          <w:p w14:paraId="1EEF85F2" w14:textId="77777777" w:rsidR="006E24A3" w:rsidRPr="00B04583" w:rsidRDefault="006E24A3">
            <w:pPr>
              <w:spacing w:line="256" w:lineRule="auto"/>
              <w:rPr>
                <w:rFonts w:ascii="Arial" w:hAnsi="Arial" w:cs="Arial"/>
                <w:sz w:val="18"/>
                <w:szCs w:val="18"/>
                <w:lang w:val="lv-LV"/>
              </w:rPr>
            </w:pPr>
          </w:p>
        </w:tc>
        <w:tc>
          <w:tcPr>
            <w:tcW w:w="1276" w:type="dxa"/>
            <w:tcBorders>
              <w:top w:val="nil"/>
              <w:left w:val="nil"/>
              <w:bottom w:val="single" w:sz="2" w:space="0" w:color="auto"/>
              <w:right w:val="nil"/>
            </w:tcBorders>
          </w:tcPr>
          <w:p w14:paraId="1EEF85F3" w14:textId="77777777" w:rsidR="006E24A3" w:rsidRPr="00B04583" w:rsidRDefault="006E24A3">
            <w:pPr>
              <w:spacing w:line="256" w:lineRule="auto"/>
              <w:jc w:val="right"/>
              <w:rPr>
                <w:rFonts w:ascii="Arial" w:hAnsi="Arial" w:cs="Arial"/>
                <w:sz w:val="18"/>
                <w:szCs w:val="18"/>
                <w:lang w:val="lv-LV"/>
              </w:rPr>
            </w:pPr>
          </w:p>
        </w:tc>
        <w:tc>
          <w:tcPr>
            <w:tcW w:w="1276" w:type="dxa"/>
            <w:tcBorders>
              <w:top w:val="nil"/>
              <w:left w:val="nil"/>
              <w:bottom w:val="single" w:sz="2" w:space="0" w:color="auto"/>
              <w:right w:val="nil"/>
            </w:tcBorders>
          </w:tcPr>
          <w:p w14:paraId="33F3016E" w14:textId="77777777" w:rsidR="006E24A3" w:rsidRPr="00B04583" w:rsidRDefault="006E24A3">
            <w:pPr>
              <w:spacing w:line="256" w:lineRule="auto"/>
              <w:jc w:val="right"/>
              <w:rPr>
                <w:rFonts w:ascii="Arial" w:hAnsi="Arial" w:cs="Arial"/>
                <w:sz w:val="18"/>
                <w:szCs w:val="18"/>
                <w:lang w:val="lv-LV"/>
              </w:rPr>
            </w:pPr>
          </w:p>
        </w:tc>
        <w:tc>
          <w:tcPr>
            <w:tcW w:w="1418" w:type="dxa"/>
            <w:tcBorders>
              <w:top w:val="nil"/>
              <w:left w:val="nil"/>
              <w:bottom w:val="single" w:sz="2" w:space="0" w:color="auto"/>
              <w:right w:val="nil"/>
            </w:tcBorders>
          </w:tcPr>
          <w:p w14:paraId="1EEF85F4" w14:textId="0FA47A42" w:rsidR="006E24A3" w:rsidRPr="00B04583" w:rsidRDefault="006E24A3">
            <w:pPr>
              <w:spacing w:line="256" w:lineRule="auto"/>
              <w:jc w:val="right"/>
              <w:rPr>
                <w:rFonts w:ascii="Arial" w:hAnsi="Arial" w:cs="Arial"/>
                <w:sz w:val="18"/>
                <w:szCs w:val="18"/>
                <w:lang w:val="lv-LV"/>
              </w:rPr>
            </w:pPr>
          </w:p>
        </w:tc>
        <w:tc>
          <w:tcPr>
            <w:tcW w:w="1561" w:type="dxa"/>
            <w:tcBorders>
              <w:top w:val="nil"/>
              <w:left w:val="nil"/>
              <w:bottom w:val="single" w:sz="2" w:space="0" w:color="auto"/>
              <w:right w:val="nil"/>
            </w:tcBorders>
          </w:tcPr>
          <w:p w14:paraId="1EEF85F5" w14:textId="77777777" w:rsidR="006E24A3" w:rsidRPr="00B04583" w:rsidRDefault="006E24A3">
            <w:pPr>
              <w:spacing w:line="256" w:lineRule="auto"/>
              <w:jc w:val="right"/>
              <w:rPr>
                <w:rFonts w:ascii="Arial" w:hAnsi="Arial" w:cs="Arial"/>
                <w:sz w:val="18"/>
                <w:szCs w:val="18"/>
                <w:lang w:val="lv-LV"/>
              </w:rPr>
            </w:pPr>
          </w:p>
        </w:tc>
        <w:tc>
          <w:tcPr>
            <w:tcW w:w="1276" w:type="dxa"/>
            <w:tcBorders>
              <w:top w:val="nil"/>
              <w:left w:val="nil"/>
              <w:bottom w:val="single" w:sz="2" w:space="0" w:color="auto"/>
              <w:right w:val="nil"/>
            </w:tcBorders>
          </w:tcPr>
          <w:p w14:paraId="1EEF85F6" w14:textId="77777777" w:rsidR="006E24A3" w:rsidRPr="00B04583" w:rsidRDefault="006E24A3">
            <w:pPr>
              <w:spacing w:line="256" w:lineRule="auto"/>
              <w:jc w:val="right"/>
              <w:rPr>
                <w:rFonts w:ascii="Arial" w:hAnsi="Arial" w:cs="Arial"/>
                <w:sz w:val="18"/>
                <w:szCs w:val="18"/>
                <w:lang w:val="lv-LV"/>
              </w:rPr>
            </w:pPr>
          </w:p>
        </w:tc>
      </w:tr>
      <w:tr w:rsidR="006E24A3" w:rsidRPr="00B04583" w14:paraId="1EEF85FD" w14:textId="77777777" w:rsidTr="006E24A3">
        <w:trPr>
          <w:trHeight w:val="432"/>
        </w:trPr>
        <w:tc>
          <w:tcPr>
            <w:tcW w:w="2496" w:type="dxa"/>
            <w:hideMark/>
          </w:tcPr>
          <w:p w14:paraId="1EEF85F8" w14:textId="77777777" w:rsidR="006E24A3" w:rsidRPr="00B04583" w:rsidRDefault="006E24A3">
            <w:pPr>
              <w:spacing w:line="256" w:lineRule="auto"/>
              <w:rPr>
                <w:rFonts w:ascii="Arial" w:hAnsi="Arial" w:cs="Arial"/>
                <w:b/>
                <w:sz w:val="18"/>
                <w:szCs w:val="18"/>
                <w:lang w:val="lv-LV"/>
              </w:rPr>
            </w:pPr>
            <w:r w:rsidRPr="00B04583">
              <w:rPr>
                <w:rFonts w:ascii="Arial" w:hAnsi="Arial" w:cs="Arial"/>
                <w:b/>
                <w:sz w:val="18"/>
                <w:szCs w:val="18"/>
                <w:lang w:val="lv-LV"/>
              </w:rPr>
              <w:t>Atlikums 2020. gada 31. decembrī</w:t>
            </w:r>
          </w:p>
        </w:tc>
        <w:tc>
          <w:tcPr>
            <w:tcW w:w="1276" w:type="dxa"/>
            <w:tcBorders>
              <w:top w:val="single" w:sz="2" w:space="0" w:color="auto"/>
              <w:left w:val="nil"/>
              <w:bottom w:val="double" w:sz="4" w:space="0" w:color="auto"/>
              <w:right w:val="nil"/>
            </w:tcBorders>
            <w:hideMark/>
          </w:tcPr>
          <w:p w14:paraId="1EEF85F9" w14:textId="77777777"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35 000</w:t>
            </w:r>
          </w:p>
        </w:tc>
        <w:tc>
          <w:tcPr>
            <w:tcW w:w="1276" w:type="dxa"/>
            <w:tcBorders>
              <w:top w:val="single" w:sz="2" w:space="0" w:color="auto"/>
              <w:left w:val="nil"/>
              <w:bottom w:val="double" w:sz="4" w:space="0" w:color="auto"/>
              <w:right w:val="nil"/>
            </w:tcBorders>
          </w:tcPr>
          <w:p w14:paraId="571FC87A" w14:textId="1A3D35D9" w:rsidR="006E24A3" w:rsidRPr="00B04583" w:rsidRDefault="006E24A3">
            <w:pPr>
              <w:spacing w:line="256" w:lineRule="auto"/>
              <w:jc w:val="right"/>
              <w:rPr>
                <w:rFonts w:ascii="Arial" w:hAnsi="Arial" w:cs="Arial"/>
                <w:b/>
                <w:sz w:val="18"/>
                <w:szCs w:val="18"/>
                <w:lang w:val="lv-LV"/>
              </w:rPr>
            </w:pPr>
            <w:r>
              <w:rPr>
                <w:rFonts w:ascii="Arial" w:hAnsi="Arial" w:cs="Arial"/>
                <w:b/>
                <w:sz w:val="18"/>
                <w:szCs w:val="18"/>
                <w:lang w:val="lv-LV"/>
              </w:rPr>
              <w:t>-</w:t>
            </w:r>
          </w:p>
        </w:tc>
        <w:tc>
          <w:tcPr>
            <w:tcW w:w="1418" w:type="dxa"/>
            <w:tcBorders>
              <w:top w:val="single" w:sz="2" w:space="0" w:color="auto"/>
              <w:left w:val="nil"/>
              <w:bottom w:val="double" w:sz="4" w:space="0" w:color="auto"/>
              <w:right w:val="nil"/>
            </w:tcBorders>
            <w:hideMark/>
          </w:tcPr>
          <w:p w14:paraId="1EEF85FA" w14:textId="1A4EABC1"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w:t>
            </w:r>
          </w:p>
        </w:tc>
        <w:tc>
          <w:tcPr>
            <w:tcW w:w="1561" w:type="dxa"/>
            <w:tcBorders>
              <w:top w:val="single" w:sz="2" w:space="0" w:color="auto"/>
              <w:left w:val="nil"/>
              <w:bottom w:val="double" w:sz="4" w:space="0" w:color="auto"/>
              <w:right w:val="nil"/>
            </w:tcBorders>
            <w:hideMark/>
          </w:tcPr>
          <w:p w14:paraId="1EEF85FB" w14:textId="77777777"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398 108</w:t>
            </w:r>
          </w:p>
        </w:tc>
        <w:tc>
          <w:tcPr>
            <w:tcW w:w="1276" w:type="dxa"/>
            <w:tcBorders>
              <w:top w:val="single" w:sz="2" w:space="0" w:color="auto"/>
              <w:left w:val="nil"/>
              <w:bottom w:val="double" w:sz="4" w:space="0" w:color="auto"/>
              <w:right w:val="nil"/>
            </w:tcBorders>
            <w:hideMark/>
          </w:tcPr>
          <w:p w14:paraId="1EEF85FC" w14:textId="77777777"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433 108</w:t>
            </w:r>
          </w:p>
        </w:tc>
      </w:tr>
      <w:tr w:rsidR="006E24A3" w:rsidRPr="00B04583" w14:paraId="1EEF8603" w14:textId="77777777" w:rsidTr="006E24A3">
        <w:tc>
          <w:tcPr>
            <w:tcW w:w="2496" w:type="dxa"/>
          </w:tcPr>
          <w:p w14:paraId="1EEF85FE" w14:textId="77777777" w:rsidR="006E24A3" w:rsidRPr="00B04583" w:rsidRDefault="006E24A3">
            <w:pPr>
              <w:spacing w:line="256" w:lineRule="auto"/>
              <w:rPr>
                <w:rFonts w:ascii="Arial" w:hAnsi="Arial" w:cs="Arial"/>
                <w:sz w:val="18"/>
                <w:szCs w:val="18"/>
                <w:lang w:val="lv-LV"/>
              </w:rPr>
            </w:pPr>
          </w:p>
        </w:tc>
        <w:tc>
          <w:tcPr>
            <w:tcW w:w="1276" w:type="dxa"/>
            <w:tcBorders>
              <w:top w:val="double" w:sz="4" w:space="0" w:color="auto"/>
              <w:left w:val="nil"/>
              <w:bottom w:val="nil"/>
              <w:right w:val="nil"/>
            </w:tcBorders>
          </w:tcPr>
          <w:p w14:paraId="1EEF85FF" w14:textId="77777777" w:rsidR="006E24A3" w:rsidRPr="00B04583" w:rsidRDefault="006E24A3">
            <w:pPr>
              <w:spacing w:line="256" w:lineRule="auto"/>
              <w:jc w:val="right"/>
              <w:rPr>
                <w:rFonts w:ascii="Arial" w:hAnsi="Arial" w:cs="Arial"/>
                <w:sz w:val="18"/>
                <w:szCs w:val="18"/>
                <w:lang w:val="lv-LV"/>
              </w:rPr>
            </w:pPr>
          </w:p>
        </w:tc>
        <w:tc>
          <w:tcPr>
            <w:tcW w:w="1276" w:type="dxa"/>
            <w:tcBorders>
              <w:top w:val="double" w:sz="4" w:space="0" w:color="auto"/>
              <w:left w:val="nil"/>
              <w:bottom w:val="nil"/>
              <w:right w:val="nil"/>
            </w:tcBorders>
          </w:tcPr>
          <w:p w14:paraId="383F958E" w14:textId="77777777" w:rsidR="006E24A3" w:rsidRPr="00B04583" w:rsidRDefault="006E24A3">
            <w:pPr>
              <w:spacing w:line="256" w:lineRule="auto"/>
              <w:jc w:val="right"/>
              <w:rPr>
                <w:rFonts w:ascii="Arial" w:hAnsi="Arial" w:cs="Arial"/>
                <w:sz w:val="18"/>
                <w:szCs w:val="18"/>
                <w:lang w:val="lv-LV"/>
              </w:rPr>
            </w:pPr>
          </w:p>
        </w:tc>
        <w:tc>
          <w:tcPr>
            <w:tcW w:w="1418" w:type="dxa"/>
            <w:tcBorders>
              <w:top w:val="double" w:sz="4" w:space="0" w:color="auto"/>
              <w:left w:val="nil"/>
              <w:bottom w:val="nil"/>
              <w:right w:val="nil"/>
            </w:tcBorders>
          </w:tcPr>
          <w:p w14:paraId="1EEF8600" w14:textId="34804764" w:rsidR="006E24A3" w:rsidRPr="00B04583" w:rsidRDefault="006E24A3">
            <w:pPr>
              <w:spacing w:line="256" w:lineRule="auto"/>
              <w:jc w:val="right"/>
              <w:rPr>
                <w:rFonts w:ascii="Arial" w:hAnsi="Arial" w:cs="Arial"/>
                <w:sz w:val="18"/>
                <w:szCs w:val="18"/>
                <w:lang w:val="lv-LV"/>
              </w:rPr>
            </w:pPr>
          </w:p>
        </w:tc>
        <w:tc>
          <w:tcPr>
            <w:tcW w:w="1561" w:type="dxa"/>
            <w:tcBorders>
              <w:top w:val="double" w:sz="4" w:space="0" w:color="auto"/>
              <w:left w:val="nil"/>
              <w:bottom w:val="nil"/>
              <w:right w:val="nil"/>
            </w:tcBorders>
          </w:tcPr>
          <w:p w14:paraId="1EEF8601" w14:textId="77777777" w:rsidR="006E24A3" w:rsidRPr="00B04583" w:rsidRDefault="006E24A3">
            <w:pPr>
              <w:spacing w:line="256" w:lineRule="auto"/>
              <w:jc w:val="right"/>
              <w:rPr>
                <w:rFonts w:ascii="Arial" w:hAnsi="Arial" w:cs="Arial"/>
                <w:sz w:val="18"/>
                <w:szCs w:val="18"/>
                <w:lang w:val="lv-LV"/>
              </w:rPr>
            </w:pPr>
          </w:p>
        </w:tc>
        <w:tc>
          <w:tcPr>
            <w:tcW w:w="1276" w:type="dxa"/>
            <w:tcBorders>
              <w:top w:val="double" w:sz="4" w:space="0" w:color="auto"/>
              <w:left w:val="nil"/>
              <w:bottom w:val="nil"/>
              <w:right w:val="nil"/>
            </w:tcBorders>
          </w:tcPr>
          <w:p w14:paraId="1EEF8602" w14:textId="77777777" w:rsidR="006E24A3" w:rsidRPr="00B04583" w:rsidRDefault="006E24A3">
            <w:pPr>
              <w:spacing w:line="256" w:lineRule="auto"/>
              <w:jc w:val="right"/>
              <w:rPr>
                <w:rFonts w:ascii="Arial" w:hAnsi="Arial" w:cs="Arial"/>
                <w:sz w:val="18"/>
                <w:szCs w:val="18"/>
                <w:lang w:val="lv-LV"/>
              </w:rPr>
            </w:pPr>
          </w:p>
        </w:tc>
      </w:tr>
      <w:tr w:rsidR="006E24A3" w:rsidRPr="00B04583" w14:paraId="1EEF8609" w14:textId="77777777" w:rsidTr="006E24A3">
        <w:tc>
          <w:tcPr>
            <w:tcW w:w="2496" w:type="dxa"/>
            <w:hideMark/>
          </w:tcPr>
          <w:p w14:paraId="1EEF8604" w14:textId="77777777" w:rsidR="006E24A3" w:rsidRPr="00B04583" w:rsidRDefault="006E24A3">
            <w:pPr>
              <w:spacing w:line="256" w:lineRule="auto"/>
              <w:rPr>
                <w:rFonts w:ascii="Arial" w:hAnsi="Arial" w:cs="Arial"/>
                <w:sz w:val="18"/>
                <w:szCs w:val="18"/>
                <w:lang w:val="lv-LV"/>
              </w:rPr>
            </w:pPr>
            <w:r w:rsidRPr="00B04583">
              <w:rPr>
                <w:rFonts w:ascii="Arial" w:hAnsi="Arial" w:cs="Arial"/>
                <w:sz w:val="18"/>
                <w:szCs w:val="18"/>
                <w:lang w:val="lv-LV"/>
              </w:rPr>
              <w:t>2020.gada peļņa pārvietota uz iepriekšējo gadu peļņu</w:t>
            </w:r>
          </w:p>
        </w:tc>
        <w:tc>
          <w:tcPr>
            <w:tcW w:w="1276" w:type="dxa"/>
            <w:hideMark/>
          </w:tcPr>
          <w:p w14:paraId="1EEF8605"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tcPr>
          <w:p w14:paraId="65A28959" w14:textId="3947732A" w:rsidR="006E24A3" w:rsidRPr="00B04583" w:rsidRDefault="006E24A3">
            <w:pPr>
              <w:spacing w:line="256" w:lineRule="auto"/>
              <w:jc w:val="right"/>
              <w:rPr>
                <w:rFonts w:ascii="Arial" w:hAnsi="Arial" w:cs="Arial"/>
                <w:sz w:val="18"/>
                <w:szCs w:val="18"/>
                <w:lang w:val="lv-LV"/>
              </w:rPr>
            </w:pPr>
            <w:r>
              <w:rPr>
                <w:rFonts w:ascii="Arial" w:hAnsi="Arial" w:cs="Arial"/>
                <w:sz w:val="18"/>
                <w:szCs w:val="18"/>
                <w:lang w:val="lv-LV"/>
              </w:rPr>
              <w:t>-</w:t>
            </w:r>
          </w:p>
        </w:tc>
        <w:tc>
          <w:tcPr>
            <w:tcW w:w="1418" w:type="dxa"/>
            <w:hideMark/>
          </w:tcPr>
          <w:p w14:paraId="1EEF8606" w14:textId="00916A2A"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398 108</w:t>
            </w:r>
          </w:p>
        </w:tc>
        <w:tc>
          <w:tcPr>
            <w:tcW w:w="1561" w:type="dxa"/>
            <w:hideMark/>
          </w:tcPr>
          <w:p w14:paraId="1EEF8607"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(398 108)</w:t>
            </w:r>
          </w:p>
        </w:tc>
        <w:tc>
          <w:tcPr>
            <w:tcW w:w="1276" w:type="dxa"/>
            <w:hideMark/>
          </w:tcPr>
          <w:p w14:paraId="1EEF8608"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w:t>
            </w:r>
          </w:p>
        </w:tc>
      </w:tr>
      <w:tr w:rsidR="006E24A3" w:rsidRPr="00B04583" w14:paraId="1EEF860F" w14:textId="77777777" w:rsidTr="006E24A3">
        <w:tc>
          <w:tcPr>
            <w:tcW w:w="2496" w:type="dxa"/>
          </w:tcPr>
          <w:p w14:paraId="1EEF860A" w14:textId="77777777" w:rsidR="006E24A3" w:rsidRPr="00B04583" w:rsidRDefault="006E24A3">
            <w:pPr>
              <w:spacing w:line="256" w:lineRule="auto"/>
              <w:rPr>
                <w:rFonts w:ascii="Arial" w:hAnsi="Arial" w:cs="Arial"/>
                <w:sz w:val="18"/>
                <w:szCs w:val="18"/>
                <w:lang w:val="lv-LV"/>
              </w:rPr>
            </w:pPr>
          </w:p>
        </w:tc>
        <w:tc>
          <w:tcPr>
            <w:tcW w:w="1276" w:type="dxa"/>
          </w:tcPr>
          <w:p w14:paraId="1EEF860B" w14:textId="77777777" w:rsidR="006E24A3" w:rsidRPr="00B04583" w:rsidRDefault="006E24A3">
            <w:pPr>
              <w:spacing w:line="256" w:lineRule="auto"/>
              <w:jc w:val="right"/>
              <w:rPr>
                <w:rFonts w:ascii="Arial" w:hAnsi="Arial" w:cs="Arial"/>
                <w:sz w:val="18"/>
                <w:szCs w:val="18"/>
                <w:lang w:val="lv-LV"/>
              </w:rPr>
            </w:pPr>
          </w:p>
        </w:tc>
        <w:tc>
          <w:tcPr>
            <w:tcW w:w="1276" w:type="dxa"/>
          </w:tcPr>
          <w:p w14:paraId="73A114E3" w14:textId="77777777" w:rsidR="006E24A3" w:rsidRPr="00B04583" w:rsidRDefault="006E24A3">
            <w:pPr>
              <w:spacing w:line="256" w:lineRule="auto"/>
              <w:jc w:val="right"/>
              <w:rPr>
                <w:rFonts w:ascii="Arial" w:hAnsi="Arial" w:cs="Arial"/>
                <w:sz w:val="18"/>
                <w:szCs w:val="18"/>
                <w:lang w:val="lv-LV"/>
              </w:rPr>
            </w:pPr>
          </w:p>
        </w:tc>
        <w:tc>
          <w:tcPr>
            <w:tcW w:w="1418" w:type="dxa"/>
          </w:tcPr>
          <w:p w14:paraId="1EEF860C" w14:textId="2EE072CE" w:rsidR="006E24A3" w:rsidRPr="00B04583" w:rsidRDefault="006E24A3">
            <w:pPr>
              <w:spacing w:line="256" w:lineRule="auto"/>
              <w:jc w:val="right"/>
              <w:rPr>
                <w:rFonts w:ascii="Arial" w:hAnsi="Arial" w:cs="Arial"/>
                <w:sz w:val="18"/>
                <w:szCs w:val="18"/>
                <w:lang w:val="lv-LV"/>
              </w:rPr>
            </w:pPr>
          </w:p>
        </w:tc>
        <w:tc>
          <w:tcPr>
            <w:tcW w:w="1561" w:type="dxa"/>
          </w:tcPr>
          <w:p w14:paraId="1EEF860D" w14:textId="77777777" w:rsidR="006E24A3" w:rsidRPr="00B04583" w:rsidRDefault="006E24A3">
            <w:pPr>
              <w:spacing w:line="256" w:lineRule="auto"/>
              <w:jc w:val="right"/>
              <w:rPr>
                <w:rFonts w:ascii="Arial" w:hAnsi="Arial" w:cs="Arial"/>
                <w:sz w:val="18"/>
                <w:szCs w:val="18"/>
                <w:lang w:val="lv-LV"/>
              </w:rPr>
            </w:pPr>
          </w:p>
        </w:tc>
        <w:tc>
          <w:tcPr>
            <w:tcW w:w="1276" w:type="dxa"/>
          </w:tcPr>
          <w:p w14:paraId="1EEF860E" w14:textId="77777777" w:rsidR="006E24A3" w:rsidRPr="00B04583" w:rsidRDefault="006E24A3">
            <w:pPr>
              <w:spacing w:line="256" w:lineRule="auto"/>
              <w:jc w:val="right"/>
              <w:rPr>
                <w:rFonts w:ascii="Arial" w:hAnsi="Arial" w:cs="Arial"/>
                <w:sz w:val="18"/>
                <w:szCs w:val="18"/>
                <w:lang w:val="lv-LV"/>
              </w:rPr>
            </w:pPr>
          </w:p>
        </w:tc>
      </w:tr>
      <w:tr w:rsidR="006E24A3" w:rsidRPr="00B04583" w14:paraId="1EEF8616" w14:textId="77777777" w:rsidTr="006E24A3">
        <w:trPr>
          <w:trHeight w:val="457"/>
        </w:trPr>
        <w:tc>
          <w:tcPr>
            <w:tcW w:w="2496" w:type="dxa"/>
            <w:hideMark/>
          </w:tcPr>
          <w:p w14:paraId="1EEF8610" w14:textId="77777777" w:rsidR="006E24A3" w:rsidRPr="00B04583" w:rsidRDefault="006E24A3">
            <w:pPr>
              <w:spacing w:line="256" w:lineRule="auto"/>
              <w:rPr>
                <w:rFonts w:ascii="Arial" w:hAnsi="Arial" w:cs="Arial"/>
                <w:sz w:val="18"/>
                <w:szCs w:val="18"/>
                <w:lang w:val="lv-LV"/>
              </w:rPr>
            </w:pPr>
            <w:r w:rsidRPr="00B04583">
              <w:rPr>
                <w:rFonts w:ascii="Arial" w:hAnsi="Arial" w:cs="Arial"/>
                <w:sz w:val="18"/>
                <w:szCs w:val="18"/>
                <w:lang w:val="lv-LV"/>
              </w:rPr>
              <w:t>Peļņas sadale valsts pārvaldei</w:t>
            </w:r>
          </w:p>
        </w:tc>
        <w:tc>
          <w:tcPr>
            <w:tcW w:w="1276" w:type="dxa"/>
            <w:hideMark/>
          </w:tcPr>
          <w:p w14:paraId="1EEF8611"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tcPr>
          <w:p w14:paraId="58E740D2" w14:textId="4CFD8815" w:rsidR="006E24A3" w:rsidRPr="00B04583" w:rsidRDefault="006E24A3">
            <w:pPr>
              <w:spacing w:line="256" w:lineRule="auto"/>
              <w:jc w:val="right"/>
              <w:rPr>
                <w:rFonts w:ascii="Arial" w:hAnsi="Arial" w:cs="Arial"/>
                <w:sz w:val="18"/>
                <w:szCs w:val="18"/>
                <w:lang w:val="lv-LV"/>
              </w:rPr>
            </w:pPr>
            <w:r>
              <w:rPr>
                <w:rFonts w:ascii="Arial" w:hAnsi="Arial" w:cs="Arial"/>
                <w:sz w:val="18"/>
                <w:szCs w:val="18"/>
                <w:lang w:val="lv-LV"/>
              </w:rPr>
              <w:t>-</w:t>
            </w:r>
          </w:p>
        </w:tc>
        <w:tc>
          <w:tcPr>
            <w:tcW w:w="1418" w:type="dxa"/>
            <w:hideMark/>
          </w:tcPr>
          <w:p w14:paraId="1EEF8612" w14:textId="4D2D2B69"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(318 486)</w:t>
            </w:r>
          </w:p>
        </w:tc>
        <w:tc>
          <w:tcPr>
            <w:tcW w:w="1561" w:type="dxa"/>
            <w:hideMark/>
          </w:tcPr>
          <w:p w14:paraId="1EEF8613"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tcPr>
          <w:p w14:paraId="1EEF8614"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(318 486)</w:t>
            </w:r>
          </w:p>
          <w:p w14:paraId="1EEF8615" w14:textId="77777777" w:rsidR="006E24A3" w:rsidRPr="00B04583" w:rsidRDefault="006E24A3">
            <w:pPr>
              <w:spacing w:line="256" w:lineRule="auto"/>
              <w:jc w:val="right"/>
              <w:rPr>
                <w:rFonts w:ascii="Arial" w:hAnsi="Arial" w:cs="Arial"/>
                <w:sz w:val="18"/>
                <w:szCs w:val="18"/>
                <w:lang w:val="lv-LV"/>
              </w:rPr>
            </w:pPr>
          </w:p>
        </w:tc>
      </w:tr>
      <w:tr w:rsidR="006E24A3" w:rsidRPr="00B04583" w14:paraId="1EEF861C" w14:textId="77777777" w:rsidTr="006E24A3">
        <w:tc>
          <w:tcPr>
            <w:tcW w:w="2496" w:type="dxa"/>
            <w:hideMark/>
          </w:tcPr>
          <w:p w14:paraId="1EEF8617" w14:textId="77777777" w:rsidR="006E24A3" w:rsidRPr="00B04583" w:rsidRDefault="006E24A3">
            <w:pPr>
              <w:spacing w:line="256" w:lineRule="auto"/>
              <w:rPr>
                <w:rFonts w:ascii="Arial" w:hAnsi="Arial" w:cs="Arial"/>
                <w:sz w:val="18"/>
                <w:szCs w:val="18"/>
                <w:lang w:val="lv-LV"/>
              </w:rPr>
            </w:pPr>
            <w:r w:rsidRPr="00B04583">
              <w:rPr>
                <w:rFonts w:ascii="Arial" w:hAnsi="Arial" w:cs="Arial"/>
                <w:sz w:val="18"/>
                <w:szCs w:val="18"/>
                <w:lang w:val="lv-LV"/>
              </w:rPr>
              <w:t>UIN no peļņas sadales</w:t>
            </w:r>
          </w:p>
        </w:tc>
        <w:tc>
          <w:tcPr>
            <w:tcW w:w="1276" w:type="dxa"/>
            <w:hideMark/>
          </w:tcPr>
          <w:p w14:paraId="1EEF8618"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tcPr>
          <w:p w14:paraId="102CE0BD" w14:textId="212E2A74" w:rsidR="006E24A3" w:rsidRPr="00B04583" w:rsidRDefault="006E24A3">
            <w:pPr>
              <w:spacing w:line="256" w:lineRule="auto"/>
              <w:jc w:val="right"/>
              <w:rPr>
                <w:rFonts w:ascii="Arial" w:hAnsi="Arial" w:cs="Arial"/>
                <w:sz w:val="18"/>
                <w:szCs w:val="18"/>
                <w:lang w:val="lv-LV"/>
              </w:rPr>
            </w:pPr>
            <w:r>
              <w:rPr>
                <w:rFonts w:ascii="Arial" w:hAnsi="Arial" w:cs="Arial"/>
                <w:sz w:val="18"/>
                <w:szCs w:val="18"/>
                <w:lang w:val="lv-LV"/>
              </w:rPr>
              <w:t>-</w:t>
            </w:r>
          </w:p>
        </w:tc>
        <w:tc>
          <w:tcPr>
            <w:tcW w:w="1418" w:type="dxa"/>
            <w:hideMark/>
          </w:tcPr>
          <w:p w14:paraId="1EEF8619" w14:textId="38E3A48F"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(79 622)</w:t>
            </w:r>
          </w:p>
        </w:tc>
        <w:tc>
          <w:tcPr>
            <w:tcW w:w="1561" w:type="dxa"/>
            <w:hideMark/>
          </w:tcPr>
          <w:p w14:paraId="1EEF861A"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hideMark/>
          </w:tcPr>
          <w:p w14:paraId="1EEF861B"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(79 622)</w:t>
            </w:r>
          </w:p>
        </w:tc>
      </w:tr>
      <w:tr w:rsidR="006E24A3" w:rsidRPr="00B04583" w14:paraId="1EEF8622" w14:textId="77777777" w:rsidTr="006E24A3">
        <w:tc>
          <w:tcPr>
            <w:tcW w:w="2496" w:type="dxa"/>
          </w:tcPr>
          <w:p w14:paraId="1EEF861D" w14:textId="77777777" w:rsidR="006E24A3" w:rsidRPr="00B04583" w:rsidRDefault="006E24A3">
            <w:pPr>
              <w:spacing w:line="256" w:lineRule="auto"/>
              <w:rPr>
                <w:rFonts w:ascii="Arial" w:hAnsi="Arial" w:cs="Arial"/>
                <w:sz w:val="18"/>
                <w:szCs w:val="18"/>
                <w:lang w:val="lv-LV"/>
              </w:rPr>
            </w:pPr>
          </w:p>
        </w:tc>
        <w:tc>
          <w:tcPr>
            <w:tcW w:w="1276" w:type="dxa"/>
          </w:tcPr>
          <w:p w14:paraId="1EEF861E" w14:textId="77777777" w:rsidR="006E24A3" w:rsidRPr="00B04583" w:rsidRDefault="006E24A3">
            <w:pPr>
              <w:spacing w:line="256" w:lineRule="auto"/>
              <w:jc w:val="right"/>
              <w:rPr>
                <w:rFonts w:ascii="Arial" w:hAnsi="Arial" w:cs="Arial"/>
                <w:sz w:val="18"/>
                <w:szCs w:val="18"/>
                <w:lang w:val="lv-LV"/>
              </w:rPr>
            </w:pPr>
          </w:p>
        </w:tc>
        <w:tc>
          <w:tcPr>
            <w:tcW w:w="1276" w:type="dxa"/>
          </w:tcPr>
          <w:p w14:paraId="65198AF7" w14:textId="77777777" w:rsidR="006E24A3" w:rsidRPr="00B04583" w:rsidRDefault="006E24A3">
            <w:pPr>
              <w:spacing w:line="256" w:lineRule="auto"/>
              <w:jc w:val="right"/>
              <w:rPr>
                <w:rFonts w:ascii="Arial" w:hAnsi="Arial" w:cs="Arial"/>
                <w:sz w:val="18"/>
                <w:szCs w:val="18"/>
                <w:lang w:val="lv-LV"/>
              </w:rPr>
            </w:pPr>
          </w:p>
        </w:tc>
        <w:tc>
          <w:tcPr>
            <w:tcW w:w="1418" w:type="dxa"/>
          </w:tcPr>
          <w:p w14:paraId="1EEF861F" w14:textId="2BEE03EE" w:rsidR="006E24A3" w:rsidRPr="00B04583" w:rsidRDefault="006E24A3">
            <w:pPr>
              <w:spacing w:line="256" w:lineRule="auto"/>
              <w:jc w:val="right"/>
              <w:rPr>
                <w:rFonts w:ascii="Arial" w:hAnsi="Arial" w:cs="Arial"/>
                <w:sz w:val="18"/>
                <w:szCs w:val="18"/>
                <w:lang w:val="lv-LV"/>
              </w:rPr>
            </w:pPr>
          </w:p>
        </w:tc>
        <w:tc>
          <w:tcPr>
            <w:tcW w:w="1561" w:type="dxa"/>
          </w:tcPr>
          <w:p w14:paraId="1EEF8620" w14:textId="77777777" w:rsidR="006E24A3" w:rsidRPr="00B04583" w:rsidRDefault="006E24A3">
            <w:pPr>
              <w:spacing w:line="256" w:lineRule="auto"/>
              <w:jc w:val="right"/>
              <w:rPr>
                <w:rFonts w:ascii="Arial" w:hAnsi="Arial" w:cs="Arial"/>
                <w:sz w:val="18"/>
                <w:szCs w:val="18"/>
                <w:lang w:val="lv-LV"/>
              </w:rPr>
            </w:pPr>
          </w:p>
        </w:tc>
        <w:tc>
          <w:tcPr>
            <w:tcW w:w="1276" w:type="dxa"/>
          </w:tcPr>
          <w:p w14:paraId="1EEF8621" w14:textId="77777777" w:rsidR="006E24A3" w:rsidRPr="00B04583" w:rsidRDefault="006E24A3">
            <w:pPr>
              <w:spacing w:line="256" w:lineRule="auto"/>
              <w:jc w:val="right"/>
              <w:rPr>
                <w:rFonts w:ascii="Arial" w:hAnsi="Arial" w:cs="Arial"/>
                <w:sz w:val="18"/>
                <w:szCs w:val="18"/>
                <w:lang w:val="lv-LV"/>
              </w:rPr>
            </w:pPr>
          </w:p>
        </w:tc>
      </w:tr>
      <w:tr w:rsidR="006E24A3" w:rsidRPr="00B04583" w14:paraId="1EEF8628" w14:textId="77777777" w:rsidTr="006E24A3">
        <w:tc>
          <w:tcPr>
            <w:tcW w:w="2496" w:type="dxa"/>
            <w:hideMark/>
          </w:tcPr>
          <w:p w14:paraId="1EEF8623" w14:textId="77777777" w:rsidR="006E24A3" w:rsidRPr="00B04583" w:rsidRDefault="006E24A3">
            <w:pPr>
              <w:spacing w:line="256" w:lineRule="auto"/>
              <w:rPr>
                <w:rFonts w:ascii="Arial" w:hAnsi="Arial" w:cs="Arial"/>
                <w:sz w:val="18"/>
                <w:szCs w:val="18"/>
                <w:lang w:val="lv-LV"/>
              </w:rPr>
            </w:pPr>
            <w:r w:rsidRPr="00B04583">
              <w:rPr>
                <w:rFonts w:ascii="Arial" w:hAnsi="Arial" w:cs="Arial"/>
                <w:sz w:val="18"/>
                <w:szCs w:val="18"/>
                <w:lang w:val="lv-LV"/>
              </w:rPr>
              <w:t>Pārskata gada peļņa</w:t>
            </w:r>
          </w:p>
        </w:tc>
        <w:tc>
          <w:tcPr>
            <w:tcW w:w="1276" w:type="dxa"/>
            <w:hideMark/>
          </w:tcPr>
          <w:p w14:paraId="1EEF8624"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tcPr>
          <w:p w14:paraId="0F64DB5F" w14:textId="031F55F9" w:rsidR="006E24A3" w:rsidRPr="00B04583" w:rsidRDefault="006E24A3">
            <w:pPr>
              <w:spacing w:line="256" w:lineRule="auto"/>
              <w:jc w:val="right"/>
              <w:rPr>
                <w:rFonts w:ascii="Arial" w:hAnsi="Arial" w:cs="Arial"/>
                <w:sz w:val="18"/>
                <w:szCs w:val="18"/>
                <w:lang w:val="lv-LV"/>
              </w:rPr>
            </w:pPr>
            <w:r>
              <w:rPr>
                <w:rFonts w:ascii="Arial" w:hAnsi="Arial" w:cs="Arial"/>
                <w:sz w:val="18"/>
                <w:szCs w:val="18"/>
                <w:lang w:val="lv-LV"/>
              </w:rPr>
              <w:t>-</w:t>
            </w:r>
          </w:p>
        </w:tc>
        <w:tc>
          <w:tcPr>
            <w:tcW w:w="1418" w:type="dxa"/>
            <w:hideMark/>
          </w:tcPr>
          <w:p w14:paraId="1EEF8625" w14:textId="5CED1C55"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561" w:type="dxa"/>
            <w:hideMark/>
          </w:tcPr>
          <w:p w14:paraId="1EEF8626"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21 578</w:t>
            </w:r>
          </w:p>
        </w:tc>
        <w:tc>
          <w:tcPr>
            <w:tcW w:w="1276" w:type="dxa"/>
            <w:hideMark/>
          </w:tcPr>
          <w:p w14:paraId="1EEF8627"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21 578</w:t>
            </w:r>
          </w:p>
        </w:tc>
      </w:tr>
      <w:tr w:rsidR="006E24A3" w:rsidRPr="00B04583" w14:paraId="1EEF862E" w14:textId="77777777" w:rsidTr="006E24A3">
        <w:tc>
          <w:tcPr>
            <w:tcW w:w="2496" w:type="dxa"/>
          </w:tcPr>
          <w:p w14:paraId="1EEF8629" w14:textId="77777777" w:rsidR="006E24A3" w:rsidRPr="00B04583" w:rsidRDefault="006E24A3">
            <w:pPr>
              <w:spacing w:line="256" w:lineRule="auto"/>
              <w:rPr>
                <w:rFonts w:ascii="Arial" w:hAnsi="Arial" w:cs="Arial"/>
                <w:sz w:val="18"/>
                <w:szCs w:val="18"/>
                <w:lang w:val="lv-LV"/>
              </w:rPr>
            </w:pPr>
          </w:p>
        </w:tc>
        <w:tc>
          <w:tcPr>
            <w:tcW w:w="1276" w:type="dxa"/>
          </w:tcPr>
          <w:p w14:paraId="1EEF862A" w14:textId="77777777" w:rsidR="006E24A3" w:rsidRPr="00B04583" w:rsidRDefault="006E24A3">
            <w:pPr>
              <w:spacing w:line="256" w:lineRule="auto"/>
              <w:jc w:val="right"/>
              <w:rPr>
                <w:rFonts w:ascii="Arial" w:hAnsi="Arial" w:cs="Arial"/>
                <w:sz w:val="18"/>
                <w:szCs w:val="18"/>
                <w:lang w:val="lv-LV"/>
              </w:rPr>
            </w:pPr>
          </w:p>
        </w:tc>
        <w:tc>
          <w:tcPr>
            <w:tcW w:w="1276" w:type="dxa"/>
          </w:tcPr>
          <w:p w14:paraId="33A41751" w14:textId="77777777" w:rsidR="006E24A3" w:rsidRPr="00B04583" w:rsidRDefault="006E24A3">
            <w:pPr>
              <w:spacing w:line="256" w:lineRule="auto"/>
              <w:jc w:val="right"/>
              <w:rPr>
                <w:rFonts w:ascii="Arial" w:hAnsi="Arial" w:cs="Arial"/>
                <w:sz w:val="18"/>
                <w:szCs w:val="18"/>
                <w:lang w:val="lv-LV"/>
              </w:rPr>
            </w:pPr>
          </w:p>
        </w:tc>
        <w:tc>
          <w:tcPr>
            <w:tcW w:w="1418" w:type="dxa"/>
          </w:tcPr>
          <w:p w14:paraId="1EEF862B" w14:textId="35FFDBE8" w:rsidR="006E24A3" w:rsidRPr="00B04583" w:rsidRDefault="006E24A3">
            <w:pPr>
              <w:spacing w:line="256" w:lineRule="auto"/>
              <w:jc w:val="right"/>
              <w:rPr>
                <w:rFonts w:ascii="Arial" w:hAnsi="Arial" w:cs="Arial"/>
                <w:sz w:val="18"/>
                <w:szCs w:val="18"/>
                <w:lang w:val="lv-LV"/>
              </w:rPr>
            </w:pPr>
          </w:p>
        </w:tc>
        <w:tc>
          <w:tcPr>
            <w:tcW w:w="1561" w:type="dxa"/>
          </w:tcPr>
          <w:p w14:paraId="1EEF862C" w14:textId="77777777" w:rsidR="006E24A3" w:rsidRPr="00B04583" w:rsidRDefault="006E24A3">
            <w:pPr>
              <w:spacing w:line="256" w:lineRule="auto"/>
              <w:jc w:val="right"/>
              <w:rPr>
                <w:rFonts w:ascii="Arial" w:hAnsi="Arial" w:cs="Arial"/>
                <w:sz w:val="18"/>
                <w:szCs w:val="18"/>
                <w:lang w:val="lv-LV"/>
              </w:rPr>
            </w:pPr>
          </w:p>
        </w:tc>
        <w:tc>
          <w:tcPr>
            <w:tcW w:w="1276" w:type="dxa"/>
          </w:tcPr>
          <w:p w14:paraId="1EEF862D" w14:textId="77777777" w:rsidR="006E24A3" w:rsidRPr="00B04583" w:rsidRDefault="006E24A3">
            <w:pPr>
              <w:spacing w:line="256" w:lineRule="auto"/>
              <w:jc w:val="right"/>
              <w:rPr>
                <w:rFonts w:ascii="Arial" w:hAnsi="Arial" w:cs="Arial"/>
                <w:sz w:val="18"/>
                <w:szCs w:val="18"/>
                <w:lang w:val="lv-LV"/>
              </w:rPr>
            </w:pPr>
          </w:p>
        </w:tc>
      </w:tr>
      <w:tr w:rsidR="006E24A3" w:rsidRPr="00B04583" w14:paraId="1EEF8634" w14:textId="77777777" w:rsidTr="006E24A3">
        <w:tc>
          <w:tcPr>
            <w:tcW w:w="2496" w:type="dxa"/>
            <w:hideMark/>
          </w:tcPr>
          <w:p w14:paraId="1EEF862F" w14:textId="77777777" w:rsidR="006E24A3" w:rsidRPr="00B04583" w:rsidRDefault="006E24A3">
            <w:pPr>
              <w:spacing w:line="256" w:lineRule="auto"/>
              <w:rPr>
                <w:rFonts w:ascii="Arial" w:hAnsi="Arial" w:cs="Arial"/>
                <w:b/>
                <w:sz w:val="18"/>
                <w:szCs w:val="18"/>
                <w:lang w:val="lv-LV"/>
              </w:rPr>
            </w:pPr>
            <w:r w:rsidRPr="00B04583">
              <w:rPr>
                <w:rFonts w:ascii="Arial" w:hAnsi="Arial" w:cs="Arial"/>
                <w:b/>
                <w:sz w:val="18"/>
                <w:szCs w:val="18"/>
                <w:lang w:val="lv-LV"/>
              </w:rPr>
              <w:t>Atlikums 2021. gada 31. decembrī</w:t>
            </w:r>
          </w:p>
        </w:tc>
        <w:tc>
          <w:tcPr>
            <w:tcW w:w="1276" w:type="dxa"/>
            <w:tcBorders>
              <w:top w:val="single" w:sz="2" w:space="0" w:color="auto"/>
              <w:left w:val="nil"/>
              <w:bottom w:val="double" w:sz="4" w:space="0" w:color="auto"/>
              <w:right w:val="nil"/>
            </w:tcBorders>
            <w:hideMark/>
          </w:tcPr>
          <w:p w14:paraId="1EEF8630" w14:textId="77777777"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35 000</w:t>
            </w:r>
          </w:p>
        </w:tc>
        <w:tc>
          <w:tcPr>
            <w:tcW w:w="1276" w:type="dxa"/>
            <w:tcBorders>
              <w:top w:val="single" w:sz="2" w:space="0" w:color="auto"/>
              <w:left w:val="nil"/>
              <w:bottom w:val="double" w:sz="4" w:space="0" w:color="auto"/>
              <w:right w:val="nil"/>
            </w:tcBorders>
          </w:tcPr>
          <w:p w14:paraId="6A0FCDA1" w14:textId="00D5B284" w:rsidR="006E24A3" w:rsidRPr="00B04583" w:rsidRDefault="006E24A3">
            <w:pPr>
              <w:spacing w:line="256" w:lineRule="auto"/>
              <w:jc w:val="right"/>
              <w:rPr>
                <w:rFonts w:ascii="Arial" w:hAnsi="Arial" w:cs="Arial"/>
                <w:b/>
                <w:bCs/>
                <w:sz w:val="18"/>
                <w:szCs w:val="18"/>
                <w:lang w:val="lv-LV"/>
              </w:rPr>
            </w:pPr>
            <w:r>
              <w:rPr>
                <w:rFonts w:ascii="Arial" w:hAnsi="Arial" w:cs="Arial"/>
                <w:b/>
                <w:bCs/>
                <w:sz w:val="18"/>
                <w:szCs w:val="18"/>
                <w:lang w:val="lv-LV"/>
              </w:rPr>
              <w:t>-</w:t>
            </w:r>
          </w:p>
        </w:tc>
        <w:tc>
          <w:tcPr>
            <w:tcW w:w="1418" w:type="dxa"/>
            <w:tcBorders>
              <w:top w:val="single" w:sz="2" w:space="0" w:color="auto"/>
              <w:left w:val="nil"/>
              <w:bottom w:val="double" w:sz="4" w:space="0" w:color="auto"/>
              <w:right w:val="nil"/>
            </w:tcBorders>
            <w:hideMark/>
          </w:tcPr>
          <w:p w14:paraId="1EEF8631" w14:textId="2C457CE9" w:rsidR="006E24A3" w:rsidRPr="00B04583" w:rsidRDefault="006E24A3">
            <w:pPr>
              <w:spacing w:line="256" w:lineRule="auto"/>
              <w:jc w:val="right"/>
              <w:rPr>
                <w:rFonts w:ascii="Arial" w:hAnsi="Arial" w:cs="Arial"/>
                <w:b/>
                <w:bCs/>
                <w:sz w:val="18"/>
                <w:szCs w:val="18"/>
                <w:lang w:val="lv-LV"/>
              </w:rPr>
            </w:pPr>
            <w:r w:rsidRPr="00B04583">
              <w:rPr>
                <w:rFonts w:ascii="Arial" w:hAnsi="Arial" w:cs="Arial"/>
                <w:b/>
                <w:bCs/>
                <w:sz w:val="18"/>
                <w:szCs w:val="18"/>
                <w:lang w:val="lv-LV"/>
              </w:rPr>
              <w:t>-</w:t>
            </w:r>
          </w:p>
        </w:tc>
        <w:tc>
          <w:tcPr>
            <w:tcW w:w="1561" w:type="dxa"/>
            <w:tcBorders>
              <w:top w:val="single" w:sz="2" w:space="0" w:color="auto"/>
              <w:left w:val="nil"/>
              <w:bottom w:val="double" w:sz="4" w:space="0" w:color="auto"/>
              <w:right w:val="nil"/>
            </w:tcBorders>
            <w:hideMark/>
          </w:tcPr>
          <w:p w14:paraId="1EEF8632" w14:textId="77777777" w:rsidR="006E24A3" w:rsidRPr="00B04583" w:rsidRDefault="006E24A3">
            <w:pPr>
              <w:spacing w:line="256" w:lineRule="auto"/>
              <w:jc w:val="right"/>
              <w:rPr>
                <w:rFonts w:ascii="Arial" w:hAnsi="Arial" w:cs="Arial"/>
                <w:b/>
                <w:bCs/>
                <w:sz w:val="18"/>
                <w:szCs w:val="18"/>
                <w:lang w:val="lv-LV"/>
              </w:rPr>
            </w:pPr>
            <w:r w:rsidRPr="00B04583">
              <w:rPr>
                <w:rFonts w:ascii="Arial" w:hAnsi="Arial" w:cs="Arial"/>
                <w:b/>
                <w:bCs/>
                <w:sz w:val="18"/>
                <w:szCs w:val="18"/>
                <w:lang w:val="lv-LV"/>
              </w:rPr>
              <w:t>21 578</w:t>
            </w:r>
          </w:p>
        </w:tc>
        <w:tc>
          <w:tcPr>
            <w:tcW w:w="1276" w:type="dxa"/>
            <w:tcBorders>
              <w:top w:val="single" w:sz="2" w:space="0" w:color="auto"/>
              <w:left w:val="nil"/>
              <w:bottom w:val="double" w:sz="4" w:space="0" w:color="auto"/>
              <w:right w:val="nil"/>
            </w:tcBorders>
            <w:hideMark/>
          </w:tcPr>
          <w:p w14:paraId="1EEF8633" w14:textId="77777777" w:rsidR="006E24A3" w:rsidRPr="00B04583" w:rsidRDefault="006E24A3">
            <w:pPr>
              <w:spacing w:line="256" w:lineRule="auto"/>
              <w:jc w:val="right"/>
              <w:rPr>
                <w:rFonts w:ascii="Arial" w:hAnsi="Arial" w:cs="Arial"/>
                <w:b/>
                <w:bCs/>
                <w:sz w:val="18"/>
                <w:szCs w:val="18"/>
                <w:lang w:val="lv-LV"/>
              </w:rPr>
            </w:pPr>
            <w:r w:rsidRPr="00B04583">
              <w:rPr>
                <w:rFonts w:ascii="Arial" w:hAnsi="Arial" w:cs="Arial"/>
                <w:b/>
                <w:bCs/>
                <w:sz w:val="18"/>
                <w:szCs w:val="18"/>
                <w:lang w:val="lv-LV"/>
              </w:rPr>
              <w:t>56 578</w:t>
            </w:r>
          </w:p>
        </w:tc>
      </w:tr>
      <w:tr w:rsidR="006E24A3" w:rsidRPr="00B04583" w14:paraId="04467C06" w14:textId="77777777" w:rsidTr="006E24A3">
        <w:tc>
          <w:tcPr>
            <w:tcW w:w="2496" w:type="dxa"/>
          </w:tcPr>
          <w:p w14:paraId="668BA28C" w14:textId="77777777" w:rsidR="006E24A3" w:rsidRPr="00B04583" w:rsidRDefault="006E24A3" w:rsidP="009C2293">
            <w:pPr>
              <w:spacing w:line="256" w:lineRule="auto"/>
              <w:rPr>
                <w:rFonts w:ascii="Arial" w:hAnsi="Arial" w:cs="Arial"/>
                <w:sz w:val="18"/>
                <w:szCs w:val="18"/>
                <w:lang w:val="lv-LV"/>
              </w:rPr>
            </w:pPr>
          </w:p>
        </w:tc>
        <w:tc>
          <w:tcPr>
            <w:tcW w:w="1276" w:type="dxa"/>
          </w:tcPr>
          <w:p w14:paraId="15E7CE05" w14:textId="77777777" w:rsidR="006E24A3" w:rsidRPr="00B04583" w:rsidRDefault="006E24A3" w:rsidP="009C2293">
            <w:pPr>
              <w:spacing w:line="256" w:lineRule="auto"/>
              <w:jc w:val="right"/>
              <w:rPr>
                <w:rFonts w:ascii="Arial" w:hAnsi="Arial" w:cs="Arial"/>
                <w:sz w:val="18"/>
                <w:szCs w:val="18"/>
                <w:lang w:val="lv-LV"/>
              </w:rPr>
            </w:pPr>
          </w:p>
        </w:tc>
        <w:tc>
          <w:tcPr>
            <w:tcW w:w="1276" w:type="dxa"/>
          </w:tcPr>
          <w:p w14:paraId="3D1DC19B" w14:textId="77777777" w:rsidR="006E24A3" w:rsidRPr="00B04583" w:rsidRDefault="006E24A3" w:rsidP="009C2293">
            <w:pPr>
              <w:spacing w:line="256" w:lineRule="auto"/>
              <w:jc w:val="right"/>
              <w:rPr>
                <w:rFonts w:ascii="Arial" w:hAnsi="Arial" w:cs="Arial"/>
                <w:sz w:val="18"/>
                <w:szCs w:val="18"/>
                <w:lang w:val="lv-LV"/>
              </w:rPr>
            </w:pPr>
          </w:p>
        </w:tc>
        <w:tc>
          <w:tcPr>
            <w:tcW w:w="1418" w:type="dxa"/>
          </w:tcPr>
          <w:p w14:paraId="78D764A3" w14:textId="29D7211B" w:rsidR="006E24A3" w:rsidRPr="00B04583" w:rsidRDefault="006E24A3" w:rsidP="009C2293">
            <w:pPr>
              <w:spacing w:line="256" w:lineRule="auto"/>
              <w:jc w:val="right"/>
              <w:rPr>
                <w:rFonts w:ascii="Arial" w:hAnsi="Arial" w:cs="Arial"/>
                <w:sz w:val="18"/>
                <w:szCs w:val="18"/>
                <w:lang w:val="lv-LV"/>
              </w:rPr>
            </w:pPr>
          </w:p>
        </w:tc>
        <w:tc>
          <w:tcPr>
            <w:tcW w:w="1561" w:type="dxa"/>
          </w:tcPr>
          <w:p w14:paraId="7A3CC4B6" w14:textId="77777777" w:rsidR="006E24A3" w:rsidRPr="00B04583" w:rsidRDefault="006E24A3" w:rsidP="009C2293">
            <w:pPr>
              <w:spacing w:line="256" w:lineRule="auto"/>
              <w:jc w:val="right"/>
              <w:rPr>
                <w:rFonts w:ascii="Arial" w:hAnsi="Arial" w:cs="Arial"/>
                <w:sz w:val="18"/>
                <w:szCs w:val="18"/>
                <w:lang w:val="lv-LV"/>
              </w:rPr>
            </w:pPr>
          </w:p>
        </w:tc>
        <w:tc>
          <w:tcPr>
            <w:tcW w:w="1276" w:type="dxa"/>
          </w:tcPr>
          <w:p w14:paraId="085371EE" w14:textId="77777777" w:rsidR="006E24A3" w:rsidRPr="00B04583" w:rsidRDefault="006E24A3" w:rsidP="009C2293">
            <w:pPr>
              <w:spacing w:line="256" w:lineRule="auto"/>
              <w:jc w:val="right"/>
              <w:rPr>
                <w:rFonts w:ascii="Arial" w:hAnsi="Arial" w:cs="Arial"/>
                <w:sz w:val="18"/>
                <w:szCs w:val="18"/>
                <w:lang w:val="lv-LV"/>
              </w:rPr>
            </w:pPr>
          </w:p>
        </w:tc>
      </w:tr>
      <w:tr w:rsidR="006E24A3" w:rsidRPr="00B04583" w14:paraId="2C7FEC5C" w14:textId="77777777" w:rsidTr="006E24A3">
        <w:tc>
          <w:tcPr>
            <w:tcW w:w="2496" w:type="dxa"/>
            <w:hideMark/>
          </w:tcPr>
          <w:p w14:paraId="3208B420" w14:textId="7B0F77E2" w:rsidR="006E24A3" w:rsidRPr="00B04583" w:rsidRDefault="006E24A3" w:rsidP="009C2293">
            <w:pPr>
              <w:spacing w:line="256" w:lineRule="auto"/>
              <w:rPr>
                <w:rFonts w:ascii="Arial" w:hAnsi="Arial" w:cs="Arial"/>
                <w:sz w:val="18"/>
                <w:szCs w:val="18"/>
                <w:lang w:val="lv-LV"/>
              </w:rPr>
            </w:pPr>
            <w:r w:rsidRPr="00B04583">
              <w:rPr>
                <w:rFonts w:ascii="Arial" w:hAnsi="Arial" w:cs="Arial"/>
                <w:sz w:val="18"/>
                <w:szCs w:val="18"/>
                <w:lang w:val="lv-LV"/>
              </w:rPr>
              <w:t>202</w:t>
            </w:r>
            <w:r>
              <w:rPr>
                <w:rFonts w:ascii="Arial" w:hAnsi="Arial" w:cs="Arial"/>
                <w:sz w:val="18"/>
                <w:szCs w:val="18"/>
                <w:lang w:val="lv-LV"/>
              </w:rPr>
              <w:t>1</w:t>
            </w:r>
            <w:r w:rsidRPr="00B04583">
              <w:rPr>
                <w:rFonts w:ascii="Arial" w:hAnsi="Arial" w:cs="Arial"/>
                <w:sz w:val="18"/>
                <w:szCs w:val="18"/>
                <w:lang w:val="lv-LV"/>
              </w:rPr>
              <w:t>.gada peļņa pārvietota uz iepriekšējo gadu peļņu</w:t>
            </w:r>
          </w:p>
        </w:tc>
        <w:tc>
          <w:tcPr>
            <w:tcW w:w="1276" w:type="dxa"/>
            <w:hideMark/>
          </w:tcPr>
          <w:p w14:paraId="12F2EBB8" w14:textId="77777777" w:rsidR="006E24A3" w:rsidRPr="00B04583" w:rsidRDefault="006E24A3" w:rsidP="009C229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tcPr>
          <w:p w14:paraId="5898207E" w14:textId="6431E86A" w:rsidR="006E24A3" w:rsidRDefault="006E24A3" w:rsidP="009C2293">
            <w:pPr>
              <w:spacing w:line="256" w:lineRule="auto"/>
              <w:jc w:val="right"/>
              <w:rPr>
                <w:rFonts w:ascii="Arial" w:hAnsi="Arial" w:cs="Arial"/>
                <w:sz w:val="18"/>
                <w:szCs w:val="18"/>
                <w:lang w:val="lv-LV"/>
              </w:rPr>
            </w:pPr>
            <w:r>
              <w:rPr>
                <w:rFonts w:ascii="Arial" w:hAnsi="Arial" w:cs="Arial"/>
                <w:sz w:val="18"/>
                <w:szCs w:val="18"/>
                <w:lang w:val="lv-LV"/>
              </w:rPr>
              <w:t>-</w:t>
            </w:r>
          </w:p>
        </w:tc>
        <w:tc>
          <w:tcPr>
            <w:tcW w:w="1418" w:type="dxa"/>
            <w:hideMark/>
          </w:tcPr>
          <w:p w14:paraId="0C49BF40" w14:textId="49302F6C" w:rsidR="006E24A3" w:rsidRPr="00B04583" w:rsidRDefault="006E24A3" w:rsidP="009C2293">
            <w:pPr>
              <w:spacing w:line="256" w:lineRule="auto"/>
              <w:jc w:val="right"/>
              <w:rPr>
                <w:rFonts w:ascii="Arial" w:hAnsi="Arial" w:cs="Arial"/>
                <w:sz w:val="18"/>
                <w:szCs w:val="18"/>
                <w:lang w:val="lv-LV"/>
              </w:rPr>
            </w:pPr>
            <w:r>
              <w:rPr>
                <w:rFonts w:ascii="Arial" w:hAnsi="Arial" w:cs="Arial"/>
                <w:sz w:val="18"/>
                <w:szCs w:val="18"/>
                <w:lang w:val="lv-LV"/>
              </w:rPr>
              <w:t>21 578</w:t>
            </w:r>
          </w:p>
        </w:tc>
        <w:tc>
          <w:tcPr>
            <w:tcW w:w="1561" w:type="dxa"/>
            <w:hideMark/>
          </w:tcPr>
          <w:p w14:paraId="043A9FB8" w14:textId="23FFD295" w:rsidR="006E24A3" w:rsidRPr="00B04583" w:rsidRDefault="006E24A3" w:rsidP="009C2293">
            <w:pPr>
              <w:spacing w:line="256" w:lineRule="auto"/>
              <w:jc w:val="right"/>
              <w:rPr>
                <w:rFonts w:ascii="Arial" w:hAnsi="Arial" w:cs="Arial"/>
                <w:sz w:val="18"/>
                <w:szCs w:val="18"/>
                <w:lang w:val="lv-LV"/>
              </w:rPr>
            </w:pPr>
            <w:r>
              <w:rPr>
                <w:rFonts w:ascii="Arial" w:hAnsi="Arial" w:cs="Arial"/>
                <w:sz w:val="18"/>
                <w:szCs w:val="18"/>
                <w:lang w:val="lv-LV"/>
              </w:rPr>
              <w:t>(21 578</w:t>
            </w:r>
            <w:r w:rsidRPr="00B04583">
              <w:rPr>
                <w:rFonts w:ascii="Arial" w:hAnsi="Arial" w:cs="Arial"/>
                <w:sz w:val="18"/>
                <w:szCs w:val="18"/>
                <w:lang w:val="lv-LV"/>
              </w:rPr>
              <w:t>)</w:t>
            </w:r>
          </w:p>
        </w:tc>
        <w:tc>
          <w:tcPr>
            <w:tcW w:w="1276" w:type="dxa"/>
            <w:hideMark/>
          </w:tcPr>
          <w:p w14:paraId="580E026D" w14:textId="77777777" w:rsidR="006E24A3" w:rsidRPr="00B04583" w:rsidRDefault="006E24A3" w:rsidP="009C2293">
            <w:pPr>
              <w:spacing w:line="256" w:lineRule="auto"/>
              <w:jc w:val="right"/>
              <w:rPr>
                <w:rFonts w:ascii="Arial" w:hAnsi="Arial" w:cs="Arial"/>
                <w:sz w:val="18"/>
                <w:szCs w:val="18"/>
                <w:lang w:val="lv-LV"/>
              </w:rPr>
            </w:pPr>
            <w:r w:rsidRPr="00B04583">
              <w:rPr>
                <w:rFonts w:ascii="Arial" w:hAnsi="Arial" w:cs="Arial"/>
                <w:sz w:val="18"/>
                <w:szCs w:val="18"/>
                <w:lang w:val="lv-LV"/>
              </w:rPr>
              <w:t>-</w:t>
            </w:r>
          </w:p>
        </w:tc>
      </w:tr>
      <w:tr w:rsidR="006E24A3" w:rsidRPr="00B04583" w14:paraId="39551A35" w14:textId="77777777" w:rsidTr="006E24A3">
        <w:tc>
          <w:tcPr>
            <w:tcW w:w="2496" w:type="dxa"/>
          </w:tcPr>
          <w:p w14:paraId="429B5A51" w14:textId="77777777" w:rsidR="006E24A3" w:rsidRPr="00B04583" w:rsidRDefault="006E24A3" w:rsidP="009C2293">
            <w:pPr>
              <w:spacing w:line="256" w:lineRule="auto"/>
              <w:rPr>
                <w:rFonts w:ascii="Arial" w:hAnsi="Arial" w:cs="Arial"/>
                <w:sz w:val="18"/>
                <w:szCs w:val="18"/>
                <w:lang w:val="lv-LV"/>
              </w:rPr>
            </w:pPr>
          </w:p>
        </w:tc>
        <w:tc>
          <w:tcPr>
            <w:tcW w:w="1276" w:type="dxa"/>
          </w:tcPr>
          <w:p w14:paraId="5CE4A78C" w14:textId="77777777" w:rsidR="006E24A3" w:rsidRPr="00B04583" w:rsidRDefault="006E24A3" w:rsidP="009C2293">
            <w:pPr>
              <w:spacing w:line="256" w:lineRule="auto"/>
              <w:jc w:val="right"/>
              <w:rPr>
                <w:rFonts w:ascii="Arial" w:hAnsi="Arial" w:cs="Arial"/>
                <w:sz w:val="18"/>
                <w:szCs w:val="18"/>
                <w:lang w:val="lv-LV"/>
              </w:rPr>
            </w:pPr>
          </w:p>
        </w:tc>
        <w:tc>
          <w:tcPr>
            <w:tcW w:w="1276" w:type="dxa"/>
          </w:tcPr>
          <w:p w14:paraId="02C0820F" w14:textId="77777777" w:rsidR="006E24A3" w:rsidRPr="00B04583" w:rsidRDefault="006E24A3" w:rsidP="009C2293">
            <w:pPr>
              <w:spacing w:line="256" w:lineRule="auto"/>
              <w:jc w:val="right"/>
              <w:rPr>
                <w:rFonts w:ascii="Arial" w:hAnsi="Arial" w:cs="Arial"/>
                <w:sz w:val="18"/>
                <w:szCs w:val="18"/>
                <w:lang w:val="lv-LV"/>
              </w:rPr>
            </w:pPr>
          </w:p>
        </w:tc>
        <w:tc>
          <w:tcPr>
            <w:tcW w:w="1418" w:type="dxa"/>
          </w:tcPr>
          <w:p w14:paraId="4AFC82B2" w14:textId="31541BF0" w:rsidR="006E24A3" w:rsidRPr="00B04583" w:rsidRDefault="006E24A3" w:rsidP="009C2293">
            <w:pPr>
              <w:spacing w:line="256" w:lineRule="auto"/>
              <w:jc w:val="right"/>
              <w:rPr>
                <w:rFonts w:ascii="Arial" w:hAnsi="Arial" w:cs="Arial"/>
                <w:sz w:val="18"/>
                <w:szCs w:val="18"/>
                <w:lang w:val="lv-LV"/>
              </w:rPr>
            </w:pPr>
          </w:p>
        </w:tc>
        <w:tc>
          <w:tcPr>
            <w:tcW w:w="1561" w:type="dxa"/>
          </w:tcPr>
          <w:p w14:paraId="542EC286" w14:textId="77777777" w:rsidR="006E24A3" w:rsidRPr="00B04583" w:rsidRDefault="006E24A3" w:rsidP="009C2293">
            <w:pPr>
              <w:spacing w:line="256" w:lineRule="auto"/>
              <w:jc w:val="right"/>
              <w:rPr>
                <w:rFonts w:ascii="Arial" w:hAnsi="Arial" w:cs="Arial"/>
                <w:sz w:val="18"/>
                <w:szCs w:val="18"/>
                <w:lang w:val="lv-LV"/>
              </w:rPr>
            </w:pPr>
          </w:p>
        </w:tc>
        <w:tc>
          <w:tcPr>
            <w:tcW w:w="1276" w:type="dxa"/>
          </w:tcPr>
          <w:p w14:paraId="20E9830C" w14:textId="77777777" w:rsidR="006E24A3" w:rsidRPr="00B04583" w:rsidRDefault="006E24A3" w:rsidP="009C2293">
            <w:pPr>
              <w:spacing w:line="256" w:lineRule="auto"/>
              <w:jc w:val="right"/>
              <w:rPr>
                <w:rFonts w:ascii="Arial" w:hAnsi="Arial" w:cs="Arial"/>
                <w:sz w:val="18"/>
                <w:szCs w:val="18"/>
                <w:lang w:val="lv-LV"/>
              </w:rPr>
            </w:pPr>
          </w:p>
        </w:tc>
      </w:tr>
      <w:tr w:rsidR="006E24A3" w:rsidRPr="00B04583" w14:paraId="32B87C81" w14:textId="77777777" w:rsidTr="006E24A3">
        <w:tc>
          <w:tcPr>
            <w:tcW w:w="2496" w:type="dxa"/>
            <w:hideMark/>
          </w:tcPr>
          <w:p w14:paraId="10DB3B99" w14:textId="600CFE69" w:rsidR="006E24A3" w:rsidRPr="00B04583" w:rsidRDefault="00324573" w:rsidP="009C2293">
            <w:pPr>
              <w:spacing w:line="256" w:lineRule="auto"/>
              <w:rPr>
                <w:rFonts w:ascii="Arial" w:hAnsi="Arial" w:cs="Arial"/>
                <w:sz w:val="18"/>
                <w:szCs w:val="18"/>
                <w:lang w:val="lv-LV"/>
              </w:rPr>
            </w:pPr>
            <w:r>
              <w:rPr>
                <w:rFonts w:ascii="Arial" w:hAnsi="Arial" w:cs="Arial"/>
                <w:sz w:val="18"/>
                <w:szCs w:val="18"/>
                <w:lang w:val="lv-LV"/>
              </w:rPr>
              <w:t>2021.g.p</w:t>
            </w:r>
            <w:r w:rsidR="006E24A3" w:rsidRPr="00B04583">
              <w:rPr>
                <w:rFonts w:ascii="Arial" w:hAnsi="Arial" w:cs="Arial"/>
                <w:sz w:val="18"/>
                <w:szCs w:val="18"/>
                <w:lang w:val="lv-LV"/>
              </w:rPr>
              <w:t>eļņas sadale valsts pārvaldei</w:t>
            </w:r>
          </w:p>
        </w:tc>
        <w:tc>
          <w:tcPr>
            <w:tcW w:w="1276" w:type="dxa"/>
            <w:hideMark/>
          </w:tcPr>
          <w:p w14:paraId="458A15FA" w14:textId="77777777" w:rsidR="006E24A3" w:rsidRPr="00B04583" w:rsidRDefault="006E24A3" w:rsidP="009C229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tcPr>
          <w:p w14:paraId="347BBA30" w14:textId="69AE207C" w:rsidR="006E24A3" w:rsidRPr="00B04583" w:rsidRDefault="006E24A3" w:rsidP="009C2293">
            <w:pPr>
              <w:spacing w:line="256" w:lineRule="auto"/>
              <w:jc w:val="right"/>
              <w:rPr>
                <w:rFonts w:ascii="Arial" w:hAnsi="Arial" w:cs="Arial"/>
                <w:sz w:val="18"/>
                <w:szCs w:val="18"/>
                <w:lang w:val="lv-LV"/>
              </w:rPr>
            </w:pPr>
            <w:r>
              <w:rPr>
                <w:rFonts w:ascii="Arial" w:hAnsi="Arial" w:cs="Arial"/>
                <w:sz w:val="18"/>
                <w:szCs w:val="18"/>
                <w:lang w:val="lv-LV"/>
              </w:rPr>
              <w:t>-</w:t>
            </w:r>
          </w:p>
        </w:tc>
        <w:tc>
          <w:tcPr>
            <w:tcW w:w="1418" w:type="dxa"/>
            <w:hideMark/>
          </w:tcPr>
          <w:p w14:paraId="5D79F6E7" w14:textId="737D99A1" w:rsidR="006E24A3" w:rsidRPr="00B04583" w:rsidRDefault="006E24A3" w:rsidP="009C2293">
            <w:pPr>
              <w:spacing w:line="256" w:lineRule="auto"/>
              <w:jc w:val="right"/>
              <w:rPr>
                <w:rFonts w:ascii="Arial" w:hAnsi="Arial" w:cs="Arial"/>
                <w:sz w:val="18"/>
                <w:szCs w:val="18"/>
                <w:lang w:val="lv-LV"/>
              </w:rPr>
            </w:pPr>
            <w:r w:rsidRPr="00B04583">
              <w:rPr>
                <w:rFonts w:ascii="Arial" w:hAnsi="Arial" w:cs="Arial"/>
                <w:sz w:val="18"/>
                <w:szCs w:val="18"/>
                <w:lang w:val="lv-LV"/>
              </w:rPr>
              <w:t>(</w:t>
            </w:r>
            <w:r>
              <w:rPr>
                <w:rFonts w:ascii="Arial" w:hAnsi="Arial" w:cs="Arial"/>
                <w:sz w:val="18"/>
                <w:szCs w:val="18"/>
                <w:lang w:val="lv-LV"/>
              </w:rPr>
              <w:t>13 810</w:t>
            </w:r>
            <w:r w:rsidRPr="00B04583">
              <w:rPr>
                <w:rFonts w:ascii="Arial" w:hAnsi="Arial" w:cs="Arial"/>
                <w:sz w:val="18"/>
                <w:szCs w:val="18"/>
                <w:lang w:val="lv-LV"/>
              </w:rPr>
              <w:t>)</w:t>
            </w:r>
          </w:p>
        </w:tc>
        <w:tc>
          <w:tcPr>
            <w:tcW w:w="1561" w:type="dxa"/>
            <w:hideMark/>
          </w:tcPr>
          <w:p w14:paraId="2B01E904" w14:textId="77777777" w:rsidR="006E24A3" w:rsidRPr="00B04583" w:rsidRDefault="006E24A3" w:rsidP="009C229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tcPr>
          <w:p w14:paraId="035503EA" w14:textId="3F53C490" w:rsidR="006E24A3" w:rsidRPr="00B04583" w:rsidRDefault="006E24A3" w:rsidP="009C2293">
            <w:pPr>
              <w:spacing w:line="256" w:lineRule="auto"/>
              <w:jc w:val="right"/>
              <w:rPr>
                <w:rFonts w:ascii="Arial" w:hAnsi="Arial" w:cs="Arial"/>
                <w:sz w:val="18"/>
                <w:szCs w:val="18"/>
                <w:lang w:val="lv-LV"/>
              </w:rPr>
            </w:pPr>
            <w:r w:rsidRPr="00B04583">
              <w:rPr>
                <w:rFonts w:ascii="Arial" w:hAnsi="Arial" w:cs="Arial"/>
                <w:sz w:val="18"/>
                <w:szCs w:val="18"/>
                <w:lang w:val="lv-LV"/>
              </w:rPr>
              <w:t>(</w:t>
            </w:r>
            <w:r w:rsidR="00483DB1">
              <w:rPr>
                <w:rFonts w:ascii="Arial" w:hAnsi="Arial" w:cs="Arial"/>
                <w:sz w:val="18"/>
                <w:szCs w:val="18"/>
                <w:lang w:val="lv-LV"/>
              </w:rPr>
              <w:t>13 810</w:t>
            </w:r>
            <w:r w:rsidRPr="00B04583">
              <w:rPr>
                <w:rFonts w:ascii="Arial" w:hAnsi="Arial" w:cs="Arial"/>
                <w:sz w:val="18"/>
                <w:szCs w:val="18"/>
                <w:lang w:val="lv-LV"/>
              </w:rPr>
              <w:t>)</w:t>
            </w:r>
          </w:p>
          <w:p w14:paraId="6F83EA18" w14:textId="77777777" w:rsidR="006E24A3" w:rsidRPr="00B04583" w:rsidRDefault="006E24A3" w:rsidP="009C2293">
            <w:pPr>
              <w:spacing w:line="256" w:lineRule="auto"/>
              <w:jc w:val="right"/>
              <w:rPr>
                <w:rFonts w:ascii="Arial" w:hAnsi="Arial" w:cs="Arial"/>
                <w:sz w:val="18"/>
                <w:szCs w:val="18"/>
                <w:lang w:val="lv-LV"/>
              </w:rPr>
            </w:pPr>
          </w:p>
        </w:tc>
      </w:tr>
      <w:tr w:rsidR="006E24A3" w:rsidRPr="00B04583" w14:paraId="4A0F66DC" w14:textId="77777777" w:rsidTr="006E24A3">
        <w:tc>
          <w:tcPr>
            <w:tcW w:w="2496" w:type="dxa"/>
            <w:hideMark/>
          </w:tcPr>
          <w:p w14:paraId="6A8D2CEA" w14:textId="77777777" w:rsidR="006E24A3" w:rsidRPr="00B04583" w:rsidRDefault="006E24A3" w:rsidP="009C2293">
            <w:pPr>
              <w:spacing w:line="256" w:lineRule="auto"/>
              <w:rPr>
                <w:rFonts w:ascii="Arial" w:hAnsi="Arial" w:cs="Arial"/>
                <w:sz w:val="18"/>
                <w:szCs w:val="18"/>
                <w:lang w:val="lv-LV"/>
              </w:rPr>
            </w:pPr>
            <w:r w:rsidRPr="00B04583">
              <w:rPr>
                <w:rFonts w:ascii="Arial" w:hAnsi="Arial" w:cs="Arial"/>
                <w:sz w:val="18"/>
                <w:szCs w:val="18"/>
                <w:lang w:val="lv-LV"/>
              </w:rPr>
              <w:t>UIN no peļņas sadales</w:t>
            </w:r>
          </w:p>
        </w:tc>
        <w:tc>
          <w:tcPr>
            <w:tcW w:w="1276" w:type="dxa"/>
            <w:hideMark/>
          </w:tcPr>
          <w:p w14:paraId="4500F4DC" w14:textId="77777777" w:rsidR="006E24A3" w:rsidRPr="00B04583" w:rsidRDefault="006E24A3" w:rsidP="009C229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tcPr>
          <w:p w14:paraId="770CA58B" w14:textId="58211268" w:rsidR="006E24A3" w:rsidRPr="00B04583" w:rsidRDefault="006E24A3" w:rsidP="009C2293">
            <w:pPr>
              <w:spacing w:line="256" w:lineRule="auto"/>
              <w:jc w:val="right"/>
              <w:rPr>
                <w:rFonts w:ascii="Arial" w:hAnsi="Arial" w:cs="Arial"/>
                <w:sz w:val="18"/>
                <w:szCs w:val="18"/>
                <w:lang w:val="lv-LV"/>
              </w:rPr>
            </w:pPr>
            <w:r>
              <w:rPr>
                <w:rFonts w:ascii="Arial" w:hAnsi="Arial" w:cs="Arial"/>
                <w:sz w:val="18"/>
                <w:szCs w:val="18"/>
                <w:lang w:val="lv-LV"/>
              </w:rPr>
              <w:t>-</w:t>
            </w:r>
          </w:p>
        </w:tc>
        <w:tc>
          <w:tcPr>
            <w:tcW w:w="1418" w:type="dxa"/>
            <w:hideMark/>
          </w:tcPr>
          <w:p w14:paraId="50BE6C52" w14:textId="035AA875" w:rsidR="006E24A3" w:rsidRPr="00B04583" w:rsidRDefault="006E24A3" w:rsidP="009C2293">
            <w:pPr>
              <w:spacing w:line="256" w:lineRule="auto"/>
              <w:jc w:val="right"/>
              <w:rPr>
                <w:rFonts w:ascii="Arial" w:hAnsi="Arial" w:cs="Arial"/>
                <w:sz w:val="18"/>
                <w:szCs w:val="18"/>
                <w:lang w:val="lv-LV"/>
              </w:rPr>
            </w:pPr>
            <w:r w:rsidRPr="00B04583">
              <w:rPr>
                <w:rFonts w:ascii="Arial" w:hAnsi="Arial" w:cs="Arial"/>
                <w:sz w:val="18"/>
                <w:szCs w:val="18"/>
                <w:lang w:val="lv-LV"/>
              </w:rPr>
              <w:t>(</w:t>
            </w:r>
            <w:r>
              <w:rPr>
                <w:rFonts w:ascii="Arial" w:hAnsi="Arial" w:cs="Arial"/>
                <w:sz w:val="18"/>
                <w:szCs w:val="18"/>
                <w:lang w:val="lv-LV"/>
              </w:rPr>
              <w:t>3 45</w:t>
            </w:r>
            <w:r w:rsidR="00837973">
              <w:rPr>
                <w:rFonts w:ascii="Arial" w:hAnsi="Arial" w:cs="Arial"/>
                <w:sz w:val="18"/>
                <w:szCs w:val="18"/>
                <w:lang w:val="lv-LV"/>
              </w:rPr>
              <w:t>3</w:t>
            </w:r>
            <w:r w:rsidRPr="00B04583">
              <w:rPr>
                <w:rFonts w:ascii="Arial" w:hAnsi="Arial" w:cs="Arial"/>
                <w:sz w:val="18"/>
                <w:szCs w:val="18"/>
                <w:lang w:val="lv-LV"/>
              </w:rPr>
              <w:t>)</w:t>
            </w:r>
          </w:p>
        </w:tc>
        <w:tc>
          <w:tcPr>
            <w:tcW w:w="1561" w:type="dxa"/>
            <w:hideMark/>
          </w:tcPr>
          <w:p w14:paraId="344E5BCF" w14:textId="77777777" w:rsidR="006E24A3" w:rsidRPr="00B04583" w:rsidRDefault="006E24A3" w:rsidP="009C229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hideMark/>
          </w:tcPr>
          <w:p w14:paraId="3D24DBC2" w14:textId="576B4548" w:rsidR="006E24A3" w:rsidRPr="00B04583" w:rsidRDefault="006E24A3" w:rsidP="009C2293">
            <w:pPr>
              <w:spacing w:line="256" w:lineRule="auto"/>
              <w:jc w:val="right"/>
              <w:rPr>
                <w:rFonts w:ascii="Arial" w:hAnsi="Arial" w:cs="Arial"/>
                <w:sz w:val="18"/>
                <w:szCs w:val="18"/>
                <w:lang w:val="lv-LV"/>
              </w:rPr>
            </w:pPr>
            <w:r w:rsidRPr="00B04583">
              <w:rPr>
                <w:rFonts w:ascii="Arial" w:hAnsi="Arial" w:cs="Arial"/>
                <w:sz w:val="18"/>
                <w:szCs w:val="18"/>
                <w:lang w:val="lv-LV"/>
              </w:rPr>
              <w:t>(</w:t>
            </w:r>
            <w:r w:rsidR="00483DB1">
              <w:rPr>
                <w:rFonts w:ascii="Arial" w:hAnsi="Arial" w:cs="Arial"/>
                <w:sz w:val="18"/>
                <w:szCs w:val="18"/>
                <w:lang w:val="lv-LV"/>
              </w:rPr>
              <w:t>3 45</w:t>
            </w:r>
            <w:r w:rsidR="00837973">
              <w:rPr>
                <w:rFonts w:ascii="Arial" w:hAnsi="Arial" w:cs="Arial"/>
                <w:sz w:val="18"/>
                <w:szCs w:val="18"/>
                <w:lang w:val="lv-LV"/>
              </w:rPr>
              <w:t>3</w:t>
            </w:r>
            <w:r w:rsidRPr="00B04583">
              <w:rPr>
                <w:rFonts w:ascii="Arial" w:hAnsi="Arial" w:cs="Arial"/>
                <w:sz w:val="18"/>
                <w:szCs w:val="18"/>
                <w:lang w:val="lv-LV"/>
              </w:rPr>
              <w:t>)</w:t>
            </w:r>
          </w:p>
        </w:tc>
      </w:tr>
      <w:tr w:rsidR="006E24A3" w:rsidRPr="00B04583" w14:paraId="577BF8FD" w14:textId="77777777" w:rsidTr="006E24A3">
        <w:tc>
          <w:tcPr>
            <w:tcW w:w="2496" w:type="dxa"/>
          </w:tcPr>
          <w:p w14:paraId="4BE9E767" w14:textId="77777777" w:rsidR="006E24A3" w:rsidRPr="00B04583" w:rsidRDefault="006E24A3" w:rsidP="009C2293">
            <w:pPr>
              <w:spacing w:line="256" w:lineRule="auto"/>
              <w:rPr>
                <w:rFonts w:ascii="Arial" w:hAnsi="Arial" w:cs="Arial"/>
                <w:sz w:val="18"/>
                <w:szCs w:val="18"/>
                <w:lang w:val="lv-LV"/>
              </w:rPr>
            </w:pPr>
          </w:p>
        </w:tc>
        <w:tc>
          <w:tcPr>
            <w:tcW w:w="1276" w:type="dxa"/>
          </w:tcPr>
          <w:p w14:paraId="675F4052" w14:textId="77777777" w:rsidR="006E24A3" w:rsidRPr="00B04583" w:rsidRDefault="006E24A3" w:rsidP="009C2293">
            <w:pPr>
              <w:spacing w:line="256" w:lineRule="auto"/>
              <w:jc w:val="right"/>
              <w:rPr>
                <w:rFonts w:ascii="Arial" w:hAnsi="Arial" w:cs="Arial"/>
                <w:sz w:val="18"/>
                <w:szCs w:val="18"/>
                <w:lang w:val="lv-LV"/>
              </w:rPr>
            </w:pPr>
          </w:p>
        </w:tc>
        <w:tc>
          <w:tcPr>
            <w:tcW w:w="1276" w:type="dxa"/>
          </w:tcPr>
          <w:p w14:paraId="59CA536C" w14:textId="77777777" w:rsidR="006E24A3" w:rsidRPr="00B04583" w:rsidRDefault="006E24A3" w:rsidP="009C2293">
            <w:pPr>
              <w:spacing w:line="256" w:lineRule="auto"/>
              <w:jc w:val="right"/>
              <w:rPr>
                <w:rFonts w:ascii="Arial" w:hAnsi="Arial" w:cs="Arial"/>
                <w:sz w:val="18"/>
                <w:szCs w:val="18"/>
                <w:lang w:val="lv-LV"/>
              </w:rPr>
            </w:pPr>
          </w:p>
        </w:tc>
        <w:tc>
          <w:tcPr>
            <w:tcW w:w="1418" w:type="dxa"/>
          </w:tcPr>
          <w:p w14:paraId="4C3364D4" w14:textId="196BDB57" w:rsidR="006E24A3" w:rsidRPr="00B04583" w:rsidRDefault="006E24A3" w:rsidP="009C2293">
            <w:pPr>
              <w:spacing w:line="256" w:lineRule="auto"/>
              <w:jc w:val="right"/>
              <w:rPr>
                <w:rFonts w:ascii="Arial" w:hAnsi="Arial" w:cs="Arial"/>
                <w:sz w:val="18"/>
                <w:szCs w:val="18"/>
                <w:lang w:val="lv-LV"/>
              </w:rPr>
            </w:pPr>
          </w:p>
        </w:tc>
        <w:tc>
          <w:tcPr>
            <w:tcW w:w="1561" w:type="dxa"/>
          </w:tcPr>
          <w:p w14:paraId="6AAFE717" w14:textId="77777777" w:rsidR="006E24A3" w:rsidRPr="00B04583" w:rsidRDefault="006E24A3" w:rsidP="009C2293">
            <w:pPr>
              <w:spacing w:line="256" w:lineRule="auto"/>
              <w:jc w:val="right"/>
              <w:rPr>
                <w:rFonts w:ascii="Arial" w:hAnsi="Arial" w:cs="Arial"/>
                <w:sz w:val="18"/>
                <w:szCs w:val="18"/>
                <w:lang w:val="lv-LV"/>
              </w:rPr>
            </w:pPr>
          </w:p>
        </w:tc>
        <w:tc>
          <w:tcPr>
            <w:tcW w:w="1276" w:type="dxa"/>
          </w:tcPr>
          <w:p w14:paraId="79414188" w14:textId="77777777" w:rsidR="006E24A3" w:rsidRPr="00B04583" w:rsidRDefault="006E24A3" w:rsidP="009C2293">
            <w:pPr>
              <w:spacing w:line="256" w:lineRule="auto"/>
              <w:jc w:val="right"/>
              <w:rPr>
                <w:rFonts w:ascii="Arial" w:hAnsi="Arial" w:cs="Arial"/>
                <w:sz w:val="18"/>
                <w:szCs w:val="18"/>
                <w:lang w:val="lv-LV"/>
              </w:rPr>
            </w:pPr>
          </w:p>
        </w:tc>
      </w:tr>
      <w:tr w:rsidR="006E24A3" w:rsidRPr="00B04583" w14:paraId="244EEAA1" w14:textId="77777777" w:rsidTr="006E24A3">
        <w:tc>
          <w:tcPr>
            <w:tcW w:w="2496" w:type="dxa"/>
          </w:tcPr>
          <w:p w14:paraId="321C8EB5" w14:textId="3715BC97" w:rsidR="006E24A3" w:rsidRPr="00B04583" w:rsidRDefault="00A73AE7" w:rsidP="009C2293">
            <w:pPr>
              <w:spacing w:line="256" w:lineRule="auto"/>
              <w:rPr>
                <w:rFonts w:ascii="Arial" w:hAnsi="Arial" w:cs="Arial"/>
                <w:sz w:val="18"/>
                <w:szCs w:val="18"/>
                <w:lang w:val="lv-LV"/>
              </w:rPr>
            </w:pPr>
            <w:r>
              <w:rPr>
                <w:rFonts w:ascii="Arial" w:hAnsi="Arial" w:cs="Arial"/>
                <w:sz w:val="18"/>
                <w:szCs w:val="18"/>
                <w:lang w:val="lv-LV"/>
              </w:rPr>
              <w:t>Peļņas daļa n</w:t>
            </w:r>
            <w:r w:rsidR="006E24A3">
              <w:rPr>
                <w:rFonts w:ascii="Arial" w:hAnsi="Arial" w:cs="Arial"/>
                <w:sz w:val="18"/>
                <w:szCs w:val="18"/>
                <w:lang w:val="lv-LV"/>
              </w:rPr>
              <w:t>ovirzīt</w:t>
            </w:r>
            <w:r w:rsidR="00324573">
              <w:rPr>
                <w:rFonts w:ascii="Arial" w:hAnsi="Arial" w:cs="Arial"/>
                <w:sz w:val="18"/>
                <w:szCs w:val="18"/>
                <w:lang w:val="lv-LV"/>
              </w:rPr>
              <w:t>a</w:t>
            </w:r>
            <w:r w:rsidR="006E24A3">
              <w:rPr>
                <w:rFonts w:ascii="Arial" w:hAnsi="Arial" w:cs="Arial"/>
                <w:sz w:val="18"/>
                <w:szCs w:val="18"/>
                <w:lang w:val="lv-LV"/>
              </w:rPr>
              <w:t xml:space="preserve"> rezervēs </w:t>
            </w:r>
          </w:p>
        </w:tc>
        <w:tc>
          <w:tcPr>
            <w:tcW w:w="1276" w:type="dxa"/>
          </w:tcPr>
          <w:p w14:paraId="0C9B8E8C" w14:textId="7475F711" w:rsidR="006E24A3" w:rsidRPr="00B04583" w:rsidRDefault="00A73AE7" w:rsidP="009C2293">
            <w:pPr>
              <w:spacing w:line="256" w:lineRule="auto"/>
              <w:jc w:val="right"/>
              <w:rPr>
                <w:rFonts w:ascii="Arial" w:hAnsi="Arial" w:cs="Arial"/>
                <w:sz w:val="18"/>
                <w:szCs w:val="18"/>
                <w:lang w:val="lv-LV"/>
              </w:rPr>
            </w:pPr>
            <w:r>
              <w:rPr>
                <w:rFonts w:ascii="Arial" w:hAnsi="Arial" w:cs="Arial"/>
                <w:sz w:val="18"/>
                <w:szCs w:val="18"/>
                <w:lang w:val="lv-LV"/>
              </w:rPr>
              <w:t>-</w:t>
            </w:r>
          </w:p>
        </w:tc>
        <w:tc>
          <w:tcPr>
            <w:tcW w:w="1276" w:type="dxa"/>
          </w:tcPr>
          <w:p w14:paraId="61CB5101" w14:textId="46F5B9C2" w:rsidR="006E24A3" w:rsidRDefault="006E24A3" w:rsidP="009C2293">
            <w:pPr>
              <w:spacing w:line="256" w:lineRule="auto"/>
              <w:jc w:val="right"/>
              <w:rPr>
                <w:rFonts w:ascii="Arial" w:hAnsi="Arial" w:cs="Arial"/>
                <w:sz w:val="18"/>
                <w:szCs w:val="18"/>
                <w:lang w:val="lv-LV"/>
              </w:rPr>
            </w:pPr>
            <w:r>
              <w:rPr>
                <w:rFonts w:ascii="Arial" w:hAnsi="Arial" w:cs="Arial"/>
                <w:sz w:val="18"/>
                <w:szCs w:val="18"/>
                <w:lang w:val="lv-LV"/>
              </w:rPr>
              <w:t>4 315</w:t>
            </w:r>
          </w:p>
        </w:tc>
        <w:tc>
          <w:tcPr>
            <w:tcW w:w="1418" w:type="dxa"/>
          </w:tcPr>
          <w:p w14:paraId="46B84DB3" w14:textId="5BE433AC" w:rsidR="006E24A3" w:rsidRPr="00B04583" w:rsidRDefault="006E24A3" w:rsidP="009C2293">
            <w:pPr>
              <w:spacing w:line="256" w:lineRule="auto"/>
              <w:jc w:val="right"/>
              <w:rPr>
                <w:rFonts w:ascii="Arial" w:hAnsi="Arial" w:cs="Arial"/>
                <w:sz w:val="18"/>
                <w:szCs w:val="18"/>
                <w:lang w:val="lv-LV"/>
              </w:rPr>
            </w:pPr>
            <w:r>
              <w:rPr>
                <w:rFonts w:ascii="Arial" w:hAnsi="Arial" w:cs="Arial"/>
                <w:sz w:val="18"/>
                <w:szCs w:val="18"/>
                <w:lang w:val="lv-LV"/>
              </w:rPr>
              <w:t>(4 315)</w:t>
            </w:r>
          </w:p>
        </w:tc>
        <w:tc>
          <w:tcPr>
            <w:tcW w:w="1561" w:type="dxa"/>
          </w:tcPr>
          <w:p w14:paraId="2789B8C0" w14:textId="35C79507" w:rsidR="006E24A3" w:rsidRDefault="00483DB1" w:rsidP="009C2293">
            <w:pPr>
              <w:spacing w:line="256" w:lineRule="auto"/>
              <w:jc w:val="right"/>
              <w:rPr>
                <w:rFonts w:ascii="Arial" w:hAnsi="Arial" w:cs="Arial"/>
                <w:sz w:val="18"/>
                <w:szCs w:val="18"/>
                <w:lang w:val="lv-LV"/>
              </w:rPr>
            </w:pPr>
            <w:r>
              <w:rPr>
                <w:rFonts w:ascii="Arial" w:hAnsi="Arial" w:cs="Arial"/>
                <w:sz w:val="18"/>
                <w:szCs w:val="18"/>
                <w:lang w:val="lv-LV"/>
              </w:rPr>
              <w:t>-</w:t>
            </w:r>
          </w:p>
        </w:tc>
        <w:tc>
          <w:tcPr>
            <w:tcW w:w="1276" w:type="dxa"/>
          </w:tcPr>
          <w:p w14:paraId="698166BA" w14:textId="1A3D1E7E" w:rsidR="006E24A3" w:rsidRDefault="00483DB1" w:rsidP="009C2293">
            <w:pPr>
              <w:spacing w:line="256" w:lineRule="auto"/>
              <w:jc w:val="right"/>
              <w:rPr>
                <w:rFonts w:ascii="Arial" w:hAnsi="Arial" w:cs="Arial"/>
                <w:sz w:val="18"/>
                <w:szCs w:val="18"/>
                <w:lang w:val="lv-LV"/>
              </w:rPr>
            </w:pPr>
            <w:r>
              <w:rPr>
                <w:rFonts w:ascii="Arial" w:hAnsi="Arial" w:cs="Arial"/>
                <w:sz w:val="18"/>
                <w:szCs w:val="18"/>
                <w:lang w:val="lv-LV"/>
              </w:rPr>
              <w:t>-</w:t>
            </w:r>
          </w:p>
        </w:tc>
      </w:tr>
      <w:tr w:rsidR="006E24A3" w:rsidRPr="00B04583" w14:paraId="5B4BE5B9" w14:textId="77777777" w:rsidTr="006E24A3">
        <w:tc>
          <w:tcPr>
            <w:tcW w:w="2496" w:type="dxa"/>
          </w:tcPr>
          <w:p w14:paraId="65C0C92A" w14:textId="77777777" w:rsidR="006E24A3" w:rsidRPr="00B04583" w:rsidRDefault="006E24A3" w:rsidP="009C2293">
            <w:pPr>
              <w:spacing w:line="256" w:lineRule="auto"/>
              <w:rPr>
                <w:rFonts w:ascii="Arial" w:hAnsi="Arial" w:cs="Arial"/>
                <w:sz w:val="18"/>
                <w:szCs w:val="18"/>
                <w:lang w:val="lv-LV"/>
              </w:rPr>
            </w:pPr>
          </w:p>
        </w:tc>
        <w:tc>
          <w:tcPr>
            <w:tcW w:w="1276" w:type="dxa"/>
          </w:tcPr>
          <w:p w14:paraId="2FF23CE8" w14:textId="77777777" w:rsidR="006E24A3" w:rsidRPr="00B04583" w:rsidRDefault="006E24A3" w:rsidP="009C2293">
            <w:pPr>
              <w:spacing w:line="256" w:lineRule="auto"/>
              <w:jc w:val="right"/>
              <w:rPr>
                <w:rFonts w:ascii="Arial" w:hAnsi="Arial" w:cs="Arial"/>
                <w:sz w:val="18"/>
                <w:szCs w:val="18"/>
                <w:lang w:val="lv-LV"/>
              </w:rPr>
            </w:pPr>
          </w:p>
        </w:tc>
        <w:tc>
          <w:tcPr>
            <w:tcW w:w="1276" w:type="dxa"/>
          </w:tcPr>
          <w:p w14:paraId="68534DD1" w14:textId="77777777" w:rsidR="006E24A3" w:rsidRPr="00B04583" w:rsidRDefault="006E24A3" w:rsidP="009C2293">
            <w:pPr>
              <w:spacing w:line="256" w:lineRule="auto"/>
              <w:jc w:val="right"/>
              <w:rPr>
                <w:rFonts w:ascii="Arial" w:hAnsi="Arial" w:cs="Arial"/>
                <w:sz w:val="18"/>
                <w:szCs w:val="18"/>
                <w:lang w:val="lv-LV"/>
              </w:rPr>
            </w:pPr>
          </w:p>
        </w:tc>
        <w:tc>
          <w:tcPr>
            <w:tcW w:w="1418" w:type="dxa"/>
          </w:tcPr>
          <w:p w14:paraId="7B17524A" w14:textId="48831898" w:rsidR="006E24A3" w:rsidRPr="00B04583" w:rsidRDefault="006E24A3" w:rsidP="009C2293">
            <w:pPr>
              <w:spacing w:line="256" w:lineRule="auto"/>
              <w:jc w:val="right"/>
              <w:rPr>
                <w:rFonts w:ascii="Arial" w:hAnsi="Arial" w:cs="Arial"/>
                <w:sz w:val="18"/>
                <w:szCs w:val="18"/>
                <w:lang w:val="lv-LV"/>
              </w:rPr>
            </w:pPr>
          </w:p>
        </w:tc>
        <w:tc>
          <w:tcPr>
            <w:tcW w:w="1561" w:type="dxa"/>
          </w:tcPr>
          <w:p w14:paraId="48BCE20F" w14:textId="77777777" w:rsidR="006E24A3" w:rsidRDefault="006E24A3" w:rsidP="009C2293">
            <w:pPr>
              <w:spacing w:line="256" w:lineRule="auto"/>
              <w:jc w:val="right"/>
              <w:rPr>
                <w:rFonts w:ascii="Arial" w:hAnsi="Arial" w:cs="Arial"/>
                <w:sz w:val="18"/>
                <w:szCs w:val="18"/>
                <w:lang w:val="lv-LV"/>
              </w:rPr>
            </w:pPr>
          </w:p>
        </w:tc>
        <w:tc>
          <w:tcPr>
            <w:tcW w:w="1276" w:type="dxa"/>
          </w:tcPr>
          <w:p w14:paraId="113938FC" w14:textId="7F3E75E0" w:rsidR="006E24A3" w:rsidRDefault="006E24A3" w:rsidP="009C2293">
            <w:pPr>
              <w:spacing w:line="256" w:lineRule="auto"/>
              <w:jc w:val="right"/>
              <w:rPr>
                <w:rFonts w:ascii="Arial" w:hAnsi="Arial" w:cs="Arial"/>
                <w:sz w:val="18"/>
                <w:szCs w:val="18"/>
                <w:lang w:val="lv-LV"/>
              </w:rPr>
            </w:pPr>
          </w:p>
        </w:tc>
      </w:tr>
      <w:tr w:rsidR="006E24A3" w:rsidRPr="00B04583" w14:paraId="7DC559E4" w14:textId="77777777" w:rsidTr="006E24A3">
        <w:tc>
          <w:tcPr>
            <w:tcW w:w="2496" w:type="dxa"/>
            <w:hideMark/>
          </w:tcPr>
          <w:p w14:paraId="4A0BE20B" w14:textId="7C25FB68" w:rsidR="006E24A3" w:rsidRPr="00B04583" w:rsidRDefault="00276A2E" w:rsidP="009C2293">
            <w:pPr>
              <w:spacing w:line="256" w:lineRule="auto"/>
              <w:rPr>
                <w:rFonts w:ascii="Arial" w:hAnsi="Arial" w:cs="Arial"/>
                <w:sz w:val="18"/>
                <w:szCs w:val="18"/>
                <w:lang w:val="lv-LV"/>
              </w:rPr>
            </w:pPr>
            <w:r>
              <w:rPr>
                <w:rFonts w:ascii="Arial" w:hAnsi="Arial" w:cs="Arial"/>
                <w:sz w:val="18"/>
                <w:szCs w:val="18"/>
                <w:lang w:val="lv-LV"/>
              </w:rPr>
              <w:t xml:space="preserve">2022.gada </w:t>
            </w:r>
            <w:r w:rsidR="001061BE">
              <w:rPr>
                <w:rFonts w:ascii="Arial" w:hAnsi="Arial" w:cs="Arial"/>
                <w:sz w:val="18"/>
                <w:szCs w:val="18"/>
                <w:lang w:val="lv-LV"/>
              </w:rPr>
              <w:t>1.pusgada</w:t>
            </w:r>
            <w:r w:rsidR="006E24A3" w:rsidRPr="00B04583">
              <w:rPr>
                <w:rFonts w:ascii="Arial" w:hAnsi="Arial" w:cs="Arial"/>
                <w:sz w:val="18"/>
                <w:szCs w:val="18"/>
                <w:lang w:val="lv-LV"/>
              </w:rPr>
              <w:t xml:space="preserve"> peļņa</w:t>
            </w:r>
          </w:p>
        </w:tc>
        <w:tc>
          <w:tcPr>
            <w:tcW w:w="1276" w:type="dxa"/>
            <w:hideMark/>
          </w:tcPr>
          <w:p w14:paraId="44EB9B8F" w14:textId="77777777" w:rsidR="006E24A3" w:rsidRPr="00B04583" w:rsidRDefault="006E24A3" w:rsidP="009C229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tcPr>
          <w:p w14:paraId="0456DB99" w14:textId="4B7F3948" w:rsidR="006E24A3" w:rsidRPr="00B04583" w:rsidRDefault="00A73AE7" w:rsidP="009C2293">
            <w:pPr>
              <w:spacing w:line="256" w:lineRule="auto"/>
              <w:jc w:val="right"/>
              <w:rPr>
                <w:rFonts w:ascii="Arial" w:hAnsi="Arial" w:cs="Arial"/>
                <w:sz w:val="18"/>
                <w:szCs w:val="18"/>
                <w:lang w:val="lv-LV"/>
              </w:rPr>
            </w:pPr>
            <w:r>
              <w:rPr>
                <w:rFonts w:ascii="Arial" w:hAnsi="Arial" w:cs="Arial"/>
                <w:sz w:val="18"/>
                <w:szCs w:val="18"/>
                <w:lang w:val="lv-LV"/>
              </w:rPr>
              <w:t>-</w:t>
            </w:r>
          </w:p>
        </w:tc>
        <w:tc>
          <w:tcPr>
            <w:tcW w:w="1418" w:type="dxa"/>
            <w:hideMark/>
          </w:tcPr>
          <w:p w14:paraId="1DBB9571" w14:textId="2A07B27B" w:rsidR="006E24A3" w:rsidRPr="00B04583" w:rsidRDefault="006E24A3" w:rsidP="009C229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561" w:type="dxa"/>
            <w:hideMark/>
          </w:tcPr>
          <w:p w14:paraId="4060D762" w14:textId="27CF648C" w:rsidR="006E24A3" w:rsidRPr="00B04583" w:rsidRDefault="00483DB1" w:rsidP="009C2293">
            <w:pPr>
              <w:spacing w:line="256" w:lineRule="auto"/>
              <w:jc w:val="right"/>
              <w:rPr>
                <w:rFonts w:ascii="Arial" w:hAnsi="Arial" w:cs="Arial"/>
                <w:sz w:val="18"/>
                <w:szCs w:val="18"/>
                <w:lang w:val="lv-LV"/>
              </w:rPr>
            </w:pPr>
            <w:r>
              <w:rPr>
                <w:rFonts w:ascii="Arial" w:hAnsi="Arial" w:cs="Arial"/>
                <w:sz w:val="18"/>
                <w:szCs w:val="18"/>
                <w:lang w:val="lv-LV"/>
              </w:rPr>
              <w:t>206 448</w:t>
            </w:r>
          </w:p>
        </w:tc>
        <w:tc>
          <w:tcPr>
            <w:tcW w:w="1276" w:type="dxa"/>
            <w:hideMark/>
          </w:tcPr>
          <w:p w14:paraId="5E33A171" w14:textId="377D53EB" w:rsidR="006E24A3" w:rsidRPr="00B04583" w:rsidRDefault="00A63748" w:rsidP="009C2293">
            <w:pPr>
              <w:spacing w:line="256" w:lineRule="auto"/>
              <w:jc w:val="right"/>
              <w:rPr>
                <w:rFonts w:ascii="Arial" w:hAnsi="Arial" w:cs="Arial"/>
                <w:sz w:val="18"/>
                <w:szCs w:val="18"/>
                <w:lang w:val="lv-LV"/>
              </w:rPr>
            </w:pPr>
            <w:r>
              <w:rPr>
                <w:rFonts w:ascii="Arial" w:hAnsi="Arial" w:cs="Arial"/>
                <w:sz w:val="18"/>
                <w:szCs w:val="18"/>
                <w:lang w:val="lv-LV"/>
              </w:rPr>
              <w:t>206 448</w:t>
            </w:r>
          </w:p>
        </w:tc>
      </w:tr>
      <w:tr w:rsidR="006E24A3" w:rsidRPr="00B04583" w14:paraId="21995C1F" w14:textId="77777777" w:rsidTr="006E24A3">
        <w:tc>
          <w:tcPr>
            <w:tcW w:w="2496" w:type="dxa"/>
          </w:tcPr>
          <w:p w14:paraId="17168AF9" w14:textId="77777777" w:rsidR="006E24A3" w:rsidRPr="00B04583" w:rsidRDefault="006E24A3" w:rsidP="009C2293">
            <w:pPr>
              <w:spacing w:line="256" w:lineRule="auto"/>
              <w:rPr>
                <w:rFonts w:ascii="Arial" w:hAnsi="Arial" w:cs="Arial"/>
                <w:sz w:val="18"/>
                <w:szCs w:val="18"/>
                <w:lang w:val="lv-LV"/>
              </w:rPr>
            </w:pPr>
          </w:p>
        </w:tc>
        <w:tc>
          <w:tcPr>
            <w:tcW w:w="1276" w:type="dxa"/>
          </w:tcPr>
          <w:p w14:paraId="56DE31C5" w14:textId="77777777" w:rsidR="006E24A3" w:rsidRPr="00B04583" w:rsidRDefault="006E24A3" w:rsidP="009C2293">
            <w:pPr>
              <w:spacing w:line="256" w:lineRule="auto"/>
              <w:jc w:val="right"/>
              <w:rPr>
                <w:rFonts w:ascii="Arial" w:hAnsi="Arial" w:cs="Arial"/>
                <w:sz w:val="18"/>
                <w:szCs w:val="18"/>
                <w:lang w:val="lv-LV"/>
              </w:rPr>
            </w:pPr>
          </w:p>
        </w:tc>
        <w:tc>
          <w:tcPr>
            <w:tcW w:w="1276" w:type="dxa"/>
          </w:tcPr>
          <w:p w14:paraId="5E62C92F" w14:textId="77777777" w:rsidR="006E24A3" w:rsidRPr="00B04583" w:rsidRDefault="006E24A3" w:rsidP="009C2293">
            <w:pPr>
              <w:spacing w:line="256" w:lineRule="auto"/>
              <w:jc w:val="right"/>
              <w:rPr>
                <w:rFonts w:ascii="Arial" w:hAnsi="Arial" w:cs="Arial"/>
                <w:sz w:val="18"/>
                <w:szCs w:val="18"/>
                <w:lang w:val="lv-LV"/>
              </w:rPr>
            </w:pPr>
          </w:p>
        </w:tc>
        <w:tc>
          <w:tcPr>
            <w:tcW w:w="1418" w:type="dxa"/>
          </w:tcPr>
          <w:p w14:paraId="25283F11" w14:textId="1492CA2C" w:rsidR="006E24A3" w:rsidRPr="00B04583" w:rsidRDefault="006E24A3" w:rsidP="009C2293">
            <w:pPr>
              <w:spacing w:line="256" w:lineRule="auto"/>
              <w:jc w:val="right"/>
              <w:rPr>
                <w:rFonts w:ascii="Arial" w:hAnsi="Arial" w:cs="Arial"/>
                <w:sz w:val="18"/>
                <w:szCs w:val="18"/>
                <w:lang w:val="lv-LV"/>
              </w:rPr>
            </w:pPr>
          </w:p>
        </w:tc>
        <w:tc>
          <w:tcPr>
            <w:tcW w:w="1561" w:type="dxa"/>
          </w:tcPr>
          <w:p w14:paraId="14082341" w14:textId="77777777" w:rsidR="006E24A3" w:rsidRPr="00B04583" w:rsidRDefault="006E24A3" w:rsidP="009C2293">
            <w:pPr>
              <w:spacing w:line="256" w:lineRule="auto"/>
              <w:jc w:val="right"/>
              <w:rPr>
                <w:rFonts w:ascii="Arial" w:hAnsi="Arial" w:cs="Arial"/>
                <w:sz w:val="18"/>
                <w:szCs w:val="18"/>
                <w:lang w:val="lv-LV"/>
              </w:rPr>
            </w:pPr>
          </w:p>
        </w:tc>
        <w:tc>
          <w:tcPr>
            <w:tcW w:w="1276" w:type="dxa"/>
          </w:tcPr>
          <w:p w14:paraId="173D314F" w14:textId="77777777" w:rsidR="006E24A3" w:rsidRPr="00B04583" w:rsidRDefault="006E24A3" w:rsidP="009C2293">
            <w:pPr>
              <w:spacing w:line="256" w:lineRule="auto"/>
              <w:jc w:val="right"/>
              <w:rPr>
                <w:rFonts w:ascii="Arial" w:hAnsi="Arial" w:cs="Arial"/>
                <w:sz w:val="18"/>
                <w:szCs w:val="18"/>
                <w:lang w:val="lv-LV"/>
              </w:rPr>
            </w:pPr>
          </w:p>
        </w:tc>
      </w:tr>
      <w:tr w:rsidR="006E24A3" w:rsidRPr="00B04583" w14:paraId="6C5BA5D5" w14:textId="77777777" w:rsidTr="006E24A3">
        <w:tc>
          <w:tcPr>
            <w:tcW w:w="2496" w:type="dxa"/>
            <w:hideMark/>
          </w:tcPr>
          <w:p w14:paraId="136FE27D" w14:textId="421024FD" w:rsidR="006E24A3" w:rsidRPr="00B04583" w:rsidRDefault="006E24A3" w:rsidP="009C2293">
            <w:pPr>
              <w:spacing w:line="256" w:lineRule="auto"/>
              <w:rPr>
                <w:rFonts w:ascii="Arial" w:hAnsi="Arial" w:cs="Arial"/>
                <w:b/>
                <w:sz w:val="18"/>
                <w:szCs w:val="18"/>
                <w:lang w:val="lv-LV"/>
              </w:rPr>
            </w:pPr>
            <w:r w:rsidRPr="00B04583">
              <w:rPr>
                <w:rFonts w:ascii="Arial" w:hAnsi="Arial" w:cs="Arial"/>
                <w:b/>
                <w:sz w:val="18"/>
                <w:szCs w:val="18"/>
                <w:lang w:val="lv-LV"/>
              </w:rPr>
              <w:t>Atlikums 202</w:t>
            </w:r>
            <w:r w:rsidR="00483DB1">
              <w:rPr>
                <w:rFonts w:ascii="Arial" w:hAnsi="Arial" w:cs="Arial"/>
                <w:b/>
                <w:sz w:val="18"/>
                <w:szCs w:val="18"/>
                <w:lang w:val="lv-LV"/>
              </w:rPr>
              <w:t>2</w:t>
            </w:r>
            <w:r w:rsidRPr="00B04583">
              <w:rPr>
                <w:rFonts w:ascii="Arial" w:hAnsi="Arial" w:cs="Arial"/>
                <w:b/>
                <w:sz w:val="18"/>
                <w:szCs w:val="18"/>
                <w:lang w:val="lv-LV"/>
              </w:rPr>
              <w:t>. gada 3</w:t>
            </w:r>
            <w:r w:rsidR="00483DB1">
              <w:rPr>
                <w:rFonts w:ascii="Arial" w:hAnsi="Arial" w:cs="Arial"/>
                <w:b/>
                <w:sz w:val="18"/>
                <w:szCs w:val="18"/>
                <w:lang w:val="lv-LV"/>
              </w:rPr>
              <w:t>0</w:t>
            </w:r>
            <w:r w:rsidRPr="00B04583">
              <w:rPr>
                <w:rFonts w:ascii="Arial" w:hAnsi="Arial" w:cs="Arial"/>
                <w:b/>
                <w:sz w:val="18"/>
                <w:szCs w:val="18"/>
                <w:lang w:val="lv-LV"/>
              </w:rPr>
              <w:t xml:space="preserve">. </w:t>
            </w:r>
            <w:r w:rsidR="00483DB1">
              <w:rPr>
                <w:rFonts w:ascii="Arial" w:hAnsi="Arial" w:cs="Arial"/>
                <w:b/>
                <w:sz w:val="18"/>
                <w:szCs w:val="18"/>
                <w:lang w:val="lv-LV"/>
              </w:rPr>
              <w:t>jūnijā</w:t>
            </w:r>
          </w:p>
        </w:tc>
        <w:tc>
          <w:tcPr>
            <w:tcW w:w="1276" w:type="dxa"/>
            <w:tcBorders>
              <w:top w:val="single" w:sz="2" w:space="0" w:color="auto"/>
              <w:left w:val="nil"/>
              <w:bottom w:val="double" w:sz="4" w:space="0" w:color="auto"/>
              <w:right w:val="nil"/>
            </w:tcBorders>
            <w:hideMark/>
          </w:tcPr>
          <w:p w14:paraId="465084FD" w14:textId="77777777" w:rsidR="006E24A3" w:rsidRPr="00B04583" w:rsidRDefault="006E24A3" w:rsidP="009C2293">
            <w:pPr>
              <w:spacing w:line="256" w:lineRule="auto"/>
              <w:jc w:val="right"/>
              <w:rPr>
                <w:rFonts w:ascii="Arial" w:hAnsi="Arial" w:cs="Arial"/>
                <w:b/>
                <w:sz w:val="18"/>
                <w:szCs w:val="18"/>
                <w:lang w:val="lv-LV"/>
              </w:rPr>
            </w:pPr>
            <w:r w:rsidRPr="00B04583">
              <w:rPr>
                <w:rFonts w:ascii="Arial" w:hAnsi="Arial" w:cs="Arial"/>
                <w:b/>
                <w:sz w:val="18"/>
                <w:szCs w:val="18"/>
                <w:lang w:val="lv-LV"/>
              </w:rPr>
              <w:t>35 000</w:t>
            </w:r>
          </w:p>
        </w:tc>
        <w:tc>
          <w:tcPr>
            <w:tcW w:w="1276" w:type="dxa"/>
            <w:tcBorders>
              <w:top w:val="single" w:sz="2" w:space="0" w:color="auto"/>
              <w:left w:val="nil"/>
              <w:bottom w:val="double" w:sz="4" w:space="0" w:color="auto"/>
              <w:right w:val="nil"/>
            </w:tcBorders>
          </w:tcPr>
          <w:p w14:paraId="70E5AC8F" w14:textId="77F25111" w:rsidR="006E24A3" w:rsidRPr="00B04583" w:rsidRDefault="006E24A3" w:rsidP="009C2293">
            <w:pPr>
              <w:spacing w:line="256" w:lineRule="auto"/>
              <w:jc w:val="right"/>
              <w:rPr>
                <w:rFonts w:ascii="Arial" w:hAnsi="Arial" w:cs="Arial"/>
                <w:b/>
                <w:bCs/>
                <w:sz w:val="18"/>
                <w:szCs w:val="18"/>
                <w:lang w:val="lv-LV"/>
              </w:rPr>
            </w:pPr>
            <w:r>
              <w:rPr>
                <w:rFonts w:ascii="Arial" w:hAnsi="Arial" w:cs="Arial"/>
                <w:b/>
                <w:bCs/>
                <w:sz w:val="18"/>
                <w:szCs w:val="18"/>
                <w:lang w:val="lv-LV"/>
              </w:rPr>
              <w:t>4 315</w:t>
            </w:r>
          </w:p>
        </w:tc>
        <w:tc>
          <w:tcPr>
            <w:tcW w:w="1418" w:type="dxa"/>
            <w:tcBorders>
              <w:top w:val="single" w:sz="2" w:space="0" w:color="auto"/>
              <w:left w:val="nil"/>
              <w:bottom w:val="double" w:sz="4" w:space="0" w:color="auto"/>
              <w:right w:val="nil"/>
            </w:tcBorders>
            <w:hideMark/>
          </w:tcPr>
          <w:p w14:paraId="1A0AC4DD" w14:textId="0A2CB9EF" w:rsidR="006E24A3" w:rsidRPr="00B04583" w:rsidRDefault="006E24A3" w:rsidP="009C2293">
            <w:pPr>
              <w:spacing w:line="256" w:lineRule="auto"/>
              <w:jc w:val="right"/>
              <w:rPr>
                <w:rFonts w:ascii="Arial" w:hAnsi="Arial" w:cs="Arial"/>
                <w:b/>
                <w:bCs/>
                <w:sz w:val="18"/>
                <w:szCs w:val="18"/>
                <w:lang w:val="lv-LV"/>
              </w:rPr>
            </w:pPr>
            <w:r w:rsidRPr="00B04583">
              <w:rPr>
                <w:rFonts w:ascii="Arial" w:hAnsi="Arial" w:cs="Arial"/>
                <w:b/>
                <w:bCs/>
                <w:sz w:val="18"/>
                <w:szCs w:val="18"/>
                <w:lang w:val="lv-LV"/>
              </w:rPr>
              <w:t>-</w:t>
            </w:r>
          </w:p>
        </w:tc>
        <w:tc>
          <w:tcPr>
            <w:tcW w:w="1561" w:type="dxa"/>
            <w:tcBorders>
              <w:top w:val="single" w:sz="2" w:space="0" w:color="auto"/>
              <w:left w:val="nil"/>
              <w:bottom w:val="double" w:sz="4" w:space="0" w:color="auto"/>
              <w:right w:val="nil"/>
            </w:tcBorders>
            <w:hideMark/>
          </w:tcPr>
          <w:p w14:paraId="2A2F1BCB" w14:textId="65BE4F03" w:rsidR="006E24A3" w:rsidRPr="00B04583" w:rsidRDefault="00A73AE7" w:rsidP="009C2293">
            <w:pPr>
              <w:spacing w:line="256" w:lineRule="auto"/>
              <w:jc w:val="right"/>
              <w:rPr>
                <w:rFonts w:ascii="Arial" w:hAnsi="Arial" w:cs="Arial"/>
                <w:b/>
                <w:bCs/>
                <w:sz w:val="18"/>
                <w:szCs w:val="18"/>
                <w:lang w:val="lv-LV"/>
              </w:rPr>
            </w:pPr>
            <w:r>
              <w:rPr>
                <w:rFonts w:ascii="Arial" w:hAnsi="Arial" w:cs="Arial"/>
                <w:b/>
                <w:bCs/>
                <w:sz w:val="18"/>
                <w:szCs w:val="18"/>
                <w:lang w:val="lv-LV"/>
              </w:rPr>
              <w:t>206 448</w:t>
            </w:r>
          </w:p>
        </w:tc>
        <w:tc>
          <w:tcPr>
            <w:tcW w:w="1276" w:type="dxa"/>
            <w:tcBorders>
              <w:top w:val="single" w:sz="2" w:space="0" w:color="auto"/>
              <w:left w:val="nil"/>
              <w:bottom w:val="double" w:sz="4" w:space="0" w:color="auto"/>
              <w:right w:val="nil"/>
            </w:tcBorders>
            <w:hideMark/>
          </w:tcPr>
          <w:p w14:paraId="6C49F57D" w14:textId="4A73B2E6" w:rsidR="006E24A3" w:rsidRPr="00B04583" w:rsidRDefault="00585D36" w:rsidP="009C2293">
            <w:pPr>
              <w:spacing w:line="256" w:lineRule="auto"/>
              <w:jc w:val="right"/>
              <w:rPr>
                <w:rFonts w:ascii="Arial" w:hAnsi="Arial" w:cs="Arial"/>
                <w:b/>
                <w:bCs/>
                <w:sz w:val="18"/>
                <w:szCs w:val="18"/>
                <w:lang w:val="lv-LV"/>
              </w:rPr>
            </w:pPr>
            <w:r>
              <w:rPr>
                <w:rFonts w:ascii="Arial" w:hAnsi="Arial" w:cs="Arial"/>
                <w:b/>
                <w:bCs/>
                <w:sz w:val="18"/>
                <w:szCs w:val="18"/>
                <w:lang w:val="lv-LV"/>
              </w:rPr>
              <w:t>245 763</w:t>
            </w:r>
          </w:p>
        </w:tc>
      </w:tr>
    </w:tbl>
    <w:p w14:paraId="1EEF8636" w14:textId="77777777" w:rsidR="00B04583" w:rsidRPr="00B04583" w:rsidRDefault="00B04583" w:rsidP="00B04583">
      <w:pPr>
        <w:rPr>
          <w:rFonts w:ascii="Arial" w:hAnsi="Arial" w:cs="Arial"/>
          <w:noProof/>
          <w:sz w:val="18"/>
          <w:szCs w:val="18"/>
        </w:rPr>
      </w:pPr>
    </w:p>
    <w:p w14:paraId="1EEF8637" w14:textId="77777777" w:rsidR="00221BFB" w:rsidRDefault="00221BFB" w:rsidP="00C419FB">
      <w:pPr>
        <w:pStyle w:val="TableText"/>
        <w:spacing w:line="240" w:lineRule="atLeast"/>
        <w:rPr>
          <w:rFonts w:ascii="Arial" w:hAnsi="Arial" w:cs="Arial"/>
          <w:sz w:val="18"/>
          <w:szCs w:val="18"/>
          <w:lang w:val="lv-LV"/>
        </w:rPr>
      </w:pPr>
    </w:p>
    <w:p w14:paraId="1EEF8638" w14:textId="77777777" w:rsidR="00221BFB" w:rsidRDefault="00221BFB" w:rsidP="00C419FB">
      <w:pPr>
        <w:pStyle w:val="TableText"/>
        <w:spacing w:line="240" w:lineRule="atLeast"/>
        <w:rPr>
          <w:rFonts w:ascii="Arial" w:hAnsi="Arial" w:cs="Arial"/>
          <w:sz w:val="18"/>
          <w:szCs w:val="18"/>
          <w:lang w:val="lv-LV"/>
        </w:rPr>
      </w:pPr>
    </w:p>
    <w:p w14:paraId="1EEF8639" w14:textId="77777777" w:rsidR="00221BFB" w:rsidRDefault="00221BFB" w:rsidP="00C419FB">
      <w:pPr>
        <w:pStyle w:val="TableText"/>
        <w:spacing w:line="240" w:lineRule="atLeast"/>
        <w:rPr>
          <w:rFonts w:ascii="Arial" w:hAnsi="Arial" w:cs="Arial"/>
          <w:sz w:val="18"/>
          <w:szCs w:val="18"/>
          <w:lang w:val="lv-LV"/>
        </w:rPr>
      </w:pPr>
    </w:p>
    <w:p w14:paraId="1EEF863A" w14:textId="77777777" w:rsidR="00221BFB" w:rsidRDefault="00221BFB" w:rsidP="00C419FB">
      <w:pPr>
        <w:pStyle w:val="TableText"/>
        <w:spacing w:line="240" w:lineRule="atLeast"/>
        <w:rPr>
          <w:rFonts w:ascii="Arial" w:hAnsi="Arial" w:cs="Arial"/>
          <w:sz w:val="18"/>
          <w:szCs w:val="18"/>
          <w:lang w:val="lv-LV"/>
        </w:rPr>
      </w:pPr>
    </w:p>
    <w:p w14:paraId="1EEF863B" w14:textId="77777777" w:rsidR="00221BFB" w:rsidRDefault="00221BFB" w:rsidP="00C419FB">
      <w:pPr>
        <w:pStyle w:val="TableText"/>
        <w:spacing w:line="240" w:lineRule="atLeast"/>
        <w:rPr>
          <w:rFonts w:ascii="Arial" w:hAnsi="Arial" w:cs="Arial"/>
          <w:sz w:val="18"/>
          <w:szCs w:val="18"/>
          <w:lang w:val="lv-LV"/>
        </w:rPr>
      </w:pPr>
    </w:p>
    <w:p w14:paraId="1EEF863C" w14:textId="77777777" w:rsidR="00221BFB" w:rsidRDefault="00221BFB" w:rsidP="00C419FB">
      <w:pPr>
        <w:pStyle w:val="TableText"/>
        <w:spacing w:line="240" w:lineRule="atLeast"/>
        <w:rPr>
          <w:rFonts w:ascii="Arial" w:hAnsi="Arial" w:cs="Arial"/>
          <w:sz w:val="18"/>
          <w:szCs w:val="18"/>
          <w:lang w:val="lv-LV"/>
        </w:rPr>
      </w:pPr>
    </w:p>
    <w:p w14:paraId="1EEF863D" w14:textId="77777777" w:rsidR="00221BFB" w:rsidRDefault="00221BFB" w:rsidP="00C419FB">
      <w:pPr>
        <w:pStyle w:val="TableText"/>
        <w:spacing w:line="240" w:lineRule="atLeast"/>
        <w:rPr>
          <w:rFonts w:ascii="Arial" w:hAnsi="Arial" w:cs="Arial"/>
          <w:sz w:val="18"/>
          <w:szCs w:val="18"/>
          <w:lang w:val="lv-LV"/>
        </w:rPr>
      </w:pPr>
    </w:p>
    <w:p w14:paraId="1EEF863E" w14:textId="77777777" w:rsidR="00221BFB" w:rsidRDefault="00221BFB" w:rsidP="00C419FB">
      <w:pPr>
        <w:pStyle w:val="TableText"/>
        <w:spacing w:line="240" w:lineRule="atLeast"/>
        <w:rPr>
          <w:rFonts w:ascii="Arial" w:hAnsi="Arial" w:cs="Arial"/>
          <w:sz w:val="18"/>
          <w:szCs w:val="18"/>
          <w:lang w:val="lv-LV"/>
        </w:rPr>
      </w:pPr>
    </w:p>
    <w:p w14:paraId="1EEF863F" w14:textId="77777777" w:rsidR="00221BFB" w:rsidRDefault="00221BFB" w:rsidP="00C419FB">
      <w:pPr>
        <w:pStyle w:val="TableText"/>
        <w:spacing w:line="240" w:lineRule="atLeast"/>
        <w:rPr>
          <w:rFonts w:ascii="Arial" w:hAnsi="Arial" w:cs="Arial"/>
          <w:sz w:val="18"/>
          <w:szCs w:val="18"/>
          <w:lang w:val="lv-LV"/>
        </w:rPr>
      </w:pPr>
    </w:p>
    <w:p w14:paraId="1EEF8640" w14:textId="77777777" w:rsidR="00221BFB" w:rsidRDefault="00221BFB" w:rsidP="00C419FB">
      <w:pPr>
        <w:pStyle w:val="TableText"/>
        <w:spacing w:line="240" w:lineRule="atLeast"/>
        <w:rPr>
          <w:rFonts w:ascii="Arial" w:hAnsi="Arial" w:cs="Arial"/>
          <w:sz w:val="18"/>
          <w:szCs w:val="18"/>
          <w:lang w:val="lv-LV"/>
        </w:rPr>
      </w:pPr>
    </w:p>
    <w:p w14:paraId="1EEF8641" w14:textId="77777777" w:rsidR="00221BFB" w:rsidRDefault="00221BFB" w:rsidP="00C419FB">
      <w:pPr>
        <w:pStyle w:val="TableText"/>
        <w:spacing w:line="240" w:lineRule="atLeast"/>
        <w:rPr>
          <w:rFonts w:ascii="Arial" w:hAnsi="Arial" w:cs="Arial"/>
          <w:sz w:val="18"/>
          <w:szCs w:val="18"/>
          <w:lang w:val="lv-LV"/>
        </w:rPr>
      </w:pPr>
    </w:p>
    <w:p w14:paraId="1EEF8642" w14:textId="77777777" w:rsidR="00221BFB" w:rsidRDefault="00221BFB" w:rsidP="00C419FB">
      <w:pPr>
        <w:pStyle w:val="TableText"/>
        <w:spacing w:line="240" w:lineRule="atLeast"/>
        <w:rPr>
          <w:rFonts w:ascii="Arial" w:hAnsi="Arial" w:cs="Arial"/>
          <w:sz w:val="18"/>
          <w:szCs w:val="18"/>
          <w:lang w:val="lv-LV"/>
        </w:rPr>
      </w:pPr>
    </w:p>
    <w:p w14:paraId="1EEF8643" w14:textId="77777777" w:rsidR="00221BFB" w:rsidRDefault="00221BFB" w:rsidP="00C419FB">
      <w:pPr>
        <w:pStyle w:val="TableText"/>
        <w:spacing w:line="240" w:lineRule="atLeast"/>
        <w:rPr>
          <w:rFonts w:ascii="Arial" w:hAnsi="Arial" w:cs="Arial"/>
          <w:sz w:val="18"/>
          <w:szCs w:val="18"/>
          <w:lang w:val="lv-LV"/>
        </w:rPr>
      </w:pPr>
    </w:p>
    <w:p w14:paraId="1EEF8644" w14:textId="77777777" w:rsidR="00221BFB" w:rsidRDefault="00221BFB" w:rsidP="00C419FB">
      <w:pPr>
        <w:pStyle w:val="TableText"/>
        <w:spacing w:line="240" w:lineRule="atLeast"/>
        <w:rPr>
          <w:rFonts w:ascii="Arial" w:hAnsi="Arial" w:cs="Arial"/>
          <w:sz w:val="18"/>
          <w:szCs w:val="18"/>
          <w:lang w:val="lv-LV"/>
        </w:rPr>
      </w:pPr>
    </w:p>
    <w:p w14:paraId="1EEF8645" w14:textId="77777777" w:rsidR="00221BFB" w:rsidRDefault="00221BFB" w:rsidP="00C419FB">
      <w:pPr>
        <w:pStyle w:val="TableText"/>
        <w:spacing w:line="240" w:lineRule="atLeast"/>
        <w:rPr>
          <w:rFonts w:ascii="Arial" w:hAnsi="Arial" w:cs="Arial"/>
          <w:sz w:val="18"/>
          <w:szCs w:val="18"/>
          <w:lang w:val="lv-LV"/>
        </w:rPr>
      </w:pPr>
    </w:p>
    <w:p w14:paraId="1EEF8646" w14:textId="77777777" w:rsidR="00221BFB" w:rsidRDefault="00221BFB" w:rsidP="00C419FB">
      <w:pPr>
        <w:pStyle w:val="TableText"/>
        <w:spacing w:line="240" w:lineRule="atLeast"/>
        <w:rPr>
          <w:rFonts w:ascii="Arial" w:hAnsi="Arial" w:cs="Arial"/>
          <w:sz w:val="18"/>
          <w:szCs w:val="18"/>
          <w:lang w:val="lv-LV"/>
        </w:rPr>
      </w:pPr>
    </w:p>
    <w:p w14:paraId="1EEF8647" w14:textId="77777777" w:rsidR="00221BFB" w:rsidRDefault="00221BFB" w:rsidP="00C419FB">
      <w:pPr>
        <w:pStyle w:val="TableText"/>
        <w:spacing w:line="240" w:lineRule="atLeast"/>
        <w:rPr>
          <w:rFonts w:ascii="Arial" w:hAnsi="Arial" w:cs="Arial"/>
          <w:sz w:val="18"/>
          <w:szCs w:val="18"/>
          <w:lang w:val="lv-LV"/>
        </w:rPr>
      </w:pPr>
    </w:p>
    <w:p w14:paraId="1EEF8648" w14:textId="77777777" w:rsidR="00221BFB" w:rsidRDefault="00221BFB" w:rsidP="00C419FB">
      <w:pPr>
        <w:pStyle w:val="TableText"/>
        <w:spacing w:line="240" w:lineRule="atLeast"/>
        <w:rPr>
          <w:rFonts w:ascii="Arial" w:hAnsi="Arial" w:cs="Arial"/>
          <w:sz w:val="18"/>
          <w:szCs w:val="18"/>
          <w:lang w:val="lv-LV"/>
        </w:rPr>
      </w:pPr>
    </w:p>
    <w:p w14:paraId="1EEF8649" w14:textId="77777777" w:rsidR="000B35FA" w:rsidRDefault="000B35FA" w:rsidP="00C419FB">
      <w:pPr>
        <w:pStyle w:val="TableText"/>
        <w:spacing w:line="240" w:lineRule="atLeast"/>
        <w:rPr>
          <w:rFonts w:ascii="Arial" w:hAnsi="Arial" w:cs="Arial"/>
          <w:sz w:val="18"/>
          <w:szCs w:val="18"/>
          <w:lang w:val="lv-LV"/>
        </w:rPr>
      </w:pPr>
    </w:p>
    <w:p w14:paraId="1EEF864A" w14:textId="77777777" w:rsidR="000B35FA" w:rsidRDefault="000B35FA" w:rsidP="00C419FB">
      <w:pPr>
        <w:pStyle w:val="TableText"/>
        <w:spacing w:line="240" w:lineRule="atLeast"/>
        <w:rPr>
          <w:rFonts w:ascii="Arial" w:hAnsi="Arial" w:cs="Arial"/>
          <w:sz w:val="18"/>
          <w:szCs w:val="18"/>
          <w:lang w:val="lv-LV"/>
        </w:rPr>
      </w:pPr>
    </w:p>
    <w:p w14:paraId="1EEF8659" w14:textId="77777777" w:rsidR="00327214" w:rsidRPr="00761699" w:rsidRDefault="00327214" w:rsidP="00327214">
      <w:pPr>
        <w:spacing w:line="240" w:lineRule="atLeast"/>
        <w:rPr>
          <w:rFonts w:ascii="Arial" w:hAnsi="Arial" w:cs="Arial"/>
          <w:b/>
          <w:sz w:val="18"/>
          <w:szCs w:val="18"/>
          <w:lang w:val="lv-LV"/>
        </w:rPr>
      </w:pPr>
      <w:r w:rsidRPr="00761699">
        <w:rPr>
          <w:rFonts w:ascii="Arial" w:hAnsi="Arial" w:cs="Arial"/>
          <w:b/>
          <w:sz w:val="18"/>
          <w:szCs w:val="18"/>
          <w:lang w:val="lv-LV"/>
        </w:rPr>
        <w:lastRenderedPageBreak/>
        <w:t>Naudas plūsmas pārskats</w:t>
      </w:r>
    </w:p>
    <w:tbl>
      <w:tblPr>
        <w:tblW w:w="10207" w:type="dxa"/>
        <w:tblInd w:w="96" w:type="dxa"/>
        <w:tblLayout w:type="fixed"/>
        <w:tblCellMar>
          <w:left w:w="96" w:type="dxa"/>
          <w:right w:w="96" w:type="dxa"/>
        </w:tblCellMar>
        <w:tblLook w:val="0000" w:firstRow="0" w:lastRow="0" w:firstColumn="0" w:lastColumn="0" w:noHBand="0" w:noVBand="0"/>
      </w:tblPr>
      <w:tblGrid>
        <w:gridCol w:w="4820"/>
        <w:gridCol w:w="1276"/>
        <w:gridCol w:w="284"/>
        <w:gridCol w:w="1275"/>
        <w:gridCol w:w="284"/>
        <w:gridCol w:w="1134"/>
        <w:gridCol w:w="1134"/>
      </w:tblGrid>
      <w:tr w:rsidR="007649CD" w:rsidRPr="00761699" w14:paraId="1EEF8661" w14:textId="77777777" w:rsidTr="007649CD">
        <w:trPr>
          <w:cantSplit/>
        </w:trPr>
        <w:tc>
          <w:tcPr>
            <w:tcW w:w="4820" w:type="dxa"/>
          </w:tcPr>
          <w:p w14:paraId="1EEF865A" w14:textId="77777777" w:rsidR="007649CD" w:rsidRPr="00761699" w:rsidRDefault="007649CD" w:rsidP="005535B7">
            <w:pPr>
              <w:pStyle w:val="TableText"/>
              <w:spacing w:line="240" w:lineRule="atLeast"/>
              <w:rPr>
                <w:rFonts w:ascii="Arial" w:hAnsi="Arial" w:cs="Arial"/>
                <w:sz w:val="18"/>
                <w:szCs w:val="18"/>
                <w:lang w:val="lv-LV"/>
              </w:rPr>
            </w:pPr>
          </w:p>
        </w:tc>
        <w:tc>
          <w:tcPr>
            <w:tcW w:w="1276" w:type="dxa"/>
          </w:tcPr>
          <w:p w14:paraId="1EEF865B" w14:textId="77777777" w:rsidR="007649CD" w:rsidRPr="00761699" w:rsidRDefault="007649CD" w:rsidP="00D06EBE">
            <w:pPr>
              <w:spacing w:line="240" w:lineRule="atLeast"/>
              <w:jc w:val="right"/>
              <w:rPr>
                <w:rFonts w:ascii="Arial" w:hAnsi="Arial" w:cs="Arial"/>
                <w:b/>
                <w:sz w:val="18"/>
                <w:szCs w:val="18"/>
                <w:lang w:val="lv-LV"/>
              </w:rPr>
            </w:pPr>
            <w:r w:rsidRPr="00761699">
              <w:rPr>
                <w:rFonts w:ascii="Arial" w:hAnsi="Arial" w:cs="Arial"/>
                <w:b/>
                <w:sz w:val="18"/>
                <w:szCs w:val="18"/>
                <w:lang w:val="lv-LV"/>
              </w:rPr>
              <w:t>3</w:t>
            </w:r>
            <w:r w:rsidR="00462D02">
              <w:rPr>
                <w:rFonts w:ascii="Arial" w:hAnsi="Arial" w:cs="Arial"/>
                <w:b/>
                <w:sz w:val="18"/>
                <w:szCs w:val="18"/>
                <w:lang w:val="lv-LV"/>
              </w:rPr>
              <w:t>0</w:t>
            </w:r>
            <w:r w:rsidRPr="00761699">
              <w:rPr>
                <w:rFonts w:ascii="Arial" w:hAnsi="Arial" w:cs="Arial"/>
                <w:b/>
                <w:sz w:val="18"/>
                <w:szCs w:val="18"/>
                <w:lang w:val="lv-LV"/>
              </w:rPr>
              <w:t>.</w:t>
            </w:r>
            <w:r>
              <w:rPr>
                <w:rFonts w:ascii="Arial" w:hAnsi="Arial" w:cs="Arial"/>
                <w:b/>
                <w:sz w:val="18"/>
                <w:szCs w:val="18"/>
                <w:lang w:val="lv-LV"/>
              </w:rPr>
              <w:t>0</w:t>
            </w:r>
            <w:r w:rsidR="00462D02">
              <w:rPr>
                <w:rFonts w:ascii="Arial" w:hAnsi="Arial" w:cs="Arial"/>
                <w:b/>
                <w:sz w:val="18"/>
                <w:szCs w:val="18"/>
                <w:lang w:val="lv-LV"/>
              </w:rPr>
              <w:t>6</w:t>
            </w:r>
            <w:r w:rsidRPr="00761699">
              <w:rPr>
                <w:rFonts w:ascii="Arial" w:hAnsi="Arial" w:cs="Arial"/>
                <w:b/>
                <w:sz w:val="18"/>
                <w:szCs w:val="18"/>
                <w:lang w:val="lv-LV"/>
              </w:rPr>
              <w:t>.202</w:t>
            </w:r>
            <w:r w:rsidR="009C2452">
              <w:rPr>
                <w:rFonts w:ascii="Arial" w:hAnsi="Arial" w:cs="Arial"/>
                <w:b/>
                <w:sz w:val="18"/>
                <w:szCs w:val="18"/>
                <w:lang w:val="lv-LV"/>
              </w:rPr>
              <w:t>2</w:t>
            </w:r>
            <w:r w:rsidRPr="00761699">
              <w:rPr>
                <w:rFonts w:ascii="Arial" w:hAnsi="Arial" w:cs="Arial"/>
                <w:b/>
                <w:sz w:val="18"/>
                <w:szCs w:val="18"/>
                <w:lang w:val="lv-LV"/>
              </w:rPr>
              <w:t>.</w:t>
            </w:r>
          </w:p>
        </w:tc>
        <w:tc>
          <w:tcPr>
            <w:tcW w:w="284" w:type="dxa"/>
          </w:tcPr>
          <w:p w14:paraId="1EEF865C" w14:textId="77777777" w:rsidR="007649CD" w:rsidRPr="00761699" w:rsidRDefault="007649CD" w:rsidP="005535B7">
            <w:pPr>
              <w:spacing w:line="240" w:lineRule="atLeast"/>
              <w:jc w:val="right"/>
              <w:rPr>
                <w:rFonts w:ascii="Arial" w:hAnsi="Arial" w:cs="Arial"/>
                <w:b/>
                <w:sz w:val="18"/>
                <w:szCs w:val="18"/>
                <w:lang w:val="lv-LV"/>
              </w:rPr>
            </w:pPr>
          </w:p>
        </w:tc>
        <w:tc>
          <w:tcPr>
            <w:tcW w:w="1275" w:type="dxa"/>
          </w:tcPr>
          <w:p w14:paraId="1EEF865D" w14:textId="77777777" w:rsidR="007649CD" w:rsidRPr="00761699" w:rsidRDefault="007649CD" w:rsidP="005535B7">
            <w:pPr>
              <w:spacing w:line="240" w:lineRule="atLeast"/>
              <w:jc w:val="right"/>
              <w:rPr>
                <w:rFonts w:ascii="Arial" w:hAnsi="Arial" w:cs="Arial"/>
                <w:sz w:val="18"/>
                <w:szCs w:val="18"/>
                <w:lang w:val="lv-LV"/>
              </w:rPr>
            </w:pPr>
            <w:r w:rsidRPr="00761699">
              <w:rPr>
                <w:rFonts w:ascii="Arial" w:hAnsi="Arial" w:cs="Arial"/>
                <w:b/>
                <w:sz w:val="18"/>
                <w:szCs w:val="18"/>
                <w:lang w:val="lv-LV"/>
              </w:rPr>
              <w:t>31.12.202</w:t>
            </w:r>
            <w:r w:rsidR="00573A11">
              <w:rPr>
                <w:rFonts w:ascii="Arial" w:hAnsi="Arial" w:cs="Arial"/>
                <w:b/>
                <w:sz w:val="18"/>
                <w:szCs w:val="18"/>
                <w:lang w:val="lv-LV"/>
              </w:rPr>
              <w:t>1</w:t>
            </w:r>
            <w:r w:rsidRPr="00761699">
              <w:rPr>
                <w:rFonts w:ascii="Arial" w:hAnsi="Arial" w:cs="Arial"/>
                <w:b/>
                <w:sz w:val="18"/>
                <w:szCs w:val="18"/>
                <w:lang w:val="lv-LV"/>
              </w:rPr>
              <w:t>.</w:t>
            </w:r>
          </w:p>
        </w:tc>
        <w:tc>
          <w:tcPr>
            <w:tcW w:w="284" w:type="dxa"/>
          </w:tcPr>
          <w:p w14:paraId="1EEF865E" w14:textId="77777777" w:rsidR="007649CD" w:rsidRPr="00761699" w:rsidRDefault="007649CD" w:rsidP="005535B7">
            <w:pPr>
              <w:spacing w:line="240" w:lineRule="atLeast"/>
              <w:jc w:val="right"/>
              <w:rPr>
                <w:rFonts w:ascii="Arial" w:hAnsi="Arial" w:cs="Arial"/>
                <w:sz w:val="18"/>
                <w:szCs w:val="18"/>
                <w:lang w:val="lv-LV"/>
              </w:rPr>
            </w:pPr>
          </w:p>
        </w:tc>
        <w:tc>
          <w:tcPr>
            <w:tcW w:w="1134" w:type="dxa"/>
          </w:tcPr>
          <w:p w14:paraId="1EEF865F" w14:textId="77777777" w:rsidR="007649CD" w:rsidRPr="007221A7" w:rsidRDefault="007649CD" w:rsidP="005535B7">
            <w:pPr>
              <w:spacing w:line="240" w:lineRule="atLeast"/>
              <w:jc w:val="right"/>
              <w:rPr>
                <w:rFonts w:ascii="Arial" w:hAnsi="Arial" w:cs="Arial"/>
                <w:b/>
                <w:bCs/>
                <w:sz w:val="18"/>
                <w:szCs w:val="18"/>
                <w:lang w:val="lv-LV"/>
              </w:rPr>
            </w:pPr>
            <w:r w:rsidRPr="007221A7">
              <w:rPr>
                <w:rFonts w:ascii="Arial" w:hAnsi="Arial" w:cs="Arial"/>
                <w:b/>
                <w:bCs/>
                <w:sz w:val="18"/>
                <w:szCs w:val="18"/>
                <w:lang w:val="lv-LV"/>
              </w:rPr>
              <w:t>3</w:t>
            </w:r>
            <w:r w:rsidR="00554B03">
              <w:rPr>
                <w:rFonts w:ascii="Arial" w:hAnsi="Arial" w:cs="Arial"/>
                <w:b/>
                <w:bCs/>
                <w:sz w:val="18"/>
                <w:szCs w:val="18"/>
                <w:lang w:val="lv-LV"/>
              </w:rPr>
              <w:t>0</w:t>
            </w:r>
            <w:r w:rsidRPr="007221A7">
              <w:rPr>
                <w:rFonts w:ascii="Arial" w:hAnsi="Arial" w:cs="Arial"/>
                <w:b/>
                <w:bCs/>
                <w:sz w:val="18"/>
                <w:szCs w:val="18"/>
                <w:lang w:val="lv-LV"/>
              </w:rPr>
              <w:t>.0</w:t>
            </w:r>
            <w:r w:rsidR="00554B03">
              <w:rPr>
                <w:rFonts w:ascii="Arial" w:hAnsi="Arial" w:cs="Arial"/>
                <w:b/>
                <w:bCs/>
                <w:sz w:val="18"/>
                <w:szCs w:val="18"/>
                <w:lang w:val="lv-LV"/>
              </w:rPr>
              <w:t>6</w:t>
            </w:r>
            <w:r w:rsidRPr="007221A7">
              <w:rPr>
                <w:rFonts w:ascii="Arial" w:hAnsi="Arial" w:cs="Arial"/>
                <w:b/>
                <w:bCs/>
                <w:sz w:val="18"/>
                <w:szCs w:val="18"/>
                <w:lang w:val="lv-LV"/>
              </w:rPr>
              <w:t>.202</w:t>
            </w:r>
            <w:r w:rsidR="00EA5551">
              <w:rPr>
                <w:rFonts w:ascii="Arial" w:hAnsi="Arial" w:cs="Arial"/>
                <w:b/>
                <w:bCs/>
                <w:sz w:val="18"/>
                <w:szCs w:val="18"/>
                <w:lang w:val="lv-LV"/>
              </w:rPr>
              <w:t>1</w:t>
            </w:r>
          </w:p>
        </w:tc>
        <w:tc>
          <w:tcPr>
            <w:tcW w:w="1134" w:type="dxa"/>
          </w:tcPr>
          <w:p w14:paraId="1EEF8660" w14:textId="77777777" w:rsidR="007649CD" w:rsidRPr="00761699" w:rsidRDefault="007649CD" w:rsidP="005535B7">
            <w:pPr>
              <w:spacing w:line="240" w:lineRule="atLeast"/>
              <w:jc w:val="right"/>
              <w:rPr>
                <w:rFonts w:ascii="Arial" w:hAnsi="Arial" w:cs="Arial"/>
                <w:sz w:val="18"/>
                <w:szCs w:val="18"/>
                <w:lang w:val="lv-LV"/>
              </w:rPr>
            </w:pPr>
          </w:p>
        </w:tc>
      </w:tr>
      <w:tr w:rsidR="007649CD" w:rsidRPr="00761699" w14:paraId="1EEF8669" w14:textId="77777777" w:rsidTr="007649CD">
        <w:trPr>
          <w:cantSplit/>
        </w:trPr>
        <w:tc>
          <w:tcPr>
            <w:tcW w:w="4820" w:type="dxa"/>
          </w:tcPr>
          <w:p w14:paraId="1EEF8662" w14:textId="77777777" w:rsidR="007649CD" w:rsidRPr="00761699" w:rsidRDefault="007649CD" w:rsidP="005535B7">
            <w:pPr>
              <w:spacing w:line="240" w:lineRule="atLeast"/>
              <w:rPr>
                <w:rFonts w:ascii="Arial" w:hAnsi="Arial" w:cs="Arial"/>
                <w:b/>
                <w:sz w:val="18"/>
                <w:szCs w:val="18"/>
                <w:u w:val="single"/>
                <w:lang w:val="lv-LV"/>
              </w:rPr>
            </w:pPr>
          </w:p>
        </w:tc>
        <w:tc>
          <w:tcPr>
            <w:tcW w:w="1276" w:type="dxa"/>
          </w:tcPr>
          <w:p w14:paraId="1EEF8663" w14:textId="77777777" w:rsidR="007649CD" w:rsidRPr="00761699" w:rsidRDefault="007649CD" w:rsidP="005535B7">
            <w:pPr>
              <w:spacing w:line="240" w:lineRule="atLeast"/>
              <w:jc w:val="right"/>
              <w:rPr>
                <w:rFonts w:ascii="Arial" w:hAnsi="Arial" w:cs="Arial"/>
                <w:b/>
                <w:sz w:val="18"/>
                <w:szCs w:val="18"/>
                <w:lang w:val="lv-LV"/>
              </w:rPr>
            </w:pPr>
            <w:r w:rsidRPr="00761699">
              <w:rPr>
                <w:rFonts w:ascii="Arial" w:hAnsi="Arial" w:cs="Arial"/>
                <w:b/>
                <w:sz w:val="18"/>
                <w:szCs w:val="18"/>
                <w:lang w:val="lv-LV"/>
              </w:rPr>
              <w:t>EUR</w:t>
            </w:r>
          </w:p>
        </w:tc>
        <w:tc>
          <w:tcPr>
            <w:tcW w:w="284" w:type="dxa"/>
          </w:tcPr>
          <w:p w14:paraId="1EEF8664" w14:textId="77777777" w:rsidR="007649CD" w:rsidRPr="00761699" w:rsidRDefault="007649CD" w:rsidP="005535B7">
            <w:pPr>
              <w:spacing w:line="240" w:lineRule="atLeast"/>
              <w:jc w:val="right"/>
              <w:rPr>
                <w:rFonts w:ascii="Arial" w:hAnsi="Arial" w:cs="Arial"/>
                <w:b/>
                <w:sz w:val="18"/>
                <w:szCs w:val="18"/>
                <w:lang w:val="lv-LV"/>
              </w:rPr>
            </w:pPr>
          </w:p>
        </w:tc>
        <w:tc>
          <w:tcPr>
            <w:tcW w:w="1275" w:type="dxa"/>
          </w:tcPr>
          <w:p w14:paraId="1EEF8665" w14:textId="77777777" w:rsidR="007649CD" w:rsidRPr="00761699" w:rsidRDefault="007649CD" w:rsidP="005535B7">
            <w:pPr>
              <w:spacing w:line="240" w:lineRule="atLeast"/>
              <w:jc w:val="right"/>
              <w:rPr>
                <w:rFonts w:ascii="Arial" w:hAnsi="Arial" w:cs="Arial"/>
                <w:b/>
                <w:sz w:val="18"/>
                <w:szCs w:val="18"/>
                <w:lang w:val="lv-LV"/>
              </w:rPr>
            </w:pPr>
            <w:r w:rsidRPr="00761699">
              <w:rPr>
                <w:rFonts w:ascii="Arial" w:hAnsi="Arial" w:cs="Arial"/>
                <w:b/>
                <w:sz w:val="18"/>
                <w:szCs w:val="18"/>
                <w:lang w:val="lv-LV"/>
              </w:rPr>
              <w:t>EUR</w:t>
            </w:r>
          </w:p>
        </w:tc>
        <w:tc>
          <w:tcPr>
            <w:tcW w:w="284" w:type="dxa"/>
          </w:tcPr>
          <w:p w14:paraId="1EEF8666" w14:textId="77777777" w:rsidR="007649CD" w:rsidRPr="00761699" w:rsidRDefault="007649CD" w:rsidP="005535B7">
            <w:pPr>
              <w:spacing w:line="240" w:lineRule="atLeast"/>
              <w:jc w:val="right"/>
              <w:rPr>
                <w:rFonts w:ascii="Arial" w:hAnsi="Arial" w:cs="Arial"/>
                <w:b/>
                <w:sz w:val="18"/>
                <w:szCs w:val="18"/>
                <w:lang w:val="lv-LV"/>
              </w:rPr>
            </w:pPr>
          </w:p>
        </w:tc>
        <w:tc>
          <w:tcPr>
            <w:tcW w:w="1134" w:type="dxa"/>
          </w:tcPr>
          <w:p w14:paraId="1EEF8667" w14:textId="77777777" w:rsidR="007649CD" w:rsidRPr="00761699" w:rsidRDefault="007221A7" w:rsidP="005535B7">
            <w:pPr>
              <w:spacing w:line="240" w:lineRule="atLeast"/>
              <w:jc w:val="right"/>
              <w:rPr>
                <w:rFonts w:ascii="Arial" w:hAnsi="Arial" w:cs="Arial"/>
                <w:b/>
                <w:sz w:val="18"/>
                <w:szCs w:val="18"/>
                <w:lang w:val="lv-LV"/>
              </w:rPr>
            </w:pPr>
            <w:r>
              <w:rPr>
                <w:rFonts w:ascii="Arial" w:hAnsi="Arial" w:cs="Arial"/>
                <w:b/>
                <w:sz w:val="18"/>
                <w:szCs w:val="18"/>
                <w:lang w:val="lv-LV"/>
              </w:rPr>
              <w:t>EUR</w:t>
            </w:r>
          </w:p>
        </w:tc>
        <w:tc>
          <w:tcPr>
            <w:tcW w:w="1134" w:type="dxa"/>
          </w:tcPr>
          <w:p w14:paraId="1EEF8668" w14:textId="77777777" w:rsidR="007649CD" w:rsidRPr="00761699" w:rsidRDefault="007649CD" w:rsidP="005535B7">
            <w:pPr>
              <w:spacing w:line="240" w:lineRule="atLeast"/>
              <w:jc w:val="right"/>
              <w:rPr>
                <w:rFonts w:ascii="Arial" w:hAnsi="Arial" w:cs="Arial"/>
                <w:b/>
                <w:sz w:val="18"/>
                <w:szCs w:val="18"/>
                <w:lang w:val="lv-LV"/>
              </w:rPr>
            </w:pPr>
          </w:p>
        </w:tc>
      </w:tr>
      <w:tr w:rsidR="007649CD" w:rsidRPr="00761699" w14:paraId="1EEF8671" w14:textId="77777777" w:rsidTr="007649CD">
        <w:trPr>
          <w:cantSplit/>
        </w:trPr>
        <w:tc>
          <w:tcPr>
            <w:tcW w:w="4820" w:type="dxa"/>
          </w:tcPr>
          <w:p w14:paraId="1EEF866A" w14:textId="77777777" w:rsidR="007649CD" w:rsidRPr="00761699" w:rsidRDefault="007649CD" w:rsidP="005535B7">
            <w:pPr>
              <w:spacing w:line="240" w:lineRule="atLeast"/>
              <w:rPr>
                <w:rFonts w:ascii="Arial" w:hAnsi="Arial" w:cs="Arial"/>
                <w:sz w:val="18"/>
                <w:szCs w:val="18"/>
                <w:lang w:val="lv-LV"/>
              </w:rPr>
            </w:pPr>
            <w:r w:rsidRPr="00761699">
              <w:rPr>
                <w:rFonts w:ascii="Arial" w:hAnsi="Arial" w:cs="Arial"/>
                <w:b/>
                <w:sz w:val="18"/>
                <w:szCs w:val="18"/>
                <w:lang w:val="lv-LV"/>
              </w:rPr>
              <w:t>I. Pamatdarbības naudas plūsma</w:t>
            </w:r>
          </w:p>
        </w:tc>
        <w:tc>
          <w:tcPr>
            <w:tcW w:w="1276" w:type="dxa"/>
          </w:tcPr>
          <w:p w14:paraId="1EEF866B" w14:textId="77777777" w:rsidR="007649CD" w:rsidRPr="00761699" w:rsidRDefault="007649CD" w:rsidP="005535B7">
            <w:pPr>
              <w:spacing w:line="240" w:lineRule="atLeast"/>
              <w:jc w:val="right"/>
              <w:rPr>
                <w:rFonts w:ascii="Arial" w:hAnsi="Arial" w:cs="Arial"/>
                <w:sz w:val="18"/>
                <w:szCs w:val="18"/>
                <w:lang w:val="lv-LV"/>
              </w:rPr>
            </w:pPr>
          </w:p>
        </w:tc>
        <w:tc>
          <w:tcPr>
            <w:tcW w:w="284" w:type="dxa"/>
          </w:tcPr>
          <w:p w14:paraId="1EEF866C" w14:textId="77777777" w:rsidR="007649CD" w:rsidRPr="00761699" w:rsidRDefault="007649CD" w:rsidP="005535B7">
            <w:pPr>
              <w:spacing w:line="240" w:lineRule="atLeast"/>
              <w:jc w:val="right"/>
              <w:rPr>
                <w:rFonts w:ascii="Arial" w:hAnsi="Arial" w:cs="Arial"/>
                <w:sz w:val="18"/>
                <w:szCs w:val="18"/>
                <w:lang w:val="lv-LV"/>
              </w:rPr>
            </w:pPr>
          </w:p>
        </w:tc>
        <w:tc>
          <w:tcPr>
            <w:tcW w:w="1275" w:type="dxa"/>
          </w:tcPr>
          <w:p w14:paraId="1EEF866D" w14:textId="77777777" w:rsidR="007649CD" w:rsidRPr="00761699" w:rsidRDefault="007649CD" w:rsidP="005535B7">
            <w:pPr>
              <w:spacing w:line="240" w:lineRule="atLeast"/>
              <w:jc w:val="right"/>
              <w:rPr>
                <w:rFonts w:ascii="Arial" w:hAnsi="Arial" w:cs="Arial"/>
                <w:sz w:val="18"/>
                <w:szCs w:val="18"/>
                <w:lang w:val="lv-LV"/>
              </w:rPr>
            </w:pPr>
          </w:p>
        </w:tc>
        <w:tc>
          <w:tcPr>
            <w:tcW w:w="284" w:type="dxa"/>
          </w:tcPr>
          <w:p w14:paraId="1EEF866E" w14:textId="77777777" w:rsidR="007649CD" w:rsidRPr="00761699" w:rsidRDefault="007649CD" w:rsidP="005535B7">
            <w:pPr>
              <w:spacing w:line="240" w:lineRule="atLeast"/>
              <w:jc w:val="right"/>
              <w:rPr>
                <w:rFonts w:ascii="Arial" w:hAnsi="Arial" w:cs="Arial"/>
                <w:sz w:val="18"/>
                <w:szCs w:val="18"/>
                <w:lang w:val="lv-LV"/>
              </w:rPr>
            </w:pPr>
          </w:p>
        </w:tc>
        <w:tc>
          <w:tcPr>
            <w:tcW w:w="1134" w:type="dxa"/>
          </w:tcPr>
          <w:p w14:paraId="1EEF866F" w14:textId="77777777" w:rsidR="007649CD" w:rsidRPr="00761699" w:rsidRDefault="007649CD" w:rsidP="005535B7">
            <w:pPr>
              <w:spacing w:line="240" w:lineRule="atLeast"/>
              <w:jc w:val="right"/>
              <w:rPr>
                <w:rFonts w:ascii="Arial" w:hAnsi="Arial" w:cs="Arial"/>
                <w:sz w:val="18"/>
                <w:szCs w:val="18"/>
                <w:lang w:val="lv-LV"/>
              </w:rPr>
            </w:pPr>
          </w:p>
        </w:tc>
        <w:tc>
          <w:tcPr>
            <w:tcW w:w="1134" w:type="dxa"/>
          </w:tcPr>
          <w:p w14:paraId="1EEF8670" w14:textId="77777777" w:rsidR="007649CD" w:rsidRPr="00761699" w:rsidRDefault="007649CD" w:rsidP="005535B7">
            <w:pPr>
              <w:spacing w:line="240" w:lineRule="atLeast"/>
              <w:jc w:val="right"/>
              <w:rPr>
                <w:rFonts w:ascii="Arial" w:hAnsi="Arial" w:cs="Arial"/>
                <w:sz w:val="18"/>
                <w:szCs w:val="18"/>
                <w:lang w:val="lv-LV"/>
              </w:rPr>
            </w:pPr>
          </w:p>
        </w:tc>
      </w:tr>
      <w:tr w:rsidR="00EA5551" w:rsidRPr="00761699" w14:paraId="1EEF8679" w14:textId="77777777" w:rsidTr="00D51D89">
        <w:trPr>
          <w:cantSplit/>
        </w:trPr>
        <w:tc>
          <w:tcPr>
            <w:tcW w:w="4820" w:type="dxa"/>
          </w:tcPr>
          <w:p w14:paraId="1EEF8672" w14:textId="77777777" w:rsidR="00EA5551" w:rsidRPr="00761699" w:rsidRDefault="00EA5551" w:rsidP="00EA5551">
            <w:pPr>
              <w:spacing w:line="240" w:lineRule="atLeast"/>
              <w:rPr>
                <w:rFonts w:ascii="Arial" w:hAnsi="Arial" w:cs="Arial"/>
                <w:sz w:val="18"/>
                <w:szCs w:val="18"/>
                <w:lang w:val="lv-LV"/>
              </w:rPr>
            </w:pPr>
            <w:r w:rsidRPr="00761699">
              <w:rPr>
                <w:rFonts w:ascii="Arial" w:hAnsi="Arial" w:cs="Arial"/>
                <w:sz w:val="18"/>
                <w:szCs w:val="18"/>
                <w:lang w:val="lv-LV"/>
              </w:rPr>
              <w:t>Ieņēmumi no preču pārdošanas un pakalpojumu sniegšanas</w:t>
            </w:r>
          </w:p>
        </w:tc>
        <w:tc>
          <w:tcPr>
            <w:tcW w:w="1276" w:type="dxa"/>
            <w:vAlign w:val="bottom"/>
          </w:tcPr>
          <w:p w14:paraId="1EEF8673" w14:textId="77777777" w:rsidR="00EA5551" w:rsidRPr="0073399C" w:rsidRDefault="00F934EE" w:rsidP="00EA5551">
            <w:pPr>
              <w:spacing w:line="240" w:lineRule="atLeast"/>
              <w:jc w:val="right"/>
              <w:rPr>
                <w:rFonts w:ascii="Arial" w:hAnsi="Arial" w:cs="Arial"/>
                <w:sz w:val="18"/>
                <w:szCs w:val="18"/>
                <w:lang w:val="lv-LV"/>
              </w:rPr>
            </w:pPr>
            <w:r w:rsidRPr="0073399C">
              <w:rPr>
                <w:rFonts w:ascii="Arial" w:hAnsi="Arial" w:cs="Arial"/>
                <w:sz w:val="18"/>
                <w:szCs w:val="18"/>
                <w:lang w:val="lv-LV"/>
              </w:rPr>
              <w:t>1 255 681</w:t>
            </w:r>
          </w:p>
        </w:tc>
        <w:tc>
          <w:tcPr>
            <w:tcW w:w="284" w:type="dxa"/>
            <w:vAlign w:val="bottom"/>
          </w:tcPr>
          <w:p w14:paraId="1EEF8674" w14:textId="77777777" w:rsidR="00EA5551" w:rsidRPr="00761699" w:rsidRDefault="00EA5551" w:rsidP="00EA5551">
            <w:pPr>
              <w:spacing w:line="240" w:lineRule="atLeast"/>
              <w:jc w:val="right"/>
              <w:rPr>
                <w:rFonts w:ascii="Arial" w:hAnsi="Arial" w:cs="Arial"/>
                <w:sz w:val="18"/>
                <w:szCs w:val="18"/>
                <w:lang w:val="lv-LV"/>
              </w:rPr>
            </w:pPr>
          </w:p>
        </w:tc>
        <w:tc>
          <w:tcPr>
            <w:tcW w:w="1275" w:type="dxa"/>
            <w:vAlign w:val="bottom"/>
          </w:tcPr>
          <w:p w14:paraId="1EEF8675" w14:textId="77777777" w:rsidR="00EA5551" w:rsidRPr="00761699" w:rsidRDefault="00573A11" w:rsidP="00EA5551">
            <w:pPr>
              <w:spacing w:line="240" w:lineRule="atLeast"/>
              <w:jc w:val="right"/>
              <w:rPr>
                <w:rFonts w:ascii="Arial" w:hAnsi="Arial" w:cs="Arial"/>
                <w:sz w:val="18"/>
                <w:szCs w:val="18"/>
                <w:lang w:val="lv-LV"/>
              </w:rPr>
            </w:pPr>
            <w:r>
              <w:rPr>
                <w:rFonts w:ascii="Arial" w:hAnsi="Arial" w:cs="Arial"/>
                <w:sz w:val="18"/>
                <w:szCs w:val="18"/>
                <w:lang w:val="lv-LV"/>
              </w:rPr>
              <w:t>1 548 096</w:t>
            </w:r>
          </w:p>
        </w:tc>
        <w:tc>
          <w:tcPr>
            <w:tcW w:w="284" w:type="dxa"/>
          </w:tcPr>
          <w:p w14:paraId="1EEF8676"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77" w14:textId="77777777" w:rsidR="00EA5551" w:rsidRPr="00761699" w:rsidRDefault="00554B03" w:rsidP="00EA5551">
            <w:pPr>
              <w:spacing w:line="240" w:lineRule="atLeast"/>
              <w:jc w:val="right"/>
              <w:rPr>
                <w:rFonts w:ascii="Arial" w:hAnsi="Arial" w:cs="Arial"/>
                <w:sz w:val="18"/>
                <w:szCs w:val="18"/>
                <w:lang w:val="lv-LV"/>
              </w:rPr>
            </w:pPr>
            <w:r>
              <w:rPr>
                <w:rFonts w:ascii="Arial" w:hAnsi="Arial" w:cs="Arial"/>
                <w:sz w:val="18"/>
                <w:szCs w:val="18"/>
                <w:lang w:val="lv-LV"/>
              </w:rPr>
              <w:t>870 321</w:t>
            </w:r>
          </w:p>
        </w:tc>
        <w:tc>
          <w:tcPr>
            <w:tcW w:w="1134" w:type="dxa"/>
            <w:vAlign w:val="bottom"/>
          </w:tcPr>
          <w:p w14:paraId="1EEF8678" w14:textId="77777777" w:rsidR="00EA5551" w:rsidRPr="00761699" w:rsidRDefault="00EA5551" w:rsidP="00EA5551">
            <w:pPr>
              <w:spacing w:line="240" w:lineRule="atLeast"/>
              <w:jc w:val="right"/>
              <w:rPr>
                <w:rFonts w:ascii="Arial" w:hAnsi="Arial" w:cs="Arial"/>
                <w:sz w:val="18"/>
                <w:szCs w:val="18"/>
                <w:lang w:val="lv-LV"/>
              </w:rPr>
            </w:pPr>
          </w:p>
        </w:tc>
      </w:tr>
      <w:tr w:rsidR="00EA5551" w:rsidRPr="00761699" w14:paraId="1EEF8681" w14:textId="77777777" w:rsidTr="00D51D89">
        <w:trPr>
          <w:cantSplit/>
        </w:trPr>
        <w:tc>
          <w:tcPr>
            <w:tcW w:w="4820" w:type="dxa"/>
          </w:tcPr>
          <w:p w14:paraId="1EEF867A" w14:textId="77777777" w:rsidR="00EA5551" w:rsidRPr="00761699" w:rsidRDefault="00EA5551" w:rsidP="00EA5551">
            <w:pPr>
              <w:spacing w:line="240" w:lineRule="atLeast"/>
              <w:rPr>
                <w:rFonts w:ascii="Arial" w:hAnsi="Arial" w:cs="Arial"/>
                <w:sz w:val="18"/>
                <w:szCs w:val="18"/>
                <w:lang w:val="lv-LV"/>
              </w:rPr>
            </w:pPr>
            <w:r w:rsidRPr="00761699">
              <w:rPr>
                <w:rFonts w:ascii="Arial" w:hAnsi="Arial" w:cs="Arial"/>
                <w:sz w:val="18"/>
                <w:szCs w:val="18"/>
                <w:lang w:val="lv-LV"/>
              </w:rPr>
              <w:t>Maksājumi piegādātājiem, darbiniekiem, pārējiem pamatdarbības izdevumiem</w:t>
            </w:r>
          </w:p>
        </w:tc>
        <w:tc>
          <w:tcPr>
            <w:tcW w:w="1276" w:type="dxa"/>
            <w:vAlign w:val="bottom"/>
          </w:tcPr>
          <w:p w14:paraId="1EEF867B" w14:textId="77777777" w:rsidR="00EA5551" w:rsidRPr="0073399C" w:rsidRDefault="00EA5551" w:rsidP="00EA5551">
            <w:pPr>
              <w:spacing w:line="240" w:lineRule="atLeast"/>
              <w:jc w:val="right"/>
              <w:rPr>
                <w:rFonts w:ascii="Arial" w:hAnsi="Arial" w:cs="Arial"/>
                <w:sz w:val="18"/>
                <w:szCs w:val="18"/>
                <w:lang w:val="lv-LV"/>
              </w:rPr>
            </w:pPr>
            <w:r w:rsidRPr="0073399C">
              <w:rPr>
                <w:rFonts w:ascii="Arial" w:hAnsi="Arial" w:cs="Arial"/>
                <w:sz w:val="18"/>
                <w:szCs w:val="18"/>
                <w:lang w:val="lv-LV"/>
              </w:rPr>
              <w:t>(</w:t>
            </w:r>
            <w:r w:rsidR="00786A15" w:rsidRPr="0073399C">
              <w:rPr>
                <w:rFonts w:ascii="Arial" w:hAnsi="Arial" w:cs="Arial"/>
                <w:sz w:val="18"/>
                <w:szCs w:val="18"/>
                <w:lang w:val="lv-LV"/>
              </w:rPr>
              <w:t>1 325 227</w:t>
            </w:r>
            <w:r w:rsidRPr="0073399C">
              <w:rPr>
                <w:rFonts w:ascii="Arial" w:hAnsi="Arial" w:cs="Arial"/>
                <w:sz w:val="18"/>
                <w:szCs w:val="18"/>
                <w:lang w:val="lv-LV"/>
              </w:rPr>
              <w:t>)</w:t>
            </w:r>
          </w:p>
        </w:tc>
        <w:tc>
          <w:tcPr>
            <w:tcW w:w="284" w:type="dxa"/>
            <w:vAlign w:val="bottom"/>
          </w:tcPr>
          <w:p w14:paraId="1EEF867C" w14:textId="77777777" w:rsidR="00EA5551" w:rsidRPr="00761699" w:rsidRDefault="00EA5551" w:rsidP="00EA5551">
            <w:pPr>
              <w:spacing w:line="240" w:lineRule="atLeast"/>
              <w:jc w:val="right"/>
              <w:rPr>
                <w:rFonts w:ascii="Arial" w:hAnsi="Arial" w:cs="Arial"/>
                <w:sz w:val="18"/>
                <w:szCs w:val="18"/>
                <w:lang w:val="lv-LV"/>
              </w:rPr>
            </w:pPr>
          </w:p>
        </w:tc>
        <w:tc>
          <w:tcPr>
            <w:tcW w:w="1275" w:type="dxa"/>
            <w:vAlign w:val="bottom"/>
          </w:tcPr>
          <w:p w14:paraId="1EEF867D" w14:textId="77777777" w:rsidR="00EA5551" w:rsidRPr="00761699" w:rsidRDefault="00EA5551" w:rsidP="00EA5551">
            <w:pPr>
              <w:spacing w:line="240" w:lineRule="atLeast"/>
              <w:jc w:val="right"/>
              <w:rPr>
                <w:rFonts w:ascii="Arial" w:hAnsi="Arial" w:cs="Arial"/>
                <w:sz w:val="18"/>
                <w:szCs w:val="18"/>
                <w:lang w:val="lv-LV"/>
              </w:rPr>
            </w:pPr>
            <w:r w:rsidRPr="00761699">
              <w:rPr>
                <w:rFonts w:ascii="Arial" w:hAnsi="Arial" w:cs="Arial"/>
                <w:sz w:val="18"/>
                <w:szCs w:val="18"/>
                <w:lang w:val="lv-LV"/>
              </w:rPr>
              <w:t>(</w:t>
            </w:r>
            <w:r w:rsidR="00573A11">
              <w:rPr>
                <w:rFonts w:ascii="Arial" w:hAnsi="Arial" w:cs="Arial"/>
                <w:sz w:val="18"/>
                <w:szCs w:val="18"/>
                <w:lang w:val="lv-LV"/>
              </w:rPr>
              <w:t>1 958 766</w:t>
            </w:r>
            <w:r w:rsidRPr="00761699">
              <w:rPr>
                <w:rFonts w:ascii="Arial" w:hAnsi="Arial" w:cs="Arial"/>
                <w:sz w:val="18"/>
                <w:szCs w:val="18"/>
                <w:lang w:val="lv-LV"/>
              </w:rPr>
              <w:t>)</w:t>
            </w:r>
          </w:p>
        </w:tc>
        <w:tc>
          <w:tcPr>
            <w:tcW w:w="284" w:type="dxa"/>
          </w:tcPr>
          <w:p w14:paraId="1EEF867E"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7F" w14:textId="77777777" w:rsidR="00EA5551" w:rsidRPr="00761699" w:rsidRDefault="00EA5551" w:rsidP="00EA5551">
            <w:pPr>
              <w:spacing w:line="240" w:lineRule="atLeast"/>
              <w:jc w:val="right"/>
              <w:rPr>
                <w:rFonts w:ascii="Arial" w:hAnsi="Arial" w:cs="Arial"/>
                <w:sz w:val="18"/>
                <w:szCs w:val="18"/>
                <w:lang w:val="lv-LV"/>
              </w:rPr>
            </w:pPr>
            <w:r w:rsidRPr="00761699">
              <w:rPr>
                <w:rFonts w:ascii="Arial" w:hAnsi="Arial" w:cs="Arial"/>
                <w:sz w:val="18"/>
                <w:szCs w:val="18"/>
                <w:lang w:val="lv-LV"/>
              </w:rPr>
              <w:t>(</w:t>
            </w:r>
            <w:r w:rsidR="00554B03">
              <w:rPr>
                <w:rFonts w:ascii="Arial" w:hAnsi="Arial" w:cs="Arial"/>
                <w:sz w:val="18"/>
                <w:szCs w:val="18"/>
                <w:lang w:val="lv-LV"/>
              </w:rPr>
              <w:t>831 576</w:t>
            </w:r>
            <w:r w:rsidRPr="00761699">
              <w:rPr>
                <w:rFonts w:ascii="Arial" w:hAnsi="Arial" w:cs="Arial"/>
                <w:sz w:val="18"/>
                <w:szCs w:val="18"/>
                <w:lang w:val="lv-LV"/>
              </w:rPr>
              <w:t>)</w:t>
            </w:r>
          </w:p>
        </w:tc>
        <w:tc>
          <w:tcPr>
            <w:tcW w:w="1134" w:type="dxa"/>
            <w:vAlign w:val="bottom"/>
          </w:tcPr>
          <w:p w14:paraId="1EEF8680" w14:textId="77777777" w:rsidR="00EA5551" w:rsidRPr="00761699" w:rsidRDefault="00EA5551" w:rsidP="00EA5551">
            <w:pPr>
              <w:spacing w:line="240" w:lineRule="atLeast"/>
              <w:jc w:val="right"/>
              <w:rPr>
                <w:rFonts w:ascii="Arial" w:hAnsi="Arial" w:cs="Arial"/>
                <w:sz w:val="18"/>
                <w:szCs w:val="18"/>
                <w:lang w:val="lv-LV"/>
              </w:rPr>
            </w:pPr>
          </w:p>
        </w:tc>
      </w:tr>
      <w:tr w:rsidR="00EA5551" w:rsidRPr="00761699" w14:paraId="1EEF8689" w14:textId="77777777" w:rsidTr="00D51D89">
        <w:trPr>
          <w:cantSplit/>
        </w:trPr>
        <w:tc>
          <w:tcPr>
            <w:tcW w:w="4820" w:type="dxa"/>
          </w:tcPr>
          <w:p w14:paraId="1EEF8682" w14:textId="77777777" w:rsidR="00EA5551" w:rsidRPr="00761699" w:rsidRDefault="00EA5551" w:rsidP="00EA5551">
            <w:pPr>
              <w:spacing w:line="240" w:lineRule="atLeast"/>
              <w:ind w:left="330" w:hanging="330"/>
              <w:rPr>
                <w:rFonts w:ascii="Arial" w:hAnsi="Arial" w:cs="Arial"/>
                <w:sz w:val="18"/>
                <w:szCs w:val="18"/>
                <w:lang w:val="lv-LV"/>
              </w:rPr>
            </w:pPr>
            <w:r w:rsidRPr="00761699">
              <w:rPr>
                <w:rFonts w:ascii="Arial" w:hAnsi="Arial" w:cs="Arial"/>
                <w:sz w:val="18"/>
                <w:szCs w:val="18"/>
                <w:lang w:val="lv-LV"/>
              </w:rPr>
              <w:t>Pārējie pamatdarbības ieņēmumi vai izdevumi</w:t>
            </w:r>
          </w:p>
        </w:tc>
        <w:tc>
          <w:tcPr>
            <w:tcW w:w="1276" w:type="dxa"/>
            <w:vAlign w:val="bottom"/>
          </w:tcPr>
          <w:p w14:paraId="1EEF8683" w14:textId="2EFEA07A" w:rsidR="00EA5551" w:rsidRPr="0073399C" w:rsidRDefault="004E0569" w:rsidP="00EA5551">
            <w:pPr>
              <w:spacing w:line="240" w:lineRule="atLeast"/>
              <w:jc w:val="right"/>
              <w:rPr>
                <w:rFonts w:ascii="Arial" w:hAnsi="Arial" w:cs="Arial"/>
                <w:sz w:val="18"/>
                <w:szCs w:val="18"/>
                <w:lang w:val="lv-LV"/>
              </w:rPr>
            </w:pPr>
            <w:r w:rsidRPr="0073399C">
              <w:rPr>
                <w:rFonts w:ascii="Arial" w:hAnsi="Arial" w:cs="Arial"/>
                <w:sz w:val="18"/>
                <w:szCs w:val="18"/>
                <w:lang w:val="lv-LV"/>
              </w:rPr>
              <w:t>176 177</w:t>
            </w:r>
          </w:p>
        </w:tc>
        <w:tc>
          <w:tcPr>
            <w:tcW w:w="284" w:type="dxa"/>
            <w:vAlign w:val="bottom"/>
          </w:tcPr>
          <w:p w14:paraId="1EEF8684" w14:textId="77777777" w:rsidR="00EA5551" w:rsidRPr="00761699" w:rsidRDefault="00EA5551" w:rsidP="00EA5551">
            <w:pPr>
              <w:spacing w:line="240" w:lineRule="atLeast"/>
              <w:jc w:val="right"/>
              <w:rPr>
                <w:rFonts w:ascii="Arial" w:hAnsi="Arial" w:cs="Arial"/>
                <w:sz w:val="18"/>
                <w:szCs w:val="18"/>
                <w:lang w:val="lv-LV"/>
              </w:rPr>
            </w:pPr>
          </w:p>
        </w:tc>
        <w:tc>
          <w:tcPr>
            <w:tcW w:w="1275" w:type="dxa"/>
            <w:vAlign w:val="bottom"/>
          </w:tcPr>
          <w:p w14:paraId="1EEF8685" w14:textId="77777777" w:rsidR="00EA5551" w:rsidRPr="00761699" w:rsidRDefault="00573A11" w:rsidP="00EA5551">
            <w:pPr>
              <w:spacing w:line="240" w:lineRule="atLeast"/>
              <w:jc w:val="right"/>
              <w:rPr>
                <w:rFonts w:ascii="Arial" w:hAnsi="Arial" w:cs="Arial"/>
                <w:sz w:val="18"/>
                <w:szCs w:val="18"/>
                <w:lang w:val="lv-LV"/>
              </w:rPr>
            </w:pPr>
            <w:r>
              <w:rPr>
                <w:rFonts w:ascii="Arial" w:hAnsi="Arial" w:cs="Arial"/>
                <w:sz w:val="18"/>
                <w:szCs w:val="18"/>
                <w:lang w:val="lv-LV"/>
              </w:rPr>
              <w:t>206 728</w:t>
            </w:r>
          </w:p>
        </w:tc>
        <w:tc>
          <w:tcPr>
            <w:tcW w:w="284" w:type="dxa"/>
          </w:tcPr>
          <w:p w14:paraId="1EEF8686"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87" w14:textId="77777777" w:rsidR="00EA5551" w:rsidRPr="00761699" w:rsidRDefault="00554B03" w:rsidP="00EA5551">
            <w:pPr>
              <w:spacing w:line="240" w:lineRule="atLeast"/>
              <w:jc w:val="right"/>
              <w:rPr>
                <w:rFonts w:ascii="Arial" w:hAnsi="Arial" w:cs="Arial"/>
                <w:sz w:val="18"/>
                <w:szCs w:val="18"/>
                <w:lang w:val="lv-LV"/>
              </w:rPr>
            </w:pPr>
            <w:r>
              <w:rPr>
                <w:rFonts w:ascii="Arial" w:hAnsi="Arial" w:cs="Arial"/>
                <w:sz w:val="18"/>
                <w:szCs w:val="18"/>
                <w:lang w:val="lv-LV"/>
              </w:rPr>
              <w:t>121 664</w:t>
            </w:r>
          </w:p>
        </w:tc>
        <w:tc>
          <w:tcPr>
            <w:tcW w:w="1134" w:type="dxa"/>
            <w:vAlign w:val="bottom"/>
          </w:tcPr>
          <w:p w14:paraId="1EEF8688" w14:textId="77777777" w:rsidR="00EA5551" w:rsidRPr="00761699" w:rsidRDefault="00EA5551" w:rsidP="00EA5551">
            <w:pPr>
              <w:spacing w:line="240" w:lineRule="atLeast"/>
              <w:jc w:val="right"/>
              <w:rPr>
                <w:rFonts w:ascii="Arial" w:hAnsi="Arial" w:cs="Arial"/>
                <w:sz w:val="18"/>
                <w:szCs w:val="18"/>
                <w:lang w:val="lv-LV"/>
              </w:rPr>
            </w:pPr>
          </w:p>
        </w:tc>
      </w:tr>
      <w:tr w:rsidR="00EA5551" w:rsidRPr="00761699" w14:paraId="1EEF8691" w14:textId="77777777" w:rsidTr="00D51D89">
        <w:trPr>
          <w:cantSplit/>
        </w:trPr>
        <w:tc>
          <w:tcPr>
            <w:tcW w:w="4820" w:type="dxa"/>
          </w:tcPr>
          <w:p w14:paraId="1EEF868A" w14:textId="77777777" w:rsidR="00EA5551" w:rsidRPr="00761699" w:rsidRDefault="00EA5551" w:rsidP="00EA5551">
            <w:pPr>
              <w:spacing w:line="240" w:lineRule="atLeast"/>
              <w:rPr>
                <w:rFonts w:ascii="Arial" w:hAnsi="Arial" w:cs="Arial"/>
                <w:sz w:val="18"/>
                <w:szCs w:val="18"/>
                <w:lang w:val="lv-LV"/>
              </w:rPr>
            </w:pPr>
            <w:r w:rsidRPr="00761699">
              <w:rPr>
                <w:rFonts w:ascii="Arial" w:hAnsi="Arial" w:cs="Arial"/>
                <w:sz w:val="18"/>
                <w:szCs w:val="18"/>
                <w:lang w:val="lv-LV"/>
              </w:rPr>
              <w:t>Bruto pamatdarbības naudas pūsma</w:t>
            </w:r>
          </w:p>
        </w:tc>
        <w:tc>
          <w:tcPr>
            <w:tcW w:w="1276" w:type="dxa"/>
            <w:vAlign w:val="bottom"/>
          </w:tcPr>
          <w:p w14:paraId="1EEF868B" w14:textId="77777777" w:rsidR="00EA5551" w:rsidRPr="0073399C" w:rsidRDefault="00EA5551" w:rsidP="00EA5551">
            <w:pPr>
              <w:spacing w:line="240" w:lineRule="atLeast"/>
              <w:jc w:val="right"/>
              <w:rPr>
                <w:rFonts w:ascii="Arial" w:hAnsi="Arial" w:cs="Arial"/>
                <w:sz w:val="18"/>
                <w:szCs w:val="18"/>
                <w:lang w:val="lv-LV"/>
              </w:rPr>
            </w:pPr>
          </w:p>
        </w:tc>
        <w:tc>
          <w:tcPr>
            <w:tcW w:w="284" w:type="dxa"/>
            <w:vAlign w:val="bottom"/>
          </w:tcPr>
          <w:p w14:paraId="1EEF868C" w14:textId="77777777" w:rsidR="00EA5551" w:rsidRPr="00761699" w:rsidRDefault="00EA5551" w:rsidP="00EA5551">
            <w:pPr>
              <w:spacing w:line="240" w:lineRule="atLeast"/>
              <w:jc w:val="right"/>
              <w:rPr>
                <w:rFonts w:ascii="Arial" w:hAnsi="Arial" w:cs="Arial"/>
                <w:sz w:val="18"/>
                <w:szCs w:val="18"/>
                <w:lang w:val="lv-LV"/>
              </w:rPr>
            </w:pPr>
          </w:p>
        </w:tc>
        <w:tc>
          <w:tcPr>
            <w:tcW w:w="1275" w:type="dxa"/>
            <w:vAlign w:val="bottom"/>
          </w:tcPr>
          <w:p w14:paraId="1EEF868D" w14:textId="77777777" w:rsidR="00EA5551" w:rsidRPr="00761699" w:rsidRDefault="00573A11" w:rsidP="00EA5551">
            <w:pPr>
              <w:spacing w:line="240" w:lineRule="atLeast"/>
              <w:jc w:val="right"/>
              <w:rPr>
                <w:rFonts w:ascii="Arial" w:hAnsi="Arial" w:cs="Arial"/>
                <w:sz w:val="18"/>
                <w:szCs w:val="18"/>
                <w:lang w:val="lv-LV"/>
              </w:rPr>
            </w:pPr>
            <w:r>
              <w:rPr>
                <w:rFonts w:ascii="Arial" w:hAnsi="Arial" w:cs="Arial"/>
                <w:sz w:val="18"/>
                <w:szCs w:val="18"/>
                <w:lang w:val="lv-LV"/>
              </w:rPr>
              <w:t>(203 942)</w:t>
            </w:r>
          </w:p>
        </w:tc>
        <w:tc>
          <w:tcPr>
            <w:tcW w:w="284" w:type="dxa"/>
          </w:tcPr>
          <w:p w14:paraId="1EEF868E"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8F" w14:textId="77777777" w:rsidR="00EA5551" w:rsidRPr="00761699" w:rsidRDefault="00554B03" w:rsidP="00EA5551">
            <w:pPr>
              <w:spacing w:line="240" w:lineRule="atLeast"/>
              <w:jc w:val="right"/>
              <w:rPr>
                <w:rFonts w:ascii="Arial" w:hAnsi="Arial" w:cs="Arial"/>
                <w:sz w:val="18"/>
                <w:szCs w:val="18"/>
                <w:lang w:val="lv-LV"/>
              </w:rPr>
            </w:pPr>
            <w:r>
              <w:rPr>
                <w:rFonts w:ascii="Arial" w:hAnsi="Arial" w:cs="Arial"/>
                <w:sz w:val="18"/>
                <w:szCs w:val="18"/>
                <w:lang w:val="lv-LV"/>
              </w:rPr>
              <w:t>160 409</w:t>
            </w:r>
          </w:p>
        </w:tc>
        <w:tc>
          <w:tcPr>
            <w:tcW w:w="1134" w:type="dxa"/>
            <w:vAlign w:val="bottom"/>
          </w:tcPr>
          <w:p w14:paraId="1EEF8690" w14:textId="77777777" w:rsidR="00EA5551" w:rsidRPr="00761699" w:rsidRDefault="00EA5551" w:rsidP="00EA5551">
            <w:pPr>
              <w:spacing w:line="240" w:lineRule="atLeast"/>
              <w:jc w:val="right"/>
              <w:rPr>
                <w:rFonts w:ascii="Arial" w:hAnsi="Arial" w:cs="Arial"/>
                <w:sz w:val="18"/>
                <w:szCs w:val="18"/>
                <w:lang w:val="lv-LV"/>
              </w:rPr>
            </w:pPr>
          </w:p>
        </w:tc>
      </w:tr>
      <w:tr w:rsidR="00F84CB5" w:rsidRPr="00761699" w14:paraId="1EEF8699" w14:textId="77777777" w:rsidTr="00D51D89">
        <w:trPr>
          <w:cantSplit/>
        </w:trPr>
        <w:tc>
          <w:tcPr>
            <w:tcW w:w="4820" w:type="dxa"/>
          </w:tcPr>
          <w:p w14:paraId="1EEF8692" w14:textId="77777777" w:rsidR="00F84CB5" w:rsidRPr="00761699" w:rsidRDefault="00F84CB5" w:rsidP="00EA5551">
            <w:pPr>
              <w:spacing w:line="240" w:lineRule="atLeast"/>
              <w:rPr>
                <w:rFonts w:ascii="Arial" w:hAnsi="Arial" w:cs="Arial"/>
                <w:sz w:val="18"/>
                <w:szCs w:val="18"/>
                <w:lang w:val="lv-LV"/>
              </w:rPr>
            </w:pPr>
            <w:r>
              <w:rPr>
                <w:rFonts w:ascii="Arial" w:hAnsi="Arial" w:cs="Arial"/>
                <w:sz w:val="18"/>
                <w:szCs w:val="18"/>
                <w:lang w:val="lv-LV"/>
              </w:rPr>
              <w:t>Izdevumi uzņēmuma ienākuma nodokļa maksājumiem</w:t>
            </w:r>
          </w:p>
        </w:tc>
        <w:tc>
          <w:tcPr>
            <w:tcW w:w="1276" w:type="dxa"/>
            <w:vAlign w:val="bottom"/>
          </w:tcPr>
          <w:p w14:paraId="1EEF8693" w14:textId="77777777" w:rsidR="00F84CB5" w:rsidRPr="0073399C" w:rsidRDefault="00786A15" w:rsidP="00EA5551">
            <w:pPr>
              <w:spacing w:line="240" w:lineRule="atLeast"/>
              <w:jc w:val="right"/>
              <w:rPr>
                <w:rFonts w:ascii="Arial" w:hAnsi="Arial" w:cs="Arial"/>
                <w:sz w:val="18"/>
                <w:szCs w:val="18"/>
                <w:lang w:val="lv-LV"/>
              </w:rPr>
            </w:pPr>
            <w:r w:rsidRPr="0073399C">
              <w:rPr>
                <w:rFonts w:ascii="Arial" w:hAnsi="Arial" w:cs="Arial"/>
                <w:sz w:val="18"/>
                <w:szCs w:val="18"/>
                <w:lang w:val="lv-LV"/>
              </w:rPr>
              <w:t>(</w:t>
            </w:r>
            <w:r w:rsidR="00F9595E" w:rsidRPr="0073399C">
              <w:rPr>
                <w:rFonts w:ascii="Arial" w:hAnsi="Arial" w:cs="Arial"/>
                <w:sz w:val="18"/>
                <w:szCs w:val="18"/>
                <w:lang w:val="lv-LV"/>
              </w:rPr>
              <w:t>3</w:t>
            </w:r>
            <w:r w:rsidRPr="0073399C">
              <w:rPr>
                <w:rFonts w:ascii="Arial" w:hAnsi="Arial" w:cs="Arial"/>
                <w:sz w:val="18"/>
                <w:szCs w:val="18"/>
                <w:lang w:val="lv-LV"/>
              </w:rPr>
              <w:t> </w:t>
            </w:r>
            <w:r w:rsidR="00F9595E" w:rsidRPr="0073399C">
              <w:rPr>
                <w:rFonts w:ascii="Arial" w:hAnsi="Arial" w:cs="Arial"/>
                <w:sz w:val="18"/>
                <w:szCs w:val="18"/>
                <w:lang w:val="lv-LV"/>
              </w:rPr>
              <w:t>453</w:t>
            </w:r>
            <w:r w:rsidRPr="0073399C">
              <w:rPr>
                <w:rFonts w:ascii="Arial" w:hAnsi="Arial" w:cs="Arial"/>
                <w:sz w:val="18"/>
                <w:szCs w:val="18"/>
                <w:lang w:val="lv-LV"/>
              </w:rPr>
              <w:t>)</w:t>
            </w:r>
          </w:p>
        </w:tc>
        <w:tc>
          <w:tcPr>
            <w:tcW w:w="284" w:type="dxa"/>
            <w:vAlign w:val="bottom"/>
          </w:tcPr>
          <w:p w14:paraId="1EEF8694" w14:textId="77777777" w:rsidR="00F84CB5" w:rsidRPr="00761699" w:rsidRDefault="00F84CB5" w:rsidP="00EA5551">
            <w:pPr>
              <w:spacing w:line="240" w:lineRule="atLeast"/>
              <w:jc w:val="right"/>
              <w:rPr>
                <w:rFonts w:ascii="Arial" w:hAnsi="Arial" w:cs="Arial"/>
                <w:sz w:val="18"/>
                <w:szCs w:val="18"/>
                <w:lang w:val="lv-LV"/>
              </w:rPr>
            </w:pPr>
          </w:p>
        </w:tc>
        <w:tc>
          <w:tcPr>
            <w:tcW w:w="1275" w:type="dxa"/>
            <w:vAlign w:val="bottom"/>
          </w:tcPr>
          <w:p w14:paraId="1EEF8695" w14:textId="77777777" w:rsidR="00F84CB5" w:rsidRDefault="00F9595E" w:rsidP="00EA5551">
            <w:pPr>
              <w:spacing w:line="240" w:lineRule="atLeast"/>
              <w:jc w:val="right"/>
              <w:rPr>
                <w:rFonts w:ascii="Arial" w:hAnsi="Arial" w:cs="Arial"/>
                <w:sz w:val="18"/>
                <w:szCs w:val="18"/>
                <w:lang w:val="lv-LV"/>
              </w:rPr>
            </w:pPr>
            <w:r>
              <w:rPr>
                <w:rFonts w:ascii="Arial" w:hAnsi="Arial" w:cs="Arial"/>
                <w:sz w:val="18"/>
                <w:szCs w:val="18"/>
                <w:lang w:val="lv-LV"/>
              </w:rPr>
              <w:t>-</w:t>
            </w:r>
          </w:p>
        </w:tc>
        <w:tc>
          <w:tcPr>
            <w:tcW w:w="284" w:type="dxa"/>
          </w:tcPr>
          <w:p w14:paraId="1EEF8696" w14:textId="77777777" w:rsidR="00F84CB5" w:rsidRPr="00761699" w:rsidRDefault="00F84CB5" w:rsidP="00EA5551">
            <w:pPr>
              <w:spacing w:line="240" w:lineRule="atLeast"/>
              <w:jc w:val="right"/>
              <w:rPr>
                <w:rFonts w:ascii="Arial" w:hAnsi="Arial" w:cs="Arial"/>
                <w:sz w:val="18"/>
                <w:szCs w:val="18"/>
                <w:lang w:val="lv-LV"/>
              </w:rPr>
            </w:pPr>
          </w:p>
        </w:tc>
        <w:tc>
          <w:tcPr>
            <w:tcW w:w="1134" w:type="dxa"/>
            <w:vAlign w:val="bottom"/>
          </w:tcPr>
          <w:p w14:paraId="1EEF8697" w14:textId="77777777" w:rsidR="00F84CB5" w:rsidRDefault="00F9595E" w:rsidP="00EA5551">
            <w:pPr>
              <w:spacing w:line="240" w:lineRule="atLeast"/>
              <w:jc w:val="right"/>
              <w:rPr>
                <w:rFonts w:ascii="Arial" w:hAnsi="Arial" w:cs="Arial"/>
                <w:sz w:val="18"/>
                <w:szCs w:val="18"/>
                <w:lang w:val="lv-LV"/>
              </w:rPr>
            </w:pPr>
            <w:r>
              <w:rPr>
                <w:rFonts w:ascii="Arial" w:hAnsi="Arial" w:cs="Arial"/>
                <w:sz w:val="18"/>
                <w:szCs w:val="18"/>
                <w:lang w:val="lv-LV"/>
              </w:rPr>
              <w:t>-</w:t>
            </w:r>
          </w:p>
        </w:tc>
        <w:tc>
          <w:tcPr>
            <w:tcW w:w="1134" w:type="dxa"/>
            <w:vAlign w:val="bottom"/>
          </w:tcPr>
          <w:p w14:paraId="1EEF8698" w14:textId="77777777" w:rsidR="00F84CB5" w:rsidRPr="00761699" w:rsidRDefault="00F84CB5" w:rsidP="00EA5551">
            <w:pPr>
              <w:spacing w:line="240" w:lineRule="atLeast"/>
              <w:jc w:val="right"/>
              <w:rPr>
                <w:rFonts w:ascii="Arial" w:hAnsi="Arial" w:cs="Arial"/>
                <w:sz w:val="18"/>
                <w:szCs w:val="18"/>
                <w:lang w:val="lv-LV"/>
              </w:rPr>
            </w:pPr>
          </w:p>
        </w:tc>
      </w:tr>
      <w:tr w:rsidR="00EA5551" w:rsidRPr="00761699" w14:paraId="1EEF86A1" w14:textId="77777777" w:rsidTr="00D51D89">
        <w:trPr>
          <w:cantSplit/>
        </w:trPr>
        <w:tc>
          <w:tcPr>
            <w:tcW w:w="4820" w:type="dxa"/>
          </w:tcPr>
          <w:p w14:paraId="1EEF869A" w14:textId="77777777" w:rsidR="00EA5551" w:rsidRPr="00761699" w:rsidRDefault="00EA5551" w:rsidP="00EA5551">
            <w:pPr>
              <w:spacing w:line="240" w:lineRule="atLeast"/>
              <w:ind w:left="613" w:hanging="613"/>
              <w:rPr>
                <w:rFonts w:ascii="Arial" w:hAnsi="Arial" w:cs="Arial"/>
                <w:sz w:val="18"/>
                <w:szCs w:val="18"/>
                <w:lang w:val="lv-LV"/>
              </w:rPr>
            </w:pPr>
          </w:p>
        </w:tc>
        <w:tc>
          <w:tcPr>
            <w:tcW w:w="1276" w:type="dxa"/>
            <w:tcBorders>
              <w:bottom w:val="single" w:sz="4" w:space="0" w:color="auto"/>
            </w:tcBorders>
            <w:vAlign w:val="bottom"/>
          </w:tcPr>
          <w:p w14:paraId="1EEF869B" w14:textId="77777777" w:rsidR="00EA5551" w:rsidRPr="0073399C" w:rsidRDefault="00EA5551" w:rsidP="00EA5551">
            <w:pPr>
              <w:spacing w:line="240" w:lineRule="atLeast"/>
              <w:jc w:val="right"/>
              <w:rPr>
                <w:rFonts w:ascii="Arial" w:hAnsi="Arial" w:cs="Arial"/>
                <w:sz w:val="18"/>
                <w:szCs w:val="18"/>
                <w:lang w:val="lv-LV"/>
              </w:rPr>
            </w:pPr>
          </w:p>
        </w:tc>
        <w:tc>
          <w:tcPr>
            <w:tcW w:w="284" w:type="dxa"/>
            <w:vAlign w:val="bottom"/>
          </w:tcPr>
          <w:p w14:paraId="1EEF869C" w14:textId="77777777" w:rsidR="00EA5551" w:rsidRPr="00761699" w:rsidRDefault="00EA5551" w:rsidP="00EA5551">
            <w:pPr>
              <w:spacing w:line="240" w:lineRule="atLeast"/>
              <w:jc w:val="right"/>
              <w:rPr>
                <w:rFonts w:ascii="Arial" w:hAnsi="Arial" w:cs="Arial"/>
                <w:sz w:val="18"/>
                <w:szCs w:val="18"/>
                <w:lang w:val="lv-LV"/>
              </w:rPr>
            </w:pPr>
          </w:p>
        </w:tc>
        <w:tc>
          <w:tcPr>
            <w:tcW w:w="1275" w:type="dxa"/>
            <w:tcBorders>
              <w:bottom w:val="single" w:sz="4" w:space="0" w:color="auto"/>
            </w:tcBorders>
            <w:vAlign w:val="bottom"/>
          </w:tcPr>
          <w:p w14:paraId="1EEF869D" w14:textId="77777777" w:rsidR="00EA5551" w:rsidRPr="00761699" w:rsidRDefault="00EA5551" w:rsidP="00EA5551">
            <w:pPr>
              <w:spacing w:line="240" w:lineRule="atLeast"/>
              <w:jc w:val="right"/>
              <w:rPr>
                <w:rFonts w:ascii="Arial" w:hAnsi="Arial" w:cs="Arial"/>
                <w:sz w:val="18"/>
                <w:szCs w:val="18"/>
                <w:lang w:val="lv-LV"/>
              </w:rPr>
            </w:pPr>
          </w:p>
        </w:tc>
        <w:tc>
          <w:tcPr>
            <w:tcW w:w="284" w:type="dxa"/>
          </w:tcPr>
          <w:p w14:paraId="1EEF869E" w14:textId="77777777" w:rsidR="00EA5551" w:rsidRPr="00761699" w:rsidRDefault="00EA5551" w:rsidP="00EA5551">
            <w:pPr>
              <w:spacing w:line="240" w:lineRule="atLeast"/>
              <w:jc w:val="right"/>
              <w:rPr>
                <w:rFonts w:ascii="Arial" w:hAnsi="Arial" w:cs="Arial"/>
                <w:sz w:val="18"/>
                <w:szCs w:val="18"/>
                <w:lang w:val="lv-LV"/>
              </w:rPr>
            </w:pPr>
          </w:p>
        </w:tc>
        <w:tc>
          <w:tcPr>
            <w:tcW w:w="1134" w:type="dxa"/>
            <w:tcBorders>
              <w:bottom w:val="single" w:sz="4" w:space="0" w:color="auto"/>
            </w:tcBorders>
            <w:vAlign w:val="bottom"/>
          </w:tcPr>
          <w:p w14:paraId="1EEF869F"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A0" w14:textId="77777777" w:rsidR="00EA5551" w:rsidRPr="00761699" w:rsidRDefault="00EA5551" w:rsidP="00EA5551">
            <w:pPr>
              <w:spacing w:line="240" w:lineRule="atLeast"/>
              <w:jc w:val="right"/>
              <w:rPr>
                <w:rFonts w:ascii="Arial" w:hAnsi="Arial" w:cs="Arial"/>
                <w:sz w:val="18"/>
                <w:szCs w:val="18"/>
                <w:lang w:val="lv-LV"/>
              </w:rPr>
            </w:pPr>
          </w:p>
        </w:tc>
      </w:tr>
      <w:tr w:rsidR="00EA5551" w:rsidRPr="00761699" w14:paraId="1EEF86A9" w14:textId="77777777" w:rsidTr="00D51D89">
        <w:trPr>
          <w:cantSplit/>
        </w:trPr>
        <w:tc>
          <w:tcPr>
            <w:tcW w:w="4820" w:type="dxa"/>
          </w:tcPr>
          <w:p w14:paraId="1EEF86A2" w14:textId="77777777" w:rsidR="00EA5551" w:rsidRPr="00761699" w:rsidRDefault="00EA5551" w:rsidP="00EA5551">
            <w:pPr>
              <w:spacing w:line="240" w:lineRule="atLeast"/>
              <w:ind w:left="613" w:hanging="613"/>
              <w:rPr>
                <w:rFonts w:ascii="Arial" w:hAnsi="Arial" w:cs="Arial"/>
                <w:b/>
                <w:bCs/>
                <w:sz w:val="18"/>
                <w:szCs w:val="18"/>
                <w:lang w:val="lv-LV"/>
              </w:rPr>
            </w:pPr>
            <w:r w:rsidRPr="00761699">
              <w:rPr>
                <w:rFonts w:ascii="Arial" w:hAnsi="Arial" w:cs="Arial"/>
                <w:b/>
                <w:bCs/>
                <w:sz w:val="18"/>
                <w:szCs w:val="18"/>
                <w:lang w:val="lv-LV"/>
              </w:rPr>
              <w:t>Pamatdarbības neto naudas plūsma</w:t>
            </w:r>
          </w:p>
        </w:tc>
        <w:tc>
          <w:tcPr>
            <w:tcW w:w="1276" w:type="dxa"/>
            <w:tcBorders>
              <w:top w:val="single" w:sz="4" w:space="0" w:color="auto"/>
            </w:tcBorders>
            <w:vAlign w:val="bottom"/>
          </w:tcPr>
          <w:p w14:paraId="1EEF86A3" w14:textId="77777777" w:rsidR="00EA5551" w:rsidRPr="0073399C" w:rsidRDefault="0020140A" w:rsidP="00EA5551">
            <w:pPr>
              <w:spacing w:line="240" w:lineRule="atLeast"/>
              <w:jc w:val="right"/>
              <w:rPr>
                <w:rFonts w:ascii="Arial" w:hAnsi="Arial" w:cs="Arial"/>
                <w:b/>
                <w:bCs/>
                <w:sz w:val="18"/>
                <w:szCs w:val="18"/>
                <w:lang w:val="lv-LV"/>
              </w:rPr>
            </w:pPr>
            <w:r w:rsidRPr="0073399C">
              <w:rPr>
                <w:rFonts w:ascii="Arial" w:hAnsi="Arial" w:cs="Arial"/>
                <w:b/>
                <w:bCs/>
                <w:sz w:val="18"/>
                <w:szCs w:val="18"/>
                <w:lang w:val="lv-LV"/>
              </w:rPr>
              <w:t>103 178</w:t>
            </w:r>
          </w:p>
        </w:tc>
        <w:tc>
          <w:tcPr>
            <w:tcW w:w="284" w:type="dxa"/>
            <w:vAlign w:val="bottom"/>
          </w:tcPr>
          <w:p w14:paraId="1EEF86A4" w14:textId="77777777" w:rsidR="00EA5551" w:rsidRPr="00761699" w:rsidRDefault="00EA5551" w:rsidP="00EA5551">
            <w:pPr>
              <w:spacing w:line="240" w:lineRule="atLeast"/>
              <w:jc w:val="right"/>
              <w:rPr>
                <w:rFonts w:ascii="Arial" w:hAnsi="Arial" w:cs="Arial"/>
                <w:b/>
                <w:bCs/>
                <w:sz w:val="18"/>
                <w:szCs w:val="18"/>
                <w:lang w:val="lv-LV"/>
              </w:rPr>
            </w:pPr>
          </w:p>
        </w:tc>
        <w:tc>
          <w:tcPr>
            <w:tcW w:w="1275" w:type="dxa"/>
            <w:tcBorders>
              <w:top w:val="single" w:sz="4" w:space="0" w:color="auto"/>
            </w:tcBorders>
            <w:vAlign w:val="bottom"/>
          </w:tcPr>
          <w:p w14:paraId="1EEF86A5" w14:textId="77777777" w:rsidR="00EA5551" w:rsidRPr="00761699" w:rsidRDefault="00573A11" w:rsidP="00EA5551">
            <w:pPr>
              <w:spacing w:line="240" w:lineRule="atLeast"/>
              <w:jc w:val="right"/>
              <w:rPr>
                <w:rFonts w:ascii="Arial" w:hAnsi="Arial" w:cs="Arial"/>
                <w:b/>
                <w:bCs/>
                <w:sz w:val="18"/>
                <w:szCs w:val="18"/>
                <w:lang w:val="lv-LV"/>
              </w:rPr>
            </w:pPr>
            <w:r>
              <w:rPr>
                <w:rFonts w:ascii="Arial" w:hAnsi="Arial" w:cs="Arial"/>
                <w:b/>
                <w:bCs/>
                <w:sz w:val="18"/>
                <w:szCs w:val="18"/>
                <w:lang w:val="lv-LV"/>
              </w:rPr>
              <w:t>(203 942)</w:t>
            </w:r>
          </w:p>
        </w:tc>
        <w:tc>
          <w:tcPr>
            <w:tcW w:w="284" w:type="dxa"/>
          </w:tcPr>
          <w:p w14:paraId="1EEF86A6" w14:textId="77777777" w:rsidR="00EA5551" w:rsidRPr="00761699" w:rsidRDefault="00EA5551" w:rsidP="00EA5551">
            <w:pPr>
              <w:spacing w:line="240" w:lineRule="atLeast"/>
              <w:jc w:val="right"/>
              <w:rPr>
                <w:rFonts w:ascii="Arial" w:hAnsi="Arial" w:cs="Arial"/>
                <w:b/>
                <w:bCs/>
                <w:sz w:val="18"/>
                <w:szCs w:val="18"/>
                <w:lang w:val="lv-LV"/>
              </w:rPr>
            </w:pPr>
          </w:p>
        </w:tc>
        <w:tc>
          <w:tcPr>
            <w:tcW w:w="1134" w:type="dxa"/>
            <w:tcBorders>
              <w:top w:val="single" w:sz="4" w:space="0" w:color="auto"/>
            </w:tcBorders>
            <w:vAlign w:val="bottom"/>
          </w:tcPr>
          <w:p w14:paraId="1EEF86A7" w14:textId="77777777" w:rsidR="00EA5551" w:rsidRPr="00761699" w:rsidRDefault="00554B03" w:rsidP="00EA5551">
            <w:pPr>
              <w:spacing w:line="240" w:lineRule="atLeast"/>
              <w:jc w:val="right"/>
              <w:rPr>
                <w:rFonts w:ascii="Arial" w:hAnsi="Arial" w:cs="Arial"/>
                <w:b/>
                <w:bCs/>
                <w:sz w:val="18"/>
                <w:szCs w:val="18"/>
                <w:lang w:val="lv-LV"/>
              </w:rPr>
            </w:pPr>
            <w:r>
              <w:rPr>
                <w:rFonts w:ascii="Arial" w:hAnsi="Arial" w:cs="Arial"/>
                <w:b/>
                <w:bCs/>
                <w:sz w:val="18"/>
                <w:szCs w:val="18"/>
                <w:lang w:val="lv-LV"/>
              </w:rPr>
              <w:t>160 409</w:t>
            </w:r>
          </w:p>
        </w:tc>
        <w:tc>
          <w:tcPr>
            <w:tcW w:w="1134" w:type="dxa"/>
            <w:vAlign w:val="bottom"/>
          </w:tcPr>
          <w:p w14:paraId="1EEF86A8" w14:textId="77777777" w:rsidR="00EA5551" w:rsidRPr="00761699" w:rsidRDefault="00EA5551" w:rsidP="00EA5551">
            <w:pPr>
              <w:spacing w:line="240" w:lineRule="atLeast"/>
              <w:jc w:val="right"/>
              <w:rPr>
                <w:rFonts w:ascii="Arial" w:hAnsi="Arial" w:cs="Arial"/>
                <w:b/>
                <w:bCs/>
                <w:sz w:val="18"/>
                <w:szCs w:val="18"/>
                <w:lang w:val="lv-LV"/>
              </w:rPr>
            </w:pPr>
          </w:p>
        </w:tc>
      </w:tr>
      <w:tr w:rsidR="00EA5551" w:rsidRPr="00761699" w14:paraId="1EEF86B1" w14:textId="77777777" w:rsidTr="00D51D89">
        <w:trPr>
          <w:cantSplit/>
        </w:trPr>
        <w:tc>
          <w:tcPr>
            <w:tcW w:w="4820" w:type="dxa"/>
          </w:tcPr>
          <w:p w14:paraId="1EEF86AA" w14:textId="77777777" w:rsidR="00EA5551" w:rsidRPr="00761699" w:rsidRDefault="00EA5551" w:rsidP="00EA5551">
            <w:pPr>
              <w:spacing w:line="240" w:lineRule="atLeast"/>
              <w:ind w:left="613" w:hanging="283"/>
              <w:rPr>
                <w:rFonts w:ascii="Arial" w:hAnsi="Arial" w:cs="Arial"/>
                <w:sz w:val="18"/>
                <w:szCs w:val="18"/>
                <w:lang w:val="lv-LV"/>
              </w:rPr>
            </w:pPr>
          </w:p>
        </w:tc>
        <w:tc>
          <w:tcPr>
            <w:tcW w:w="1276" w:type="dxa"/>
            <w:vAlign w:val="bottom"/>
          </w:tcPr>
          <w:p w14:paraId="1EEF86AB" w14:textId="77777777" w:rsidR="00EA5551" w:rsidRPr="00761699" w:rsidRDefault="00EA5551" w:rsidP="00EA5551">
            <w:pPr>
              <w:spacing w:line="240" w:lineRule="atLeast"/>
              <w:jc w:val="right"/>
              <w:rPr>
                <w:rFonts w:ascii="Arial" w:hAnsi="Arial" w:cs="Arial"/>
                <w:sz w:val="18"/>
                <w:szCs w:val="18"/>
                <w:lang w:val="lv-LV"/>
              </w:rPr>
            </w:pPr>
          </w:p>
        </w:tc>
        <w:tc>
          <w:tcPr>
            <w:tcW w:w="284" w:type="dxa"/>
            <w:vAlign w:val="bottom"/>
          </w:tcPr>
          <w:p w14:paraId="1EEF86AC" w14:textId="77777777" w:rsidR="00EA5551" w:rsidRPr="00761699" w:rsidRDefault="00EA5551" w:rsidP="00EA5551">
            <w:pPr>
              <w:spacing w:line="240" w:lineRule="atLeast"/>
              <w:jc w:val="right"/>
              <w:rPr>
                <w:rFonts w:ascii="Arial" w:hAnsi="Arial" w:cs="Arial"/>
                <w:sz w:val="18"/>
                <w:szCs w:val="18"/>
                <w:lang w:val="lv-LV"/>
              </w:rPr>
            </w:pPr>
          </w:p>
        </w:tc>
        <w:tc>
          <w:tcPr>
            <w:tcW w:w="1275" w:type="dxa"/>
            <w:vAlign w:val="bottom"/>
          </w:tcPr>
          <w:p w14:paraId="1EEF86AD" w14:textId="77777777" w:rsidR="00EA5551" w:rsidRPr="00761699" w:rsidRDefault="00EA5551" w:rsidP="00EA5551">
            <w:pPr>
              <w:spacing w:line="240" w:lineRule="atLeast"/>
              <w:jc w:val="right"/>
              <w:rPr>
                <w:rFonts w:ascii="Arial" w:hAnsi="Arial" w:cs="Arial"/>
                <w:sz w:val="18"/>
                <w:szCs w:val="18"/>
                <w:lang w:val="lv-LV"/>
              </w:rPr>
            </w:pPr>
          </w:p>
        </w:tc>
        <w:tc>
          <w:tcPr>
            <w:tcW w:w="284" w:type="dxa"/>
          </w:tcPr>
          <w:p w14:paraId="1EEF86AE"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AF"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B0" w14:textId="77777777" w:rsidR="00EA5551" w:rsidRPr="00761699" w:rsidRDefault="00EA5551" w:rsidP="00EA5551">
            <w:pPr>
              <w:spacing w:line="240" w:lineRule="atLeast"/>
              <w:jc w:val="right"/>
              <w:rPr>
                <w:rFonts w:ascii="Arial" w:hAnsi="Arial" w:cs="Arial"/>
                <w:sz w:val="18"/>
                <w:szCs w:val="18"/>
                <w:lang w:val="lv-LV"/>
              </w:rPr>
            </w:pPr>
          </w:p>
        </w:tc>
      </w:tr>
      <w:tr w:rsidR="00EA5551" w:rsidRPr="00761699" w14:paraId="1EEF86B9" w14:textId="77777777" w:rsidTr="00D51D89">
        <w:trPr>
          <w:cantSplit/>
        </w:trPr>
        <w:tc>
          <w:tcPr>
            <w:tcW w:w="4820" w:type="dxa"/>
          </w:tcPr>
          <w:p w14:paraId="1EEF86B2" w14:textId="77777777" w:rsidR="00EA5551" w:rsidRPr="00761699" w:rsidRDefault="00EA5551" w:rsidP="00EA5551">
            <w:pPr>
              <w:spacing w:line="240" w:lineRule="atLeast"/>
              <w:rPr>
                <w:rFonts w:ascii="Arial" w:hAnsi="Arial" w:cs="Arial"/>
                <w:b/>
                <w:sz w:val="18"/>
                <w:szCs w:val="18"/>
                <w:lang w:val="lv-LV"/>
              </w:rPr>
            </w:pPr>
            <w:r w:rsidRPr="00761699">
              <w:rPr>
                <w:rFonts w:ascii="Arial" w:hAnsi="Arial" w:cs="Arial"/>
                <w:b/>
                <w:sz w:val="18"/>
                <w:szCs w:val="18"/>
                <w:lang w:val="lv-LV"/>
              </w:rPr>
              <w:t>II. Ieguldīšanas naudas plūsma</w:t>
            </w:r>
          </w:p>
        </w:tc>
        <w:tc>
          <w:tcPr>
            <w:tcW w:w="1276" w:type="dxa"/>
            <w:vAlign w:val="bottom"/>
          </w:tcPr>
          <w:p w14:paraId="1EEF86B3" w14:textId="77777777" w:rsidR="00EA5551" w:rsidRPr="00761699" w:rsidRDefault="00EA5551" w:rsidP="00EA5551">
            <w:pPr>
              <w:spacing w:line="240" w:lineRule="atLeast"/>
              <w:jc w:val="right"/>
              <w:rPr>
                <w:rFonts w:ascii="Arial" w:hAnsi="Arial" w:cs="Arial"/>
                <w:b/>
                <w:sz w:val="18"/>
                <w:szCs w:val="18"/>
                <w:lang w:val="lv-LV"/>
              </w:rPr>
            </w:pPr>
            <w:r>
              <w:rPr>
                <w:rFonts w:ascii="Arial" w:hAnsi="Arial" w:cs="Arial"/>
                <w:b/>
                <w:sz w:val="18"/>
                <w:szCs w:val="18"/>
                <w:lang w:val="lv-LV"/>
              </w:rPr>
              <w:t>-</w:t>
            </w:r>
          </w:p>
        </w:tc>
        <w:tc>
          <w:tcPr>
            <w:tcW w:w="284" w:type="dxa"/>
            <w:vAlign w:val="bottom"/>
          </w:tcPr>
          <w:p w14:paraId="1EEF86B4" w14:textId="77777777" w:rsidR="00EA5551" w:rsidRPr="00761699" w:rsidRDefault="00EA5551" w:rsidP="00EA5551">
            <w:pPr>
              <w:spacing w:line="240" w:lineRule="atLeast"/>
              <w:jc w:val="right"/>
              <w:rPr>
                <w:rFonts w:ascii="Arial" w:hAnsi="Arial" w:cs="Arial"/>
                <w:b/>
                <w:sz w:val="18"/>
                <w:szCs w:val="18"/>
                <w:lang w:val="lv-LV"/>
              </w:rPr>
            </w:pPr>
          </w:p>
        </w:tc>
        <w:tc>
          <w:tcPr>
            <w:tcW w:w="1275" w:type="dxa"/>
            <w:vAlign w:val="bottom"/>
          </w:tcPr>
          <w:p w14:paraId="1EEF86B5" w14:textId="77777777" w:rsidR="00EA5551" w:rsidRPr="00761699" w:rsidRDefault="00EA5551" w:rsidP="00EA5551">
            <w:pPr>
              <w:spacing w:line="240" w:lineRule="atLeast"/>
              <w:jc w:val="right"/>
              <w:rPr>
                <w:rFonts w:ascii="Arial" w:hAnsi="Arial" w:cs="Arial"/>
                <w:b/>
                <w:sz w:val="18"/>
                <w:szCs w:val="18"/>
                <w:lang w:val="lv-LV"/>
              </w:rPr>
            </w:pPr>
            <w:r>
              <w:rPr>
                <w:rFonts w:ascii="Arial" w:hAnsi="Arial" w:cs="Arial"/>
                <w:b/>
                <w:sz w:val="18"/>
                <w:szCs w:val="18"/>
                <w:lang w:val="lv-LV"/>
              </w:rPr>
              <w:t>-</w:t>
            </w:r>
          </w:p>
        </w:tc>
        <w:tc>
          <w:tcPr>
            <w:tcW w:w="284" w:type="dxa"/>
          </w:tcPr>
          <w:p w14:paraId="1EEF86B6" w14:textId="77777777" w:rsidR="00EA5551" w:rsidRPr="00761699" w:rsidRDefault="00EA5551" w:rsidP="00EA5551">
            <w:pPr>
              <w:spacing w:line="240" w:lineRule="atLeast"/>
              <w:jc w:val="right"/>
              <w:rPr>
                <w:rFonts w:ascii="Arial" w:hAnsi="Arial" w:cs="Arial"/>
                <w:b/>
                <w:sz w:val="18"/>
                <w:szCs w:val="18"/>
                <w:lang w:val="lv-LV"/>
              </w:rPr>
            </w:pPr>
          </w:p>
        </w:tc>
        <w:tc>
          <w:tcPr>
            <w:tcW w:w="1134" w:type="dxa"/>
            <w:vAlign w:val="bottom"/>
          </w:tcPr>
          <w:p w14:paraId="1EEF86B7" w14:textId="77777777" w:rsidR="00EA5551" w:rsidRPr="00761699" w:rsidRDefault="00EA5551" w:rsidP="00EA5551">
            <w:pPr>
              <w:spacing w:line="240" w:lineRule="atLeast"/>
              <w:jc w:val="right"/>
              <w:rPr>
                <w:rFonts w:ascii="Arial" w:hAnsi="Arial" w:cs="Arial"/>
                <w:b/>
                <w:sz w:val="18"/>
                <w:szCs w:val="18"/>
                <w:lang w:val="lv-LV"/>
              </w:rPr>
            </w:pPr>
            <w:r>
              <w:rPr>
                <w:rFonts w:ascii="Arial" w:hAnsi="Arial" w:cs="Arial"/>
                <w:b/>
                <w:sz w:val="18"/>
                <w:szCs w:val="18"/>
                <w:lang w:val="lv-LV"/>
              </w:rPr>
              <w:t>-</w:t>
            </w:r>
          </w:p>
        </w:tc>
        <w:tc>
          <w:tcPr>
            <w:tcW w:w="1134" w:type="dxa"/>
            <w:vAlign w:val="bottom"/>
          </w:tcPr>
          <w:p w14:paraId="1EEF86B8" w14:textId="77777777" w:rsidR="00EA5551" w:rsidRPr="00761699" w:rsidRDefault="00EA5551" w:rsidP="00EA5551">
            <w:pPr>
              <w:spacing w:line="240" w:lineRule="atLeast"/>
              <w:jc w:val="right"/>
              <w:rPr>
                <w:rFonts w:ascii="Arial" w:hAnsi="Arial" w:cs="Arial"/>
                <w:b/>
                <w:sz w:val="18"/>
                <w:szCs w:val="18"/>
                <w:lang w:val="lv-LV"/>
              </w:rPr>
            </w:pPr>
          </w:p>
        </w:tc>
      </w:tr>
      <w:tr w:rsidR="00EA5551" w:rsidRPr="00761699" w14:paraId="1EEF86C1" w14:textId="77777777" w:rsidTr="00D51D89">
        <w:trPr>
          <w:cantSplit/>
        </w:trPr>
        <w:tc>
          <w:tcPr>
            <w:tcW w:w="4820" w:type="dxa"/>
          </w:tcPr>
          <w:p w14:paraId="1EEF86BA" w14:textId="77777777" w:rsidR="00EA5551" w:rsidRPr="00761699" w:rsidRDefault="00EA5551" w:rsidP="00EA5551">
            <w:pPr>
              <w:spacing w:line="240" w:lineRule="atLeast"/>
              <w:rPr>
                <w:rFonts w:ascii="Arial" w:hAnsi="Arial" w:cs="Arial"/>
                <w:b/>
                <w:sz w:val="18"/>
                <w:szCs w:val="18"/>
                <w:lang w:val="lv-LV"/>
              </w:rPr>
            </w:pPr>
          </w:p>
        </w:tc>
        <w:tc>
          <w:tcPr>
            <w:tcW w:w="1276" w:type="dxa"/>
            <w:vAlign w:val="bottom"/>
          </w:tcPr>
          <w:p w14:paraId="1EEF86BB" w14:textId="77777777" w:rsidR="00EA5551" w:rsidRPr="00761699" w:rsidRDefault="00EA5551" w:rsidP="00EA5551">
            <w:pPr>
              <w:spacing w:line="240" w:lineRule="atLeast"/>
              <w:jc w:val="right"/>
              <w:rPr>
                <w:rFonts w:ascii="Arial" w:hAnsi="Arial" w:cs="Arial"/>
                <w:sz w:val="18"/>
                <w:szCs w:val="18"/>
                <w:lang w:val="lv-LV"/>
              </w:rPr>
            </w:pPr>
          </w:p>
        </w:tc>
        <w:tc>
          <w:tcPr>
            <w:tcW w:w="284" w:type="dxa"/>
            <w:vAlign w:val="bottom"/>
          </w:tcPr>
          <w:p w14:paraId="1EEF86BC" w14:textId="77777777" w:rsidR="00EA5551" w:rsidRPr="00761699" w:rsidRDefault="00EA5551" w:rsidP="00EA5551">
            <w:pPr>
              <w:spacing w:line="240" w:lineRule="atLeast"/>
              <w:jc w:val="right"/>
              <w:rPr>
                <w:rFonts w:ascii="Arial" w:hAnsi="Arial" w:cs="Arial"/>
                <w:sz w:val="18"/>
                <w:szCs w:val="18"/>
                <w:lang w:val="lv-LV"/>
              </w:rPr>
            </w:pPr>
          </w:p>
        </w:tc>
        <w:tc>
          <w:tcPr>
            <w:tcW w:w="1275" w:type="dxa"/>
            <w:vAlign w:val="bottom"/>
          </w:tcPr>
          <w:p w14:paraId="1EEF86BD" w14:textId="77777777" w:rsidR="00EA5551" w:rsidRPr="00761699" w:rsidRDefault="00EA5551" w:rsidP="00EA5551">
            <w:pPr>
              <w:spacing w:line="240" w:lineRule="atLeast"/>
              <w:jc w:val="right"/>
              <w:rPr>
                <w:rFonts w:ascii="Arial" w:hAnsi="Arial" w:cs="Arial"/>
                <w:sz w:val="18"/>
                <w:szCs w:val="18"/>
                <w:lang w:val="lv-LV"/>
              </w:rPr>
            </w:pPr>
          </w:p>
        </w:tc>
        <w:tc>
          <w:tcPr>
            <w:tcW w:w="284" w:type="dxa"/>
          </w:tcPr>
          <w:p w14:paraId="1EEF86BE"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BF"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C0" w14:textId="77777777" w:rsidR="00EA5551" w:rsidRPr="00761699" w:rsidRDefault="00EA5551" w:rsidP="00EA5551">
            <w:pPr>
              <w:spacing w:line="240" w:lineRule="atLeast"/>
              <w:jc w:val="right"/>
              <w:rPr>
                <w:rFonts w:ascii="Arial" w:hAnsi="Arial" w:cs="Arial"/>
                <w:sz w:val="18"/>
                <w:szCs w:val="18"/>
                <w:lang w:val="lv-LV"/>
              </w:rPr>
            </w:pPr>
          </w:p>
        </w:tc>
      </w:tr>
      <w:tr w:rsidR="00EA5551" w:rsidRPr="00632AFD" w14:paraId="1EEF86C9" w14:textId="77777777" w:rsidTr="00D51D89">
        <w:trPr>
          <w:cantSplit/>
        </w:trPr>
        <w:tc>
          <w:tcPr>
            <w:tcW w:w="4820" w:type="dxa"/>
          </w:tcPr>
          <w:p w14:paraId="1EEF86C2" w14:textId="77777777" w:rsidR="00EA5551" w:rsidRPr="00761699" w:rsidRDefault="00EA5551" w:rsidP="00EA5551">
            <w:pPr>
              <w:spacing w:line="240" w:lineRule="atLeast"/>
              <w:rPr>
                <w:rFonts w:ascii="Arial" w:hAnsi="Arial" w:cs="Arial"/>
                <w:sz w:val="18"/>
                <w:szCs w:val="18"/>
                <w:lang w:val="lv-LV"/>
              </w:rPr>
            </w:pPr>
            <w:r w:rsidRPr="00761699">
              <w:rPr>
                <w:rFonts w:ascii="Arial" w:hAnsi="Arial" w:cs="Arial"/>
                <w:b/>
                <w:sz w:val="18"/>
                <w:szCs w:val="18"/>
                <w:lang w:val="lv-LV"/>
              </w:rPr>
              <w:t>III. Finansēšanas darbības naudas plūsma</w:t>
            </w:r>
          </w:p>
        </w:tc>
        <w:tc>
          <w:tcPr>
            <w:tcW w:w="1276" w:type="dxa"/>
            <w:vAlign w:val="bottom"/>
          </w:tcPr>
          <w:p w14:paraId="1EEF86C3" w14:textId="77777777" w:rsidR="00EA5551" w:rsidRPr="00761699" w:rsidRDefault="00EA5551" w:rsidP="00EA5551">
            <w:pPr>
              <w:spacing w:line="240" w:lineRule="atLeast"/>
              <w:jc w:val="right"/>
              <w:rPr>
                <w:rFonts w:ascii="Arial" w:hAnsi="Arial" w:cs="Arial"/>
                <w:sz w:val="18"/>
                <w:szCs w:val="18"/>
                <w:lang w:val="lv-LV"/>
              </w:rPr>
            </w:pPr>
          </w:p>
        </w:tc>
        <w:tc>
          <w:tcPr>
            <w:tcW w:w="284" w:type="dxa"/>
            <w:vAlign w:val="bottom"/>
          </w:tcPr>
          <w:p w14:paraId="1EEF86C4" w14:textId="77777777" w:rsidR="00EA5551" w:rsidRPr="00761699" w:rsidRDefault="00EA5551" w:rsidP="00EA5551">
            <w:pPr>
              <w:spacing w:line="240" w:lineRule="atLeast"/>
              <w:jc w:val="right"/>
              <w:rPr>
                <w:rFonts w:ascii="Arial" w:hAnsi="Arial" w:cs="Arial"/>
                <w:sz w:val="18"/>
                <w:szCs w:val="18"/>
                <w:lang w:val="lv-LV"/>
              </w:rPr>
            </w:pPr>
          </w:p>
        </w:tc>
        <w:tc>
          <w:tcPr>
            <w:tcW w:w="1275" w:type="dxa"/>
            <w:vAlign w:val="bottom"/>
          </w:tcPr>
          <w:p w14:paraId="1EEF86C5" w14:textId="77777777" w:rsidR="00EA5551" w:rsidRPr="00761699" w:rsidRDefault="00EA5551" w:rsidP="00EA5551">
            <w:pPr>
              <w:spacing w:line="240" w:lineRule="atLeast"/>
              <w:jc w:val="right"/>
              <w:rPr>
                <w:rFonts w:ascii="Arial" w:hAnsi="Arial" w:cs="Arial"/>
                <w:sz w:val="18"/>
                <w:szCs w:val="18"/>
                <w:lang w:val="lv-LV"/>
              </w:rPr>
            </w:pPr>
          </w:p>
        </w:tc>
        <w:tc>
          <w:tcPr>
            <w:tcW w:w="284" w:type="dxa"/>
          </w:tcPr>
          <w:p w14:paraId="1EEF86C6"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C7"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C8" w14:textId="77777777" w:rsidR="00EA5551" w:rsidRPr="00761699" w:rsidRDefault="00EA5551" w:rsidP="00EA5551">
            <w:pPr>
              <w:spacing w:line="240" w:lineRule="atLeast"/>
              <w:jc w:val="right"/>
              <w:rPr>
                <w:rFonts w:ascii="Arial" w:hAnsi="Arial" w:cs="Arial"/>
                <w:sz w:val="18"/>
                <w:szCs w:val="18"/>
                <w:lang w:val="lv-LV"/>
              </w:rPr>
            </w:pPr>
          </w:p>
        </w:tc>
      </w:tr>
      <w:tr w:rsidR="00EA5551" w:rsidRPr="00761699" w14:paraId="1EEF86D1" w14:textId="77777777" w:rsidTr="00D51D89">
        <w:trPr>
          <w:cantSplit/>
        </w:trPr>
        <w:tc>
          <w:tcPr>
            <w:tcW w:w="4820" w:type="dxa"/>
          </w:tcPr>
          <w:p w14:paraId="1EEF86CA" w14:textId="77777777" w:rsidR="00EA5551" w:rsidRPr="00761699" w:rsidRDefault="00F9595E" w:rsidP="00EA5551">
            <w:pPr>
              <w:rPr>
                <w:rFonts w:ascii="Arial" w:hAnsi="Arial" w:cs="Arial"/>
                <w:sz w:val="18"/>
                <w:szCs w:val="18"/>
                <w:lang w:val="lv-LV"/>
              </w:rPr>
            </w:pPr>
            <w:r>
              <w:rPr>
                <w:rFonts w:ascii="Arial" w:hAnsi="Arial" w:cs="Arial"/>
                <w:sz w:val="18"/>
                <w:szCs w:val="18"/>
                <w:lang w:val="lv-LV"/>
              </w:rPr>
              <w:t>Izmaksātās dividendes</w:t>
            </w:r>
          </w:p>
        </w:tc>
        <w:tc>
          <w:tcPr>
            <w:tcW w:w="1276" w:type="dxa"/>
            <w:vAlign w:val="bottom"/>
          </w:tcPr>
          <w:p w14:paraId="1EEF86CB" w14:textId="77777777" w:rsidR="00EA5551" w:rsidRPr="00761699" w:rsidRDefault="00F9595E" w:rsidP="00EA5551">
            <w:pPr>
              <w:spacing w:line="240" w:lineRule="atLeast"/>
              <w:jc w:val="right"/>
              <w:rPr>
                <w:rFonts w:ascii="Arial" w:hAnsi="Arial" w:cs="Arial"/>
                <w:sz w:val="18"/>
                <w:szCs w:val="18"/>
                <w:lang w:val="lv-LV"/>
              </w:rPr>
            </w:pPr>
            <w:r>
              <w:rPr>
                <w:rFonts w:ascii="Arial" w:hAnsi="Arial" w:cs="Arial"/>
                <w:sz w:val="18"/>
                <w:szCs w:val="18"/>
                <w:lang w:val="lv-LV"/>
              </w:rPr>
              <w:t>(13 810)</w:t>
            </w:r>
          </w:p>
        </w:tc>
        <w:tc>
          <w:tcPr>
            <w:tcW w:w="284" w:type="dxa"/>
            <w:vAlign w:val="bottom"/>
          </w:tcPr>
          <w:p w14:paraId="1EEF86CC" w14:textId="77777777" w:rsidR="00EA5551" w:rsidRPr="00761699" w:rsidRDefault="00EA5551" w:rsidP="00EA5551">
            <w:pPr>
              <w:spacing w:line="240" w:lineRule="atLeast"/>
              <w:jc w:val="right"/>
              <w:rPr>
                <w:rFonts w:ascii="Arial" w:hAnsi="Arial" w:cs="Arial"/>
                <w:sz w:val="18"/>
                <w:szCs w:val="18"/>
                <w:lang w:val="lv-LV"/>
              </w:rPr>
            </w:pPr>
          </w:p>
        </w:tc>
        <w:tc>
          <w:tcPr>
            <w:tcW w:w="1275" w:type="dxa"/>
            <w:vAlign w:val="bottom"/>
          </w:tcPr>
          <w:p w14:paraId="1EEF86CD" w14:textId="77777777" w:rsidR="00EA5551" w:rsidRPr="00761699" w:rsidRDefault="00573A11" w:rsidP="00EA5551">
            <w:pPr>
              <w:spacing w:line="240" w:lineRule="atLeast"/>
              <w:jc w:val="right"/>
              <w:rPr>
                <w:rFonts w:ascii="Arial" w:hAnsi="Arial" w:cs="Arial"/>
                <w:sz w:val="18"/>
                <w:szCs w:val="18"/>
                <w:lang w:val="lv-LV"/>
              </w:rPr>
            </w:pPr>
            <w:r>
              <w:rPr>
                <w:rFonts w:ascii="Arial" w:hAnsi="Arial" w:cs="Arial"/>
                <w:sz w:val="18"/>
                <w:szCs w:val="18"/>
                <w:lang w:val="lv-LV"/>
              </w:rPr>
              <w:t>-</w:t>
            </w:r>
          </w:p>
        </w:tc>
        <w:tc>
          <w:tcPr>
            <w:tcW w:w="284" w:type="dxa"/>
          </w:tcPr>
          <w:p w14:paraId="1EEF86CE"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CF" w14:textId="77777777" w:rsidR="00EA5551" w:rsidRPr="00761699" w:rsidRDefault="00EA5551" w:rsidP="00EA5551">
            <w:pPr>
              <w:spacing w:line="240" w:lineRule="atLeast"/>
              <w:jc w:val="right"/>
              <w:rPr>
                <w:rFonts w:ascii="Arial" w:hAnsi="Arial" w:cs="Arial"/>
                <w:sz w:val="18"/>
                <w:szCs w:val="18"/>
                <w:lang w:val="lv-LV"/>
              </w:rPr>
            </w:pPr>
            <w:r>
              <w:rPr>
                <w:rFonts w:ascii="Arial" w:hAnsi="Arial" w:cs="Arial"/>
                <w:sz w:val="18"/>
                <w:szCs w:val="18"/>
                <w:lang w:val="lv-LV"/>
              </w:rPr>
              <w:t>-</w:t>
            </w:r>
          </w:p>
        </w:tc>
        <w:tc>
          <w:tcPr>
            <w:tcW w:w="1134" w:type="dxa"/>
            <w:vAlign w:val="bottom"/>
          </w:tcPr>
          <w:p w14:paraId="1EEF86D0" w14:textId="77777777" w:rsidR="00EA5551" w:rsidRPr="00761699" w:rsidRDefault="00EA5551" w:rsidP="00EA5551">
            <w:pPr>
              <w:spacing w:line="240" w:lineRule="atLeast"/>
              <w:jc w:val="right"/>
              <w:rPr>
                <w:rFonts w:ascii="Arial" w:hAnsi="Arial" w:cs="Arial"/>
                <w:sz w:val="18"/>
                <w:szCs w:val="18"/>
                <w:lang w:val="lv-LV"/>
              </w:rPr>
            </w:pPr>
          </w:p>
        </w:tc>
      </w:tr>
      <w:tr w:rsidR="00EA5551" w:rsidRPr="00761699" w14:paraId="1EEF86D9" w14:textId="77777777" w:rsidTr="00D51D89">
        <w:trPr>
          <w:cantSplit/>
        </w:trPr>
        <w:tc>
          <w:tcPr>
            <w:tcW w:w="4820" w:type="dxa"/>
          </w:tcPr>
          <w:p w14:paraId="1EEF86D2" w14:textId="77777777" w:rsidR="00EA5551" w:rsidRPr="00761699" w:rsidRDefault="00EA5551" w:rsidP="00EA5551">
            <w:pPr>
              <w:rPr>
                <w:rFonts w:ascii="Arial" w:hAnsi="Arial" w:cs="Arial"/>
                <w:sz w:val="18"/>
                <w:szCs w:val="18"/>
                <w:lang w:val="lv-LV"/>
              </w:rPr>
            </w:pPr>
          </w:p>
        </w:tc>
        <w:tc>
          <w:tcPr>
            <w:tcW w:w="1276" w:type="dxa"/>
            <w:tcBorders>
              <w:bottom w:val="single" w:sz="4" w:space="0" w:color="auto"/>
            </w:tcBorders>
            <w:vAlign w:val="bottom"/>
          </w:tcPr>
          <w:p w14:paraId="1EEF86D3" w14:textId="77777777" w:rsidR="00EA5551" w:rsidRPr="00761699" w:rsidRDefault="00EA5551" w:rsidP="00EA5551">
            <w:pPr>
              <w:spacing w:line="240" w:lineRule="atLeast"/>
              <w:jc w:val="right"/>
              <w:rPr>
                <w:rFonts w:ascii="Arial" w:hAnsi="Arial" w:cs="Arial"/>
                <w:sz w:val="18"/>
                <w:szCs w:val="18"/>
                <w:lang w:val="lv-LV"/>
              </w:rPr>
            </w:pPr>
          </w:p>
        </w:tc>
        <w:tc>
          <w:tcPr>
            <w:tcW w:w="284" w:type="dxa"/>
            <w:vAlign w:val="bottom"/>
          </w:tcPr>
          <w:p w14:paraId="1EEF86D4" w14:textId="77777777" w:rsidR="00EA5551" w:rsidRPr="00761699" w:rsidRDefault="00EA5551" w:rsidP="00EA5551">
            <w:pPr>
              <w:spacing w:line="240" w:lineRule="atLeast"/>
              <w:jc w:val="right"/>
              <w:rPr>
                <w:rFonts w:ascii="Arial" w:hAnsi="Arial" w:cs="Arial"/>
                <w:sz w:val="18"/>
                <w:szCs w:val="18"/>
                <w:lang w:val="lv-LV"/>
              </w:rPr>
            </w:pPr>
          </w:p>
        </w:tc>
        <w:tc>
          <w:tcPr>
            <w:tcW w:w="1275" w:type="dxa"/>
            <w:tcBorders>
              <w:bottom w:val="single" w:sz="4" w:space="0" w:color="auto"/>
            </w:tcBorders>
            <w:vAlign w:val="bottom"/>
          </w:tcPr>
          <w:p w14:paraId="1EEF86D5" w14:textId="77777777" w:rsidR="00EA5551" w:rsidRPr="00761699" w:rsidRDefault="00EA5551" w:rsidP="00EA5551">
            <w:pPr>
              <w:spacing w:line="240" w:lineRule="atLeast"/>
              <w:jc w:val="right"/>
              <w:rPr>
                <w:rFonts w:ascii="Arial" w:hAnsi="Arial" w:cs="Arial"/>
                <w:sz w:val="18"/>
                <w:szCs w:val="18"/>
                <w:lang w:val="lv-LV"/>
              </w:rPr>
            </w:pPr>
          </w:p>
        </w:tc>
        <w:tc>
          <w:tcPr>
            <w:tcW w:w="284" w:type="dxa"/>
          </w:tcPr>
          <w:p w14:paraId="1EEF86D6" w14:textId="77777777" w:rsidR="00EA5551" w:rsidRPr="00761699" w:rsidRDefault="00EA5551" w:rsidP="00EA5551">
            <w:pPr>
              <w:spacing w:line="240" w:lineRule="atLeast"/>
              <w:jc w:val="right"/>
              <w:rPr>
                <w:rFonts w:ascii="Arial" w:hAnsi="Arial" w:cs="Arial"/>
                <w:sz w:val="18"/>
                <w:szCs w:val="18"/>
                <w:lang w:val="lv-LV"/>
              </w:rPr>
            </w:pPr>
          </w:p>
        </w:tc>
        <w:tc>
          <w:tcPr>
            <w:tcW w:w="1134" w:type="dxa"/>
            <w:tcBorders>
              <w:bottom w:val="single" w:sz="4" w:space="0" w:color="auto"/>
            </w:tcBorders>
            <w:vAlign w:val="bottom"/>
          </w:tcPr>
          <w:p w14:paraId="1EEF86D7"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D8" w14:textId="77777777" w:rsidR="00EA5551" w:rsidRPr="00761699" w:rsidRDefault="00EA5551" w:rsidP="00EA5551">
            <w:pPr>
              <w:spacing w:line="240" w:lineRule="atLeast"/>
              <w:jc w:val="right"/>
              <w:rPr>
                <w:rFonts w:ascii="Arial" w:hAnsi="Arial" w:cs="Arial"/>
                <w:sz w:val="18"/>
                <w:szCs w:val="18"/>
                <w:lang w:val="lv-LV"/>
              </w:rPr>
            </w:pPr>
          </w:p>
        </w:tc>
      </w:tr>
      <w:tr w:rsidR="00EA5551" w:rsidRPr="00761699" w14:paraId="1EEF86E1" w14:textId="77777777" w:rsidTr="00D51D89">
        <w:trPr>
          <w:cantSplit/>
        </w:trPr>
        <w:tc>
          <w:tcPr>
            <w:tcW w:w="4820" w:type="dxa"/>
          </w:tcPr>
          <w:p w14:paraId="1EEF86DA" w14:textId="77777777" w:rsidR="00EA5551" w:rsidRPr="00761699" w:rsidRDefault="00EA5551" w:rsidP="00EA5551">
            <w:pPr>
              <w:rPr>
                <w:rFonts w:ascii="Arial" w:hAnsi="Arial" w:cs="Arial"/>
                <w:b/>
                <w:bCs/>
                <w:sz w:val="18"/>
                <w:szCs w:val="18"/>
                <w:lang w:val="lv-LV"/>
              </w:rPr>
            </w:pPr>
            <w:r w:rsidRPr="00761699">
              <w:rPr>
                <w:rFonts w:ascii="Arial" w:hAnsi="Arial" w:cs="Arial"/>
                <w:b/>
                <w:bCs/>
                <w:sz w:val="18"/>
                <w:szCs w:val="18"/>
                <w:lang w:val="lv-LV"/>
              </w:rPr>
              <w:t>Finansēšanas darbības neto naudas plūsma</w:t>
            </w:r>
          </w:p>
        </w:tc>
        <w:tc>
          <w:tcPr>
            <w:tcW w:w="1276" w:type="dxa"/>
            <w:tcBorders>
              <w:top w:val="single" w:sz="4" w:space="0" w:color="auto"/>
            </w:tcBorders>
            <w:vAlign w:val="bottom"/>
          </w:tcPr>
          <w:p w14:paraId="1EEF86DB" w14:textId="77777777" w:rsidR="00EA5551" w:rsidRPr="00761699" w:rsidRDefault="00F9595E" w:rsidP="00EA5551">
            <w:pPr>
              <w:spacing w:line="240" w:lineRule="atLeast"/>
              <w:jc w:val="right"/>
              <w:rPr>
                <w:rFonts w:ascii="Arial" w:hAnsi="Arial" w:cs="Arial"/>
                <w:b/>
                <w:bCs/>
                <w:sz w:val="18"/>
                <w:szCs w:val="18"/>
                <w:lang w:val="lv-LV"/>
              </w:rPr>
            </w:pPr>
            <w:r>
              <w:rPr>
                <w:rFonts w:ascii="Arial" w:hAnsi="Arial" w:cs="Arial"/>
                <w:b/>
                <w:bCs/>
                <w:sz w:val="18"/>
                <w:szCs w:val="18"/>
                <w:lang w:val="lv-LV"/>
              </w:rPr>
              <w:t>(13 810)</w:t>
            </w:r>
          </w:p>
        </w:tc>
        <w:tc>
          <w:tcPr>
            <w:tcW w:w="284" w:type="dxa"/>
            <w:vAlign w:val="bottom"/>
          </w:tcPr>
          <w:p w14:paraId="1EEF86DC" w14:textId="77777777" w:rsidR="00EA5551" w:rsidRPr="00761699" w:rsidRDefault="00EA5551" w:rsidP="00EA5551">
            <w:pPr>
              <w:spacing w:line="240" w:lineRule="atLeast"/>
              <w:jc w:val="right"/>
              <w:rPr>
                <w:rFonts w:ascii="Arial" w:hAnsi="Arial" w:cs="Arial"/>
                <w:b/>
                <w:bCs/>
                <w:sz w:val="18"/>
                <w:szCs w:val="18"/>
                <w:lang w:val="lv-LV"/>
              </w:rPr>
            </w:pPr>
          </w:p>
        </w:tc>
        <w:tc>
          <w:tcPr>
            <w:tcW w:w="1275" w:type="dxa"/>
            <w:tcBorders>
              <w:top w:val="single" w:sz="4" w:space="0" w:color="auto"/>
            </w:tcBorders>
            <w:vAlign w:val="bottom"/>
          </w:tcPr>
          <w:p w14:paraId="1EEF86DD" w14:textId="77777777" w:rsidR="00EA5551" w:rsidRPr="00761699" w:rsidRDefault="00573A11" w:rsidP="00EA5551">
            <w:pPr>
              <w:spacing w:line="240" w:lineRule="atLeast"/>
              <w:jc w:val="right"/>
              <w:rPr>
                <w:rFonts w:ascii="Arial" w:hAnsi="Arial" w:cs="Arial"/>
                <w:b/>
                <w:bCs/>
                <w:sz w:val="18"/>
                <w:szCs w:val="18"/>
                <w:lang w:val="lv-LV"/>
              </w:rPr>
            </w:pPr>
            <w:r>
              <w:rPr>
                <w:rFonts w:ascii="Arial" w:hAnsi="Arial" w:cs="Arial"/>
                <w:b/>
                <w:bCs/>
                <w:sz w:val="18"/>
                <w:szCs w:val="18"/>
                <w:lang w:val="lv-LV"/>
              </w:rPr>
              <w:t>-</w:t>
            </w:r>
          </w:p>
        </w:tc>
        <w:tc>
          <w:tcPr>
            <w:tcW w:w="284" w:type="dxa"/>
          </w:tcPr>
          <w:p w14:paraId="1EEF86DE" w14:textId="77777777" w:rsidR="00EA5551" w:rsidRPr="00761699" w:rsidRDefault="00EA5551" w:rsidP="00EA5551">
            <w:pPr>
              <w:spacing w:line="240" w:lineRule="atLeast"/>
              <w:jc w:val="right"/>
              <w:rPr>
                <w:rFonts w:ascii="Arial" w:hAnsi="Arial" w:cs="Arial"/>
                <w:b/>
                <w:bCs/>
                <w:sz w:val="18"/>
                <w:szCs w:val="18"/>
                <w:lang w:val="lv-LV"/>
              </w:rPr>
            </w:pPr>
          </w:p>
        </w:tc>
        <w:tc>
          <w:tcPr>
            <w:tcW w:w="1134" w:type="dxa"/>
            <w:tcBorders>
              <w:top w:val="single" w:sz="4" w:space="0" w:color="auto"/>
            </w:tcBorders>
            <w:vAlign w:val="bottom"/>
          </w:tcPr>
          <w:p w14:paraId="1EEF86DF" w14:textId="77777777" w:rsidR="00EA5551" w:rsidRPr="00761699" w:rsidRDefault="00EA5551" w:rsidP="00EA5551">
            <w:pPr>
              <w:spacing w:line="240" w:lineRule="atLeast"/>
              <w:jc w:val="right"/>
              <w:rPr>
                <w:rFonts w:ascii="Arial" w:hAnsi="Arial" w:cs="Arial"/>
                <w:b/>
                <w:bCs/>
                <w:sz w:val="18"/>
                <w:szCs w:val="18"/>
                <w:lang w:val="lv-LV"/>
              </w:rPr>
            </w:pPr>
            <w:r>
              <w:rPr>
                <w:rFonts w:ascii="Arial" w:hAnsi="Arial" w:cs="Arial"/>
                <w:b/>
                <w:bCs/>
                <w:sz w:val="18"/>
                <w:szCs w:val="18"/>
                <w:lang w:val="lv-LV"/>
              </w:rPr>
              <w:t>-</w:t>
            </w:r>
          </w:p>
        </w:tc>
        <w:tc>
          <w:tcPr>
            <w:tcW w:w="1134" w:type="dxa"/>
            <w:vAlign w:val="bottom"/>
          </w:tcPr>
          <w:p w14:paraId="1EEF86E0" w14:textId="77777777" w:rsidR="00EA5551" w:rsidRPr="00761699" w:rsidRDefault="00EA5551" w:rsidP="00EA5551">
            <w:pPr>
              <w:spacing w:line="240" w:lineRule="atLeast"/>
              <w:jc w:val="right"/>
              <w:rPr>
                <w:rFonts w:ascii="Arial" w:hAnsi="Arial" w:cs="Arial"/>
                <w:b/>
                <w:bCs/>
                <w:sz w:val="18"/>
                <w:szCs w:val="18"/>
                <w:lang w:val="lv-LV"/>
              </w:rPr>
            </w:pPr>
          </w:p>
        </w:tc>
      </w:tr>
      <w:tr w:rsidR="00EA5551" w:rsidRPr="00761699" w14:paraId="1EEF86E9" w14:textId="77777777" w:rsidTr="00D51D89">
        <w:trPr>
          <w:cantSplit/>
        </w:trPr>
        <w:tc>
          <w:tcPr>
            <w:tcW w:w="4820" w:type="dxa"/>
          </w:tcPr>
          <w:p w14:paraId="1EEF86E2" w14:textId="77777777" w:rsidR="00EA5551" w:rsidRPr="00761699" w:rsidRDefault="00EA5551" w:rsidP="00EA5551">
            <w:pPr>
              <w:rPr>
                <w:rFonts w:ascii="Arial" w:hAnsi="Arial" w:cs="Arial"/>
                <w:b/>
                <w:bCs/>
                <w:sz w:val="18"/>
                <w:szCs w:val="18"/>
                <w:lang w:val="lv-LV"/>
              </w:rPr>
            </w:pPr>
          </w:p>
        </w:tc>
        <w:tc>
          <w:tcPr>
            <w:tcW w:w="1276" w:type="dxa"/>
            <w:tcBorders>
              <w:bottom w:val="single" w:sz="4" w:space="0" w:color="auto"/>
            </w:tcBorders>
            <w:vAlign w:val="bottom"/>
          </w:tcPr>
          <w:p w14:paraId="1EEF86E3" w14:textId="77777777" w:rsidR="00EA5551" w:rsidRPr="00761699" w:rsidRDefault="00EA5551" w:rsidP="00EA5551">
            <w:pPr>
              <w:spacing w:line="240" w:lineRule="atLeast"/>
              <w:jc w:val="right"/>
              <w:rPr>
                <w:rFonts w:ascii="Arial" w:hAnsi="Arial" w:cs="Arial"/>
                <w:sz w:val="18"/>
                <w:szCs w:val="18"/>
                <w:lang w:val="lv-LV"/>
              </w:rPr>
            </w:pPr>
          </w:p>
        </w:tc>
        <w:tc>
          <w:tcPr>
            <w:tcW w:w="284" w:type="dxa"/>
            <w:vAlign w:val="bottom"/>
          </w:tcPr>
          <w:p w14:paraId="1EEF86E4" w14:textId="77777777" w:rsidR="00EA5551" w:rsidRPr="00761699" w:rsidRDefault="00EA5551" w:rsidP="00EA5551">
            <w:pPr>
              <w:spacing w:line="240" w:lineRule="atLeast"/>
              <w:jc w:val="right"/>
              <w:rPr>
                <w:rFonts w:ascii="Arial" w:hAnsi="Arial" w:cs="Arial"/>
                <w:sz w:val="18"/>
                <w:szCs w:val="18"/>
                <w:lang w:val="lv-LV"/>
              </w:rPr>
            </w:pPr>
          </w:p>
        </w:tc>
        <w:tc>
          <w:tcPr>
            <w:tcW w:w="1275" w:type="dxa"/>
            <w:tcBorders>
              <w:bottom w:val="single" w:sz="4" w:space="0" w:color="auto"/>
            </w:tcBorders>
            <w:vAlign w:val="bottom"/>
          </w:tcPr>
          <w:p w14:paraId="1EEF86E5" w14:textId="77777777" w:rsidR="00EA5551" w:rsidRPr="00761699" w:rsidRDefault="00EA5551" w:rsidP="00EA5551">
            <w:pPr>
              <w:spacing w:line="240" w:lineRule="atLeast"/>
              <w:jc w:val="right"/>
              <w:rPr>
                <w:rFonts w:ascii="Arial" w:hAnsi="Arial" w:cs="Arial"/>
                <w:sz w:val="18"/>
                <w:szCs w:val="18"/>
                <w:lang w:val="lv-LV"/>
              </w:rPr>
            </w:pPr>
          </w:p>
        </w:tc>
        <w:tc>
          <w:tcPr>
            <w:tcW w:w="284" w:type="dxa"/>
          </w:tcPr>
          <w:p w14:paraId="1EEF86E6" w14:textId="77777777" w:rsidR="00EA5551" w:rsidRPr="00761699" w:rsidRDefault="00EA5551" w:rsidP="00EA5551">
            <w:pPr>
              <w:spacing w:line="240" w:lineRule="atLeast"/>
              <w:jc w:val="right"/>
              <w:rPr>
                <w:rFonts w:ascii="Arial" w:hAnsi="Arial" w:cs="Arial"/>
                <w:sz w:val="18"/>
                <w:szCs w:val="18"/>
                <w:lang w:val="lv-LV"/>
              </w:rPr>
            </w:pPr>
          </w:p>
        </w:tc>
        <w:tc>
          <w:tcPr>
            <w:tcW w:w="1134" w:type="dxa"/>
            <w:tcBorders>
              <w:bottom w:val="single" w:sz="4" w:space="0" w:color="auto"/>
            </w:tcBorders>
            <w:vAlign w:val="bottom"/>
          </w:tcPr>
          <w:p w14:paraId="1EEF86E7"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E8" w14:textId="77777777" w:rsidR="00EA5551" w:rsidRPr="00761699" w:rsidRDefault="00EA5551" w:rsidP="00EA5551">
            <w:pPr>
              <w:spacing w:line="240" w:lineRule="atLeast"/>
              <w:jc w:val="right"/>
              <w:rPr>
                <w:rFonts w:ascii="Arial" w:hAnsi="Arial" w:cs="Arial"/>
                <w:sz w:val="18"/>
                <w:szCs w:val="18"/>
                <w:lang w:val="lv-LV"/>
              </w:rPr>
            </w:pPr>
          </w:p>
        </w:tc>
      </w:tr>
      <w:tr w:rsidR="00EA5551" w:rsidRPr="00761699" w14:paraId="1EEF86F1" w14:textId="77777777" w:rsidTr="00D51D89">
        <w:trPr>
          <w:cantSplit/>
        </w:trPr>
        <w:tc>
          <w:tcPr>
            <w:tcW w:w="4820" w:type="dxa"/>
          </w:tcPr>
          <w:p w14:paraId="1EEF86EA" w14:textId="77777777" w:rsidR="00EA5551" w:rsidRPr="0091221F" w:rsidRDefault="00EA5551" w:rsidP="00EA5551">
            <w:pPr>
              <w:rPr>
                <w:rFonts w:ascii="Arial" w:hAnsi="Arial" w:cs="Arial"/>
                <w:b/>
                <w:bCs/>
                <w:sz w:val="18"/>
                <w:szCs w:val="18"/>
                <w:lang w:val="lv-LV"/>
              </w:rPr>
            </w:pPr>
            <w:r w:rsidRPr="0091221F">
              <w:rPr>
                <w:rFonts w:ascii="Arial" w:hAnsi="Arial" w:cs="Arial"/>
                <w:b/>
                <w:bCs/>
                <w:sz w:val="18"/>
                <w:szCs w:val="18"/>
                <w:lang w:val="lv-LV"/>
              </w:rPr>
              <w:t>Naudas un tās ekvivalentu neto pieaugums vai samazinājums</w:t>
            </w:r>
          </w:p>
        </w:tc>
        <w:tc>
          <w:tcPr>
            <w:tcW w:w="1276" w:type="dxa"/>
            <w:tcBorders>
              <w:top w:val="single" w:sz="4" w:space="0" w:color="auto"/>
            </w:tcBorders>
            <w:vAlign w:val="bottom"/>
          </w:tcPr>
          <w:p w14:paraId="1EEF86EB" w14:textId="77777777" w:rsidR="00EA5551" w:rsidRPr="0091221F" w:rsidRDefault="0091221F" w:rsidP="00EA5551">
            <w:pPr>
              <w:spacing w:line="240" w:lineRule="atLeast"/>
              <w:jc w:val="right"/>
              <w:rPr>
                <w:rFonts w:ascii="Arial" w:hAnsi="Arial" w:cs="Arial"/>
                <w:b/>
                <w:bCs/>
                <w:sz w:val="18"/>
                <w:szCs w:val="18"/>
                <w:lang w:val="lv-LV"/>
              </w:rPr>
            </w:pPr>
            <w:r w:rsidRPr="0091221F">
              <w:rPr>
                <w:rFonts w:ascii="Arial" w:hAnsi="Arial" w:cs="Arial"/>
                <w:b/>
                <w:bCs/>
                <w:sz w:val="18"/>
                <w:szCs w:val="18"/>
                <w:lang w:val="lv-LV"/>
              </w:rPr>
              <w:t>89</w:t>
            </w:r>
            <w:r w:rsidR="00786A15" w:rsidRPr="0091221F">
              <w:rPr>
                <w:rFonts w:ascii="Arial" w:hAnsi="Arial" w:cs="Arial"/>
                <w:b/>
                <w:bCs/>
                <w:sz w:val="18"/>
                <w:szCs w:val="18"/>
                <w:lang w:val="lv-LV"/>
              </w:rPr>
              <w:t xml:space="preserve"> 368</w:t>
            </w:r>
          </w:p>
        </w:tc>
        <w:tc>
          <w:tcPr>
            <w:tcW w:w="284" w:type="dxa"/>
            <w:vAlign w:val="bottom"/>
          </w:tcPr>
          <w:p w14:paraId="1EEF86EC" w14:textId="77777777" w:rsidR="00EA5551" w:rsidRPr="003259E0" w:rsidRDefault="00EA5551" w:rsidP="00EA5551">
            <w:pPr>
              <w:spacing w:line="240" w:lineRule="atLeast"/>
              <w:jc w:val="right"/>
              <w:rPr>
                <w:rFonts w:ascii="Arial" w:hAnsi="Arial" w:cs="Arial"/>
                <w:color w:val="FF0000"/>
                <w:sz w:val="18"/>
                <w:szCs w:val="18"/>
                <w:lang w:val="lv-LV"/>
              </w:rPr>
            </w:pPr>
          </w:p>
        </w:tc>
        <w:tc>
          <w:tcPr>
            <w:tcW w:w="1275" w:type="dxa"/>
            <w:tcBorders>
              <w:top w:val="single" w:sz="4" w:space="0" w:color="auto"/>
            </w:tcBorders>
            <w:vAlign w:val="bottom"/>
          </w:tcPr>
          <w:p w14:paraId="1EEF86ED" w14:textId="77777777" w:rsidR="00EA5551" w:rsidRPr="00761699" w:rsidRDefault="00573A11" w:rsidP="00EA5551">
            <w:pPr>
              <w:spacing w:line="240" w:lineRule="atLeast"/>
              <w:jc w:val="right"/>
              <w:rPr>
                <w:rFonts w:ascii="Arial" w:hAnsi="Arial" w:cs="Arial"/>
                <w:sz w:val="18"/>
                <w:szCs w:val="18"/>
                <w:lang w:val="lv-LV"/>
              </w:rPr>
            </w:pPr>
            <w:r>
              <w:rPr>
                <w:rFonts w:ascii="Arial" w:hAnsi="Arial" w:cs="Arial"/>
                <w:b/>
                <w:bCs/>
                <w:sz w:val="18"/>
                <w:szCs w:val="18"/>
                <w:lang w:val="lv-LV"/>
              </w:rPr>
              <w:t>(203 942)</w:t>
            </w:r>
          </w:p>
        </w:tc>
        <w:tc>
          <w:tcPr>
            <w:tcW w:w="284" w:type="dxa"/>
          </w:tcPr>
          <w:p w14:paraId="1EEF86EE" w14:textId="77777777" w:rsidR="00EA5551" w:rsidRPr="00761699" w:rsidRDefault="00EA5551" w:rsidP="00EA5551">
            <w:pPr>
              <w:spacing w:line="240" w:lineRule="atLeast"/>
              <w:jc w:val="right"/>
              <w:rPr>
                <w:rFonts w:ascii="Arial" w:hAnsi="Arial" w:cs="Arial"/>
                <w:sz w:val="18"/>
                <w:szCs w:val="18"/>
                <w:lang w:val="lv-LV"/>
              </w:rPr>
            </w:pPr>
          </w:p>
        </w:tc>
        <w:tc>
          <w:tcPr>
            <w:tcW w:w="1134" w:type="dxa"/>
            <w:tcBorders>
              <w:top w:val="single" w:sz="4" w:space="0" w:color="auto"/>
            </w:tcBorders>
            <w:vAlign w:val="bottom"/>
          </w:tcPr>
          <w:p w14:paraId="1EEF86EF" w14:textId="77777777" w:rsidR="00EA5551" w:rsidRPr="00554B03" w:rsidRDefault="00554B03" w:rsidP="00EA5551">
            <w:pPr>
              <w:spacing w:line="240" w:lineRule="atLeast"/>
              <w:jc w:val="right"/>
              <w:rPr>
                <w:rFonts w:ascii="Arial" w:hAnsi="Arial" w:cs="Arial"/>
                <w:b/>
                <w:bCs/>
                <w:sz w:val="18"/>
                <w:szCs w:val="18"/>
                <w:lang w:val="lv-LV"/>
              </w:rPr>
            </w:pPr>
            <w:r w:rsidRPr="00554B03">
              <w:rPr>
                <w:rFonts w:ascii="Arial" w:hAnsi="Arial" w:cs="Arial"/>
                <w:b/>
                <w:bCs/>
                <w:sz w:val="18"/>
                <w:szCs w:val="18"/>
                <w:lang w:val="lv-LV"/>
              </w:rPr>
              <w:t>160 409</w:t>
            </w:r>
          </w:p>
        </w:tc>
        <w:tc>
          <w:tcPr>
            <w:tcW w:w="1134" w:type="dxa"/>
            <w:vAlign w:val="bottom"/>
          </w:tcPr>
          <w:p w14:paraId="1EEF86F0" w14:textId="77777777" w:rsidR="00EA5551" w:rsidRPr="00761699" w:rsidRDefault="00EA5551" w:rsidP="00EA5551">
            <w:pPr>
              <w:spacing w:line="240" w:lineRule="atLeast"/>
              <w:jc w:val="right"/>
              <w:rPr>
                <w:rFonts w:ascii="Arial" w:hAnsi="Arial" w:cs="Arial"/>
                <w:sz w:val="18"/>
                <w:szCs w:val="18"/>
                <w:lang w:val="lv-LV"/>
              </w:rPr>
            </w:pPr>
          </w:p>
        </w:tc>
      </w:tr>
      <w:tr w:rsidR="00EA5551" w:rsidRPr="00761699" w14:paraId="1EEF86F9" w14:textId="77777777" w:rsidTr="00D51D89">
        <w:trPr>
          <w:cantSplit/>
        </w:trPr>
        <w:tc>
          <w:tcPr>
            <w:tcW w:w="4820" w:type="dxa"/>
          </w:tcPr>
          <w:p w14:paraId="1EEF86F2" w14:textId="77777777" w:rsidR="00EA5551" w:rsidRPr="00761699" w:rsidRDefault="00EA5551" w:rsidP="00EA5551">
            <w:pPr>
              <w:rPr>
                <w:rFonts w:ascii="Arial" w:hAnsi="Arial" w:cs="Arial"/>
                <w:b/>
                <w:bCs/>
                <w:sz w:val="18"/>
                <w:szCs w:val="18"/>
                <w:lang w:val="lv-LV"/>
              </w:rPr>
            </w:pPr>
          </w:p>
        </w:tc>
        <w:tc>
          <w:tcPr>
            <w:tcW w:w="1276" w:type="dxa"/>
            <w:tcBorders>
              <w:bottom w:val="single" w:sz="4" w:space="0" w:color="auto"/>
            </w:tcBorders>
            <w:vAlign w:val="bottom"/>
          </w:tcPr>
          <w:p w14:paraId="1EEF86F3" w14:textId="77777777" w:rsidR="00EA5551" w:rsidRPr="0091221F" w:rsidRDefault="00EA5551" w:rsidP="00EA5551">
            <w:pPr>
              <w:spacing w:line="240" w:lineRule="atLeast"/>
              <w:jc w:val="right"/>
              <w:rPr>
                <w:rFonts w:ascii="Arial" w:hAnsi="Arial" w:cs="Arial"/>
                <w:b/>
                <w:bCs/>
                <w:sz w:val="18"/>
                <w:szCs w:val="18"/>
                <w:lang w:val="lv-LV"/>
              </w:rPr>
            </w:pPr>
          </w:p>
        </w:tc>
        <w:tc>
          <w:tcPr>
            <w:tcW w:w="284" w:type="dxa"/>
            <w:vAlign w:val="bottom"/>
          </w:tcPr>
          <w:p w14:paraId="1EEF86F4" w14:textId="77777777" w:rsidR="00EA5551" w:rsidRPr="00761699" w:rsidRDefault="00EA5551" w:rsidP="00EA5551">
            <w:pPr>
              <w:spacing w:line="240" w:lineRule="atLeast"/>
              <w:jc w:val="right"/>
              <w:rPr>
                <w:rFonts w:ascii="Arial" w:hAnsi="Arial" w:cs="Arial"/>
                <w:sz w:val="18"/>
                <w:szCs w:val="18"/>
                <w:lang w:val="lv-LV"/>
              </w:rPr>
            </w:pPr>
          </w:p>
        </w:tc>
        <w:tc>
          <w:tcPr>
            <w:tcW w:w="1275" w:type="dxa"/>
            <w:tcBorders>
              <w:bottom w:val="single" w:sz="4" w:space="0" w:color="auto"/>
            </w:tcBorders>
            <w:vAlign w:val="bottom"/>
          </w:tcPr>
          <w:p w14:paraId="1EEF86F5" w14:textId="77777777" w:rsidR="00EA5551" w:rsidRPr="00761699" w:rsidRDefault="00EA5551" w:rsidP="00EA5551">
            <w:pPr>
              <w:spacing w:line="240" w:lineRule="atLeast"/>
              <w:jc w:val="right"/>
              <w:rPr>
                <w:rFonts w:ascii="Arial" w:hAnsi="Arial" w:cs="Arial"/>
                <w:sz w:val="18"/>
                <w:szCs w:val="18"/>
                <w:lang w:val="lv-LV"/>
              </w:rPr>
            </w:pPr>
          </w:p>
        </w:tc>
        <w:tc>
          <w:tcPr>
            <w:tcW w:w="284" w:type="dxa"/>
          </w:tcPr>
          <w:p w14:paraId="1EEF86F6" w14:textId="77777777" w:rsidR="00EA5551" w:rsidRPr="00761699" w:rsidRDefault="00EA5551" w:rsidP="00EA5551">
            <w:pPr>
              <w:spacing w:line="240" w:lineRule="atLeast"/>
              <w:jc w:val="right"/>
              <w:rPr>
                <w:rFonts w:ascii="Arial" w:hAnsi="Arial" w:cs="Arial"/>
                <w:sz w:val="18"/>
                <w:szCs w:val="18"/>
                <w:lang w:val="lv-LV"/>
              </w:rPr>
            </w:pPr>
          </w:p>
        </w:tc>
        <w:tc>
          <w:tcPr>
            <w:tcW w:w="1134" w:type="dxa"/>
            <w:tcBorders>
              <w:bottom w:val="single" w:sz="4" w:space="0" w:color="auto"/>
            </w:tcBorders>
            <w:vAlign w:val="bottom"/>
          </w:tcPr>
          <w:p w14:paraId="1EEF86F7"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F8" w14:textId="77777777" w:rsidR="00EA5551" w:rsidRPr="00761699" w:rsidRDefault="00EA5551" w:rsidP="00EA5551">
            <w:pPr>
              <w:spacing w:line="240" w:lineRule="atLeast"/>
              <w:jc w:val="right"/>
              <w:rPr>
                <w:rFonts w:ascii="Arial" w:hAnsi="Arial" w:cs="Arial"/>
                <w:sz w:val="18"/>
                <w:szCs w:val="18"/>
                <w:lang w:val="lv-LV"/>
              </w:rPr>
            </w:pPr>
          </w:p>
        </w:tc>
      </w:tr>
      <w:tr w:rsidR="00EA5551" w:rsidRPr="00761699" w14:paraId="1EEF8701" w14:textId="77777777" w:rsidTr="00D51D89">
        <w:trPr>
          <w:cantSplit/>
        </w:trPr>
        <w:tc>
          <w:tcPr>
            <w:tcW w:w="4820" w:type="dxa"/>
          </w:tcPr>
          <w:p w14:paraId="1EEF86FA" w14:textId="77777777" w:rsidR="00EA5551" w:rsidRPr="00761699" w:rsidRDefault="00EA5551" w:rsidP="00EA5551">
            <w:pPr>
              <w:rPr>
                <w:rFonts w:ascii="Arial" w:hAnsi="Arial" w:cs="Arial"/>
                <w:b/>
                <w:bCs/>
                <w:sz w:val="18"/>
                <w:szCs w:val="18"/>
                <w:lang w:val="lv-LV"/>
              </w:rPr>
            </w:pPr>
            <w:r w:rsidRPr="00761699">
              <w:rPr>
                <w:rFonts w:ascii="Arial" w:hAnsi="Arial" w:cs="Arial"/>
                <w:b/>
                <w:bCs/>
                <w:sz w:val="18"/>
                <w:szCs w:val="18"/>
                <w:lang w:val="lv-LV"/>
              </w:rPr>
              <w:t>Naudas un tās ekvivalentu atlikums pārskata gada sākumā</w:t>
            </w:r>
          </w:p>
        </w:tc>
        <w:tc>
          <w:tcPr>
            <w:tcW w:w="1276" w:type="dxa"/>
            <w:tcBorders>
              <w:top w:val="single" w:sz="4" w:space="0" w:color="auto"/>
            </w:tcBorders>
            <w:vAlign w:val="bottom"/>
          </w:tcPr>
          <w:p w14:paraId="1EEF86FB" w14:textId="77777777" w:rsidR="00EA5551" w:rsidRPr="00761699" w:rsidRDefault="00FE5A87" w:rsidP="00FE5A87">
            <w:pPr>
              <w:spacing w:line="240" w:lineRule="atLeast"/>
              <w:jc w:val="right"/>
              <w:rPr>
                <w:rFonts w:ascii="Arial" w:hAnsi="Arial" w:cs="Arial"/>
                <w:b/>
                <w:bCs/>
                <w:sz w:val="18"/>
                <w:szCs w:val="18"/>
                <w:lang w:val="lv-LV"/>
              </w:rPr>
            </w:pPr>
            <w:r>
              <w:rPr>
                <w:rFonts w:ascii="Arial" w:hAnsi="Arial" w:cs="Arial"/>
                <w:b/>
                <w:bCs/>
                <w:sz w:val="18"/>
                <w:szCs w:val="18"/>
                <w:lang w:val="lv-LV"/>
              </w:rPr>
              <w:t>267 754</w:t>
            </w:r>
          </w:p>
        </w:tc>
        <w:tc>
          <w:tcPr>
            <w:tcW w:w="284" w:type="dxa"/>
            <w:vAlign w:val="bottom"/>
          </w:tcPr>
          <w:p w14:paraId="1EEF86FC" w14:textId="77777777" w:rsidR="00EA5551" w:rsidRPr="00761699" w:rsidRDefault="00EA5551" w:rsidP="00EA5551">
            <w:pPr>
              <w:spacing w:line="240" w:lineRule="atLeast"/>
              <w:jc w:val="right"/>
              <w:rPr>
                <w:rFonts w:ascii="Arial" w:hAnsi="Arial" w:cs="Arial"/>
                <w:sz w:val="18"/>
                <w:szCs w:val="18"/>
                <w:lang w:val="lv-LV"/>
              </w:rPr>
            </w:pPr>
          </w:p>
        </w:tc>
        <w:tc>
          <w:tcPr>
            <w:tcW w:w="1275" w:type="dxa"/>
            <w:tcBorders>
              <w:top w:val="single" w:sz="4" w:space="0" w:color="auto"/>
            </w:tcBorders>
            <w:vAlign w:val="bottom"/>
          </w:tcPr>
          <w:p w14:paraId="1EEF86FD" w14:textId="77777777" w:rsidR="00EA5551" w:rsidRPr="00761699" w:rsidRDefault="00573A11" w:rsidP="00EA5551">
            <w:pPr>
              <w:spacing w:line="240" w:lineRule="atLeast"/>
              <w:jc w:val="right"/>
              <w:rPr>
                <w:rFonts w:ascii="Arial" w:hAnsi="Arial" w:cs="Arial"/>
                <w:sz w:val="18"/>
                <w:szCs w:val="18"/>
                <w:lang w:val="lv-LV"/>
              </w:rPr>
            </w:pPr>
            <w:r>
              <w:rPr>
                <w:rFonts w:ascii="Arial" w:hAnsi="Arial" w:cs="Arial"/>
                <w:b/>
                <w:bCs/>
                <w:sz w:val="18"/>
                <w:szCs w:val="18"/>
                <w:lang w:val="lv-LV"/>
              </w:rPr>
              <w:t>471 696</w:t>
            </w:r>
          </w:p>
        </w:tc>
        <w:tc>
          <w:tcPr>
            <w:tcW w:w="284" w:type="dxa"/>
          </w:tcPr>
          <w:p w14:paraId="1EEF86FE" w14:textId="77777777" w:rsidR="00EA5551" w:rsidRPr="00761699" w:rsidRDefault="00EA5551" w:rsidP="00EA5551">
            <w:pPr>
              <w:spacing w:line="240" w:lineRule="atLeast"/>
              <w:jc w:val="right"/>
              <w:rPr>
                <w:rFonts w:ascii="Arial" w:hAnsi="Arial" w:cs="Arial"/>
                <w:sz w:val="18"/>
                <w:szCs w:val="18"/>
                <w:lang w:val="lv-LV"/>
              </w:rPr>
            </w:pPr>
          </w:p>
        </w:tc>
        <w:tc>
          <w:tcPr>
            <w:tcW w:w="1134" w:type="dxa"/>
            <w:tcBorders>
              <w:top w:val="single" w:sz="4" w:space="0" w:color="auto"/>
            </w:tcBorders>
            <w:vAlign w:val="bottom"/>
          </w:tcPr>
          <w:p w14:paraId="1EEF86FF" w14:textId="77777777" w:rsidR="00EA5551" w:rsidRPr="00391C3C" w:rsidRDefault="00EA5551" w:rsidP="00EA5551">
            <w:pPr>
              <w:spacing w:line="240" w:lineRule="atLeast"/>
              <w:jc w:val="right"/>
              <w:rPr>
                <w:rFonts w:ascii="Arial" w:hAnsi="Arial" w:cs="Arial"/>
                <w:b/>
                <w:bCs/>
                <w:sz w:val="18"/>
                <w:szCs w:val="18"/>
                <w:lang w:val="lv-LV"/>
              </w:rPr>
            </w:pPr>
            <w:r>
              <w:rPr>
                <w:rFonts w:ascii="Arial" w:hAnsi="Arial" w:cs="Arial"/>
                <w:b/>
                <w:bCs/>
                <w:sz w:val="18"/>
                <w:szCs w:val="18"/>
                <w:lang w:val="lv-LV"/>
              </w:rPr>
              <w:t>471 696</w:t>
            </w:r>
          </w:p>
        </w:tc>
        <w:tc>
          <w:tcPr>
            <w:tcW w:w="1134" w:type="dxa"/>
            <w:vAlign w:val="bottom"/>
          </w:tcPr>
          <w:p w14:paraId="1EEF8700" w14:textId="77777777" w:rsidR="00EA5551" w:rsidRPr="00761699" w:rsidRDefault="00EA5551" w:rsidP="00EA5551">
            <w:pPr>
              <w:spacing w:line="240" w:lineRule="atLeast"/>
              <w:jc w:val="right"/>
              <w:rPr>
                <w:rFonts w:ascii="Arial" w:hAnsi="Arial" w:cs="Arial"/>
                <w:sz w:val="18"/>
                <w:szCs w:val="18"/>
                <w:lang w:val="lv-LV"/>
              </w:rPr>
            </w:pPr>
          </w:p>
        </w:tc>
      </w:tr>
      <w:tr w:rsidR="00EA5551" w:rsidRPr="00761699" w14:paraId="1EEF8709" w14:textId="77777777" w:rsidTr="00D51D89">
        <w:trPr>
          <w:cantSplit/>
        </w:trPr>
        <w:tc>
          <w:tcPr>
            <w:tcW w:w="4820" w:type="dxa"/>
          </w:tcPr>
          <w:p w14:paraId="1EEF8702" w14:textId="77777777" w:rsidR="00EA5551" w:rsidRPr="00761699" w:rsidRDefault="00EA5551" w:rsidP="00EA5551">
            <w:pPr>
              <w:spacing w:line="240" w:lineRule="atLeast"/>
              <w:rPr>
                <w:rFonts w:ascii="Arial" w:hAnsi="Arial" w:cs="Arial"/>
                <w:b/>
                <w:bCs/>
                <w:sz w:val="18"/>
                <w:szCs w:val="18"/>
                <w:lang w:val="lv-LV"/>
              </w:rPr>
            </w:pPr>
          </w:p>
        </w:tc>
        <w:tc>
          <w:tcPr>
            <w:tcW w:w="1276" w:type="dxa"/>
            <w:tcBorders>
              <w:bottom w:val="single" w:sz="4" w:space="0" w:color="auto"/>
            </w:tcBorders>
            <w:vAlign w:val="bottom"/>
          </w:tcPr>
          <w:p w14:paraId="1EEF8703" w14:textId="77777777" w:rsidR="00EA5551" w:rsidRPr="00761699" w:rsidRDefault="00EA5551" w:rsidP="00EA5551">
            <w:pPr>
              <w:spacing w:line="240" w:lineRule="atLeast"/>
              <w:jc w:val="right"/>
              <w:rPr>
                <w:rFonts w:ascii="Arial" w:hAnsi="Arial" w:cs="Arial"/>
                <w:b/>
                <w:sz w:val="18"/>
                <w:szCs w:val="18"/>
                <w:lang w:val="lv-LV"/>
              </w:rPr>
            </w:pPr>
          </w:p>
        </w:tc>
        <w:tc>
          <w:tcPr>
            <w:tcW w:w="284" w:type="dxa"/>
            <w:vAlign w:val="bottom"/>
          </w:tcPr>
          <w:p w14:paraId="1EEF8704" w14:textId="77777777" w:rsidR="00EA5551" w:rsidRPr="00761699" w:rsidRDefault="00EA5551" w:rsidP="00EA5551">
            <w:pPr>
              <w:spacing w:line="240" w:lineRule="atLeast"/>
              <w:jc w:val="right"/>
              <w:rPr>
                <w:rFonts w:ascii="Arial" w:hAnsi="Arial" w:cs="Arial"/>
                <w:b/>
                <w:sz w:val="18"/>
                <w:szCs w:val="18"/>
                <w:lang w:val="lv-LV"/>
              </w:rPr>
            </w:pPr>
          </w:p>
        </w:tc>
        <w:tc>
          <w:tcPr>
            <w:tcW w:w="1275" w:type="dxa"/>
            <w:tcBorders>
              <w:bottom w:val="single" w:sz="4" w:space="0" w:color="auto"/>
            </w:tcBorders>
            <w:vAlign w:val="bottom"/>
          </w:tcPr>
          <w:p w14:paraId="1EEF8705" w14:textId="77777777" w:rsidR="00EA5551" w:rsidRPr="00761699" w:rsidRDefault="00EA5551" w:rsidP="00EA5551">
            <w:pPr>
              <w:spacing w:line="240" w:lineRule="atLeast"/>
              <w:jc w:val="right"/>
              <w:rPr>
                <w:rFonts w:ascii="Arial" w:hAnsi="Arial" w:cs="Arial"/>
                <w:b/>
                <w:sz w:val="18"/>
                <w:szCs w:val="18"/>
                <w:lang w:val="lv-LV"/>
              </w:rPr>
            </w:pPr>
          </w:p>
        </w:tc>
        <w:tc>
          <w:tcPr>
            <w:tcW w:w="284" w:type="dxa"/>
          </w:tcPr>
          <w:p w14:paraId="1EEF8706" w14:textId="77777777" w:rsidR="00EA5551" w:rsidRPr="00761699" w:rsidRDefault="00EA5551" w:rsidP="00EA5551">
            <w:pPr>
              <w:spacing w:line="240" w:lineRule="atLeast"/>
              <w:jc w:val="right"/>
              <w:rPr>
                <w:rFonts w:ascii="Arial" w:hAnsi="Arial" w:cs="Arial"/>
                <w:b/>
                <w:sz w:val="18"/>
                <w:szCs w:val="18"/>
                <w:lang w:val="lv-LV"/>
              </w:rPr>
            </w:pPr>
          </w:p>
        </w:tc>
        <w:tc>
          <w:tcPr>
            <w:tcW w:w="1134" w:type="dxa"/>
            <w:tcBorders>
              <w:bottom w:val="single" w:sz="4" w:space="0" w:color="auto"/>
            </w:tcBorders>
            <w:vAlign w:val="bottom"/>
          </w:tcPr>
          <w:p w14:paraId="1EEF8707" w14:textId="77777777" w:rsidR="00EA5551" w:rsidRPr="00761699" w:rsidRDefault="00EA5551" w:rsidP="00EA5551">
            <w:pPr>
              <w:spacing w:line="240" w:lineRule="atLeast"/>
              <w:jc w:val="right"/>
              <w:rPr>
                <w:rFonts w:ascii="Arial" w:hAnsi="Arial" w:cs="Arial"/>
                <w:b/>
                <w:sz w:val="18"/>
                <w:szCs w:val="18"/>
                <w:lang w:val="lv-LV"/>
              </w:rPr>
            </w:pPr>
          </w:p>
        </w:tc>
        <w:tc>
          <w:tcPr>
            <w:tcW w:w="1134" w:type="dxa"/>
            <w:vAlign w:val="bottom"/>
          </w:tcPr>
          <w:p w14:paraId="1EEF8708" w14:textId="77777777" w:rsidR="00EA5551" w:rsidRPr="00761699" w:rsidRDefault="00EA5551" w:rsidP="00EA5551">
            <w:pPr>
              <w:spacing w:line="240" w:lineRule="atLeast"/>
              <w:jc w:val="right"/>
              <w:rPr>
                <w:rFonts w:ascii="Arial" w:hAnsi="Arial" w:cs="Arial"/>
                <w:b/>
                <w:sz w:val="18"/>
                <w:szCs w:val="18"/>
                <w:lang w:val="lv-LV"/>
              </w:rPr>
            </w:pPr>
          </w:p>
        </w:tc>
      </w:tr>
      <w:tr w:rsidR="00EA5551" w:rsidRPr="00761699" w14:paraId="1EEF8711" w14:textId="77777777" w:rsidTr="00D51D89">
        <w:trPr>
          <w:cantSplit/>
        </w:trPr>
        <w:tc>
          <w:tcPr>
            <w:tcW w:w="4820" w:type="dxa"/>
          </w:tcPr>
          <w:p w14:paraId="1EEF870A" w14:textId="77777777" w:rsidR="00EA5551" w:rsidRPr="00761699" w:rsidRDefault="00EA5551" w:rsidP="00EA5551">
            <w:pPr>
              <w:spacing w:line="240" w:lineRule="atLeast"/>
              <w:rPr>
                <w:rFonts w:ascii="Arial" w:hAnsi="Arial" w:cs="Arial"/>
                <w:b/>
                <w:bCs/>
                <w:sz w:val="18"/>
                <w:szCs w:val="18"/>
                <w:lang w:val="lv-LV"/>
              </w:rPr>
            </w:pPr>
            <w:r w:rsidRPr="00761699">
              <w:rPr>
                <w:rFonts w:ascii="Arial" w:hAnsi="Arial" w:cs="Arial"/>
                <w:b/>
                <w:bCs/>
                <w:sz w:val="18"/>
                <w:szCs w:val="18"/>
                <w:lang w:val="lv-LV"/>
              </w:rPr>
              <w:t>Naudas un tās ekvivalentu atlikums pārskata gada beigās</w:t>
            </w:r>
          </w:p>
        </w:tc>
        <w:tc>
          <w:tcPr>
            <w:tcW w:w="1276" w:type="dxa"/>
            <w:tcBorders>
              <w:top w:val="single" w:sz="4" w:space="0" w:color="auto"/>
            </w:tcBorders>
            <w:vAlign w:val="bottom"/>
          </w:tcPr>
          <w:p w14:paraId="1EEF870B" w14:textId="77777777" w:rsidR="00EA5551" w:rsidRPr="00761699" w:rsidRDefault="0091221F" w:rsidP="00EA5551">
            <w:pPr>
              <w:spacing w:line="240" w:lineRule="atLeast"/>
              <w:jc w:val="right"/>
              <w:rPr>
                <w:rFonts w:ascii="Arial" w:hAnsi="Arial" w:cs="Arial"/>
                <w:b/>
                <w:sz w:val="18"/>
                <w:szCs w:val="18"/>
                <w:lang w:val="lv-LV"/>
              </w:rPr>
            </w:pPr>
            <w:r>
              <w:rPr>
                <w:rFonts w:ascii="Arial" w:hAnsi="Arial" w:cs="Arial"/>
                <w:b/>
                <w:sz w:val="18"/>
                <w:szCs w:val="18"/>
                <w:lang w:val="lv-LV"/>
              </w:rPr>
              <w:t>357 122</w:t>
            </w:r>
          </w:p>
        </w:tc>
        <w:tc>
          <w:tcPr>
            <w:tcW w:w="284" w:type="dxa"/>
            <w:vAlign w:val="bottom"/>
          </w:tcPr>
          <w:p w14:paraId="1EEF870C" w14:textId="77777777" w:rsidR="00EA5551" w:rsidRPr="00761699" w:rsidRDefault="00EA5551" w:rsidP="00EA5551">
            <w:pPr>
              <w:spacing w:line="240" w:lineRule="atLeast"/>
              <w:jc w:val="right"/>
              <w:rPr>
                <w:rFonts w:ascii="Arial" w:hAnsi="Arial" w:cs="Arial"/>
                <w:b/>
                <w:sz w:val="18"/>
                <w:szCs w:val="18"/>
                <w:lang w:val="lv-LV"/>
              </w:rPr>
            </w:pPr>
          </w:p>
        </w:tc>
        <w:tc>
          <w:tcPr>
            <w:tcW w:w="1275" w:type="dxa"/>
            <w:tcBorders>
              <w:top w:val="single" w:sz="4" w:space="0" w:color="auto"/>
            </w:tcBorders>
            <w:vAlign w:val="bottom"/>
          </w:tcPr>
          <w:p w14:paraId="1EEF870D" w14:textId="77777777" w:rsidR="00EA5551" w:rsidRPr="00761699" w:rsidRDefault="00573A11" w:rsidP="00EA5551">
            <w:pPr>
              <w:spacing w:line="240" w:lineRule="atLeast"/>
              <w:jc w:val="right"/>
              <w:rPr>
                <w:rFonts w:ascii="Arial" w:hAnsi="Arial" w:cs="Arial"/>
                <w:b/>
                <w:sz w:val="18"/>
                <w:szCs w:val="18"/>
                <w:lang w:val="lv-LV"/>
              </w:rPr>
            </w:pPr>
            <w:r>
              <w:rPr>
                <w:rFonts w:ascii="Arial" w:hAnsi="Arial" w:cs="Arial"/>
                <w:b/>
                <w:sz w:val="18"/>
                <w:szCs w:val="18"/>
                <w:lang w:val="lv-LV"/>
              </w:rPr>
              <w:t>267 754</w:t>
            </w:r>
          </w:p>
        </w:tc>
        <w:tc>
          <w:tcPr>
            <w:tcW w:w="284" w:type="dxa"/>
          </w:tcPr>
          <w:p w14:paraId="1EEF870E" w14:textId="77777777" w:rsidR="00EA5551" w:rsidRPr="00761699" w:rsidRDefault="00EA5551" w:rsidP="00EA5551">
            <w:pPr>
              <w:spacing w:line="240" w:lineRule="atLeast"/>
              <w:jc w:val="right"/>
              <w:rPr>
                <w:rFonts w:ascii="Arial" w:hAnsi="Arial" w:cs="Arial"/>
                <w:b/>
                <w:sz w:val="18"/>
                <w:szCs w:val="18"/>
                <w:lang w:val="lv-LV"/>
              </w:rPr>
            </w:pPr>
          </w:p>
        </w:tc>
        <w:tc>
          <w:tcPr>
            <w:tcW w:w="1134" w:type="dxa"/>
            <w:tcBorders>
              <w:top w:val="single" w:sz="4" w:space="0" w:color="auto"/>
            </w:tcBorders>
            <w:vAlign w:val="bottom"/>
          </w:tcPr>
          <w:p w14:paraId="1EEF870F" w14:textId="77777777" w:rsidR="00EA5551" w:rsidRPr="00761699" w:rsidRDefault="00554B03" w:rsidP="00EA5551">
            <w:pPr>
              <w:spacing w:line="240" w:lineRule="atLeast"/>
              <w:jc w:val="right"/>
              <w:rPr>
                <w:rFonts w:ascii="Arial" w:hAnsi="Arial" w:cs="Arial"/>
                <w:b/>
                <w:sz w:val="18"/>
                <w:szCs w:val="18"/>
                <w:lang w:val="lv-LV"/>
              </w:rPr>
            </w:pPr>
            <w:r>
              <w:rPr>
                <w:rFonts w:ascii="Arial" w:hAnsi="Arial" w:cs="Arial"/>
                <w:b/>
                <w:sz w:val="18"/>
                <w:szCs w:val="18"/>
                <w:lang w:val="lv-LV"/>
              </w:rPr>
              <w:t>632 105</w:t>
            </w:r>
          </w:p>
        </w:tc>
        <w:tc>
          <w:tcPr>
            <w:tcW w:w="1134" w:type="dxa"/>
            <w:vAlign w:val="bottom"/>
          </w:tcPr>
          <w:p w14:paraId="1EEF8710" w14:textId="77777777" w:rsidR="00EA5551" w:rsidRPr="00761699" w:rsidRDefault="00EA5551" w:rsidP="00EA5551">
            <w:pPr>
              <w:spacing w:line="240" w:lineRule="atLeast"/>
              <w:jc w:val="right"/>
              <w:rPr>
                <w:rFonts w:ascii="Arial" w:hAnsi="Arial" w:cs="Arial"/>
                <w:b/>
                <w:sz w:val="18"/>
                <w:szCs w:val="18"/>
                <w:lang w:val="lv-LV"/>
              </w:rPr>
            </w:pPr>
          </w:p>
        </w:tc>
      </w:tr>
    </w:tbl>
    <w:p w14:paraId="1EEF8712" w14:textId="77777777" w:rsidR="00327214" w:rsidRPr="00761699" w:rsidRDefault="00327214" w:rsidP="00327214">
      <w:pPr>
        <w:spacing w:line="240" w:lineRule="atLeast"/>
        <w:rPr>
          <w:rFonts w:ascii="Arial" w:hAnsi="Arial" w:cs="Arial"/>
          <w:sz w:val="18"/>
          <w:szCs w:val="18"/>
          <w:lang w:val="lv-LV"/>
        </w:rPr>
      </w:pPr>
    </w:p>
    <w:p w14:paraId="1EEF8713" w14:textId="77777777" w:rsidR="00327214" w:rsidRPr="00761699" w:rsidRDefault="00327214" w:rsidP="00C419FB">
      <w:pPr>
        <w:pStyle w:val="TableText"/>
        <w:spacing w:line="240" w:lineRule="atLeast"/>
        <w:rPr>
          <w:rFonts w:ascii="Arial" w:hAnsi="Arial" w:cs="Arial"/>
          <w:sz w:val="18"/>
          <w:szCs w:val="18"/>
          <w:lang w:val="lv-LV"/>
        </w:rPr>
      </w:pPr>
    </w:p>
    <w:p w14:paraId="1EEF8714" w14:textId="77777777" w:rsidR="00BD730F" w:rsidRPr="00761699" w:rsidRDefault="00BD730F" w:rsidP="00C419FB">
      <w:pPr>
        <w:pStyle w:val="TableText"/>
        <w:spacing w:line="240" w:lineRule="atLeast"/>
        <w:rPr>
          <w:rFonts w:ascii="Arial" w:hAnsi="Arial" w:cs="Arial"/>
          <w:sz w:val="18"/>
          <w:szCs w:val="18"/>
          <w:lang w:val="lv-LV"/>
        </w:rPr>
      </w:pPr>
    </w:p>
    <w:p w14:paraId="1EEF8715" w14:textId="77777777" w:rsidR="001C1515" w:rsidRPr="00761699" w:rsidRDefault="001C1515" w:rsidP="00C419FB">
      <w:pPr>
        <w:pStyle w:val="TableText"/>
        <w:spacing w:line="240" w:lineRule="atLeast"/>
        <w:rPr>
          <w:rFonts w:ascii="Arial" w:hAnsi="Arial" w:cs="Arial"/>
          <w:sz w:val="18"/>
          <w:szCs w:val="18"/>
          <w:lang w:val="lv-LV"/>
        </w:rPr>
      </w:pPr>
    </w:p>
    <w:p w14:paraId="1EEF8716" w14:textId="77777777" w:rsidR="006855A8" w:rsidRPr="00761699" w:rsidRDefault="00D4361E" w:rsidP="00C419FB">
      <w:pPr>
        <w:pStyle w:val="TableText"/>
        <w:spacing w:line="240" w:lineRule="atLeast"/>
        <w:rPr>
          <w:rFonts w:ascii="Arial" w:hAnsi="Arial" w:cs="Arial"/>
          <w:b/>
          <w:bCs/>
          <w:sz w:val="18"/>
          <w:szCs w:val="18"/>
          <w:lang w:val="lv-LV"/>
        </w:rPr>
      </w:pPr>
      <w:r w:rsidRPr="00761699">
        <w:rPr>
          <w:rFonts w:ascii="Arial" w:hAnsi="Arial" w:cs="Arial"/>
          <w:sz w:val="18"/>
          <w:szCs w:val="18"/>
          <w:lang w:val="lv-LV"/>
        </w:rPr>
        <w:br w:type="page"/>
      </w:r>
      <w:r w:rsidR="006123B3" w:rsidRPr="00761699">
        <w:rPr>
          <w:rFonts w:ascii="Arial" w:hAnsi="Arial" w:cs="Arial"/>
          <w:b/>
          <w:bCs/>
          <w:sz w:val="18"/>
          <w:szCs w:val="18"/>
          <w:lang w:val="lv-LV"/>
        </w:rPr>
        <w:lastRenderedPageBreak/>
        <w:t>P</w:t>
      </w:r>
      <w:r w:rsidR="006855A8" w:rsidRPr="00761699">
        <w:rPr>
          <w:rFonts w:ascii="Arial" w:hAnsi="Arial" w:cs="Arial"/>
          <w:b/>
          <w:bCs/>
          <w:sz w:val="18"/>
          <w:szCs w:val="18"/>
          <w:lang w:val="lv-LV"/>
        </w:rPr>
        <w:t>ielikums</w:t>
      </w:r>
      <w:bookmarkEnd w:id="5"/>
    </w:p>
    <w:p w14:paraId="1EEF8717" w14:textId="77777777" w:rsidR="00946CA4" w:rsidRPr="00761699" w:rsidRDefault="00946CA4" w:rsidP="00C419FB">
      <w:pPr>
        <w:pStyle w:val="TableText"/>
        <w:spacing w:line="240" w:lineRule="atLeast"/>
        <w:rPr>
          <w:rFonts w:ascii="Arial" w:hAnsi="Arial" w:cs="Arial"/>
          <w:b/>
          <w:bCs/>
          <w:sz w:val="18"/>
          <w:szCs w:val="18"/>
          <w:lang w:val="lv-LV"/>
        </w:rPr>
      </w:pPr>
      <w:r w:rsidRPr="00761699">
        <w:rPr>
          <w:rFonts w:ascii="Arial" w:hAnsi="Arial" w:cs="Arial"/>
          <w:b/>
          <w:sz w:val="18"/>
          <w:szCs w:val="18"/>
          <w:lang w:val="lv-LV"/>
        </w:rPr>
        <w:t>Grāmatvedības politika</w:t>
      </w:r>
    </w:p>
    <w:p w14:paraId="1EEF8718" w14:textId="77777777" w:rsidR="0029188D" w:rsidRPr="00761699" w:rsidRDefault="0029188D" w:rsidP="00F83150">
      <w:pPr>
        <w:ind w:right="-1"/>
        <w:rPr>
          <w:rFonts w:ascii="Arial" w:hAnsi="Arial" w:cs="Arial"/>
          <w:b/>
          <w:sz w:val="18"/>
          <w:szCs w:val="18"/>
          <w:lang w:val="lv-LV"/>
        </w:rPr>
      </w:pPr>
    </w:p>
    <w:p w14:paraId="1EEF8719" w14:textId="77777777" w:rsidR="0029188D" w:rsidRPr="00761699" w:rsidRDefault="0029188D" w:rsidP="00F83150">
      <w:pPr>
        <w:numPr>
          <w:ilvl w:val="0"/>
          <w:numId w:val="22"/>
        </w:numPr>
        <w:spacing w:line="240" w:lineRule="atLeast"/>
        <w:ind w:right="-1"/>
        <w:jc w:val="both"/>
        <w:rPr>
          <w:rFonts w:ascii="Arial" w:hAnsi="Arial" w:cs="Arial"/>
          <w:b/>
          <w:sz w:val="18"/>
          <w:szCs w:val="18"/>
          <w:lang w:val="lv-LV"/>
        </w:rPr>
      </w:pPr>
      <w:r w:rsidRPr="00761699">
        <w:rPr>
          <w:rFonts w:ascii="Arial" w:hAnsi="Arial" w:cs="Arial"/>
          <w:b/>
          <w:sz w:val="18"/>
          <w:szCs w:val="18"/>
          <w:lang w:val="lv-LV"/>
        </w:rPr>
        <w:t>Vispārīgie principi</w:t>
      </w:r>
    </w:p>
    <w:p w14:paraId="1EEF871A" w14:textId="77777777" w:rsidR="006C0E6D" w:rsidRPr="00761699" w:rsidRDefault="00946CA4" w:rsidP="00F83150">
      <w:pPr>
        <w:ind w:right="-1"/>
        <w:jc w:val="both"/>
        <w:rPr>
          <w:rFonts w:ascii="Arial" w:hAnsi="Arial" w:cs="Arial"/>
          <w:sz w:val="18"/>
          <w:szCs w:val="18"/>
          <w:lang w:val="lv-LV"/>
        </w:rPr>
      </w:pPr>
      <w:r w:rsidRPr="00761699">
        <w:rPr>
          <w:rFonts w:ascii="Arial" w:hAnsi="Arial" w:cs="Arial"/>
          <w:sz w:val="18"/>
          <w:szCs w:val="18"/>
          <w:lang w:val="lv-LV"/>
        </w:rPr>
        <w:t xml:space="preserve">Gada pārskats sagatavots saskaņā ar Latvijas Republikas likumiem “Par grāmatvedību” un “Gada pārskatu un konsolidēto gada pārskatu likumu” un Ministru kabineta noteikumiem Nr. 775 “Gada pārskatu un konsolidēto gada pārskatu likuma piemērošanas noteikumi”. Peļņas vai zaudējumu aprēķins sastādīts atbilstoši “Gada pārskatu un konsolidēto gada pārskatu likuma” 3. pielikumā norādītajai shēmai (klasificēts pēc izdevumu funkcijas). Saskaņā ar “Gada pārskatu un konsolidēto gada pārskatu likuma” 5. pantu Sabiedrība klasificējama kā </w:t>
      </w:r>
      <w:r w:rsidR="00D4379F" w:rsidRPr="00761699">
        <w:rPr>
          <w:rFonts w:ascii="Arial" w:hAnsi="Arial" w:cs="Arial"/>
          <w:sz w:val="18"/>
          <w:szCs w:val="18"/>
          <w:lang w:val="lv-LV"/>
        </w:rPr>
        <w:t xml:space="preserve">maza </w:t>
      </w:r>
      <w:r w:rsidRPr="00761699">
        <w:rPr>
          <w:rFonts w:ascii="Arial" w:hAnsi="Arial" w:cs="Arial"/>
          <w:sz w:val="18"/>
          <w:szCs w:val="18"/>
          <w:lang w:val="lv-LV"/>
        </w:rPr>
        <w:t>sabiedrība.</w:t>
      </w:r>
      <w:r w:rsidR="005A5DED" w:rsidRPr="00761699">
        <w:rPr>
          <w:rFonts w:ascii="Arial" w:hAnsi="Arial" w:cs="Arial"/>
          <w:sz w:val="18"/>
          <w:szCs w:val="18"/>
          <w:lang w:val="lv-LV"/>
        </w:rPr>
        <w:t xml:space="preserve"> </w:t>
      </w:r>
      <w:r w:rsidR="006C0E6D" w:rsidRPr="00761699">
        <w:rPr>
          <w:rFonts w:ascii="Arial" w:hAnsi="Arial" w:cs="Arial"/>
          <w:sz w:val="18"/>
          <w:szCs w:val="18"/>
          <w:lang w:val="lv-LV"/>
        </w:rPr>
        <w:t xml:space="preserve"> </w:t>
      </w:r>
      <w:r w:rsidR="0013500B" w:rsidRPr="00761699">
        <w:rPr>
          <w:rFonts w:ascii="Arial" w:hAnsi="Arial" w:cs="Arial"/>
          <w:sz w:val="18"/>
          <w:szCs w:val="18"/>
          <w:lang w:val="lv-LV"/>
        </w:rPr>
        <w:t>Finanšu</w:t>
      </w:r>
      <w:r w:rsidR="006C0E6D" w:rsidRPr="00761699">
        <w:rPr>
          <w:rFonts w:ascii="Arial" w:hAnsi="Arial" w:cs="Arial"/>
          <w:sz w:val="18"/>
          <w:szCs w:val="18"/>
          <w:lang w:val="lv-LV"/>
        </w:rPr>
        <w:t xml:space="preserve"> pārskats sagatavots saskaņā ar darbības turpināšanas principu.</w:t>
      </w:r>
    </w:p>
    <w:p w14:paraId="1EEF871B" w14:textId="77777777" w:rsidR="00203528" w:rsidRPr="00761699" w:rsidRDefault="00203528" w:rsidP="00F83150">
      <w:pPr>
        <w:spacing w:line="240" w:lineRule="atLeast"/>
        <w:ind w:left="360" w:right="-1"/>
        <w:jc w:val="both"/>
        <w:rPr>
          <w:rFonts w:ascii="Arial" w:hAnsi="Arial" w:cs="Arial"/>
          <w:b/>
          <w:sz w:val="18"/>
          <w:szCs w:val="18"/>
          <w:lang w:val="lv-LV"/>
        </w:rPr>
      </w:pPr>
    </w:p>
    <w:p w14:paraId="1EEF871C" w14:textId="77777777" w:rsidR="0029188D" w:rsidRPr="00761699" w:rsidRDefault="0029188D" w:rsidP="00F83150">
      <w:pPr>
        <w:numPr>
          <w:ilvl w:val="0"/>
          <w:numId w:val="22"/>
        </w:numPr>
        <w:spacing w:line="240" w:lineRule="atLeast"/>
        <w:ind w:right="-1"/>
        <w:jc w:val="both"/>
        <w:rPr>
          <w:rFonts w:ascii="Arial" w:hAnsi="Arial" w:cs="Arial"/>
          <w:b/>
          <w:sz w:val="18"/>
          <w:szCs w:val="18"/>
          <w:lang w:val="lv-LV"/>
        </w:rPr>
      </w:pPr>
      <w:r w:rsidRPr="00761699">
        <w:rPr>
          <w:rFonts w:ascii="Arial" w:hAnsi="Arial" w:cs="Arial"/>
          <w:b/>
          <w:sz w:val="18"/>
          <w:szCs w:val="18"/>
          <w:lang w:val="lv-LV"/>
        </w:rPr>
        <w:t xml:space="preserve">Informācija par Sabiedrību </w:t>
      </w:r>
    </w:p>
    <w:p w14:paraId="1EEF871D" w14:textId="77777777" w:rsidR="00E73D26" w:rsidRPr="00761699" w:rsidRDefault="00E73D26" w:rsidP="00F83150">
      <w:pPr>
        <w:spacing w:line="240" w:lineRule="atLeast"/>
        <w:ind w:right="-1"/>
        <w:jc w:val="both"/>
        <w:rPr>
          <w:rFonts w:ascii="Arial" w:hAnsi="Arial" w:cs="Arial"/>
          <w:sz w:val="18"/>
          <w:szCs w:val="18"/>
          <w:lang w:val="lv-LV" w:eastAsia="lv-LV"/>
        </w:rPr>
      </w:pPr>
      <w:r w:rsidRPr="00761699">
        <w:rPr>
          <w:rFonts w:ascii="Arial" w:hAnsi="Arial" w:cs="Arial"/>
          <w:sz w:val="18"/>
          <w:szCs w:val="18"/>
          <w:lang w:val="lv-LV"/>
        </w:rPr>
        <w:t xml:space="preserve">Likumā noteiktā informācija par Sabiedrību uzrādīta atsevišķā sadaļā šī </w:t>
      </w:r>
      <w:r w:rsidR="00E3684E" w:rsidRPr="00761699">
        <w:rPr>
          <w:rFonts w:ascii="Arial" w:hAnsi="Arial" w:cs="Arial"/>
          <w:sz w:val="18"/>
          <w:szCs w:val="18"/>
          <w:lang w:val="lv-LV"/>
        </w:rPr>
        <w:t>finanšu</w:t>
      </w:r>
      <w:r w:rsidRPr="00761699">
        <w:rPr>
          <w:rFonts w:ascii="Arial" w:hAnsi="Arial" w:cs="Arial"/>
          <w:sz w:val="18"/>
          <w:szCs w:val="18"/>
          <w:lang w:val="lv-LV"/>
        </w:rPr>
        <w:t xml:space="preserve"> pārskata 3. lapā.</w:t>
      </w:r>
    </w:p>
    <w:p w14:paraId="1EEF871E" w14:textId="77777777" w:rsidR="006855A8" w:rsidRPr="00761699" w:rsidRDefault="006855A8" w:rsidP="00F83150">
      <w:pPr>
        <w:ind w:right="-1"/>
        <w:jc w:val="both"/>
        <w:rPr>
          <w:rFonts w:ascii="Arial" w:hAnsi="Arial" w:cs="Arial"/>
          <w:sz w:val="18"/>
          <w:szCs w:val="18"/>
          <w:lang w:val="lv-LV"/>
        </w:rPr>
      </w:pPr>
    </w:p>
    <w:p w14:paraId="1EEF871F" w14:textId="77777777" w:rsidR="0029188D" w:rsidRPr="00761699" w:rsidRDefault="0029188D" w:rsidP="00F83150">
      <w:pPr>
        <w:numPr>
          <w:ilvl w:val="0"/>
          <w:numId w:val="22"/>
        </w:numPr>
        <w:spacing w:line="240" w:lineRule="atLeast"/>
        <w:ind w:right="-1"/>
        <w:jc w:val="both"/>
        <w:rPr>
          <w:rFonts w:ascii="Arial" w:hAnsi="Arial" w:cs="Arial"/>
          <w:b/>
          <w:sz w:val="18"/>
          <w:szCs w:val="18"/>
          <w:lang w:val="lv-LV"/>
        </w:rPr>
      </w:pPr>
      <w:r w:rsidRPr="00761699">
        <w:rPr>
          <w:rFonts w:ascii="Arial" w:hAnsi="Arial" w:cs="Arial"/>
          <w:b/>
          <w:sz w:val="18"/>
          <w:szCs w:val="18"/>
          <w:lang w:val="lv-LV"/>
        </w:rPr>
        <w:t>Ieņēmumu atzīšana un neto apgrozījums</w:t>
      </w:r>
    </w:p>
    <w:p w14:paraId="1EEF8720" w14:textId="77777777" w:rsidR="006855A8" w:rsidRPr="00761699" w:rsidRDefault="00C4674E" w:rsidP="00F83150">
      <w:pPr>
        <w:ind w:right="-1"/>
        <w:jc w:val="both"/>
        <w:rPr>
          <w:rFonts w:ascii="Arial" w:hAnsi="Arial" w:cs="Arial"/>
          <w:sz w:val="18"/>
          <w:szCs w:val="18"/>
          <w:lang w:val="lv-LV"/>
        </w:rPr>
      </w:pPr>
      <w:r w:rsidRPr="00761699">
        <w:rPr>
          <w:rFonts w:ascii="Arial" w:hAnsi="Arial" w:cs="Arial"/>
          <w:sz w:val="18"/>
          <w:szCs w:val="18"/>
          <w:lang w:val="lv-LV"/>
        </w:rPr>
        <w:t xml:space="preserve">Neto apgrozījums ir </w:t>
      </w:r>
      <w:r w:rsidR="00203528" w:rsidRPr="00761699">
        <w:rPr>
          <w:rFonts w:ascii="Arial" w:hAnsi="Arial" w:cs="Arial"/>
          <w:sz w:val="18"/>
          <w:szCs w:val="18"/>
          <w:lang w:val="lv-LV"/>
        </w:rPr>
        <w:t>pārskata period</w:t>
      </w:r>
      <w:r w:rsidR="0013500B" w:rsidRPr="00761699">
        <w:rPr>
          <w:rFonts w:ascii="Arial" w:hAnsi="Arial" w:cs="Arial"/>
          <w:sz w:val="18"/>
          <w:szCs w:val="18"/>
          <w:lang w:val="lv-LV"/>
        </w:rPr>
        <w:t>a</w:t>
      </w:r>
      <w:r w:rsidR="006855A8" w:rsidRPr="00761699">
        <w:rPr>
          <w:rFonts w:ascii="Arial" w:hAnsi="Arial" w:cs="Arial"/>
          <w:sz w:val="18"/>
          <w:szCs w:val="18"/>
          <w:lang w:val="lv-LV"/>
        </w:rPr>
        <w:t xml:space="preserve"> </w:t>
      </w:r>
      <w:r w:rsidR="00203528" w:rsidRPr="00761699">
        <w:rPr>
          <w:rFonts w:ascii="Arial" w:hAnsi="Arial" w:cs="Arial"/>
          <w:sz w:val="18"/>
          <w:szCs w:val="18"/>
          <w:lang w:val="lv-LV"/>
        </w:rPr>
        <w:t>ieņēmumi par ostas pakalpojumiem</w:t>
      </w:r>
      <w:r w:rsidR="00FD1A61" w:rsidRPr="00761699">
        <w:rPr>
          <w:rFonts w:ascii="Arial" w:hAnsi="Arial" w:cs="Arial"/>
          <w:sz w:val="18"/>
          <w:szCs w:val="18"/>
          <w:lang w:val="lv-LV"/>
        </w:rPr>
        <w:t xml:space="preserve"> juridi</w:t>
      </w:r>
      <w:r w:rsidR="002C4578" w:rsidRPr="00761699">
        <w:rPr>
          <w:rFonts w:ascii="Arial" w:hAnsi="Arial" w:cs="Arial"/>
          <w:sz w:val="18"/>
          <w:szCs w:val="18"/>
          <w:lang w:val="lv-LV"/>
        </w:rPr>
        <w:t>skaj</w:t>
      </w:r>
      <w:r w:rsidRPr="00761699">
        <w:rPr>
          <w:rFonts w:ascii="Arial" w:hAnsi="Arial" w:cs="Arial"/>
          <w:sz w:val="18"/>
          <w:szCs w:val="18"/>
          <w:lang w:val="lv-LV"/>
        </w:rPr>
        <w:t>ā</w:t>
      </w:r>
      <w:r w:rsidR="002C4578" w:rsidRPr="00761699">
        <w:rPr>
          <w:rFonts w:ascii="Arial" w:hAnsi="Arial" w:cs="Arial"/>
          <w:sz w:val="18"/>
          <w:szCs w:val="18"/>
          <w:lang w:val="lv-LV"/>
        </w:rPr>
        <w:t>m person</w:t>
      </w:r>
      <w:r w:rsidRPr="00761699">
        <w:rPr>
          <w:rFonts w:ascii="Arial" w:hAnsi="Arial" w:cs="Arial"/>
          <w:sz w:val="18"/>
          <w:szCs w:val="18"/>
          <w:lang w:val="lv-LV"/>
        </w:rPr>
        <w:t>ām</w:t>
      </w:r>
      <w:r w:rsidR="00203528" w:rsidRPr="00761699">
        <w:rPr>
          <w:rFonts w:ascii="Arial" w:hAnsi="Arial" w:cs="Arial"/>
          <w:sz w:val="18"/>
          <w:szCs w:val="18"/>
          <w:lang w:val="lv-LV"/>
        </w:rPr>
        <w:t>.</w:t>
      </w:r>
      <w:r w:rsidR="009C6503" w:rsidRPr="00761699">
        <w:rPr>
          <w:rFonts w:ascii="Arial" w:hAnsi="Arial" w:cs="Arial"/>
          <w:sz w:val="18"/>
          <w:szCs w:val="18"/>
          <w:lang w:val="lv-LV"/>
        </w:rPr>
        <w:t xml:space="preserve"> </w:t>
      </w:r>
      <w:r w:rsidR="00203528" w:rsidRPr="00761699">
        <w:rPr>
          <w:rFonts w:ascii="Arial" w:hAnsi="Arial" w:cs="Arial"/>
          <w:sz w:val="18"/>
          <w:szCs w:val="18"/>
          <w:lang w:val="lv-LV"/>
        </w:rPr>
        <w:t>I</w:t>
      </w:r>
      <w:r w:rsidRPr="00761699">
        <w:rPr>
          <w:rFonts w:ascii="Arial" w:hAnsi="Arial" w:cs="Arial"/>
          <w:sz w:val="18"/>
          <w:szCs w:val="18"/>
          <w:lang w:val="lv-LV"/>
        </w:rPr>
        <w:t>eņēmumi tiek atzīti pēc uzkrā</w:t>
      </w:r>
      <w:r w:rsidR="00E73D26" w:rsidRPr="00761699">
        <w:rPr>
          <w:rFonts w:ascii="Arial" w:hAnsi="Arial" w:cs="Arial"/>
          <w:sz w:val="18"/>
          <w:szCs w:val="18"/>
          <w:lang w:val="lv-LV"/>
        </w:rPr>
        <w:t>jumu principa.</w:t>
      </w:r>
    </w:p>
    <w:p w14:paraId="1EEF8721" w14:textId="77777777" w:rsidR="00B9094B" w:rsidRPr="00761699" w:rsidRDefault="00B9094B" w:rsidP="00F83150">
      <w:pPr>
        <w:spacing w:line="240" w:lineRule="atLeast"/>
        <w:ind w:right="-1"/>
        <w:jc w:val="both"/>
        <w:rPr>
          <w:rFonts w:ascii="Arial" w:hAnsi="Arial" w:cs="Arial"/>
          <w:sz w:val="18"/>
          <w:szCs w:val="18"/>
          <w:lang w:val="lv-LV"/>
        </w:rPr>
      </w:pPr>
    </w:p>
    <w:p w14:paraId="1EEF8722" w14:textId="77777777" w:rsidR="00583DBA" w:rsidRPr="00761699" w:rsidRDefault="006855A8" w:rsidP="00F83150">
      <w:pPr>
        <w:numPr>
          <w:ilvl w:val="0"/>
          <w:numId w:val="22"/>
        </w:numPr>
        <w:spacing w:line="240" w:lineRule="atLeast"/>
        <w:ind w:right="-1"/>
        <w:jc w:val="both"/>
        <w:rPr>
          <w:rFonts w:ascii="Arial" w:hAnsi="Arial" w:cs="Arial"/>
          <w:b/>
          <w:sz w:val="18"/>
          <w:szCs w:val="18"/>
          <w:lang w:val="lv-LV"/>
        </w:rPr>
      </w:pPr>
      <w:r w:rsidRPr="00761699">
        <w:rPr>
          <w:rFonts w:ascii="Arial" w:hAnsi="Arial" w:cs="Arial"/>
          <w:b/>
          <w:sz w:val="18"/>
          <w:szCs w:val="18"/>
          <w:lang w:val="lv-LV"/>
        </w:rPr>
        <w:t>Ār</w:t>
      </w:r>
      <w:r w:rsidR="001A1384" w:rsidRPr="00761699">
        <w:rPr>
          <w:rFonts w:ascii="Arial" w:hAnsi="Arial" w:cs="Arial"/>
          <w:b/>
          <w:sz w:val="18"/>
          <w:szCs w:val="18"/>
          <w:lang w:val="lv-LV"/>
        </w:rPr>
        <w:t xml:space="preserve">valstu valūtu pārvērtēšana </w:t>
      </w:r>
      <w:proofErr w:type="spellStart"/>
      <w:r w:rsidR="001A1384" w:rsidRPr="00761699">
        <w:rPr>
          <w:rFonts w:ascii="Arial" w:hAnsi="Arial" w:cs="Arial"/>
          <w:b/>
          <w:sz w:val="18"/>
          <w:szCs w:val="18"/>
          <w:lang w:val="lv-LV"/>
        </w:rPr>
        <w:t>e</w:t>
      </w:r>
      <w:r w:rsidR="009C6503" w:rsidRPr="00761699">
        <w:rPr>
          <w:rFonts w:ascii="Arial" w:hAnsi="Arial" w:cs="Arial"/>
          <w:b/>
          <w:sz w:val="18"/>
          <w:szCs w:val="18"/>
          <w:lang w:val="lv-LV"/>
        </w:rPr>
        <w:t>u</w:t>
      </w:r>
      <w:r w:rsidR="001A1384" w:rsidRPr="00761699">
        <w:rPr>
          <w:rFonts w:ascii="Arial" w:hAnsi="Arial" w:cs="Arial"/>
          <w:b/>
          <w:sz w:val="18"/>
          <w:szCs w:val="18"/>
          <w:lang w:val="lv-LV"/>
        </w:rPr>
        <w:t>ro</w:t>
      </w:r>
      <w:proofErr w:type="spellEnd"/>
    </w:p>
    <w:p w14:paraId="1EEF8723" w14:textId="77777777" w:rsidR="0029188D" w:rsidRPr="00761699" w:rsidRDefault="0029188D" w:rsidP="00F83150">
      <w:pPr>
        <w:ind w:right="-1"/>
        <w:jc w:val="both"/>
        <w:rPr>
          <w:rFonts w:ascii="Arial" w:hAnsi="Arial" w:cs="Arial"/>
          <w:sz w:val="18"/>
          <w:szCs w:val="18"/>
          <w:lang w:val="lv-LV"/>
        </w:rPr>
      </w:pPr>
      <w:r w:rsidRPr="00761699">
        <w:rPr>
          <w:rFonts w:ascii="Arial" w:hAnsi="Arial" w:cs="Arial"/>
          <w:sz w:val="18"/>
          <w:szCs w:val="18"/>
          <w:lang w:val="lv-LV"/>
        </w:rPr>
        <w:t xml:space="preserve">Sabiedrības uzskaite tiek veikta </w:t>
      </w:r>
      <w:proofErr w:type="spellStart"/>
      <w:r w:rsidRPr="00761699">
        <w:rPr>
          <w:rFonts w:ascii="Arial" w:hAnsi="Arial" w:cs="Arial"/>
          <w:sz w:val="18"/>
          <w:szCs w:val="18"/>
          <w:lang w:val="lv-LV"/>
        </w:rPr>
        <w:t>euro</w:t>
      </w:r>
      <w:proofErr w:type="spellEnd"/>
      <w:r w:rsidRPr="00761699">
        <w:rPr>
          <w:rFonts w:ascii="Arial" w:hAnsi="Arial" w:cs="Arial"/>
          <w:sz w:val="18"/>
          <w:szCs w:val="18"/>
          <w:lang w:val="lv-LV"/>
        </w:rPr>
        <w:t xml:space="preserve">. Pārskata perioda laikā ārvalstu valūtās veiktie darījumi tiek uzskaitīti saskaņā ar </w:t>
      </w:r>
      <w:proofErr w:type="spellStart"/>
      <w:r w:rsidRPr="00761699">
        <w:rPr>
          <w:rFonts w:ascii="Arial" w:hAnsi="Arial" w:cs="Arial"/>
          <w:sz w:val="18"/>
          <w:szCs w:val="18"/>
          <w:lang w:val="lv-LV"/>
        </w:rPr>
        <w:t>euro</w:t>
      </w:r>
      <w:proofErr w:type="spellEnd"/>
      <w:r w:rsidRPr="00761699">
        <w:rPr>
          <w:rFonts w:ascii="Arial" w:hAnsi="Arial" w:cs="Arial"/>
          <w:sz w:val="18"/>
          <w:szCs w:val="18"/>
          <w:lang w:val="lv-LV"/>
        </w:rPr>
        <w:t xml:space="preserve"> maiņas kursu, kas noteikts, pamatojoties uz Eiropas Centrālo Banku sistēmas un citu centrālo banku saskaņošanas un publicēšanas procedūru. Pārskata gada beigās ārvalstu valūtas naudas atlikumus un ārvalstu valūtās izteikto avansu, aizdevumu vai aizņēmumu atlikumus, kā arī citus ārvalstu valūtās maksājamos debitoru vai kreditoru parādu atlikumus pārrēķina no attiecīgās ārvalsts valūtas uz </w:t>
      </w:r>
      <w:proofErr w:type="spellStart"/>
      <w:r w:rsidRPr="00761699">
        <w:rPr>
          <w:rFonts w:ascii="Arial" w:hAnsi="Arial" w:cs="Arial"/>
          <w:sz w:val="18"/>
          <w:szCs w:val="18"/>
          <w:lang w:val="lv-LV"/>
        </w:rPr>
        <w:t>euro</w:t>
      </w:r>
      <w:proofErr w:type="spellEnd"/>
      <w:r w:rsidRPr="00761699">
        <w:rPr>
          <w:rFonts w:ascii="Arial" w:hAnsi="Arial" w:cs="Arial"/>
          <w:sz w:val="18"/>
          <w:szCs w:val="18"/>
          <w:lang w:val="lv-LV"/>
        </w:rPr>
        <w:t xml:space="preserve"> saskaņā ar grāmatvedībā izmantojamo ārvalstu valūtas kursu, kas ir spēkā pārskata gada pēdējās dienas beigās. Ārvalstu valūtas kursu svārstību rezultātā gūtā peļņa vai zaudējumi ir atspoguļoti attiecīgā perioda peļņas vai zaudējumu aprēķinā. </w:t>
      </w:r>
    </w:p>
    <w:p w14:paraId="1EEF8724" w14:textId="77777777" w:rsidR="006855A8" w:rsidRPr="00761699" w:rsidRDefault="006855A8" w:rsidP="00F83150">
      <w:pPr>
        <w:spacing w:line="240" w:lineRule="atLeast"/>
        <w:ind w:right="-1"/>
        <w:jc w:val="both"/>
        <w:rPr>
          <w:rFonts w:ascii="Arial" w:hAnsi="Arial" w:cs="Arial"/>
          <w:sz w:val="18"/>
          <w:szCs w:val="18"/>
          <w:lang w:val="lv-LV"/>
        </w:rPr>
      </w:pPr>
    </w:p>
    <w:p w14:paraId="1EEF8725" w14:textId="77777777" w:rsidR="0029188D" w:rsidRPr="00761699" w:rsidRDefault="0029188D" w:rsidP="00F83150">
      <w:pPr>
        <w:numPr>
          <w:ilvl w:val="0"/>
          <w:numId w:val="22"/>
        </w:numPr>
        <w:spacing w:line="240" w:lineRule="atLeast"/>
        <w:ind w:right="-1"/>
        <w:jc w:val="both"/>
        <w:rPr>
          <w:rFonts w:ascii="Arial" w:hAnsi="Arial" w:cs="Arial"/>
          <w:b/>
          <w:sz w:val="18"/>
          <w:szCs w:val="18"/>
          <w:lang w:val="lv-LV"/>
        </w:rPr>
      </w:pPr>
      <w:r w:rsidRPr="00761699">
        <w:rPr>
          <w:rFonts w:ascii="Arial" w:hAnsi="Arial" w:cs="Arial"/>
          <w:b/>
          <w:sz w:val="18"/>
          <w:szCs w:val="18"/>
          <w:lang w:val="lv-LV"/>
        </w:rPr>
        <w:t>Debitoru parādi</w:t>
      </w:r>
    </w:p>
    <w:p w14:paraId="1EEF8726" w14:textId="77777777" w:rsidR="003B6BDE" w:rsidRPr="00761699" w:rsidRDefault="00FB38F8" w:rsidP="00F83150">
      <w:pPr>
        <w:pStyle w:val="BodyText2"/>
        <w:tabs>
          <w:tab w:val="left" w:pos="426"/>
        </w:tabs>
        <w:spacing w:line="240" w:lineRule="auto"/>
        <w:ind w:right="-1"/>
        <w:rPr>
          <w:rFonts w:ascii="Arial" w:hAnsi="Arial" w:cs="Arial"/>
          <w:snapToGrid w:val="0"/>
          <w:color w:val="000000"/>
          <w:sz w:val="18"/>
          <w:szCs w:val="18"/>
          <w:lang w:val="lv-LV"/>
        </w:rPr>
      </w:pPr>
      <w:r w:rsidRPr="00761699">
        <w:rPr>
          <w:rFonts w:ascii="Arial" w:hAnsi="Arial" w:cs="Arial"/>
          <w:sz w:val="18"/>
          <w:szCs w:val="18"/>
          <w:lang w:val="lv-LV"/>
        </w:rPr>
        <w:t>Debitoru parādi bilancē tiek uzrādīti neto vērtībā, no sākotnējās vērtības atskaitot speciālos uzkrājumus šaubīgiem un bezcerīgiem debitoru parādiem. Speciālie uzkrājumi šaubīgiem un bezcerīgiem debitoru parādiem tiek veidoti gadījumos, kad Sabiedrības vadība uzskata, ka šo speciāli nodalīto debitoru parādu atgūšana ir apšaubāma. Vadoties no pircēju un pasūtītāju parādu noilguma dienās, papildus speciālajiem uzkrājumiem ir izveidoti vispārējie uzkrājumi sliktiem un šaubīgiem debitoru parādiem.</w:t>
      </w:r>
    </w:p>
    <w:p w14:paraId="1EEF8727" w14:textId="77777777" w:rsidR="00FB38F8" w:rsidRPr="00761699" w:rsidRDefault="00FB38F8" w:rsidP="00F83150">
      <w:pPr>
        <w:tabs>
          <w:tab w:val="left" w:pos="426"/>
          <w:tab w:val="left" w:pos="1440"/>
          <w:tab w:val="left" w:pos="2304"/>
        </w:tabs>
        <w:ind w:right="-1" w:hanging="426"/>
        <w:jc w:val="both"/>
        <w:rPr>
          <w:rFonts w:ascii="Arial" w:hAnsi="Arial" w:cs="Arial"/>
          <w:b/>
          <w:sz w:val="18"/>
          <w:szCs w:val="18"/>
          <w:lang w:val="lv-LV"/>
        </w:rPr>
      </w:pPr>
    </w:p>
    <w:p w14:paraId="1EEF8728" w14:textId="77777777" w:rsidR="0029188D" w:rsidRPr="00761699" w:rsidRDefault="0029188D" w:rsidP="00F83150">
      <w:pPr>
        <w:numPr>
          <w:ilvl w:val="0"/>
          <w:numId w:val="22"/>
        </w:numPr>
        <w:spacing w:line="240" w:lineRule="atLeast"/>
        <w:ind w:right="-1"/>
        <w:jc w:val="both"/>
        <w:rPr>
          <w:rFonts w:ascii="Arial" w:hAnsi="Arial" w:cs="Arial"/>
          <w:b/>
          <w:sz w:val="18"/>
          <w:szCs w:val="18"/>
          <w:lang w:val="lv-LV"/>
        </w:rPr>
      </w:pPr>
      <w:r w:rsidRPr="00761699">
        <w:rPr>
          <w:rFonts w:ascii="Arial" w:hAnsi="Arial" w:cs="Arial"/>
          <w:b/>
          <w:sz w:val="18"/>
          <w:szCs w:val="18"/>
          <w:lang w:val="lv-LV"/>
        </w:rPr>
        <w:t>Nauda un naudas ekvivalenti</w:t>
      </w:r>
    </w:p>
    <w:p w14:paraId="1EEF8729" w14:textId="77777777" w:rsidR="00CC1902" w:rsidRPr="00761699" w:rsidRDefault="00CC1902" w:rsidP="00F83150">
      <w:pPr>
        <w:tabs>
          <w:tab w:val="left" w:pos="426"/>
        </w:tabs>
        <w:ind w:right="-1"/>
        <w:jc w:val="both"/>
        <w:rPr>
          <w:rFonts w:ascii="Arial" w:hAnsi="Arial" w:cs="Arial"/>
          <w:sz w:val="18"/>
          <w:szCs w:val="18"/>
          <w:lang w:val="lv-LV"/>
        </w:rPr>
      </w:pPr>
      <w:bookmarkStart w:id="6" w:name="OLE_LINK1"/>
      <w:bookmarkStart w:id="7" w:name="OLE_LINK2"/>
      <w:r w:rsidRPr="00761699">
        <w:rPr>
          <w:rFonts w:ascii="Arial" w:hAnsi="Arial" w:cs="Arial"/>
          <w:sz w:val="18"/>
          <w:szCs w:val="18"/>
          <w:lang w:val="lv-LV"/>
        </w:rPr>
        <w:t>Nauda un naudas ekvivalenti sastāv no naudas tekošo bankas kontu atlikumiem</w:t>
      </w:r>
      <w:r w:rsidR="00B81B97" w:rsidRPr="00761699">
        <w:rPr>
          <w:rFonts w:ascii="Arial" w:hAnsi="Arial" w:cs="Arial"/>
          <w:sz w:val="18"/>
          <w:szCs w:val="18"/>
          <w:lang w:val="lv-LV"/>
        </w:rPr>
        <w:t>.</w:t>
      </w:r>
    </w:p>
    <w:p w14:paraId="1EEF872A" w14:textId="77777777" w:rsidR="00561DD0" w:rsidRPr="00761699" w:rsidRDefault="00561DD0" w:rsidP="00F83150">
      <w:pPr>
        <w:tabs>
          <w:tab w:val="left" w:pos="1440"/>
          <w:tab w:val="left" w:pos="2304"/>
        </w:tabs>
        <w:spacing w:line="240" w:lineRule="atLeast"/>
        <w:ind w:right="-1"/>
        <w:jc w:val="both"/>
        <w:rPr>
          <w:rFonts w:ascii="Arial" w:hAnsi="Arial" w:cs="Arial"/>
          <w:b/>
          <w:sz w:val="18"/>
          <w:szCs w:val="18"/>
          <w:lang w:val="lv-LV"/>
        </w:rPr>
      </w:pPr>
    </w:p>
    <w:p w14:paraId="1EEF872B" w14:textId="77777777" w:rsidR="00BE2BFC" w:rsidRPr="00761699" w:rsidRDefault="00BE2BFC" w:rsidP="00F83150">
      <w:pPr>
        <w:numPr>
          <w:ilvl w:val="0"/>
          <w:numId w:val="22"/>
        </w:numPr>
        <w:tabs>
          <w:tab w:val="left" w:pos="1440"/>
          <w:tab w:val="left" w:pos="2304"/>
        </w:tabs>
        <w:spacing w:line="240" w:lineRule="atLeast"/>
        <w:ind w:right="-1"/>
        <w:jc w:val="both"/>
        <w:rPr>
          <w:rFonts w:ascii="Arial" w:hAnsi="Arial" w:cs="Arial"/>
          <w:b/>
          <w:sz w:val="18"/>
          <w:szCs w:val="18"/>
          <w:lang w:val="lv-LV"/>
        </w:rPr>
      </w:pPr>
      <w:r w:rsidRPr="00761699">
        <w:rPr>
          <w:rFonts w:ascii="Arial" w:hAnsi="Arial" w:cs="Arial"/>
          <w:b/>
          <w:sz w:val="18"/>
          <w:szCs w:val="18"/>
          <w:lang w:val="lv-LV"/>
        </w:rPr>
        <w:t>Saistītās puses</w:t>
      </w:r>
    </w:p>
    <w:p w14:paraId="1EEF872C" w14:textId="77777777" w:rsidR="00DB1EDE" w:rsidRPr="00761699" w:rsidRDefault="00DB1EDE" w:rsidP="00F83150">
      <w:pPr>
        <w:ind w:right="-1"/>
        <w:jc w:val="both"/>
        <w:rPr>
          <w:rFonts w:ascii="Arial" w:hAnsi="Arial" w:cs="Arial"/>
          <w:sz w:val="18"/>
          <w:szCs w:val="18"/>
          <w:lang w:val="lv-LV"/>
        </w:rPr>
      </w:pPr>
      <w:r w:rsidRPr="00761699">
        <w:rPr>
          <w:rFonts w:ascii="Arial" w:hAnsi="Arial" w:cs="Arial"/>
          <w:sz w:val="18"/>
          <w:szCs w:val="18"/>
          <w:lang w:val="lv-LV"/>
        </w:rPr>
        <w:t>Par saistītajām pusēm tiek uzskatīti Sabiedrības dalībnieki, Valdes locekļi, viņu tuvi ģimenes locekļi un sabiedrības, kurās minētajām personām ir kontrole vai būtiska ietekme. Termins “saistītās puses" atbilst Komisijas 2008.</w:t>
      </w:r>
      <w:r w:rsidR="008669A8" w:rsidRPr="00761699">
        <w:rPr>
          <w:rFonts w:ascii="Arial" w:hAnsi="Arial" w:cs="Arial"/>
          <w:sz w:val="18"/>
          <w:szCs w:val="18"/>
          <w:lang w:val="lv-LV"/>
        </w:rPr>
        <w:t xml:space="preserve"> </w:t>
      </w:r>
      <w:r w:rsidRPr="00761699">
        <w:rPr>
          <w:rFonts w:ascii="Arial" w:hAnsi="Arial" w:cs="Arial"/>
          <w:sz w:val="18"/>
          <w:szCs w:val="18"/>
          <w:lang w:val="lv-LV"/>
        </w:rPr>
        <w:t>gada 3.</w:t>
      </w:r>
      <w:r w:rsidR="008669A8" w:rsidRPr="00761699">
        <w:rPr>
          <w:rFonts w:ascii="Arial" w:hAnsi="Arial" w:cs="Arial"/>
          <w:sz w:val="18"/>
          <w:szCs w:val="18"/>
          <w:lang w:val="lv-LV"/>
        </w:rPr>
        <w:t xml:space="preserve"> </w:t>
      </w:r>
      <w:r w:rsidRPr="00761699">
        <w:rPr>
          <w:rFonts w:ascii="Arial" w:hAnsi="Arial" w:cs="Arial"/>
          <w:sz w:val="18"/>
          <w:szCs w:val="18"/>
          <w:lang w:val="lv-LV"/>
        </w:rPr>
        <w:t xml:space="preserve">novembra regulas (EK) Nr. </w:t>
      </w:r>
      <w:hyperlink r:id="rId11" w:tgtFrame="_blank" w:history="1">
        <w:r w:rsidRPr="00761699">
          <w:rPr>
            <w:rFonts w:ascii="Arial" w:hAnsi="Arial" w:cs="Arial"/>
            <w:sz w:val="18"/>
            <w:szCs w:val="18"/>
            <w:lang w:val="lv-LV"/>
          </w:rPr>
          <w:t>1126/2008</w:t>
        </w:r>
      </w:hyperlink>
      <w:r w:rsidRPr="00761699">
        <w:rPr>
          <w:rFonts w:ascii="Arial" w:hAnsi="Arial" w:cs="Arial"/>
          <w:sz w:val="18"/>
          <w:szCs w:val="18"/>
          <w:lang w:val="lv-LV"/>
        </w:rPr>
        <w:t xml:space="preserve">, ar ko pieņem vairākus starptautiskos grāmatvedības standartus saskaņā ar Eiropas Parlamenta un Padomes regulu (EK) Nr. </w:t>
      </w:r>
      <w:hyperlink r:id="rId12" w:tgtFrame="_blank" w:history="1">
        <w:r w:rsidRPr="00761699">
          <w:rPr>
            <w:rFonts w:ascii="Arial" w:hAnsi="Arial" w:cs="Arial"/>
            <w:sz w:val="18"/>
            <w:szCs w:val="18"/>
            <w:lang w:val="lv-LV"/>
          </w:rPr>
          <w:t>1606/2002</w:t>
        </w:r>
      </w:hyperlink>
      <w:r w:rsidRPr="00761699">
        <w:rPr>
          <w:rFonts w:ascii="Arial" w:hAnsi="Arial" w:cs="Arial"/>
          <w:sz w:val="18"/>
          <w:szCs w:val="18"/>
          <w:lang w:val="lv-LV"/>
        </w:rPr>
        <w:t>, pielikumā minētajam 24. SGS "Informācijas atklāšana par saistītajām pusēm" lietotajam terminam.</w:t>
      </w:r>
    </w:p>
    <w:p w14:paraId="1EEF872D" w14:textId="77777777" w:rsidR="00E868E5" w:rsidRPr="00761699" w:rsidRDefault="00E868E5" w:rsidP="00F83150">
      <w:pPr>
        <w:spacing w:line="240" w:lineRule="atLeast"/>
        <w:ind w:right="-1"/>
        <w:jc w:val="both"/>
        <w:rPr>
          <w:rFonts w:ascii="Arial" w:hAnsi="Arial" w:cs="Arial"/>
          <w:b/>
          <w:sz w:val="18"/>
          <w:szCs w:val="18"/>
          <w:lang w:val="lv-LV"/>
        </w:rPr>
      </w:pPr>
    </w:p>
    <w:p w14:paraId="1EEF872E" w14:textId="77777777" w:rsidR="00E868E5" w:rsidRPr="00761699" w:rsidRDefault="00E868E5" w:rsidP="00F83150">
      <w:pPr>
        <w:widowControl w:val="0"/>
        <w:numPr>
          <w:ilvl w:val="0"/>
          <w:numId w:val="22"/>
        </w:numPr>
        <w:tabs>
          <w:tab w:val="left" w:pos="426"/>
          <w:tab w:val="left" w:pos="1440"/>
          <w:tab w:val="left" w:pos="2304"/>
        </w:tabs>
        <w:suppressAutoHyphens/>
        <w:ind w:right="-1"/>
        <w:jc w:val="both"/>
        <w:rPr>
          <w:rFonts w:ascii="Arial" w:hAnsi="Arial" w:cs="Arial"/>
          <w:b/>
          <w:sz w:val="18"/>
          <w:szCs w:val="18"/>
          <w:lang w:val="lv-LV"/>
        </w:rPr>
      </w:pPr>
      <w:r w:rsidRPr="00761699">
        <w:rPr>
          <w:rFonts w:ascii="Arial" w:hAnsi="Arial" w:cs="Arial"/>
          <w:b/>
          <w:sz w:val="18"/>
          <w:szCs w:val="18"/>
          <w:lang w:val="lv-LV"/>
        </w:rPr>
        <w:t>Aplēšu izmantošana</w:t>
      </w:r>
    </w:p>
    <w:p w14:paraId="1EEF872F" w14:textId="77777777" w:rsidR="00E868E5" w:rsidRPr="00761699" w:rsidRDefault="00E868E5" w:rsidP="00F83150">
      <w:pPr>
        <w:ind w:right="-1"/>
        <w:jc w:val="both"/>
        <w:rPr>
          <w:rFonts w:ascii="Arial" w:hAnsi="Arial" w:cs="Arial"/>
          <w:sz w:val="18"/>
          <w:szCs w:val="18"/>
          <w:lang w:val="lv-LV"/>
        </w:rPr>
      </w:pPr>
      <w:r w:rsidRPr="00761699">
        <w:rPr>
          <w:rFonts w:ascii="Arial" w:hAnsi="Arial" w:cs="Arial"/>
          <w:sz w:val="18"/>
          <w:szCs w:val="18"/>
          <w:lang w:val="lv-LV"/>
        </w:rPr>
        <w:t>Sagatavojot finanšu pārskatu, vadībai nākas pamatoties uz zināmām aplēsēm un pieņēmumiem, kas ietekmē atsevišķos pārskatos atspoguļotos bilances un peļņas vai zaudējumu aprēķina posteņu atlikumus, kā arī iespējamo saistību apmēru. Nākotnes notikumi var ietekmēt pieņēmumus, pamatojoties uz kuriem veiktas attiecīgās aplēses. Jebkāda aplēšu izmaiņu ietekme tiek atspoguļota finanšu pārskatā to noteikšanas brīdī.</w:t>
      </w:r>
    </w:p>
    <w:p w14:paraId="1EEF8730" w14:textId="77777777" w:rsidR="00E868E5" w:rsidRPr="00761699" w:rsidRDefault="00E868E5" w:rsidP="00F83150">
      <w:pPr>
        <w:ind w:right="-1"/>
        <w:jc w:val="both"/>
        <w:rPr>
          <w:rFonts w:ascii="Arial" w:hAnsi="Arial" w:cs="Arial"/>
          <w:sz w:val="18"/>
          <w:szCs w:val="18"/>
          <w:lang w:val="lv-LV"/>
        </w:rPr>
      </w:pPr>
    </w:p>
    <w:p w14:paraId="1EEF8731" w14:textId="77777777" w:rsidR="00E868E5" w:rsidRPr="00761699" w:rsidRDefault="00E868E5" w:rsidP="00F83150">
      <w:pPr>
        <w:ind w:right="-1"/>
        <w:jc w:val="both"/>
        <w:rPr>
          <w:rFonts w:ascii="Arial" w:hAnsi="Arial" w:cs="Arial"/>
          <w:sz w:val="18"/>
          <w:szCs w:val="18"/>
          <w:lang w:val="lv-LV"/>
        </w:rPr>
      </w:pPr>
    </w:p>
    <w:p w14:paraId="1EEF8732" w14:textId="77777777" w:rsidR="00E868E5" w:rsidRPr="00761699" w:rsidRDefault="00E868E5" w:rsidP="00F83150">
      <w:pPr>
        <w:widowControl w:val="0"/>
        <w:numPr>
          <w:ilvl w:val="0"/>
          <w:numId w:val="22"/>
        </w:numPr>
        <w:tabs>
          <w:tab w:val="left" w:pos="426"/>
          <w:tab w:val="left" w:pos="1440"/>
          <w:tab w:val="left" w:pos="2304"/>
        </w:tabs>
        <w:suppressAutoHyphens/>
        <w:ind w:right="-1"/>
        <w:jc w:val="both"/>
        <w:rPr>
          <w:rFonts w:ascii="Arial" w:hAnsi="Arial" w:cs="Arial"/>
          <w:b/>
          <w:sz w:val="18"/>
          <w:szCs w:val="18"/>
          <w:lang w:val="lv-LV"/>
        </w:rPr>
      </w:pPr>
      <w:r w:rsidRPr="00761699">
        <w:rPr>
          <w:rFonts w:ascii="Arial" w:hAnsi="Arial" w:cs="Arial"/>
          <w:b/>
          <w:sz w:val="18"/>
          <w:szCs w:val="18"/>
          <w:lang w:val="lv-LV"/>
        </w:rPr>
        <w:t>Iespējamās saistības un aktīvi</w:t>
      </w:r>
    </w:p>
    <w:p w14:paraId="1EEF8733" w14:textId="77777777" w:rsidR="00E868E5" w:rsidRPr="00761699" w:rsidRDefault="00E868E5" w:rsidP="00F83150">
      <w:pPr>
        <w:ind w:right="-1"/>
        <w:jc w:val="both"/>
        <w:rPr>
          <w:rFonts w:ascii="Arial" w:hAnsi="Arial" w:cs="Arial"/>
          <w:sz w:val="18"/>
          <w:szCs w:val="18"/>
          <w:lang w:val="lv-LV"/>
        </w:rPr>
      </w:pPr>
      <w:r w:rsidRPr="00761699">
        <w:rPr>
          <w:rFonts w:ascii="Arial" w:hAnsi="Arial" w:cs="Arial"/>
          <w:sz w:val="18"/>
          <w:szCs w:val="18"/>
          <w:lang w:val="lv-LV"/>
        </w:rPr>
        <w:t>Šajā finanšu pārskatā iespējamās saistības nav atzītas. Tās kā saistības tiek atzītas tikai tad, ja iespējamība, ka līdzekļi tiks izdoti, kļūst pietiekami pamatota. Iespējamie aktīvi šajā finanšu pārskatā netiek atzīti, bet tiek atspoguļoti tikai tad, kad iespējamība, ka ar darījumu saistītie ekonomiskie guvumi nonāks līdz Uzņēmumam, ir pietiekami pamatota.</w:t>
      </w:r>
    </w:p>
    <w:p w14:paraId="1EEF8734" w14:textId="77777777" w:rsidR="00DC5ACB" w:rsidRPr="00761699" w:rsidRDefault="00DC5ACB">
      <w:pPr>
        <w:spacing w:line="240" w:lineRule="atLeast"/>
        <w:jc w:val="both"/>
        <w:rPr>
          <w:rFonts w:ascii="Arial" w:hAnsi="Arial" w:cs="Arial"/>
          <w:sz w:val="18"/>
          <w:szCs w:val="18"/>
          <w:lang w:val="lv-LV"/>
        </w:rPr>
      </w:pPr>
    </w:p>
    <w:p w14:paraId="1EEF8735" w14:textId="77777777" w:rsidR="00DC5ACB" w:rsidRPr="00761699" w:rsidRDefault="00E868E5" w:rsidP="00E868E5">
      <w:pPr>
        <w:spacing w:line="240" w:lineRule="atLeast"/>
        <w:jc w:val="both"/>
        <w:rPr>
          <w:rFonts w:ascii="Arial" w:hAnsi="Arial" w:cs="Arial"/>
          <w:sz w:val="18"/>
          <w:szCs w:val="18"/>
          <w:lang w:val="lv-LV"/>
        </w:rPr>
      </w:pPr>
      <w:r w:rsidRPr="00761699">
        <w:rPr>
          <w:rFonts w:ascii="Arial" w:hAnsi="Arial" w:cs="Arial"/>
          <w:sz w:val="18"/>
          <w:szCs w:val="18"/>
          <w:lang w:val="lv-LV"/>
        </w:rPr>
        <w:br w:type="page"/>
      </w:r>
      <w:r w:rsidR="00DC5ACB" w:rsidRPr="00761699">
        <w:rPr>
          <w:rFonts w:ascii="Arial" w:hAnsi="Arial" w:cs="Arial"/>
          <w:b/>
          <w:sz w:val="18"/>
          <w:szCs w:val="18"/>
          <w:lang w:val="lv-LV"/>
        </w:rPr>
        <w:lastRenderedPageBreak/>
        <w:t xml:space="preserve">Pielikums </w:t>
      </w:r>
      <w:r w:rsidR="00DC5ACB" w:rsidRPr="00761699">
        <w:rPr>
          <w:rFonts w:ascii="Arial" w:hAnsi="Arial" w:cs="Arial"/>
          <w:sz w:val="18"/>
          <w:szCs w:val="18"/>
          <w:lang w:val="lv-LV"/>
        </w:rPr>
        <w:t>(turpinājums)</w:t>
      </w:r>
    </w:p>
    <w:p w14:paraId="1EEF8736" w14:textId="77777777" w:rsidR="00B63D21" w:rsidRPr="00761699" w:rsidRDefault="00B63D21">
      <w:pPr>
        <w:spacing w:line="240" w:lineRule="atLeast"/>
        <w:jc w:val="both"/>
        <w:rPr>
          <w:rFonts w:ascii="Arial" w:hAnsi="Arial" w:cs="Arial"/>
          <w:sz w:val="18"/>
          <w:szCs w:val="18"/>
          <w:lang w:val="lv-LV"/>
        </w:rPr>
      </w:pPr>
    </w:p>
    <w:bookmarkEnd w:id="6"/>
    <w:bookmarkEnd w:id="7"/>
    <w:p w14:paraId="1EEF8737" w14:textId="77777777" w:rsidR="006855A8" w:rsidRPr="00761699" w:rsidRDefault="00BD0CD7">
      <w:pPr>
        <w:numPr>
          <w:ilvl w:val="0"/>
          <w:numId w:val="18"/>
        </w:numPr>
        <w:spacing w:line="240" w:lineRule="atLeast"/>
        <w:jc w:val="both"/>
        <w:rPr>
          <w:rFonts w:ascii="Arial" w:hAnsi="Arial" w:cs="Arial"/>
          <w:b/>
          <w:sz w:val="18"/>
          <w:szCs w:val="18"/>
          <w:lang w:val="lv-LV"/>
        </w:rPr>
      </w:pPr>
      <w:r w:rsidRPr="00761699">
        <w:rPr>
          <w:rFonts w:ascii="Arial" w:hAnsi="Arial" w:cs="Arial"/>
          <w:b/>
          <w:sz w:val="18"/>
          <w:szCs w:val="18"/>
          <w:lang w:val="lv-LV"/>
        </w:rPr>
        <w:t>Neto apgrozījums</w:t>
      </w:r>
    </w:p>
    <w:tbl>
      <w:tblPr>
        <w:tblW w:w="9072" w:type="dxa"/>
        <w:tblInd w:w="96" w:type="dxa"/>
        <w:tblLayout w:type="fixed"/>
        <w:tblCellMar>
          <w:left w:w="96" w:type="dxa"/>
          <w:right w:w="96" w:type="dxa"/>
        </w:tblCellMar>
        <w:tblLook w:val="0000" w:firstRow="0" w:lastRow="0" w:firstColumn="0" w:lastColumn="0" w:noHBand="0" w:noVBand="0"/>
      </w:tblPr>
      <w:tblGrid>
        <w:gridCol w:w="4395"/>
        <w:gridCol w:w="1418"/>
        <w:gridCol w:w="283"/>
        <w:gridCol w:w="1418"/>
        <w:gridCol w:w="283"/>
        <w:gridCol w:w="1275"/>
      </w:tblGrid>
      <w:tr w:rsidR="00FE266F" w:rsidRPr="00761699" w14:paraId="1EEF873E" w14:textId="77777777" w:rsidTr="00FE266F">
        <w:trPr>
          <w:cantSplit/>
        </w:trPr>
        <w:tc>
          <w:tcPr>
            <w:tcW w:w="4395" w:type="dxa"/>
          </w:tcPr>
          <w:p w14:paraId="1EEF8738" w14:textId="77777777" w:rsidR="00FE266F" w:rsidRPr="00761699" w:rsidRDefault="00FE266F" w:rsidP="00C56479">
            <w:pPr>
              <w:pStyle w:val="TableText"/>
              <w:rPr>
                <w:rFonts w:ascii="Arial" w:hAnsi="Arial" w:cs="Arial"/>
                <w:sz w:val="18"/>
                <w:szCs w:val="18"/>
                <w:lang w:val="lv-LV"/>
              </w:rPr>
            </w:pPr>
          </w:p>
        </w:tc>
        <w:tc>
          <w:tcPr>
            <w:tcW w:w="1418" w:type="dxa"/>
          </w:tcPr>
          <w:p w14:paraId="1EEF8739" w14:textId="29BD7434" w:rsidR="00FE266F" w:rsidRPr="00761699" w:rsidRDefault="00FE266F" w:rsidP="00B04B65">
            <w:pPr>
              <w:spacing w:line="240" w:lineRule="atLeast"/>
              <w:jc w:val="right"/>
              <w:rPr>
                <w:rFonts w:ascii="Arial" w:hAnsi="Arial" w:cs="Arial"/>
                <w:b/>
                <w:sz w:val="18"/>
                <w:szCs w:val="18"/>
                <w:lang w:val="lv-LV"/>
              </w:rPr>
            </w:pPr>
            <w:r w:rsidRPr="00761699">
              <w:rPr>
                <w:rFonts w:ascii="Arial" w:hAnsi="Arial" w:cs="Arial"/>
                <w:b/>
                <w:sz w:val="18"/>
                <w:szCs w:val="18"/>
                <w:lang w:val="lv-LV"/>
              </w:rPr>
              <w:t xml:space="preserve"> </w:t>
            </w:r>
            <w:r>
              <w:rPr>
                <w:rFonts w:ascii="Arial" w:hAnsi="Arial" w:cs="Arial"/>
                <w:b/>
                <w:sz w:val="18"/>
                <w:szCs w:val="18"/>
                <w:lang w:val="lv-LV"/>
              </w:rPr>
              <w:t>3</w:t>
            </w:r>
            <w:r w:rsidR="002E40CD">
              <w:rPr>
                <w:rFonts w:ascii="Arial" w:hAnsi="Arial" w:cs="Arial"/>
                <w:b/>
                <w:sz w:val="18"/>
                <w:szCs w:val="18"/>
                <w:lang w:val="lv-LV"/>
              </w:rPr>
              <w:t>0</w:t>
            </w:r>
            <w:r w:rsidRPr="00761699">
              <w:rPr>
                <w:rFonts w:ascii="Arial" w:hAnsi="Arial" w:cs="Arial"/>
                <w:b/>
                <w:sz w:val="18"/>
                <w:szCs w:val="18"/>
                <w:lang w:val="lv-LV"/>
              </w:rPr>
              <w:t>.</w:t>
            </w:r>
            <w:r>
              <w:rPr>
                <w:rFonts w:ascii="Arial" w:hAnsi="Arial" w:cs="Arial"/>
                <w:b/>
                <w:sz w:val="18"/>
                <w:szCs w:val="18"/>
                <w:lang w:val="lv-LV"/>
              </w:rPr>
              <w:t>0</w:t>
            </w:r>
            <w:r w:rsidR="00EA0B97">
              <w:rPr>
                <w:rFonts w:ascii="Arial" w:hAnsi="Arial" w:cs="Arial"/>
                <w:b/>
                <w:sz w:val="18"/>
                <w:szCs w:val="18"/>
                <w:lang w:val="lv-LV"/>
              </w:rPr>
              <w:t>6</w:t>
            </w:r>
            <w:r w:rsidRPr="00761699">
              <w:rPr>
                <w:rFonts w:ascii="Arial" w:hAnsi="Arial" w:cs="Arial"/>
                <w:b/>
                <w:sz w:val="18"/>
                <w:szCs w:val="18"/>
                <w:lang w:val="lv-LV"/>
              </w:rPr>
              <w:t>.202</w:t>
            </w:r>
            <w:r w:rsidR="00CB62A1">
              <w:rPr>
                <w:rFonts w:ascii="Arial" w:hAnsi="Arial" w:cs="Arial"/>
                <w:b/>
                <w:sz w:val="18"/>
                <w:szCs w:val="18"/>
                <w:lang w:val="lv-LV"/>
              </w:rPr>
              <w:t>2</w:t>
            </w:r>
            <w:r w:rsidRPr="00761699">
              <w:rPr>
                <w:rFonts w:ascii="Arial" w:hAnsi="Arial" w:cs="Arial"/>
                <w:b/>
                <w:sz w:val="18"/>
                <w:szCs w:val="18"/>
                <w:lang w:val="lv-LV"/>
              </w:rPr>
              <w:t>.</w:t>
            </w:r>
          </w:p>
        </w:tc>
        <w:tc>
          <w:tcPr>
            <w:tcW w:w="283" w:type="dxa"/>
          </w:tcPr>
          <w:p w14:paraId="1EEF873A" w14:textId="77777777" w:rsidR="00FE266F" w:rsidRPr="00761699" w:rsidRDefault="00FE266F" w:rsidP="00C56479">
            <w:pPr>
              <w:spacing w:line="240" w:lineRule="atLeast"/>
              <w:jc w:val="right"/>
              <w:rPr>
                <w:rFonts w:ascii="Arial" w:hAnsi="Arial" w:cs="Arial"/>
                <w:b/>
                <w:sz w:val="18"/>
                <w:szCs w:val="18"/>
                <w:lang w:val="lv-LV"/>
              </w:rPr>
            </w:pPr>
          </w:p>
        </w:tc>
        <w:tc>
          <w:tcPr>
            <w:tcW w:w="1418" w:type="dxa"/>
          </w:tcPr>
          <w:p w14:paraId="1EEF873B" w14:textId="77777777" w:rsidR="00FE266F" w:rsidRPr="00761699" w:rsidRDefault="00FE266F" w:rsidP="00CA5AD1">
            <w:pPr>
              <w:spacing w:line="240" w:lineRule="atLeast"/>
              <w:jc w:val="right"/>
              <w:rPr>
                <w:rFonts w:ascii="Arial" w:hAnsi="Arial" w:cs="Arial"/>
                <w:b/>
                <w:sz w:val="18"/>
                <w:szCs w:val="18"/>
                <w:lang w:val="lv-LV"/>
              </w:rPr>
            </w:pPr>
            <w:r w:rsidRPr="00761699">
              <w:rPr>
                <w:rFonts w:ascii="Arial" w:hAnsi="Arial" w:cs="Arial"/>
                <w:b/>
                <w:sz w:val="18"/>
                <w:szCs w:val="18"/>
                <w:lang w:val="lv-LV"/>
              </w:rPr>
              <w:t>31.12.202</w:t>
            </w:r>
            <w:r w:rsidR="00EF5D9C">
              <w:rPr>
                <w:rFonts w:ascii="Arial" w:hAnsi="Arial" w:cs="Arial"/>
                <w:b/>
                <w:sz w:val="18"/>
                <w:szCs w:val="18"/>
                <w:lang w:val="lv-LV"/>
              </w:rPr>
              <w:t>1</w:t>
            </w:r>
            <w:r w:rsidRPr="00761699">
              <w:rPr>
                <w:rFonts w:ascii="Arial" w:hAnsi="Arial" w:cs="Arial"/>
                <w:b/>
                <w:sz w:val="18"/>
                <w:szCs w:val="18"/>
                <w:lang w:val="lv-LV"/>
              </w:rPr>
              <w:t>.</w:t>
            </w:r>
          </w:p>
        </w:tc>
        <w:tc>
          <w:tcPr>
            <w:tcW w:w="283" w:type="dxa"/>
          </w:tcPr>
          <w:p w14:paraId="1EEF873C" w14:textId="77777777" w:rsidR="00FE266F" w:rsidRPr="00761699" w:rsidRDefault="00FE266F" w:rsidP="00C56479">
            <w:pPr>
              <w:spacing w:line="240" w:lineRule="atLeast"/>
              <w:jc w:val="right"/>
              <w:rPr>
                <w:rFonts w:ascii="Arial" w:hAnsi="Arial" w:cs="Arial"/>
                <w:b/>
                <w:sz w:val="18"/>
                <w:szCs w:val="18"/>
                <w:lang w:val="lv-LV"/>
              </w:rPr>
            </w:pPr>
          </w:p>
        </w:tc>
        <w:tc>
          <w:tcPr>
            <w:tcW w:w="1275" w:type="dxa"/>
          </w:tcPr>
          <w:p w14:paraId="1EEF873D" w14:textId="77777777" w:rsidR="00FE266F" w:rsidRPr="00761699" w:rsidRDefault="00FE266F" w:rsidP="00C56479">
            <w:pPr>
              <w:spacing w:line="240" w:lineRule="atLeast"/>
              <w:jc w:val="right"/>
              <w:rPr>
                <w:rFonts w:ascii="Arial" w:hAnsi="Arial" w:cs="Arial"/>
                <w:b/>
                <w:sz w:val="18"/>
                <w:szCs w:val="18"/>
                <w:lang w:val="lv-LV"/>
              </w:rPr>
            </w:pPr>
            <w:r>
              <w:rPr>
                <w:rFonts w:ascii="Arial" w:hAnsi="Arial" w:cs="Arial"/>
                <w:b/>
                <w:sz w:val="18"/>
                <w:szCs w:val="18"/>
                <w:lang w:val="lv-LV"/>
              </w:rPr>
              <w:t>3</w:t>
            </w:r>
            <w:r w:rsidR="00F13CC2">
              <w:rPr>
                <w:rFonts w:ascii="Arial" w:hAnsi="Arial" w:cs="Arial"/>
                <w:b/>
                <w:sz w:val="18"/>
                <w:szCs w:val="18"/>
                <w:lang w:val="lv-LV"/>
              </w:rPr>
              <w:t>0</w:t>
            </w:r>
            <w:r>
              <w:rPr>
                <w:rFonts w:ascii="Arial" w:hAnsi="Arial" w:cs="Arial"/>
                <w:b/>
                <w:sz w:val="18"/>
                <w:szCs w:val="18"/>
                <w:lang w:val="lv-LV"/>
              </w:rPr>
              <w:t>.0</w:t>
            </w:r>
            <w:r w:rsidR="00F13CC2">
              <w:rPr>
                <w:rFonts w:ascii="Arial" w:hAnsi="Arial" w:cs="Arial"/>
                <w:b/>
                <w:sz w:val="18"/>
                <w:szCs w:val="18"/>
                <w:lang w:val="lv-LV"/>
              </w:rPr>
              <w:t>6</w:t>
            </w:r>
            <w:r>
              <w:rPr>
                <w:rFonts w:ascii="Arial" w:hAnsi="Arial" w:cs="Arial"/>
                <w:b/>
                <w:sz w:val="18"/>
                <w:szCs w:val="18"/>
                <w:lang w:val="lv-LV"/>
              </w:rPr>
              <w:t>.202</w:t>
            </w:r>
            <w:r w:rsidR="009310F9">
              <w:rPr>
                <w:rFonts w:ascii="Arial" w:hAnsi="Arial" w:cs="Arial"/>
                <w:b/>
                <w:sz w:val="18"/>
                <w:szCs w:val="18"/>
                <w:lang w:val="lv-LV"/>
              </w:rPr>
              <w:t>1</w:t>
            </w:r>
            <w:r>
              <w:rPr>
                <w:rFonts w:ascii="Arial" w:hAnsi="Arial" w:cs="Arial"/>
                <w:b/>
                <w:sz w:val="18"/>
                <w:szCs w:val="18"/>
                <w:lang w:val="lv-LV"/>
              </w:rPr>
              <w:t>.</w:t>
            </w:r>
          </w:p>
        </w:tc>
      </w:tr>
      <w:tr w:rsidR="00FE266F" w:rsidRPr="00761699" w14:paraId="1EEF8745" w14:textId="77777777" w:rsidTr="00FE266F">
        <w:trPr>
          <w:cantSplit/>
        </w:trPr>
        <w:tc>
          <w:tcPr>
            <w:tcW w:w="4395" w:type="dxa"/>
          </w:tcPr>
          <w:p w14:paraId="1EEF873F" w14:textId="77777777" w:rsidR="00FE266F" w:rsidRPr="00761699" w:rsidRDefault="00FE266F" w:rsidP="00C56479">
            <w:pPr>
              <w:pStyle w:val="TableText"/>
              <w:rPr>
                <w:rFonts w:ascii="Arial" w:hAnsi="Arial" w:cs="Arial"/>
                <w:sz w:val="18"/>
                <w:szCs w:val="18"/>
                <w:lang w:val="lv-LV"/>
              </w:rPr>
            </w:pPr>
          </w:p>
        </w:tc>
        <w:tc>
          <w:tcPr>
            <w:tcW w:w="1418" w:type="dxa"/>
          </w:tcPr>
          <w:p w14:paraId="1EEF8740" w14:textId="77777777" w:rsidR="00FE266F" w:rsidRPr="00761699" w:rsidRDefault="00FE266F" w:rsidP="00C56479">
            <w:pPr>
              <w:spacing w:line="240" w:lineRule="atLeast"/>
              <w:jc w:val="right"/>
              <w:rPr>
                <w:rFonts w:ascii="Arial" w:hAnsi="Arial" w:cs="Arial"/>
                <w:b/>
                <w:sz w:val="18"/>
                <w:szCs w:val="18"/>
                <w:lang w:val="lv-LV"/>
              </w:rPr>
            </w:pPr>
            <w:r w:rsidRPr="00761699">
              <w:rPr>
                <w:rFonts w:ascii="Arial" w:hAnsi="Arial" w:cs="Arial"/>
                <w:b/>
                <w:sz w:val="18"/>
                <w:szCs w:val="18"/>
                <w:lang w:val="lv-LV"/>
              </w:rPr>
              <w:t>EUR</w:t>
            </w:r>
          </w:p>
        </w:tc>
        <w:tc>
          <w:tcPr>
            <w:tcW w:w="283" w:type="dxa"/>
          </w:tcPr>
          <w:p w14:paraId="1EEF8741" w14:textId="77777777" w:rsidR="00FE266F" w:rsidRPr="00761699" w:rsidRDefault="00FE266F" w:rsidP="00C56479">
            <w:pPr>
              <w:spacing w:line="240" w:lineRule="atLeast"/>
              <w:jc w:val="right"/>
              <w:rPr>
                <w:rFonts w:ascii="Arial" w:hAnsi="Arial" w:cs="Arial"/>
                <w:b/>
                <w:sz w:val="18"/>
                <w:szCs w:val="18"/>
                <w:lang w:val="lv-LV"/>
              </w:rPr>
            </w:pPr>
          </w:p>
        </w:tc>
        <w:tc>
          <w:tcPr>
            <w:tcW w:w="1418" w:type="dxa"/>
          </w:tcPr>
          <w:p w14:paraId="1EEF8742" w14:textId="77777777" w:rsidR="00FE266F" w:rsidRPr="00761699" w:rsidRDefault="00FE266F" w:rsidP="00C56479">
            <w:pPr>
              <w:spacing w:line="240" w:lineRule="atLeast"/>
              <w:jc w:val="right"/>
              <w:rPr>
                <w:rFonts w:ascii="Arial" w:hAnsi="Arial" w:cs="Arial"/>
                <w:b/>
                <w:sz w:val="18"/>
                <w:szCs w:val="18"/>
                <w:lang w:val="lv-LV"/>
              </w:rPr>
            </w:pPr>
            <w:r w:rsidRPr="00761699">
              <w:rPr>
                <w:rFonts w:ascii="Arial" w:hAnsi="Arial" w:cs="Arial"/>
                <w:b/>
                <w:sz w:val="18"/>
                <w:szCs w:val="18"/>
                <w:lang w:val="lv-LV"/>
              </w:rPr>
              <w:t>EUR</w:t>
            </w:r>
          </w:p>
        </w:tc>
        <w:tc>
          <w:tcPr>
            <w:tcW w:w="283" w:type="dxa"/>
          </w:tcPr>
          <w:p w14:paraId="1EEF8743" w14:textId="77777777" w:rsidR="00FE266F" w:rsidRPr="00761699" w:rsidRDefault="00FE266F" w:rsidP="00C56479">
            <w:pPr>
              <w:spacing w:line="240" w:lineRule="atLeast"/>
              <w:jc w:val="right"/>
              <w:rPr>
                <w:rFonts w:ascii="Arial" w:hAnsi="Arial" w:cs="Arial"/>
                <w:b/>
                <w:sz w:val="18"/>
                <w:szCs w:val="18"/>
                <w:lang w:val="lv-LV"/>
              </w:rPr>
            </w:pPr>
          </w:p>
        </w:tc>
        <w:tc>
          <w:tcPr>
            <w:tcW w:w="1275" w:type="dxa"/>
          </w:tcPr>
          <w:p w14:paraId="1EEF8744" w14:textId="77777777" w:rsidR="00FE266F" w:rsidRPr="00761699" w:rsidRDefault="00FE266F" w:rsidP="00C56479">
            <w:pPr>
              <w:spacing w:line="240" w:lineRule="atLeast"/>
              <w:jc w:val="right"/>
              <w:rPr>
                <w:rFonts w:ascii="Arial" w:hAnsi="Arial" w:cs="Arial"/>
                <w:b/>
                <w:sz w:val="18"/>
                <w:szCs w:val="18"/>
                <w:lang w:val="lv-LV"/>
              </w:rPr>
            </w:pPr>
            <w:r>
              <w:rPr>
                <w:rFonts w:ascii="Arial" w:hAnsi="Arial" w:cs="Arial"/>
                <w:b/>
                <w:sz w:val="18"/>
                <w:szCs w:val="18"/>
                <w:lang w:val="lv-LV"/>
              </w:rPr>
              <w:t>EUR</w:t>
            </w:r>
          </w:p>
        </w:tc>
      </w:tr>
      <w:tr w:rsidR="00FE266F" w:rsidRPr="00761699" w14:paraId="1EEF874C" w14:textId="77777777" w:rsidTr="00FE266F">
        <w:trPr>
          <w:cantSplit/>
        </w:trPr>
        <w:tc>
          <w:tcPr>
            <w:tcW w:w="4395" w:type="dxa"/>
          </w:tcPr>
          <w:p w14:paraId="1EEF8746" w14:textId="77777777" w:rsidR="00FE266F" w:rsidRPr="00761699" w:rsidRDefault="00FE266F" w:rsidP="00C56479">
            <w:pPr>
              <w:pStyle w:val="TableText"/>
              <w:rPr>
                <w:rFonts w:ascii="Arial" w:hAnsi="Arial" w:cs="Arial"/>
                <w:sz w:val="18"/>
                <w:szCs w:val="18"/>
                <w:lang w:val="lv-LV"/>
              </w:rPr>
            </w:pPr>
          </w:p>
        </w:tc>
        <w:tc>
          <w:tcPr>
            <w:tcW w:w="1418" w:type="dxa"/>
          </w:tcPr>
          <w:p w14:paraId="1EEF8747" w14:textId="77777777" w:rsidR="00FE266F" w:rsidRPr="00761699" w:rsidRDefault="00FE266F" w:rsidP="00C56479">
            <w:pPr>
              <w:spacing w:line="240" w:lineRule="atLeast"/>
              <w:jc w:val="right"/>
              <w:rPr>
                <w:rFonts w:ascii="Arial" w:hAnsi="Arial" w:cs="Arial"/>
                <w:sz w:val="18"/>
                <w:szCs w:val="18"/>
                <w:lang w:val="lv-LV"/>
              </w:rPr>
            </w:pPr>
          </w:p>
        </w:tc>
        <w:tc>
          <w:tcPr>
            <w:tcW w:w="283" w:type="dxa"/>
          </w:tcPr>
          <w:p w14:paraId="1EEF8748" w14:textId="77777777" w:rsidR="00FE266F" w:rsidRPr="00761699" w:rsidRDefault="00FE266F" w:rsidP="00C56479">
            <w:pPr>
              <w:spacing w:line="240" w:lineRule="atLeast"/>
              <w:jc w:val="right"/>
              <w:rPr>
                <w:rFonts w:ascii="Arial" w:hAnsi="Arial" w:cs="Arial"/>
                <w:b/>
                <w:sz w:val="18"/>
                <w:szCs w:val="18"/>
                <w:lang w:val="lv-LV"/>
              </w:rPr>
            </w:pPr>
          </w:p>
        </w:tc>
        <w:tc>
          <w:tcPr>
            <w:tcW w:w="1418" w:type="dxa"/>
          </w:tcPr>
          <w:p w14:paraId="1EEF8749" w14:textId="77777777" w:rsidR="00FE266F" w:rsidRPr="00761699" w:rsidRDefault="00FE266F" w:rsidP="00C56479">
            <w:pPr>
              <w:spacing w:line="240" w:lineRule="atLeast"/>
              <w:jc w:val="right"/>
              <w:rPr>
                <w:rFonts w:ascii="Arial" w:hAnsi="Arial" w:cs="Arial"/>
                <w:sz w:val="18"/>
                <w:szCs w:val="18"/>
                <w:lang w:val="lv-LV"/>
              </w:rPr>
            </w:pPr>
          </w:p>
        </w:tc>
        <w:tc>
          <w:tcPr>
            <w:tcW w:w="283" w:type="dxa"/>
          </w:tcPr>
          <w:p w14:paraId="1EEF874A" w14:textId="77777777" w:rsidR="00FE266F" w:rsidRPr="00761699" w:rsidRDefault="00FE266F" w:rsidP="00C56479">
            <w:pPr>
              <w:spacing w:line="240" w:lineRule="atLeast"/>
              <w:jc w:val="right"/>
              <w:rPr>
                <w:rFonts w:ascii="Arial" w:hAnsi="Arial" w:cs="Arial"/>
                <w:sz w:val="18"/>
                <w:szCs w:val="18"/>
                <w:lang w:val="lv-LV"/>
              </w:rPr>
            </w:pPr>
          </w:p>
        </w:tc>
        <w:tc>
          <w:tcPr>
            <w:tcW w:w="1275" w:type="dxa"/>
          </w:tcPr>
          <w:p w14:paraId="1EEF874B" w14:textId="77777777" w:rsidR="00FE266F" w:rsidRPr="00761699" w:rsidRDefault="00FE266F" w:rsidP="00C56479">
            <w:pPr>
              <w:spacing w:line="240" w:lineRule="atLeast"/>
              <w:jc w:val="right"/>
              <w:rPr>
                <w:rFonts w:ascii="Arial" w:hAnsi="Arial" w:cs="Arial"/>
                <w:sz w:val="18"/>
                <w:szCs w:val="18"/>
                <w:lang w:val="lv-LV"/>
              </w:rPr>
            </w:pPr>
          </w:p>
        </w:tc>
      </w:tr>
      <w:tr w:rsidR="009310F9" w:rsidRPr="00761699" w14:paraId="1EEF8753" w14:textId="77777777" w:rsidTr="00FE266F">
        <w:trPr>
          <w:cantSplit/>
        </w:trPr>
        <w:tc>
          <w:tcPr>
            <w:tcW w:w="4395" w:type="dxa"/>
          </w:tcPr>
          <w:p w14:paraId="1EEF874D" w14:textId="77777777" w:rsidR="009310F9" w:rsidRPr="00761699" w:rsidRDefault="009310F9" w:rsidP="009310F9">
            <w:pPr>
              <w:pStyle w:val="TableText"/>
              <w:rPr>
                <w:rFonts w:ascii="Arial" w:hAnsi="Arial" w:cs="Arial"/>
                <w:sz w:val="18"/>
                <w:szCs w:val="18"/>
                <w:lang w:val="lv-LV"/>
              </w:rPr>
            </w:pPr>
            <w:r w:rsidRPr="00761699">
              <w:rPr>
                <w:rFonts w:ascii="Arial" w:hAnsi="Arial" w:cs="Arial"/>
                <w:sz w:val="18"/>
                <w:szCs w:val="18"/>
                <w:lang w:val="lv-LV"/>
              </w:rPr>
              <w:t>Tonnāžas maksa</w:t>
            </w:r>
          </w:p>
        </w:tc>
        <w:tc>
          <w:tcPr>
            <w:tcW w:w="1418" w:type="dxa"/>
          </w:tcPr>
          <w:p w14:paraId="1EEF874E" w14:textId="0613FA15" w:rsidR="009310F9" w:rsidRPr="00761699" w:rsidRDefault="00EA0B97" w:rsidP="009310F9">
            <w:pPr>
              <w:spacing w:line="240" w:lineRule="atLeast"/>
              <w:jc w:val="right"/>
              <w:rPr>
                <w:rFonts w:ascii="Arial" w:hAnsi="Arial" w:cs="Arial"/>
                <w:sz w:val="18"/>
                <w:szCs w:val="18"/>
                <w:lang w:val="lv-LV"/>
              </w:rPr>
            </w:pPr>
            <w:r>
              <w:rPr>
                <w:rFonts w:ascii="Arial" w:hAnsi="Arial" w:cs="Arial"/>
                <w:sz w:val="18"/>
                <w:szCs w:val="18"/>
                <w:lang w:val="lv-LV"/>
              </w:rPr>
              <w:t>458 652</w:t>
            </w:r>
          </w:p>
        </w:tc>
        <w:tc>
          <w:tcPr>
            <w:tcW w:w="283" w:type="dxa"/>
          </w:tcPr>
          <w:p w14:paraId="1EEF874F" w14:textId="77777777" w:rsidR="009310F9" w:rsidRPr="00761699" w:rsidRDefault="009310F9" w:rsidP="009310F9">
            <w:pPr>
              <w:spacing w:line="240" w:lineRule="atLeast"/>
              <w:jc w:val="right"/>
              <w:rPr>
                <w:rFonts w:ascii="Arial" w:hAnsi="Arial" w:cs="Arial"/>
                <w:b/>
                <w:sz w:val="18"/>
                <w:szCs w:val="18"/>
                <w:lang w:val="lv-LV"/>
              </w:rPr>
            </w:pPr>
          </w:p>
        </w:tc>
        <w:tc>
          <w:tcPr>
            <w:tcW w:w="1418" w:type="dxa"/>
          </w:tcPr>
          <w:p w14:paraId="1EEF8750" w14:textId="77777777" w:rsidR="009310F9" w:rsidRPr="00761699" w:rsidRDefault="00183F4F" w:rsidP="009310F9">
            <w:pPr>
              <w:spacing w:line="240" w:lineRule="atLeast"/>
              <w:jc w:val="right"/>
              <w:rPr>
                <w:rFonts w:ascii="Arial" w:hAnsi="Arial" w:cs="Arial"/>
                <w:sz w:val="18"/>
                <w:szCs w:val="18"/>
                <w:lang w:val="lv-LV"/>
              </w:rPr>
            </w:pPr>
            <w:r>
              <w:rPr>
                <w:rFonts w:ascii="Arial" w:hAnsi="Arial" w:cs="Arial"/>
                <w:sz w:val="18"/>
                <w:szCs w:val="18"/>
                <w:lang w:val="lv-LV"/>
              </w:rPr>
              <w:t>695 466</w:t>
            </w:r>
          </w:p>
        </w:tc>
        <w:tc>
          <w:tcPr>
            <w:tcW w:w="283" w:type="dxa"/>
          </w:tcPr>
          <w:p w14:paraId="1EEF8751" w14:textId="77777777" w:rsidR="009310F9" w:rsidRPr="00761699" w:rsidRDefault="009310F9" w:rsidP="009310F9">
            <w:pPr>
              <w:spacing w:line="240" w:lineRule="atLeast"/>
              <w:jc w:val="right"/>
              <w:rPr>
                <w:rFonts w:ascii="Arial" w:hAnsi="Arial" w:cs="Arial"/>
                <w:sz w:val="18"/>
                <w:szCs w:val="18"/>
                <w:lang w:val="lv-LV"/>
              </w:rPr>
            </w:pPr>
          </w:p>
        </w:tc>
        <w:tc>
          <w:tcPr>
            <w:tcW w:w="1275" w:type="dxa"/>
          </w:tcPr>
          <w:p w14:paraId="1EEF8752" w14:textId="77777777" w:rsidR="009310F9" w:rsidRPr="00761699" w:rsidRDefault="00F13CC2" w:rsidP="009310F9">
            <w:pPr>
              <w:spacing w:line="240" w:lineRule="atLeast"/>
              <w:jc w:val="right"/>
              <w:rPr>
                <w:rFonts w:ascii="Arial" w:hAnsi="Arial" w:cs="Arial"/>
                <w:sz w:val="18"/>
                <w:szCs w:val="18"/>
                <w:lang w:val="lv-LV"/>
              </w:rPr>
            </w:pPr>
            <w:r>
              <w:rPr>
                <w:rFonts w:ascii="Arial" w:hAnsi="Arial" w:cs="Arial"/>
                <w:sz w:val="18"/>
                <w:szCs w:val="18"/>
                <w:lang w:val="lv-LV"/>
              </w:rPr>
              <w:t>374 153</w:t>
            </w:r>
          </w:p>
        </w:tc>
      </w:tr>
      <w:tr w:rsidR="009310F9" w:rsidRPr="00761699" w14:paraId="1EEF875A" w14:textId="77777777" w:rsidTr="00FE266F">
        <w:trPr>
          <w:cantSplit/>
        </w:trPr>
        <w:tc>
          <w:tcPr>
            <w:tcW w:w="4395" w:type="dxa"/>
          </w:tcPr>
          <w:p w14:paraId="1EEF8754" w14:textId="77777777" w:rsidR="009310F9" w:rsidRPr="00761699" w:rsidRDefault="009310F9" w:rsidP="009310F9">
            <w:pPr>
              <w:pStyle w:val="TableText"/>
              <w:rPr>
                <w:rFonts w:ascii="Arial" w:hAnsi="Arial" w:cs="Arial"/>
                <w:sz w:val="18"/>
                <w:szCs w:val="18"/>
                <w:lang w:val="lv-LV"/>
              </w:rPr>
            </w:pPr>
            <w:r w:rsidRPr="00761699">
              <w:rPr>
                <w:rFonts w:ascii="Arial" w:hAnsi="Arial" w:cs="Arial"/>
                <w:sz w:val="18"/>
                <w:szCs w:val="18"/>
                <w:lang w:val="lv-LV"/>
              </w:rPr>
              <w:t>Kanāla maksa</w:t>
            </w:r>
          </w:p>
        </w:tc>
        <w:tc>
          <w:tcPr>
            <w:tcW w:w="1418" w:type="dxa"/>
          </w:tcPr>
          <w:p w14:paraId="1EEF8755" w14:textId="4CF7453C" w:rsidR="009310F9" w:rsidRPr="00761699" w:rsidRDefault="00EA0B97" w:rsidP="009310F9">
            <w:pPr>
              <w:spacing w:line="240" w:lineRule="atLeast"/>
              <w:jc w:val="right"/>
              <w:rPr>
                <w:rFonts w:ascii="Arial" w:hAnsi="Arial" w:cs="Arial"/>
                <w:sz w:val="18"/>
                <w:szCs w:val="18"/>
                <w:lang w:val="lv-LV"/>
              </w:rPr>
            </w:pPr>
            <w:r>
              <w:rPr>
                <w:rFonts w:ascii="Arial" w:hAnsi="Arial" w:cs="Arial"/>
                <w:sz w:val="18"/>
                <w:szCs w:val="18"/>
                <w:lang w:val="lv-LV"/>
              </w:rPr>
              <w:t>376 228</w:t>
            </w:r>
          </w:p>
        </w:tc>
        <w:tc>
          <w:tcPr>
            <w:tcW w:w="283" w:type="dxa"/>
          </w:tcPr>
          <w:p w14:paraId="1EEF8756" w14:textId="77777777" w:rsidR="009310F9" w:rsidRPr="00761699" w:rsidRDefault="009310F9" w:rsidP="009310F9">
            <w:pPr>
              <w:spacing w:line="240" w:lineRule="atLeast"/>
              <w:jc w:val="right"/>
              <w:rPr>
                <w:rFonts w:ascii="Arial" w:hAnsi="Arial" w:cs="Arial"/>
                <w:b/>
                <w:sz w:val="18"/>
                <w:szCs w:val="18"/>
                <w:lang w:val="lv-LV"/>
              </w:rPr>
            </w:pPr>
          </w:p>
        </w:tc>
        <w:tc>
          <w:tcPr>
            <w:tcW w:w="1418" w:type="dxa"/>
          </w:tcPr>
          <w:p w14:paraId="1EEF8757" w14:textId="77777777" w:rsidR="009310F9" w:rsidRPr="00761699" w:rsidRDefault="00183F4F" w:rsidP="009310F9">
            <w:pPr>
              <w:spacing w:line="240" w:lineRule="atLeast"/>
              <w:jc w:val="right"/>
              <w:rPr>
                <w:rFonts w:ascii="Arial" w:hAnsi="Arial" w:cs="Arial"/>
                <w:sz w:val="18"/>
                <w:szCs w:val="18"/>
                <w:lang w:val="lv-LV"/>
              </w:rPr>
            </w:pPr>
            <w:r>
              <w:rPr>
                <w:rFonts w:ascii="Arial" w:hAnsi="Arial" w:cs="Arial"/>
                <w:sz w:val="18"/>
                <w:szCs w:val="18"/>
                <w:lang w:val="lv-LV"/>
              </w:rPr>
              <w:t>313 032</w:t>
            </w:r>
          </w:p>
        </w:tc>
        <w:tc>
          <w:tcPr>
            <w:tcW w:w="283" w:type="dxa"/>
          </w:tcPr>
          <w:p w14:paraId="1EEF8758" w14:textId="77777777" w:rsidR="009310F9" w:rsidRPr="00761699" w:rsidRDefault="009310F9" w:rsidP="009310F9">
            <w:pPr>
              <w:spacing w:line="240" w:lineRule="atLeast"/>
              <w:jc w:val="right"/>
              <w:rPr>
                <w:rFonts w:ascii="Arial" w:hAnsi="Arial" w:cs="Arial"/>
                <w:sz w:val="18"/>
                <w:szCs w:val="18"/>
                <w:lang w:val="lv-LV"/>
              </w:rPr>
            </w:pPr>
          </w:p>
        </w:tc>
        <w:tc>
          <w:tcPr>
            <w:tcW w:w="1275" w:type="dxa"/>
          </w:tcPr>
          <w:p w14:paraId="1EEF8759" w14:textId="77777777" w:rsidR="009310F9" w:rsidRPr="00761699" w:rsidRDefault="00F13CC2" w:rsidP="009310F9">
            <w:pPr>
              <w:spacing w:line="240" w:lineRule="atLeast"/>
              <w:jc w:val="right"/>
              <w:rPr>
                <w:rFonts w:ascii="Arial" w:hAnsi="Arial" w:cs="Arial"/>
                <w:sz w:val="18"/>
                <w:szCs w:val="18"/>
                <w:lang w:val="lv-LV"/>
              </w:rPr>
            </w:pPr>
            <w:r>
              <w:rPr>
                <w:rFonts w:ascii="Arial" w:hAnsi="Arial" w:cs="Arial"/>
                <w:sz w:val="18"/>
                <w:szCs w:val="18"/>
                <w:lang w:val="lv-LV"/>
              </w:rPr>
              <w:t>167 451</w:t>
            </w:r>
          </w:p>
        </w:tc>
      </w:tr>
      <w:tr w:rsidR="009310F9" w:rsidRPr="00761699" w14:paraId="1EEF8761" w14:textId="77777777" w:rsidTr="00FE266F">
        <w:trPr>
          <w:cantSplit/>
        </w:trPr>
        <w:tc>
          <w:tcPr>
            <w:tcW w:w="4395" w:type="dxa"/>
          </w:tcPr>
          <w:p w14:paraId="1EEF875B" w14:textId="77777777" w:rsidR="009310F9" w:rsidRPr="00761699" w:rsidRDefault="009310F9" w:rsidP="009310F9">
            <w:pPr>
              <w:pStyle w:val="TableText"/>
              <w:rPr>
                <w:rFonts w:ascii="Arial" w:hAnsi="Arial" w:cs="Arial"/>
                <w:sz w:val="18"/>
                <w:szCs w:val="18"/>
                <w:lang w:val="lv-LV"/>
              </w:rPr>
            </w:pPr>
            <w:r w:rsidRPr="00761699">
              <w:rPr>
                <w:rFonts w:ascii="Arial" w:hAnsi="Arial" w:cs="Arial"/>
                <w:sz w:val="18"/>
                <w:szCs w:val="18"/>
                <w:lang w:val="lv-LV"/>
              </w:rPr>
              <w:t>Sanitārā maksa</w:t>
            </w:r>
          </w:p>
        </w:tc>
        <w:tc>
          <w:tcPr>
            <w:tcW w:w="1418" w:type="dxa"/>
          </w:tcPr>
          <w:p w14:paraId="1EEF875C" w14:textId="065229E3" w:rsidR="009310F9" w:rsidRPr="00761699" w:rsidRDefault="002B6659" w:rsidP="009310F9">
            <w:pPr>
              <w:spacing w:line="240" w:lineRule="atLeast"/>
              <w:jc w:val="right"/>
              <w:rPr>
                <w:rFonts w:ascii="Arial" w:hAnsi="Arial" w:cs="Arial"/>
                <w:sz w:val="18"/>
                <w:szCs w:val="18"/>
                <w:lang w:val="lv-LV"/>
              </w:rPr>
            </w:pPr>
            <w:r>
              <w:rPr>
                <w:rFonts w:ascii="Arial" w:hAnsi="Arial" w:cs="Arial"/>
                <w:sz w:val="18"/>
                <w:szCs w:val="18"/>
                <w:lang w:val="lv-LV"/>
              </w:rPr>
              <w:t>36 053</w:t>
            </w:r>
          </w:p>
        </w:tc>
        <w:tc>
          <w:tcPr>
            <w:tcW w:w="283" w:type="dxa"/>
          </w:tcPr>
          <w:p w14:paraId="1EEF875D" w14:textId="77777777" w:rsidR="009310F9" w:rsidRPr="00761699" w:rsidRDefault="009310F9" w:rsidP="009310F9">
            <w:pPr>
              <w:spacing w:line="240" w:lineRule="atLeast"/>
              <w:jc w:val="right"/>
              <w:rPr>
                <w:rFonts w:ascii="Arial" w:hAnsi="Arial" w:cs="Arial"/>
                <w:b/>
                <w:sz w:val="18"/>
                <w:szCs w:val="18"/>
                <w:lang w:val="lv-LV"/>
              </w:rPr>
            </w:pPr>
          </w:p>
        </w:tc>
        <w:tc>
          <w:tcPr>
            <w:tcW w:w="1418" w:type="dxa"/>
          </w:tcPr>
          <w:p w14:paraId="1EEF875E" w14:textId="77777777" w:rsidR="009310F9" w:rsidRPr="00761699" w:rsidRDefault="00183F4F" w:rsidP="009310F9">
            <w:pPr>
              <w:spacing w:line="240" w:lineRule="atLeast"/>
              <w:jc w:val="right"/>
              <w:rPr>
                <w:rFonts w:ascii="Arial" w:hAnsi="Arial" w:cs="Arial"/>
                <w:sz w:val="18"/>
                <w:szCs w:val="18"/>
                <w:lang w:val="lv-LV"/>
              </w:rPr>
            </w:pPr>
            <w:r>
              <w:rPr>
                <w:rFonts w:ascii="Arial" w:hAnsi="Arial" w:cs="Arial"/>
                <w:sz w:val="18"/>
                <w:szCs w:val="18"/>
                <w:lang w:val="lv-LV"/>
              </w:rPr>
              <w:t>48 791</w:t>
            </w:r>
          </w:p>
        </w:tc>
        <w:tc>
          <w:tcPr>
            <w:tcW w:w="283" w:type="dxa"/>
          </w:tcPr>
          <w:p w14:paraId="1EEF875F" w14:textId="77777777" w:rsidR="009310F9" w:rsidRPr="00761699" w:rsidRDefault="009310F9" w:rsidP="009310F9">
            <w:pPr>
              <w:spacing w:line="240" w:lineRule="atLeast"/>
              <w:jc w:val="right"/>
              <w:rPr>
                <w:rFonts w:ascii="Arial" w:hAnsi="Arial" w:cs="Arial"/>
                <w:sz w:val="18"/>
                <w:szCs w:val="18"/>
                <w:lang w:val="lv-LV"/>
              </w:rPr>
            </w:pPr>
          </w:p>
        </w:tc>
        <w:tc>
          <w:tcPr>
            <w:tcW w:w="1275" w:type="dxa"/>
          </w:tcPr>
          <w:p w14:paraId="1EEF8760" w14:textId="77777777" w:rsidR="009310F9" w:rsidRPr="00761699" w:rsidRDefault="00F13CC2" w:rsidP="009310F9">
            <w:pPr>
              <w:spacing w:line="240" w:lineRule="atLeast"/>
              <w:jc w:val="right"/>
              <w:rPr>
                <w:rFonts w:ascii="Arial" w:hAnsi="Arial" w:cs="Arial"/>
                <w:sz w:val="18"/>
                <w:szCs w:val="18"/>
                <w:lang w:val="lv-LV"/>
              </w:rPr>
            </w:pPr>
            <w:r>
              <w:rPr>
                <w:rFonts w:ascii="Arial" w:hAnsi="Arial" w:cs="Arial"/>
                <w:sz w:val="18"/>
                <w:szCs w:val="18"/>
                <w:lang w:val="lv-LV"/>
              </w:rPr>
              <w:t>27 307</w:t>
            </w:r>
          </w:p>
        </w:tc>
      </w:tr>
      <w:tr w:rsidR="009310F9" w:rsidRPr="00761699" w14:paraId="1EEF8768" w14:textId="77777777" w:rsidTr="00FE266F">
        <w:trPr>
          <w:cantSplit/>
        </w:trPr>
        <w:tc>
          <w:tcPr>
            <w:tcW w:w="4395" w:type="dxa"/>
          </w:tcPr>
          <w:p w14:paraId="1EEF8762" w14:textId="77777777" w:rsidR="009310F9" w:rsidRPr="00761699" w:rsidRDefault="009310F9" w:rsidP="009310F9">
            <w:pPr>
              <w:pStyle w:val="TableText"/>
              <w:rPr>
                <w:rFonts w:ascii="Arial" w:hAnsi="Arial" w:cs="Arial"/>
                <w:sz w:val="18"/>
                <w:szCs w:val="18"/>
                <w:lang w:val="lv-LV"/>
              </w:rPr>
            </w:pPr>
            <w:r w:rsidRPr="00761699">
              <w:rPr>
                <w:rFonts w:ascii="Arial" w:hAnsi="Arial" w:cs="Arial"/>
                <w:sz w:val="18"/>
                <w:szCs w:val="18"/>
                <w:lang w:val="lv-LV"/>
              </w:rPr>
              <w:t xml:space="preserve">Loču maksa </w:t>
            </w:r>
          </w:p>
        </w:tc>
        <w:tc>
          <w:tcPr>
            <w:tcW w:w="1418" w:type="dxa"/>
          </w:tcPr>
          <w:p w14:paraId="1EEF8763" w14:textId="0EAE8997" w:rsidR="009310F9" w:rsidRPr="00761699" w:rsidRDefault="002B6659" w:rsidP="009310F9">
            <w:pPr>
              <w:spacing w:line="240" w:lineRule="atLeast"/>
              <w:jc w:val="right"/>
              <w:rPr>
                <w:rFonts w:ascii="Arial" w:hAnsi="Arial" w:cs="Arial"/>
                <w:sz w:val="18"/>
                <w:szCs w:val="18"/>
                <w:lang w:val="lv-LV"/>
              </w:rPr>
            </w:pPr>
            <w:r>
              <w:rPr>
                <w:rFonts w:ascii="Arial" w:hAnsi="Arial" w:cs="Arial"/>
                <w:sz w:val="18"/>
                <w:szCs w:val="18"/>
                <w:lang w:val="lv-LV"/>
              </w:rPr>
              <w:t>234 712</w:t>
            </w:r>
          </w:p>
        </w:tc>
        <w:tc>
          <w:tcPr>
            <w:tcW w:w="283" w:type="dxa"/>
          </w:tcPr>
          <w:p w14:paraId="1EEF8764" w14:textId="77777777" w:rsidR="009310F9" w:rsidRPr="00761699" w:rsidRDefault="009310F9" w:rsidP="009310F9">
            <w:pPr>
              <w:spacing w:line="240" w:lineRule="atLeast"/>
              <w:jc w:val="right"/>
              <w:rPr>
                <w:rFonts w:ascii="Arial" w:hAnsi="Arial" w:cs="Arial"/>
                <w:b/>
                <w:sz w:val="18"/>
                <w:szCs w:val="18"/>
                <w:lang w:val="lv-LV"/>
              </w:rPr>
            </w:pPr>
          </w:p>
        </w:tc>
        <w:tc>
          <w:tcPr>
            <w:tcW w:w="1418" w:type="dxa"/>
          </w:tcPr>
          <w:p w14:paraId="1EEF8765" w14:textId="77777777" w:rsidR="009310F9" w:rsidRPr="00761699" w:rsidRDefault="00183F4F" w:rsidP="009310F9">
            <w:pPr>
              <w:spacing w:line="240" w:lineRule="atLeast"/>
              <w:jc w:val="right"/>
              <w:rPr>
                <w:rFonts w:ascii="Arial" w:hAnsi="Arial" w:cs="Arial"/>
                <w:sz w:val="18"/>
                <w:szCs w:val="18"/>
                <w:lang w:val="lv-LV"/>
              </w:rPr>
            </w:pPr>
            <w:r>
              <w:rPr>
                <w:rFonts w:ascii="Arial" w:hAnsi="Arial" w:cs="Arial"/>
                <w:sz w:val="18"/>
                <w:szCs w:val="18"/>
                <w:lang w:val="lv-LV"/>
              </w:rPr>
              <w:t>281 252</w:t>
            </w:r>
          </w:p>
        </w:tc>
        <w:tc>
          <w:tcPr>
            <w:tcW w:w="283" w:type="dxa"/>
          </w:tcPr>
          <w:p w14:paraId="1EEF8766" w14:textId="77777777" w:rsidR="009310F9" w:rsidRPr="00761699" w:rsidRDefault="009310F9" w:rsidP="009310F9">
            <w:pPr>
              <w:spacing w:line="240" w:lineRule="atLeast"/>
              <w:jc w:val="right"/>
              <w:rPr>
                <w:rFonts w:ascii="Arial" w:hAnsi="Arial" w:cs="Arial"/>
                <w:sz w:val="18"/>
                <w:szCs w:val="18"/>
                <w:lang w:val="lv-LV"/>
              </w:rPr>
            </w:pPr>
          </w:p>
        </w:tc>
        <w:tc>
          <w:tcPr>
            <w:tcW w:w="1275" w:type="dxa"/>
          </w:tcPr>
          <w:p w14:paraId="1EEF8767" w14:textId="77777777" w:rsidR="009310F9" w:rsidRPr="00761699" w:rsidRDefault="00F13CC2" w:rsidP="009310F9">
            <w:pPr>
              <w:spacing w:line="240" w:lineRule="atLeast"/>
              <w:jc w:val="right"/>
              <w:rPr>
                <w:rFonts w:ascii="Arial" w:hAnsi="Arial" w:cs="Arial"/>
                <w:sz w:val="18"/>
                <w:szCs w:val="18"/>
                <w:lang w:val="lv-LV"/>
              </w:rPr>
            </w:pPr>
            <w:r>
              <w:rPr>
                <w:rFonts w:ascii="Arial" w:hAnsi="Arial" w:cs="Arial"/>
                <w:sz w:val="18"/>
                <w:szCs w:val="18"/>
                <w:lang w:val="lv-LV"/>
              </w:rPr>
              <w:t>157 267</w:t>
            </w:r>
          </w:p>
        </w:tc>
      </w:tr>
      <w:tr w:rsidR="009310F9" w:rsidRPr="00761699" w14:paraId="1EEF876F" w14:textId="77777777" w:rsidTr="00730ED8">
        <w:trPr>
          <w:cantSplit/>
        </w:trPr>
        <w:tc>
          <w:tcPr>
            <w:tcW w:w="4395" w:type="dxa"/>
          </w:tcPr>
          <w:p w14:paraId="1EEF8769" w14:textId="77777777" w:rsidR="009310F9" w:rsidRPr="00761699" w:rsidRDefault="009310F9" w:rsidP="009310F9">
            <w:pPr>
              <w:spacing w:line="240" w:lineRule="atLeast"/>
              <w:rPr>
                <w:rFonts w:ascii="Arial" w:hAnsi="Arial" w:cs="Arial"/>
                <w:sz w:val="18"/>
                <w:szCs w:val="18"/>
                <w:lang w:val="lv-LV"/>
              </w:rPr>
            </w:pPr>
            <w:r w:rsidRPr="00761699">
              <w:rPr>
                <w:rFonts w:ascii="Arial" w:hAnsi="Arial" w:cs="Arial"/>
                <w:sz w:val="18"/>
                <w:szCs w:val="18"/>
                <w:lang w:val="lv-LV"/>
              </w:rPr>
              <w:t>Ostas maksas pašvaldībai</w:t>
            </w:r>
          </w:p>
        </w:tc>
        <w:tc>
          <w:tcPr>
            <w:tcW w:w="1418" w:type="dxa"/>
          </w:tcPr>
          <w:p w14:paraId="1EEF876A" w14:textId="2AE734E4" w:rsidR="009310F9" w:rsidRPr="00761699" w:rsidRDefault="002B6659" w:rsidP="009310F9">
            <w:pPr>
              <w:spacing w:line="240" w:lineRule="atLeast"/>
              <w:jc w:val="right"/>
              <w:rPr>
                <w:rFonts w:ascii="Arial" w:hAnsi="Arial" w:cs="Arial"/>
                <w:sz w:val="18"/>
                <w:szCs w:val="18"/>
                <w:lang w:val="lv-LV"/>
              </w:rPr>
            </w:pPr>
            <w:r>
              <w:rPr>
                <w:rFonts w:ascii="Arial" w:hAnsi="Arial" w:cs="Arial"/>
                <w:sz w:val="18"/>
                <w:szCs w:val="18"/>
                <w:lang w:val="lv-LV"/>
              </w:rPr>
              <w:t>92 765</w:t>
            </w:r>
          </w:p>
        </w:tc>
        <w:tc>
          <w:tcPr>
            <w:tcW w:w="283" w:type="dxa"/>
          </w:tcPr>
          <w:p w14:paraId="1EEF876B" w14:textId="77777777" w:rsidR="009310F9" w:rsidRPr="00761699" w:rsidRDefault="009310F9" w:rsidP="009310F9">
            <w:pPr>
              <w:spacing w:line="240" w:lineRule="atLeast"/>
              <w:jc w:val="right"/>
              <w:rPr>
                <w:rFonts w:ascii="Arial" w:hAnsi="Arial" w:cs="Arial"/>
                <w:b/>
                <w:sz w:val="18"/>
                <w:szCs w:val="18"/>
                <w:lang w:val="lv-LV"/>
              </w:rPr>
            </w:pPr>
          </w:p>
        </w:tc>
        <w:tc>
          <w:tcPr>
            <w:tcW w:w="1418" w:type="dxa"/>
          </w:tcPr>
          <w:p w14:paraId="1EEF876C" w14:textId="77777777" w:rsidR="009310F9" w:rsidRPr="00761699" w:rsidRDefault="00183F4F" w:rsidP="009310F9">
            <w:pPr>
              <w:spacing w:line="240" w:lineRule="atLeast"/>
              <w:jc w:val="right"/>
              <w:rPr>
                <w:rFonts w:ascii="Arial" w:hAnsi="Arial" w:cs="Arial"/>
                <w:sz w:val="18"/>
                <w:szCs w:val="18"/>
                <w:lang w:val="lv-LV"/>
              </w:rPr>
            </w:pPr>
            <w:r>
              <w:rPr>
                <w:rFonts w:ascii="Arial" w:hAnsi="Arial" w:cs="Arial"/>
                <w:sz w:val="18"/>
                <w:szCs w:val="18"/>
                <w:lang w:val="lv-LV"/>
              </w:rPr>
              <w:t>112 056</w:t>
            </w:r>
          </w:p>
        </w:tc>
        <w:tc>
          <w:tcPr>
            <w:tcW w:w="283" w:type="dxa"/>
          </w:tcPr>
          <w:p w14:paraId="1EEF876D" w14:textId="77777777" w:rsidR="009310F9" w:rsidRPr="00761699" w:rsidRDefault="009310F9" w:rsidP="009310F9">
            <w:pPr>
              <w:spacing w:line="240" w:lineRule="atLeast"/>
              <w:jc w:val="right"/>
              <w:rPr>
                <w:rFonts w:ascii="Arial" w:hAnsi="Arial" w:cs="Arial"/>
                <w:sz w:val="18"/>
                <w:szCs w:val="18"/>
                <w:lang w:val="lv-LV"/>
              </w:rPr>
            </w:pPr>
          </w:p>
        </w:tc>
        <w:tc>
          <w:tcPr>
            <w:tcW w:w="1275" w:type="dxa"/>
          </w:tcPr>
          <w:p w14:paraId="1EEF876E" w14:textId="77777777" w:rsidR="009310F9" w:rsidRPr="00761699" w:rsidRDefault="00F13CC2" w:rsidP="009310F9">
            <w:pPr>
              <w:spacing w:line="240" w:lineRule="atLeast"/>
              <w:jc w:val="right"/>
              <w:rPr>
                <w:rFonts w:ascii="Arial" w:hAnsi="Arial" w:cs="Arial"/>
                <w:sz w:val="18"/>
                <w:szCs w:val="18"/>
                <w:lang w:val="lv-LV"/>
              </w:rPr>
            </w:pPr>
            <w:r>
              <w:rPr>
                <w:rFonts w:ascii="Arial" w:hAnsi="Arial" w:cs="Arial"/>
                <w:sz w:val="18"/>
                <w:szCs w:val="18"/>
                <w:lang w:val="lv-LV"/>
              </w:rPr>
              <w:t>60 178</w:t>
            </w:r>
          </w:p>
        </w:tc>
      </w:tr>
      <w:tr w:rsidR="009310F9" w:rsidRPr="00761699" w14:paraId="1EEF8776" w14:textId="77777777" w:rsidTr="00730ED8">
        <w:trPr>
          <w:cantSplit/>
        </w:trPr>
        <w:tc>
          <w:tcPr>
            <w:tcW w:w="4395" w:type="dxa"/>
          </w:tcPr>
          <w:p w14:paraId="1EEF8770" w14:textId="77777777" w:rsidR="009310F9" w:rsidRPr="00761699" w:rsidRDefault="009310F9" w:rsidP="009310F9">
            <w:pPr>
              <w:spacing w:line="240" w:lineRule="atLeast"/>
              <w:rPr>
                <w:rFonts w:ascii="Arial" w:hAnsi="Arial" w:cs="Arial"/>
                <w:sz w:val="18"/>
                <w:szCs w:val="18"/>
                <w:lang w:val="lv-LV"/>
              </w:rPr>
            </w:pPr>
            <w:r w:rsidRPr="00761699">
              <w:rPr>
                <w:rFonts w:ascii="Arial" w:hAnsi="Arial" w:cs="Arial"/>
                <w:sz w:val="18"/>
                <w:szCs w:val="18"/>
                <w:lang w:val="lv-LV"/>
              </w:rPr>
              <w:t>Tilta maksa</w:t>
            </w:r>
          </w:p>
        </w:tc>
        <w:tc>
          <w:tcPr>
            <w:tcW w:w="1418" w:type="dxa"/>
          </w:tcPr>
          <w:p w14:paraId="1EEF8771" w14:textId="220FA618" w:rsidR="009310F9" w:rsidRPr="00761699" w:rsidRDefault="002B6659" w:rsidP="009310F9">
            <w:pPr>
              <w:spacing w:line="240" w:lineRule="atLeast"/>
              <w:jc w:val="right"/>
              <w:rPr>
                <w:rFonts w:ascii="Arial" w:hAnsi="Arial" w:cs="Arial"/>
                <w:sz w:val="18"/>
                <w:szCs w:val="18"/>
                <w:lang w:val="lv-LV"/>
              </w:rPr>
            </w:pPr>
            <w:r>
              <w:rPr>
                <w:rFonts w:ascii="Arial" w:hAnsi="Arial" w:cs="Arial"/>
                <w:sz w:val="18"/>
                <w:szCs w:val="18"/>
                <w:lang w:val="lv-LV"/>
              </w:rPr>
              <w:t>1 800</w:t>
            </w:r>
          </w:p>
        </w:tc>
        <w:tc>
          <w:tcPr>
            <w:tcW w:w="283" w:type="dxa"/>
          </w:tcPr>
          <w:p w14:paraId="1EEF8772" w14:textId="77777777" w:rsidR="009310F9" w:rsidRPr="00761699" w:rsidRDefault="009310F9" w:rsidP="009310F9">
            <w:pPr>
              <w:spacing w:line="240" w:lineRule="atLeast"/>
              <w:jc w:val="right"/>
              <w:rPr>
                <w:rFonts w:ascii="Arial" w:hAnsi="Arial" w:cs="Arial"/>
                <w:b/>
                <w:sz w:val="18"/>
                <w:szCs w:val="18"/>
                <w:lang w:val="lv-LV"/>
              </w:rPr>
            </w:pPr>
          </w:p>
        </w:tc>
        <w:tc>
          <w:tcPr>
            <w:tcW w:w="1418" w:type="dxa"/>
          </w:tcPr>
          <w:p w14:paraId="1EEF8773" w14:textId="77777777" w:rsidR="009310F9" w:rsidRPr="00761699" w:rsidRDefault="009310F9" w:rsidP="009310F9">
            <w:pPr>
              <w:spacing w:line="240" w:lineRule="atLeast"/>
              <w:jc w:val="right"/>
              <w:rPr>
                <w:rFonts w:ascii="Arial" w:hAnsi="Arial" w:cs="Arial"/>
                <w:sz w:val="18"/>
                <w:szCs w:val="18"/>
                <w:lang w:val="lv-LV"/>
              </w:rPr>
            </w:pPr>
            <w:r w:rsidRPr="00761699">
              <w:rPr>
                <w:rFonts w:ascii="Arial" w:hAnsi="Arial" w:cs="Arial"/>
                <w:sz w:val="18"/>
                <w:szCs w:val="18"/>
                <w:lang w:val="lv-LV"/>
              </w:rPr>
              <w:t xml:space="preserve">2 </w:t>
            </w:r>
            <w:r w:rsidR="00183F4F">
              <w:rPr>
                <w:rFonts w:ascii="Arial" w:hAnsi="Arial" w:cs="Arial"/>
                <w:sz w:val="18"/>
                <w:szCs w:val="18"/>
                <w:lang w:val="lv-LV"/>
              </w:rPr>
              <w:t>500</w:t>
            </w:r>
          </w:p>
        </w:tc>
        <w:tc>
          <w:tcPr>
            <w:tcW w:w="283" w:type="dxa"/>
          </w:tcPr>
          <w:p w14:paraId="1EEF8774" w14:textId="77777777" w:rsidR="009310F9" w:rsidRPr="00761699" w:rsidRDefault="009310F9" w:rsidP="009310F9">
            <w:pPr>
              <w:spacing w:line="240" w:lineRule="atLeast"/>
              <w:jc w:val="right"/>
              <w:rPr>
                <w:rFonts w:ascii="Arial" w:hAnsi="Arial" w:cs="Arial"/>
                <w:sz w:val="18"/>
                <w:szCs w:val="18"/>
                <w:lang w:val="lv-LV"/>
              </w:rPr>
            </w:pPr>
          </w:p>
        </w:tc>
        <w:tc>
          <w:tcPr>
            <w:tcW w:w="1275" w:type="dxa"/>
          </w:tcPr>
          <w:p w14:paraId="1EEF8775" w14:textId="77777777" w:rsidR="009310F9" w:rsidRPr="00761699" w:rsidRDefault="00F13CC2" w:rsidP="009310F9">
            <w:pPr>
              <w:spacing w:line="240" w:lineRule="atLeast"/>
              <w:jc w:val="right"/>
              <w:rPr>
                <w:rFonts w:ascii="Arial" w:hAnsi="Arial" w:cs="Arial"/>
                <w:sz w:val="18"/>
                <w:szCs w:val="18"/>
                <w:lang w:val="lv-LV"/>
              </w:rPr>
            </w:pPr>
            <w:r>
              <w:rPr>
                <w:rFonts w:ascii="Arial" w:hAnsi="Arial" w:cs="Arial"/>
                <w:sz w:val="18"/>
                <w:szCs w:val="18"/>
                <w:lang w:val="lv-LV"/>
              </w:rPr>
              <w:t>1 500</w:t>
            </w:r>
          </w:p>
        </w:tc>
      </w:tr>
      <w:tr w:rsidR="00D35B84" w:rsidRPr="00761699" w14:paraId="5B9F43A9" w14:textId="77777777" w:rsidTr="00730ED8">
        <w:trPr>
          <w:cantSplit/>
        </w:trPr>
        <w:tc>
          <w:tcPr>
            <w:tcW w:w="4395" w:type="dxa"/>
          </w:tcPr>
          <w:p w14:paraId="2404E3C2" w14:textId="1F6DEF98" w:rsidR="00D35B84" w:rsidRPr="00761699" w:rsidRDefault="00730ED8" w:rsidP="009310F9">
            <w:pPr>
              <w:spacing w:line="240" w:lineRule="atLeast"/>
              <w:rPr>
                <w:rFonts w:ascii="Arial" w:hAnsi="Arial" w:cs="Arial"/>
                <w:sz w:val="18"/>
                <w:szCs w:val="18"/>
                <w:lang w:val="lv-LV"/>
              </w:rPr>
            </w:pPr>
            <w:r>
              <w:rPr>
                <w:rFonts w:ascii="Arial" w:hAnsi="Arial" w:cs="Arial"/>
                <w:sz w:val="18"/>
                <w:szCs w:val="18"/>
                <w:lang w:val="lv-LV"/>
              </w:rPr>
              <w:t>Piestātņu maksa</w:t>
            </w:r>
          </w:p>
        </w:tc>
        <w:tc>
          <w:tcPr>
            <w:tcW w:w="1418" w:type="dxa"/>
          </w:tcPr>
          <w:p w14:paraId="6AA2505B" w14:textId="31E44218" w:rsidR="00D35B84" w:rsidRDefault="0061055F" w:rsidP="009310F9">
            <w:pPr>
              <w:spacing w:line="240" w:lineRule="atLeast"/>
              <w:jc w:val="right"/>
              <w:rPr>
                <w:rFonts w:ascii="Arial" w:hAnsi="Arial" w:cs="Arial"/>
                <w:sz w:val="18"/>
                <w:szCs w:val="18"/>
                <w:lang w:val="lv-LV"/>
              </w:rPr>
            </w:pPr>
            <w:r>
              <w:rPr>
                <w:rFonts w:ascii="Arial" w:hAnsi="Arial" w:cs="Arial"/>
                <w:sz w:val="18"/>
                <w:szCs w:val="18"/>
                <w:lang w:val="lv-LV"/>
              </w:rPr>
              <w:t>32 95</w:t>
            </w:r>
            <w:r w:rsidR="00A411AC">
              <w:rPr>
                <w:rFonts w:ascii="Arial" w:hAnsi="Arial" w:cs="Arial"/>
                <w:sz w:val="18"/>
                <w:szCs w:val="18"/>
                <w:lang w:val="lv-LV"/>
              </w:rPr>
              <w:t>8</w:t>
            </w:r>
          </w:p>
        </w:tc>
        <w:tc>
          <w:tcPr>
            <w:tcW w:w="283" w:type="dxa"/>
          </w:tcPr>
          <w:p w14:paraId="6FF1ACD1" w14:textId="77777777" w:rsidR="00D35B84" w:rsidRPr="00761699" w:rsidRDefault="00D35B84" w:rsidP="009310F9">
            <w:pPr>
              <w:spacing w:line="240" w:lineRule="atLeast"/>
              <w:jc w:val="right"/>
              <w:rPr>
                <w:rFonts w:ascii="Arial" w:hAnsi="Arial" w:cs="Arial"/>
                <w:b/>
                <w:sz w:val="18"/>
                <w:szCs w:val="18"/>
                <w:lang w:val="lv-LV"/>
              </w:rPr>
            </w:pPr>
          </w:p>
        </w:tc>
        <w:tc>
          <w:tcPr>
            <w:tcW w:w="1418" w:type="dxa"/>
            <w:tcBorders>
              <w:bottom w:val="single" w:sz="4" w:space="0" w:color="auto"/>
            </w:tcBorders>
          </w:tcPr>
          <w:p w14:paraId="257FAE23" w14:textId="76E18D69" w:rsidR="00D35B84" w:rsidRPr="00761699" w:rsidRDefault="00730ED8" w:rsidP="009310F9">
            <w:pPr>
              <w:spacing w:line="240" w:lineRule="atLeast"/>
              <w:jc w:val="right"/>
              <w:rPr>
                <w:rFonts w:ascii="Arial" w:hAnsi="Arial" w:cs="Arial"/>
                <w:sz w:val="18"/>
                <w:szCs w:val="18"/>
                <w:lang w:val="lv-LV"/>
              </w:rPr>
            </w:pPr>
            <w:r>
              <w:rPr>
                <w:rFonts w:ascii="Arial" w:hAnsi="Arial" w:cs="Arial"/>
                <w:sz w:val="18"/>
                <w:szCs w:val="18"/>
                <w:lang w:val="lv-LV"/>
              </w:rPr>
              <w:t>-</w:t>
            </w:r>
          </w:p>
        </w:tc>
        <w:tc>
          <w:tcPr>
            <w:tcW w:w="283" w:type="dxa"/>
          </w:tcPr>
          <w:p w14:paraId="2E4830E2" w14:textId="77777777" w:rsidR="00D35B84" w:rsidRPr="00761699" w:rsidRDefault="00D35B84" w:rsidP="009310F9">
            <w:pPr>
              <w:spacing w:line="240" w:lineRule="atLeast"/>
              <w:jc w:val="right"/>
              <w:rPr>
                <w:rFonts w:ascii="Arial" w:hAnsi="Arial" w:cs="Arial"/>
                <w:sz w:val="18"/>
                <w:szCs w:val="18"/>
                <w:lang w:val="lv-LV"/>
              </w:rPr>
            </w:pPr>
          </w:p>
        </w:tc>
        <w:tc>
          <w:tcPr>
            <w:tcW w:w="1275" w:type="dxa"/>
            <w:tcBorders>
              <w:bottom w:val="single" w:sz="4" w:space="0" w:color="auto"/>
            </w:tcBorders>
          </w:tcPr>
          <w:p w14:paraId="22882279" w14:textId="45FAE623" w:rsidR="00D35B84" w:rsidRDefault="00730ED8" w:rsidP="009310F9">
            <w:pPr>
              <w:spacing w:line="240" w:lineRule="atLeast"/>
              <w:jc w:val="right"/>
              <w:rPr>
                <w:rFonts w:ascii="Arial" w:hAnsi="Arial" w:cs="Arial"/>
                <w:sz w:val="18"/>
                <w:szCs w:val="18"/>
                <w:lang w:val="lv-LV"/>
              </w:rPr>
            </w:pPr>
            <w:r>
              <w:rPr>
                <w:rFonts w:ascii="Arial" w:hAnsi="Arial" w:cs="Arial"/>
                <w:sz w:val="18"/>
                <w:szCs w:val="18"/>
                <w:lang w:val="lv-LV"/>
              </w:rPr>
              <w:t>-</w:t>
            </w:r>
          </w:p>
        </w:tc>
      </w:tr>
      <w:tr w:rsidR="009310F9" w:rsidRPr="00761699" w14:paraId="1EEF877D" w14:textId="77777777" w:rsidTr="00FC34B1">
        <w:trPr>
          <w:cantSplit/>
        </w:trPr>
        <w:tc>
          <w:tcPr>
            <w:tcW w:w="4395" w:type="dxa"/>
          </w:tcPr>
          <w:p w14:paraId="1EEF8777" w14:textId="77777777" w:rsidR="009310F9" w:rsidRPr="00761699" w:rsidRDefault="009310F9" w:rsidP="009310F9">
            <w:pPr>
              <w:spacing w:line="240" w:lineRule="atLeast"/>
              <w:rPr>
                <w:rFonts w:ascii="Arial" w:hAnsi="Arial" w:cs="Arial"/>
                <w:sz w:val="18"/>
                <w:szCs w:val="18"/>
                <w:lang w:val="lv-LV"/>
              </w:rPr>
            </w:pPr>
          </w:p>
        </w:tc>
        <w:tc>
          <w:tcPr>
            <w:tcW w:w="1418" w:type="dxa"/>
            <w:tcBorders>
              <w:top w:val="single" w:sz="4" w:space="0" w:color="auto"/>
              <w:bottom w:val="double" w:sz="4" w:space="0" w:color="auto"/>
            </w:tcBorders>
          </w:tcPr>
          <w:p w14:paraId="1EEF8778" w14:textId="554D5529" w:rsidR="009310F9" w:rsidRPr="00761699" w:rsidRDefault="00B773E0" w:rsidP="009310F9">
            <w:pPr>
              <w:spacing w:line="240" w:lineRule="atLeast"/>
              <w:jc w:val="right"/>
              <w:rPr>
                <w:rFonts w:ascii="Arial" w:hAnsi="Arial" w:cs="Arial"/>
                <w:b/>
                <w:sz w:val="18"/>
                <w:szCs w:val="18"/>
                <w:lang w:val="lv-LV"/>
              </w:rPr>
            </w:pPr>
            <w:r>
              <w:rPr>
                <w:rFonts w:ascii="Arial" w:hAnsi="Arial" w:cs="Arial"/>
                <w:b/>
                <w:sz w:val="18"/>
                <w:szCs w:val="18"/>
                <w:lang w:val="lv-LV"/>
              </w:rPr>
              <w:t>1 233 168</w:t>
            </w:r>
          </w:p>
        </w:tc>
        <w:tc>
          <w:tcPr>
            <w:tcW w:w="283" w:type="dxa"/>
          </w:tcPr>
          <w:p w14:paraId="1EEF8779" w14:textId="77777777" w:rsidR="009310F9" w:rsidRPr="00761699" w:rsidRDefault="009310F9" w:rsidP="009310F9">
            <w:pPr>
              <w:spacing w:line="240" w:lineRule="atLeast"/>
              <w:jc w:val="right"/>
              <w:rPr>
                <w:rFonts w:ascii="Arial" w:hAnsi="Arial" w:cs="Arial"/>
                <w:b/>
                <w:sz w:val="18"/>
                <w:szCs w:val="18"/>
                <w:lang w:val="lv-LV"/>
              </w:rPr>
            </w:pPr>
          </w:p>
        </w:tc>
        <w:tc>
          <w:tcPr>
            <w:tcW w:w="1418" w:type="dxa"/>
            <w:tcBorders>
              <w:top w:val="single" w:sz="4" w:space="0" w:color="auto"/>
              <w:bottom w:val="double" w:sz="4" w:space="0" w:color="auto"/>
            </w:tcBorders>
          </w:tcPr>
          <w:p w14:paraId="1EEF877A" w14:textId="77777777" w:rsidR="009310F9" w:rsidRPr="00761699" w:rsidRDefault="00183F4F" w:rsidP="009310F9">
            <w:pPr>
              <w:spacing w:line="240" w:lineRule="atLeast"/>
              <w:jc w:val="right"/>
              <w:rPr>
                <w:rFonts w:ascii="Arial" w:hAnsi="Arial" w:cs="Arial"/>
                <w:b/>
                <w:sz w:val="18"/>
                <w:szCs w:val="18"/>
                <w:lang w:val="lv-LV"/>
              </w:rPr>
            </w:pPr>
            <w:r>
              <w:rPr>
                <w:rFonts w:ascii="Arial" w:hAnsi="Arial" w:cs="Arial"/>
                <w:b/>
                <w:sz w:val="18"/>
                <w:szCs w:val="18"/>
                <w:lang w:val="lv-LV"/>
              </w:rPr>
              <w:t>1 453 097</w:t>
            </w:r>
          </w:p>
        </w:tc>
        <w:tc>
          <w:tcPr>
            <w:tcW w:w="283" w:type="dxa"/>
          </w:tcPr>
          <w:p w14:paraId="1EEF877B" w14:textId="77777777" w:rsidR="009310F9" w:rsidRPr="00761699" w:rsidRDefault="009310F9" w:rsidP="009310F9">
            <w:pPr>
              <w:spacing w:line="240" w:lineRule="atLeast"/>
              <w:jc w:val="right"/>
              <w:rPr>
                <w:rFonts w:ascii="Arial" w:hAnsi="Arial" w:cs="Arial"/>
                <w:b/>
                <w:sz w:val="18"/>
                <w:szCs w:val="18"/>
                <w:lang w:val="lv-LV"/>
              </w:rPr>
            </w:pPr>
          </w:p>
        </w:tc>
        <w:tc>
          <w:tcPr>
            <w:tcW w:w="1275" w:type="dxa"/>
            <w:tcBorders>
              <w:top w:val="single" w:sz="4" w:space="0" w:color="auto"/>
              <w:bottom w:val="double" w:sz="4" w:space="0" w:color="auto"/>
            </w:tcBorders>
          </w:tcPr>
          <w:p w14:paraId="1EEF877C" w14:textId="77777777" w:rsidR="009310F9" w:rsidRPr="00761699" w:rsidRDefault="00F13CC2" w:rsidP="009310F9">
            <w:pPr>
              <w:spacing w:line="240" w:lineRule="atLeast"/>
              <w:jc w:val="right"/>
              <w:rPr>
                <w:rFonts w:ascii="Arial" w:hAnsi="Arial" w:cs="Arial"/>
                <w:b/>
                <w:sz w:val="18"/>
                <w:szCs w:val="18"/>
                <w:lang w:val="lv-LV"/>
              </w:rPr>
            </w:pPr>
            <w:r>
              <w:rPr>
                <w:rFonts w:ascii="Arial" w:hAnsi="Arial" w:cs="Arial"/>
                <w:b/>
                <w:sz w:val="18"/>
                <w:szCs w:val="18"/>
                <w:lang w:val="lv-LV"/>
              </w:rPr>
              <w:t>787 856</w:t>
            </w:r>
          </w:p>
        </w:tc>
      </w:tr>
    </w:tbl>
    <w:p w14:paraId="1EEF877E" w14:textId="77777777" w:rsidR="006855A8" w:rsidRPr="00761699" w:rsidRDefault="006855A8" w:rsidP="00F83150">
      <w:pPr>
        <w:numPr>
          <w:ilvl w:val="0"/>
          <w:numId w:val="18"/>
        </w:numPr>
        <w:tabs>
          <w:tab w:val="num" w:pos="709"/>
        </w:tabs>
        <w:spacing w:before="120" w:line="240" w:lineRule="atLeast"/>
        <w:ind w:left="578" w:right="1559" w:hanging="578"/>
        <w:jc w:val="both"/>
        <w:rPr>
          <w:rFonts w:ascii="Arial" w:hAnsi="Arial" w:cs="Arial"/>
          <w:b/>
          <w:sz w:val="18"/>
          <w:szCs w:val="18"/>
          <w:lang w:val="lv-LV"/>
        </w:rPr>
      </w:pPr>
      <w:r w:rsidRPr="00761699">
        <w:rPr>
          <w:rFonts w:ascii="Arial" w:hAnsi="Arial" w:cs="Arial"/>
          <w:b/>
          <w:sz w:val="18"/>
          <w:szCs w:val="18"/>
          <w:lang w:val="lv-LV"/>
        </w:rPr>
        <w:t xml:space="preserve">Pārdotās produkcijas ražošanas </w:t>
      </w:r>
      <w:r w:rsidR="00862DB2" w:rsidRPr="00761699">
        <w:rPr>
          <w:rFonts w:ascii="Arial" w:hAnsi="Arial" w:cs="Arial"/>
          <w:b/>
          <w:sz w:val="18"/>
          <w:szCs w:val="18"/>
          <w:lang w:val="lv-LV"/>
        </w:rPr>
        <w:t>pašizmaksa, pārdoto preču vai sniegto pakalpojumu iegādes izmaksas</w:t>
      </w:r>
    </w:p>
    <w:p w14:paraId="1EEF877F" w14:textId="77777777" w:rsidR="006855A8" w:rsidRPr="00761699" w:rsidRDefault="006855A8">
      <w:pPr>
        <w:spacing w:line="240" w:lineRule="atLeast"/>
        <w:rPr>
          <w:rFonts w:ascii="Arial" w:hAnsi="Arial" w:cs="Arial"/>
          <w:b/>
          <w:sz w:val="18"/>
          <w:szCs w:val="18"/>
          <w:lang w:val="lv-LV"/>
        </w:rPr>
      </w:pPr>
    </w:p>
    <w:tbl>
      <w:tblPr>
        <w:tblW w:w="10631" w:type="dxa"/>
        <w:tblInd w:w="96" w:type="dxa"/>
        <w:tblLayout w:type="fixed"/>
        <w:tblCellMar>
          <w:left w:w="96" w:type="dxa"/>
          <w:right w:w="96" w:type="dxa"/>
        </w:tblCellMar>
        <w:tblLook w:val="0000" w:firstRow="0" w:lastRow="0" w:firstColumn="0" w:lastColumn="0" w:noHBand="0" w:noVBand="0"/>
      </w:tblPr>
      <w:tblGrid>
        <w:gridCol w:w="4395"/>
        <w:gridCol w:w="1418"/>
        <w:gridCol w:w="425"/>
        <w:gridCol w:w="1275"/>
        <w:gridCol w:w="282"/>
        <w:gridCol w:w="1418"/>
        <w:gridCol w:w="1418"/>
      </w:tblGrid>
      <w:tr w:rsidR="009E28C5" w:rsidRPr="00761699" w14:paraId="1EEF8787" w14:textId="77777777" w:rsidTr="00F346BD">
        <w:trPr>
          <w:cantSplit/>
        </w:trPr>
        <w:tc>
          <w:tcPr>
            <w:tcW w:w="4395" w:type="dxa"/>
          </w:tcPr>
          <w:p w14:paraId="1EEF8780" w14:textId="77777777" w:rsidR="009E28C5" w:rsidRPr="00761699" w:rsidRDefault="009E28C5" w:rsidP="009E28C5">
            <w:pPr>
              <w:spacing w:line="240" w:lineRule="atLeast"/>
              <w:rPr>
                <w:rFonts w:ascii="Arial" w:hAnsi="Arial" w:cs="Arial"/>
                <w:sz w:val="18"/>
                <w:szCs w:val="18"/>
                <w:lang w:val="lv-LV"/>
              </w:rPr>
            </w:pPr>
            <w:r w:rsidRPr="00761699">
              <w:rPr>
                <w:rFonts w:ascii="Arial" w:hAnsi="Arial" w:cs="Arial"/>
                <w:sz w:val="18"/>
                <w:szCs w:val="18"/>
                <w:lang w:val="lv-LV"/>
              </w:rPr>
              <w:t>Ostas sniegto pakalpojumu izmaksas</w:t>
            </w:r>
          </w:p>
        </w:tc>
        <w:tc>
          <w:tcPr>
            <w:tcW w:w="1418" w:type="dxa"/>
          </w:tcPr>
          <w:p w14:paraId="1EEF8781" w14:textId="04C8757A" w:rsidR="009E28C5" w:rsidRPr="00761699" w:rsidRDefault="00DE402E" w:rsidP="009E28C5">
            <w:pPr>
              <w:spacing w:line="240" w:lineRule="atLeast"/>
              <w:jc w:val="right"/>
              <w:rPr>
                <w:rFonts w:ascii="Arial" w:hAnsi="Arial" w:cs="Arial"/>
                <w:sz w:val="18"/>
                <w:szCs w:val="18"/>
                <w:lang w:val="lv-LV"/>
              </w:rPr>
            </w:pPr>
            <w:r>
              <w:rPr>
                <w:rFonts w:ascii="Arial" w:hAnsi="Arial" w:cs="Arial"/>
                <w:sz w:val="18"/>
                <w:szCs w:val="18"/>
                <w:lang w:val="lv-LV"/>
              </w:rPr>
              <w:t>891 840</w:t>
            </w:r>
          </w:p>
        </w:tc>
        <w:tc>
          <w:tcPr>
            <w:tcW w:w="425" w:type="dxa"/>
          </w:tcPr>
          <w:p w14:paraId="1EEF8782" w14:textId="77777777" w:rsidR="009E28C5" w:rsidRPr="00761699" w:rsidRDefault="009E28C5" w:rsidP="009E28C5">
            <w:pPr>
              <w:spacing w:line="240" w:lineRule="atLeast"/>
              <w:jc w:val="right"/>
              <w:rPr>
                <w:rFonts w:ascii="Arial" w:hAnsi="Arial" w:cs="Arial"/>
                <w:sz w:val="18"/>
                <w:szCs w:val="18"/>
                <w:lang w:val="lv-LV"/>
              </w:rPr>
            </w:pPr>
          </w:p>
        </w:tc>
        <w:tc>
          <w:tcPr>
            <w:tcW w:w="1275" w:type="dxa"/>
          </w:tcPr>
          <w:p w14:paraId="1EEF8783" w14:textId="77777777" w:rsidR="009E28C5" w:rsidRPr="00761699" w:rsidRDefault="00CB62A1" w:rsidP="009E28C5">
            <w:pPr>
              <w:spacing w:line="240" w:lineRule="atLeast"/>
              <w:jc w:val="right"/>
              <w:rPr>
                <w:rFonts w:ascii="Arial" w:hAnsi="Arial" w:cs="Arial"/>
                <w:sz w:val="18"/>
                <w:szCs w:val="18"/>
                <w:lang w:val="lv-LV"/>
              </w:rPr>
            </w:pPr>
            <w:r>
              <w:rPr>
                <w:rFonts w:ascii="Arial" w:hAnsi="Arial" w:cs="Arial"/>
                <w:sz w:val="18"/>
                <w:szCs w:val="18"/>
                <w:lang w:val="lv-LV"/>
              </w:rPr>
              <w:t>1 178 928</w:t>
            </w:r>
          </w:p>
        </w:tc>
        <w:tc>
          <w:tcPr>
            <w:tcW w:w="282" w:type="dxa"/>
          </w:tcPr>
          <w:p w14:paraId="1EEF8784" w14:textId="77777777" w:rsidR="009E28C5" w:rsidRPr="00761699" w:rsidRDefault="009E28C5" w:rsidP="009E28C5">
            <w:pPr>
              <w:spacing w:line="240" w:lineRule="atLeast"/>
              <w:jc w:val="right"/>
              <w:rPr>
                <w:rFonts w:ascii="Arial" w:hAnsi="Arial" w:cs="Arial"/>
                <w:sz w:val="18"/>
                <w:szCs w:val="18"/>
                <w:lang w:val="lv-LV"/>
              </w:rPr>
            </w:pPr>
          </w:p>
        </w:tc>
        <w:tc>
          <w:tcPr>
            <w:tcW w:w="1418" w:type="dxa"/>
          </w:tcPr>
          <w:p w14:paraId="1EEF8785" w14:textId="77777777" w:rsidR="009E28C5" w:rsidRPr="00761699" w:rsidRDefault="006867E8" w:rsidP="009E28C5">
            <w:pPr>
              <w:spacing w:line="240" w:lineRule="atLeast"/>
              <w:jc w:val="right"/>
              <w:rPr>
                <w:rFonts w:ascii="Arial" w:hAnsi="Arial" w:cs="Arial"/>
                <w:sz w:val="18"/>
                <w:szCs w:val="18"/>
                <w:lang w:val="lv-LV"/>
              </w:rPr>
            </w:pPr>
            <w:r>
              <w:rPr>
                <w:rFonts w:ascii="Arial" w:hAnsi="Arial" w:cs="Arial"/>
                <w:sz w:val="18"/>
                <w:szCs w:val="18"/>
                <w:lang w:val="lv-LV"/>
              </w:rPr>
              <w:t>499 830</w:t>
            </w:r>
          </w:p>
        </w:tc>
        <w:tc>
          <w:tcPr>
            <w:tcW w:w="1418" w:type="dxa"/>
          </w:tcPr>
          <w:p w14:paraId="1EEF8786" w14:textId="77777777" w:rsidR="009E28C5" w:rsidRPr="00761699" w:rsidRDefault="009E28C5" w:rsidP="009E28C5">
            <w:pPr>
              <w:spacing w:line="240" w:lineRule="atLeast"/>
              <w:jc w:val="right"/>
              <w:rPr>
                <w:rFonts w:ascii="Arial" w:hAnsi="Arial" w:cs="Arial"/>
                <w:sz w:val="18"/>
                <w:szCs w:val="18"/>
                <w:lang w:val="lv-LV"/>
              </w:rPr>
            </w:pPr>
          </w:p>
        </w:tc>
      </w:tr>
      <w:tr w:rsidR="009E28C5" w:rsidRPr="00761699" w14:paraId="1EEF878F" w14:textId="77777777" w:rsidTr="00F346BD">
        <w:trPr>
          <w:cantSplit/>
        </w:trPr>
        <w:tc>
          <w:tcPr>
            <w:tcW w:w="4395" w:type="dxa"/>
          </w:tcPr>
          <w:p w14:paraId="1EEF8788" w14:textId="77777777" w:rsidR="009E28C5" w:rsidRPr="00761699" w:rsidRDefault="009E28C5" w:rsidP="009E28C5">
            <w:pPr>
              <w:spacing w:line="240" w:lineRule="atLeast"/>
              <w:rPr>
                <w:rFonts w:ascii="Arial" w:hAnsi="Arial" w:cs="Arial"/>
                <w:sz w:val="18"/>
                <w:szCs w:val="18"/>
                <w:lang w:val="lv-LV"/>
              </w:rPr>
            </w:pPr>
            <w:r w:rsidRPr="00761699">
              <w:rPr>
                <w:rFonts w:ascii="Arial" w:hAnsi="Arial" w:cs="Arial"/>
                <w:sz w:val="18"/>
                <w:szCs w:val="18"/>
                <w:lang w:val="lv-LV"/>
              </w:rPr>
              <w:t>Ostas maksa pašvaldībai 10%</w:t>
            </w:r>
          </w:p>
        </w:tc>
        <w:tc>
          <w:tcPr>
            <w:tcW w:w="1418" w:type="dxa"/>
          </w:tcPr>
          <w:p w14:paraId="1EEF8789" w14:textId="5C55C854" w:rsidR="009E28C5" w:rsidRPr="00761699" w:rsidRDefault="00DE402E" w:rsidP="009E28C5">
            <w:pPr>
              <w:spacing w:line="240" w:lineRule="atLeast"/>
              <w:jc w:val="right"/>
              <w:rPr>
                <w:rFonts w:ascii="Arial" w:hAnsi="Arial" w:cs="Arial"/>
                <w:sz w:val="18"/>
                <w:szCs w:val="18"/>
                <w:lang w:val="lv-LV"/>
              </w:rPr>
            </w:pPr>
            <w:r>
              <w:rPr>
                <w:rFonts w:ascii="Arial" w:hAnsi="Arial" w:cs="Arial"/>
                <w:sz w:val="18"/>
                <w:szCs w:val="18"/>
                <w:lang w:val="lv-LV"/>
              </w:rPr>
              <w:t>92 76</w:t>
            </w:r>
            <w:r w:rsidR="00BB3655">
              <w:rPr>
                <w:rFonts w:ascii="Arial" w:hAnsi="Arial" w:cs="Arial"/>
                <w:sz w:val="18"/>
                <w:szCs w:val="18"/>
                <w:lang w:val="lv-LV"/>
              </w:rPr>
              <w:t>5</w:t>
            </w:r>
          </w:p>
        </w:tc>
        <w:tc>
          <w:tcPr>
            <w:tcW w:w="425" w:type="dxa"/>
          </w:tcPr>
          <w:p w14:paraId="1EEF878A" w14:textId="77777777" w:rsidR="009E28C5" w:rsidRPr="00761699" w:rsidRDefault="009E28C5" w:rsidP="009E28C5">
            <w:pPr>
              <w:spacing w:line="240" w:lineRule="atLeast"/>
              <w:jc w:val="right"/>
              <w:rPr>
                <w:rFonts w:ascii="Arial" w:hAnsi="Arial" w:cs="Arial"/>
                <w:sz w:val="18"/>
                <w:szCs w:val="18"/>
                <w:lang w:val="lv-LV"/>
              </w:rPr>
            </w:pPr>
          </w:p>
        </w:tc>
        <w:tc>
          <w:tcPr>
            <w:tcW w:w="1275" w:type="dxa"/>
          </w:tcPr>
          <w:p w14:paraId="1EEF878B" w14:textId="77777777" w:rsidR="009E28C5" w:rsidRPr="00761699" w:rsidRDefault="00CB62A1" w:rsidP="009E28C5">
            <w:pPr>
              <w:spacing w:line="240" w:lineRule="atLeast"/>
              <w:jc w:val="right"/>
              <w:rPr>
                <w:rFonts w:ascii="Arial" w:hAnsi="Arial" w:cs="Arial"/>
                <w:sz w:val="18"/>
                <w:szCs w:val="18"/>
                <w:lang w:val="lv-LV"/>
              </w:rPr>
            </w:pPr>
            <w:r>
              <w:rPr>
                <w:rFonts w:ascii="Arial" w:hAnsi="Arial" w:cs="Arial"/>
                <w:sz w:val="18"/>
                <w:szCs w:val="18"/>
                <w:lang w:val="lv-LV"/>
              </w:rPr>
              <w:t>112 055</w:t>
            </w:r>
          </w:p>
        </w:tc>
        <w:tc>
          <w:tcPr>
            <w:tcW w:w="282" w:type="dxa"/>
          </w:tcPr>
          <w:p w14:paraId="1EEF878C" w14:textId="77777777" w:rsidR="009E28C5" w:rsidRPr="00761699" w:rsidRDefault="009E28C5" w:rsidP="009E28C5">
            <w:pPr>
              <w:spacing w:line="240" w:lineRule="atLeast"/>
              <w:jc w:val="right"/>
              <w:rPr>
                <w:rFonts w:ascii="Arial" w:hAnsi="Arial" w:cs="Arial"/>
                <w:sz w:val="18"/>
                <w:szCs w:val="18"/>
                <w:lang w:val="lv-LV"/>
              </w:rPr>
            </w:pPr>
          </w:p>
        </w:tc>
        <w:tc>
          <w:tcPr>
            <w:tcW w:w="1418" w:type="dxa"/>
          </w:tcPr>
          <w:p w14:paraId="1EEF878D" w14:textId="77777777" w:rsidR="009E28C5" w:rsidRPr="00761699" w:rsidRDefault="006867E8" w:rsidP="009E28C5">
            <w:pPr>
              <w:spacing w:line="240" w:lineRule="atLeast"/>
              <w:jc w:val="right"/>
              <w:rPr>
                <w:rFonts w:ascii="Arial" w:hAnsi="Arial" w:cs="Arial"/>
                <w:sz w:val="18"/>
                <w:szCs w:val="18"/>
                <w:lang w:val="lv-LV"/>
              </w:rPr>
            </w:pPr>
            <w:r>
              <w:rPr>
                <w:rFonts w:ascii="Arial" w:hAnsi="Arial" w:cs="Arial"/>
                <w:sz w:val="18"/>
                <w:szCs w:val="18"/>
                <w:lang w:val="lv-LV"/>
              </w:rPr>
              <w:t>60 178</w:t>
            </w:r>
          </w:p>
        </w:tc>
        <w:tc>
          <w:tcPr>
            <w:tcW w:w="1418" w:type="dxa"/>
          </w:tcPr>
          <w:p w14:paraId="1EEF878E" w14:textId="77777777" w:rsidR="009E28C5" w:rsidRPr="00761699" w:rsidRDefault="009E28C5" w:rsidP="009E28C5">
            <w:pPr>
              <w:spacing w:line="240" w:lineRule="atLeast"/>
              <w:jc w:val="right"/>
              <w:rPr>
                <w:rFonts w:ascii="Arial" w:hAnsi="Arial" w:cs="Arial"/>
                <w:sz w:val="18"/>
                <w:szCs w:val="18"/>
                <w:lang w:val="lv-LV"/>
              </w:rPr>
            </w:pPr>
          </w:p>
        </w:tc>
      </w:tr>
      <w:tr w:rsidR="009E28C5" w:rsidRPr="00761699" w14:paraId="1EEF8797" w14:textId="77777777" w:rsidTr="00F346BD">
        <w:trPr>
          <w:cantSplit/>
        </w:trPr>
        <w:tc>
          <w:tcPr>
            <w:tcW w:w="4395" w:type="dxa"/>
          </w:tcPr>
          <w:p w14:paraId="1EEF8790" w14:textId="77777777" w:rsidR="009E28C5" w:rsidRPr="00761699" w:rsidRDefault="009E28C5" w:rsidP="009E28C5">
            <w:pPr>
              <w:spacing w:line="240" w:lineRule="atLeast"/>
              <w:rPr>
                <w:rFonts w:ascii="Arial" w:hAnsi="Arial" w:cs="Arial"/>
                <w:sz w:val="18"/>
                <w:szCs w:val="18"/>
                <w:lang w:val="lv-LV"/>
              </w:rPr>
            </w:pPr>
            <w:r w:rsidRPr="00761699">
              <w:rPr>
                <w:rFonts w:ascii="Arial" w:hAnsi="Arial" w:cs="Arial"/>
                <w:sz w:val="18"/>
                <w:szCs w:val="18"/>
                <w:lang w:val="lv-LV"/>
              </w:rPr>
              <w:t>Darba samaksa</w:t>
            </w:r>
          </w:p>
        </w:tc>
        <w:tc>
          <w:tcPr>
            <w:tcW w:w="1418" w:type="dxa"/>
          </w:tcPr>
          <w:p w14:paraId="1EEF8791" w14:textId="3FF4591D" w:rsidR="009E28C5" w:rsidRPr="00761699" w:rsidRDefault="009C1777" w:rsidP="009E28C5">
            <w:pPr>
              <w:spacing w:line="240" w:lineRule="atLeast"/>
              <w:jc w:val="right"/>
              <w:rPr>
                <w:rFonts w:ascii="Arial" w:hAnsi="Arial" w:cs="Arial"/>
                <w:sz w:val="18"/>
                <w:szCs w:val="18"/>
                <w:lang w:val="lv-LV"/>
              </w:rPr>
            </w:pPr>
            <w:r>
              <w:rPr>
                <w:rFonts w:ascii="Arial" w:hAnsi="Arial" w:cs="Arial"/>
                <w:sz w:val="18"/>
                <w:szCs w:val="18"/>
                <w:lang w:val="lv-LV"/>
              </w:rPr>
              <w:t>14</w:t>
            </w:r>
            <w:r w:rsidR="00DE402E">
              <w:rPr>
                <w:rFonts w:ascii="Arial" w:hAnsi="Arial" w:cs="Arial"/>
                <w:sz w:val="18"/>
                <w:szCs w:val="18"/>
                <w:lang w:val="lv-LV"/>
              </w:rPr>
              <w:t xml:space="preserve"> </w:t>
            </w:r>
            <w:r>
              <w:rPr>
                <w:rFonts w:ascii="Arial" w:hAnsi="Arial" w:cs="Arial"/>
                <w:sz w:val="18"/>
                <w:szCs w:val="18"/>
                <w:lang w:val="lv-LV"/>
              </w:rPr>
              <w:t>4</w:t>
            </w:r>
            <w:r w:rsidR="00DE402E">
              <w:rPr>
                <w:rFonts w:ascii="Arial" w:hAnsi="Arial" w:cs="Arial"/>
                <w:sz w:val="18"/>
                <w:szCs w:val="18"/>
                <w:lang w:val="lv-LV"/>
              </w:rPr>
              <w:t>00</w:t>
            </w:r>
          </w:p>
        </w:tc>
        <w:tc>
          <w:tcPr>
            <w:tcW w:w="425" w:type="dxa"/>
          </w:tcPr>
          <w:p w14:paraId="1EEF8792" w14:textId="77777777" w:rsidR="009E28C5" w:rsidRPr="00761699" w:rsidRDefault="009E28C5" w:rsidP="009E28C5">
            <w:pPr>
              <w:spacing w:line="240" w:lineRule="atLeast"/>
              <w:jc w:val="right"/>
              <w:rPr>
                <w:rFonts w:ascii="Arial" w:hAnsi="Arial" w:cs="Arial"/>
                <w:sz w:val="18"/>
                <w:szCs w:val="18"/>
                <w:lang w:val="lv-LV"/>
              </w:rPr>
            </w:pPr>
          </w:p>
        </w:tc>
        <w:tc>
          <w:tcPr>
            <w:tcW w:w="1275" w:type="dxa"/>
          </w:tcPr>
          <w:p w14:paraId="1EEF8793" w14:textId="77777777" w:rsidR="009E28C5" w:rsidRPr="00761699" w:rsidRDefault="00CB62A1" w:rsidP="009E28C5">
            <w:pPr>
              <w:spacing w:line="240" w:lineRule="atLeast"/>
              <w:jc w:val="right"/>
              <w:rPr>
                <w:rFonts w:ascii="Arial" w:hAnsi="Arial" w:cs="Arial"/>
                <w:sz w:val="18"/>
                <w:szCs w:val="18"/>
                <w:lang w:val="lv-LV"/>
              </w:rPr>
            </w:pPr>
            <w:r>
              <w:rPr>
                <w:rFonts w:ascii="Arial" w:hAnsi="Arial" w:cs="Arial"/>
                <w:sz w:val="18"/>
                <w:szCs w:val="18"/>
                <w:lang w:val="lv-LV"/>
              </w:rPr>
              <w:t>24 500</w:t>
            </w:r>
          </w:p>
        </w:tc>
        <w:tc>
          <w:tcPr>
            <w:tcW w:w="282" w:type="dxa"/>
          </w:tcPr>
          <w:p w14:paraId="1EEF8794" w14:textId="77777777" w:rsidR="009E28C5" w:rsidRPr="00761699" w:rsidRDefault="009E28C5" w:rsidP="009E28C5">
            <w:pPr>
              <w:spacing w:line="240" w:lineRule="atLeast"/>
              <w:jc w:val="right"/>
              <w:rPr>
                <w:rFonts w:ascii="Arial" w:hAnsi="Arial" w:cs="Arial"/>
                <w:sz w:val="18"/>
                <w:szCs w:val="18"/>
                <w:lang w:val="lv-LV"/>
              </w:rPr>
            </w:pPr>
          </w:p>
        </w:tc>
        <w:tc>
          <w:tcPr>
            <w:tcW w:w="1418" w:type="dxa"/>
          </w:tcPr>
          <w:p w14:paraId="1EEF8795" w14:textId="77777777" w:rsidR="009E28C5" w:rsidRPr="00761699" w:rsidRDefault="006867E8" w:rsidP="009E28C5">
            <w:pPr>
              <w:spacing w:line="240" w:lineRule="atLeast"/>
              <w:jc w:val="right"/>
              <w:rPr>
                <w:rFonts w:ascii="Arial" w:hAnsi="Arial" w:cs="Arial"/>
                <w:sz w:val="18"/>
                <w:szCs w:val="18"/>
                <w:lang w:val="lv-LV"/>
              </w:rPr>
            </w:pPr>
            <w:r>
              <w:rPr>
                <w:rFonts w:ascii="Arial" w:hAnsi="Arial" w:cs="Arial"/>
                <w:sz w:val="18"/>
                <w:szCs w:val="18"/>
                <w:lang w:val="lv-LV"/>
              </w:rPr>
              <w:t>11 450</w:t>
            </w:r>
          </w:p>
        </w:tc>
        <w:tc>
          <w:tcPr>
            <w:tcW w:w="1418" w:type="dxa"/>
          </w:tcPr>
          <w:p w14:paraId="1EEF8796" w14:textId="77777777" w:rsidR="009E28C5" w:rsidRPr="00761699" w:rsidRDefault="009E28C5" w:rsidP="009E28C5">
            <w:pPr>
              <w:spacing w:line="240" w:lineRule="atLeast"/>
              <w:jc w:val="right"/>
              <w:rPr>
                <w:rFonts w:ascii="Arial" w:hAnsi="Arial" w:cs="Arial"/>
                <w:sz w:val="18"/>
                <w:szCs w:val="18"/>
                <w:lang w:val="lv-LV"/>
              </w:rPr>
            </w:pPr>
          </w:p>
        </w:tc>
      </w:tr>
      <w:tr w:rsidR="009E28C5" w:rsidRPr="00761699" w14:paraId="1EEF879F" w14:textId="77777777" w:rsidTr="00ED0301">
        <w:trPr>
          <w:cantSplit/>
        </w:trPr>
        <w:tc>
          <w:tcPr>
            <w:tcW w:w="4395" w:type="dxa"/>
          </w:tcPr>
          <w:p w14:paraId="1EEF8798" w14:textId="77777777" w:rsidR="009E28C5" w:rsidRPr="00761699" w:rsidRDefault="009E28C5" w:rsidP="009E28C5">
            <w:pPr>
              <w:spacing w:line="240" w:lineRule="atLeast"/>
              <w:rPr>
                <w:rFonts w:ascii="Arial" w:hAnsi="Arial" w:cs="Arial"/>
                <w:sz w:val="18"/>
                <w:szCs w:val="18"/>
                <w:lang w:val="lv-LV"/>
              </w:rPr>
            </w:pPr>
            <w:r w:rsidRPr="00761699">
              <w:rPr>
                <w:rFonts w:ascii="Arial" w:hAnsi="Arial" w:cs="Arial"/>
                <w:sz w:val="18"/>
                <w:szCs w:val="18"/>
                <w:lang w:val="lv-LV"/>
              </w:rPr>
              <w:t>Valsts sociālās apdrošināšanas obligātās iemaksas</w:t>
            </w:r>
          </w:p>
        </w:tc>
        <w:tc>
          <w:tcPr>
            <w:tcW w:w="1418" w:type="dxa"/>
          </w:tcPr>
          <w:p w14:paraId="1EEF8799" w14:textId="2148B0F6" w:rsidR="009E28C5" w:rsidRPr="00761699" w:rsidRDefault="000F463C" w:rsidP="009E28C5">
            <w:pPr>
              <w:spacing w:line="240" w:lineRule="atLeast"/>
              <w:jc w:val="right"/>
              <w:rPr>
                <w:rFonts w:ascii="Arial" w:hAnsi="Arial" w:cs="Arial"/>
                <w:sz w:val="18"/>
                <w:szCs w:val="18"/>
                <w:lang w:val="lv-LV"/>
              </w:rPr>
            </w:pPr>
            <w:r>
              <w:rPr>
                <w:rFonts w:ascii="Arial" w:hAnsi="Arial" w:cs="Arial"/>
                <w:sz w:val="18"/>
                <w:szCs w:val="18"/>
                <w:lang w:val="lv-LV"/>
              </w:rPr>
              <w:t>3 397</w:t>
            </w:r>
          </w:p>
        </w:tc>
        <w:tc>
          <w:tcPr>
            <w:tcW w:w="425" w:type="dxa"/>
          </w:tcPr>
          <w:p w14:paraId="1EEF879A" w14:textId="77777777" w:rsidR="009E28C5" w:rsidRPr="00761699" w:rsidRDefault="009E28C5" w:rsidP="009E28C5">
            <w:pPr>
              <w:spacing w:line="240" w:lineRule="atLeast"/>
              <w:jc w:val="right"/>
              <w:rPr>
                <w:rFonts w:ascii="Arial" w:hAnsi="Arial" w:cs="Arial"/>
                <w:sz w:val="18"/>
                <w:szCs w:val="18"/>
                <w:lang w:val="lv-LV"/>
              </w:rPr>
            </w:pPr>
          </w:p>
        </w:tc>
        <w:tc>
          <w:tcPr>
            <w:tcW w:w="1275" w:type="dxa"/>
          </w:tcPr>
          <w:p w14:paraId="1EEF879B" w14:textId="77777777" w:rsidR="009E28C5" w:rsidRPr="00761699" w:rsidRDefault="00CB62A1" w:rsidP="009E28C5">
            <w:pPr>
              <w:spacing w:line="240" w:lineRule="atLeast"/>
              <w:jc w:val="right"/>
              <w:rPr>
                <w:rFonts w:ascii="Arial" w:hAnsi="Arial" w:cs="Arial"/>
                <w:sz w:val="18"/>
                <w:szCs w:val="18"/>
                <w:lang w:val="lv-LV"/>
              </w:rPr>
            </w:pPr>
            <w:r>
              <w:rPr>
                <w:rFonts w:ascii="Arial" w:hAnsi="Arial" w:cs="Arial"/>
                <w:sz w:val="18"/>
                <w:szCs w:val="18"/>
                <w:lang w:val="lv-LV"/>
              </w:rPr>
              <w:t>5 780</w:t>
            </w:r>
          </w:p>
        </w:tc>
        <w:tc>
          <w:tcPr>
            <w:tcW w:w="282" w:type="dxa"/>
          </w:tcPr>
          <w:p w14:paraId="1EEF879C" w14:textId="77777777" w:rsidR="009E28C5" w:rsidRPr="00761699" w:rsidRDefault="009E28C5" w:rsidP="009E28C5">
            <w:pPr>
              <w:spacing w:line="240" w:lineRule="atLeast"/>
              <w:jc w:val="right"/>
              <w:rPr>
                <w:rFonts w:ascii="Arial" w:hAnsi="Arial" w:cs="Arial"/>
                <w:sz w:val="18"/>
                <w:szCs w:val="18"/>
                <w:lang w:val="lv-LV"/>
              </w:rPr>
            </w:pPr>
          </w:p>
        </w:tc>
        <w:tc>
          <w:tcPr>
            <w:tcW w:w="1418" w:type="dxa"/>
          </w:tcPr>
          <w:p w14:paraId="1EEF879D" w14:textId="77777777" w:rsidR="009E28C5" w:rsidRPr="00761699" w:rsidRDefault="006867E8" w:rsidP="009E28C5">
            <w:pPr>
              <w:spacing w:line="240" w:lineRule="atLeast"/>
              <w:jc w:val="right"/>
              <w:rPr>
                <w:rFonts w:ascii="Arial" w:hAnsi="Arial" w:cs="Arial"/>
                <w:sz w:val="18"/>
                <w:szCs w:val="18"/>
                <w:lang w:val="lv-LV"/>
              </w:rPr>
            </w:pPr>
            <w:r>
              <w:rPr>
                <w:rFonts w:ascii="Arial" w:hAnsi="Arial" w:cs="Arial"/>
                <w:sz w:val="18"/>
                <w:szCs w:val="18"/>
                <w:lang w:val="lv-LV"/>
              </w:rPr>
              <w:t>2 701</w:t>
            </w:r>
          </w:p>
        </w:tc>
        <w:tc>
          <w:tcPr>
            <w:tcW w:w="1418" w:type="dxa"/>
          </w:tcPr>
          <w:p w14:paraId="1EEF879E" w14:textId="77777777" w:rsidR="009E28C5" w:rsidRPr="00761699" w:rsidRDefault="009E28C5" w:rsidP="009E28C5">
            <w:pPr>
              <w:spacing w:line="240" w:lineRule="atLeast"/>
              <w:jc w:val="right"/>
              <w:rPr>
                <w:rFonts w:ascii="Arial" w:hAnsi="Arial" w:cs="Arial"/>
                <w:sz w:val="18"/>
                <w:szCs w:val="18"/>
                <w:lang w:val="lv-LV"/>
              </w:rPr>
            </w:pPr>
          </w:p>
        </w:tc>
      </w:tr>
      <w:tr w:rsidR="009E28C5" w:rsidRPr="00761699" w14:paraId="1EEF87A7" w14:textId="77777777" w:rsidTr="00ED0301">
        <w:trPr>
          <w:cantSplit/>
        </w:trPr>
        <w:tc>
          <w:tcPr>
            <w:tcW w:w="4395" w:type="dxa"/>
          </w:tcPr>
          <w:p w14:paraId="1EEF87A0" w14:textId="77777777" w:rsidR="009E28C5" w:rsidRPr="00761699" w:rsidRDefault="009E28C5" w:rsidP="009E28C5">
            <w:pPr>
              <w:spacing w:line="240" w:lineRule="atLeast"/>
              <w:rPr>
                <w:rFonts w:ascii="Arial" w:hAnsi="Arial" w:cs="Arial"/>
                <w:sz w:val="18"/>
                <w:szCs w:val="18"/>
                <w:lang w:val="lv-LV"/>
              </w:rPr>
            </w:pPr>
            <w:r w:rsidRPr="00761699">
              <w:rPr>
                <w:rFonts w:ascii="Arial" w:hAnsi="Arial" w:cs="Arial"/>
                <w:sz w:val="18"/>
                <w:szCs w:val="18"/>
                <w:lang w:val="lv-LV"/>
              </w:rPr>
              <w:t>Uzņēmējsabiedrības riska valsts nodeva</w:t>
            </w:r>
          </w:p>
        </w:tc>
        <w:tc>
          <w:tcPr>
            <w:tcW w:w="1418" w:type="dxa"/>
          </w:tcPr>
          <w:p w14:paraId="1EEF87A1" w14:textId="7D1674C7" w:rsidR="009E28C5" w:rsidRPr="00761699" w:rsidRDefault="003E0277" w:rsidP="009E28C5">
            <w:pPr>
              <w:spacing w:line="240" w:lineRule="atLeast"/>
              <w:jc w:val="right"/>
              <w:rPr>
                <w:rFonts w:ascii="Arial" w:hAnsi="Arial" w:cs="Arial"/>
                <w:sz w:val="18"/>
                <w:szCs w:val="18"/>
                <w:lang w:val="lv-LV"/>
              </w:rPr>
            </w:pPr>
            <w:r>
              <w:rPr>
                <w:rFonts w:ascii="Arial" w:hAnsi="Arial" w:cs="Arial"/>
                <w:sz w:val="18"/>
                <w:szCs w:val="18"/>
                <w:lang w:val="lv-LV"/>
              </w:rPr>
              <w:t>2</w:t>
            </w:r>
          </w:p>
        </w:tc>
        <w:tc>
          <w:tcPr>
            <w:tcW w:w="425" w:type="dxa"/>
          </w:tcPr>
          <w:p w14:paraId="1EEF87A2" w14:textId="77777777" w:rsidR="009E28C5" w:rsidRPr="00761699" w:rsidRDefault="009E28C5" w:rsidP="009E28C5">
            <w:pPr>
              <w:spacing w:line="240" w:lineRule="atLeast"/>
              <w:jc w:val="right"/>
              <w:rPr>
                <w:rFonts w:ascii="Arial" w:hAnsi="Arial" w:cs="Arial"/>
                <w:sz w:val="18"/>
                <w:szCs w:val="18"/>
                <w:lang w:val="lv-LV"/>
              </w:rPr>
            </w:pPr>
          </w:p>
        </w:tc>
        <w:tc>
          <w:tcPr>
            <w:tcW w:w="1275" w:type="dxa"/>
          </w:tcPr>
          <w:p w14:paraId="1EEF87A3" w14:textId="77777777" w:rsidR="009E28C5" w:rsidRPr="00761699" w:rsidRDefault="00CB62A1" w:rsidP="009E28C5">
            <w:pPr>
              <w:spacing w:line="240" w:lineRule="atLeast"/>
              <w:jc w:val="right"/>
              <w:rPr>
                <w:rFonts w:ascii="Arial" w:hAnsi="Arial" w:cs="Arial"/>
                <w:sz w:val="18"/>
                <w:szCs w:val="18"/>
                <w:lang w:val="lv-LV"/>
              </w:rPr>
            </w:pPr>
            <w:r>
              <w:rPr>
                <w:rFonts w:ascii="Arial" w:hAnsi="Arial" w:cs="Arial"/>
                <w:sz w:val="18"/>
                <w:szCs w:val="18"/>
                <w:lang w:val="lv-LV"/>
              </w:rPr>
              <w:t>4</w:t>
            </w:r>
          </w:p>
        </w:tc>
        <w:tc>
          <w:tcPr>
            <w:tcW w:w="282" w:type="dxa"/>
          </w:tcPr>
          <w:p w14:paraId="1EEF87A4" w14:textId="77777777" w:rsidR="009E28C5" w:rsidRPr="00761699" w:rsidRDefault="009E28C5" w:rsidP="009E28C5">
            <w:pPr>
              <w:spacing w:line="240" w:lineRule="atLeast"/>
              <w:jc w:val="right"/>
              <w:rPr>
                <w:rFonts w:ascii="Arial" w:hAnsi="Arial" w:cs="Arial"/>
                <w:sz w:val="18"/>
                <w:szCs w:val="18"/>
                <w:lang w:val="lv-LV"/>
              </w:rPr>
            </w:pPr>
          </w:p>
        </w:tc>
        <w:tc>
          <w:tcPr>
            <w:tcW w:w="1418" w:type="dxa"/>
          </w:tcPr>
          <w:p w14:paraId="1EEF87A5" w14:textId="77777777" w:rsidR="009E28C5" w:rsidRPr="00761699" w:rsidRDefault="006867E8" w:rsidP="009E28C5">
            <w:pPr>
              <w:spacing w:line="240" w:lineRule="atLeast"/>
              <w:jc w:val="right"/>
              <w:rPr>
                <w:rFonts w:ascii="Arial" w:hAnsi="Arial" w:cs="Arial"/>
                <w:sz w:val="18"/>
                <w:szCs w:val="18"/>
                <w:lang w:val="lv-LV"/>
              </w:rPr>
            </w:pPr>
            <w:r>
              <w:rPr>
                <w:rFonts w:ascii="Arial" w:hAnsi="Arial" w:cs="Arial"/>
                <w:sz w:val="18"/>
                <w:szCs w:val="18"/>
                <w:lang w:val="lv-LV"/>
              </w:rPr>
              <w:t>2</w:t>
            </w:r>
          </w:p>
        </w:tc>
        <w:tc>
          <w:tcPr>
            <w:tcW w:w="1418" w:type="dxa"/>
          </w:tcPr>
          <w:p w14:paraId="1EEF87A6" w14:textId="77777777" w:rsidR="009E28C5" w:rsidRPr="00761699" w:rsidRDefault="009E28C5" w:rsidP="009E28C5">
            <w:pPr>
              <w:spacing w:line="240" w:lineRule="atLeast"/>
              <w:jc w:val="right"/>
              <w:rPr>
                <w:rFonts w:ascii="Arial" w:hAnsi="Arial" w:cs="Arial"/>
                <w:sz w:val="18"/>
                <w:szCs w:val="18"/>
                <w:lang w:val="lv-LV"/>
              </w:rPr>
            </w:pPr>
          </w:p>
        </w:tc>
      </w:tr>
      <w:tr w:rsidR="00ED0301" w:rsidRPr="00761699" w14:paraId="1EEF87AF" w14:textId="77777777" w:rsidTr="00ED0301">
        <w:trPr>
          <w:cantSplit/>
        </w:trPr>
        <w:tc>
          <w:tcPr>
            <w:tcW w:w="4395" w:type="dxa"/>
          </w:tcPr>
          <w:p w14:paraId="1EEF87A8" w14:textId="77777777" w:rsidR="00ED0301" w:rsidRPr="00761699" w:rsidRDefault="00ED0301" w:rsidP="009E28C5">
            <w:pPr>
              <w:spacing w:line="240" w:lineRule="atLeast"/>
              <w:rPr>
                <w:rFonts w:ascii="Arial" w:hAnsi="Arial" w:cs="Arial"/>
                <w:sz w:val="18"/>
                <w:szCs w:val="18"/>
                <w:lang w:val="lv-LV"/>
              </w:rPr>
            </w:pPr>
            <w:r>
              <w:rPr>
                <w:rFonts w:ascii="Arial" w:hAnsi="Arial" w:cs="Arial"/>
                <w:sz w:val="18"/>
                <w:szCs w:val="18"/>
                <w:lang w:val="lv-LV"/>
              </w:rPr>
              <w:t>Darbinieka veselības apdrošināšana</w:t>
            </w:r>
          </w:p>
        </w:tc>
        <w:tc>
          <w:tcPr>
            <w:tcW w:w="1418" w:type="dxa"/>
          </w:tcPr>
          <w:p w14:paraId="1EEF87A9" w14:textId="28FD1075" w:rsidR="00ED0301" w:rsidRDefault="00ED0301" w:rsidP="009E28C5">
            <w:pPr>
              <w:spacing w:line="240" w:lineRule="atLeast"/>
              <w:jc w:val="right"/>
              <w:rPr>
                <w:rFonts w:ascii="Arial" w:hAnsi="Arial" w:cs="Arial"/>
                <w:sz w:val="18"/>
                <w:szCs w:val="18"/>
                <w:lang w:val="lv-LV"/>
              </w:rPr>
            </w:pPr>
            <w:r>
              <w:rPr>
                <w:rFonts w:ascii="Arial" w:hAnsi="Arial" w:cs="Arial"/>
                <w:sz w:val="18"/>
                <w:szCs w:val="18"/>
                <w:lang w:val="lv-LV"/>
              </w:rPr>
              <w:t>17</w:t>
            </w:r>
            <w:r w:rsidR="003E0277">
              <w:rPr>
                <w:rFonts w:ascii="Arial" w:hAnsi="Arial" w:cs="Arial"/>
                <w:sz w:val="18"/>
                <w:szCs w:val="18"/>
                <w:lang w:val="lv-LV"/>
              </w:rPr>
              <w:t>8</w:t>
            </w:r>
          </w:p>
        </w:tc>
        <w:tc>
          <w:tcPr>
            <w:tcW w:w="425" w:type="dxa"/>
          </w:tcPr>
          <w:p w14:paraId="1EEF87AA" w14:textId="77777777" w:rsidR="00ED0301" w:rsidRPr="00761699" w:rsidRDefault="00ED0301" w:rsidP="009E28C5">
            <w:pPr>
              <w:spacing w:line="240" w:lineRule="atLeast"/>
              <w:jc w:val="right"/>
              <w:rPr>
                <w:rFonts w:ascii="Arial" w:hAnsi="Arial" w:cs="Arial"/>
                <w:sz w:val="18"/>
                <w:szCs w:val="18"/>
                <w:lang w:val="lv-LV"/>
              </w:rPr>
            </w:pPr>
          </w:p>
        </w:tc>
        <w:tc>
          <w:tcPr>
            <w:tcW w:w="1275" w:type="dxa"/>
            <w:tcBorders>
              <w:bottom w:val="single" w:sz="4" w:space="0" w:color="auto"/>
            </w:tcBorders>
          </w:tcPr>
          <w:p w14:paraId="1EEF87AB" w14:textId="77777777" w:rsidR="00ED0301" w:rsidRDefault="00ED0301" w:rsidP="009E28C5">
            <w:pPr>
              <w:spacing w:line="240" w:lineRule="atLeast"/>
              <w:jc w:val="right"/>
              <w:rPr>
                <w:rFonts w:ascii="Arial" w:hAnsi="Arial" w:cs="Arial"/>
                <w:sz w:val="18"/>
                <w:szCs w:val="18"/>
                <w:lang w:val="lv-LV"/>
              </w:rPr>
            </w:pPr>
            <w:r>
              <w:rPr>
                <w:rFonts w:ascii="Arial" w:hAnsi="Arial" w:cs="Arial"/>
                <w:sz w:val="18"/>
                <w:szCs w:val="18"/>
                <w:lang w:val="lv-LV"/>
              </w:rPr>
              <w:t>-</w:t>
            </w:r>
          </w:p>
        </w:tc>
        <w:tc>
          <w:tcPr>
            <w:tcW w:w="282" w:type="dxa"/>
          </w:tcPr>
          <w:p w14:paraId="1EEF87AC" w14:textId="77777777" w:rsidR="00ED0301" w:rsidRPr="00761699" w:rsidRDefault="00ED0301" w:rsidP="009E28C5">
            <w:pPr>
              <w:spacing w:line="240" w:lineRule="atLeast"/>
              <w:jc w:val="right"/>
              <w:rPr>
                <w:rFonts w:ascii="Arial" w:hAnsi="Arial" w:cs="Arial"/>
                <w:sz w:val="18"/>
                <w:szCs w:val="18"/>
                <w:lang w:val="lv-LV"/>
              </w:rPr>
            </w:pPr>
          </w:p>
        </w:tc>
        <w:tc>
          <w:tcPr>
            <w:tcW w:w="1418" w:type="dxa"/>
            <w:tcBorders>
              <w:bottom w:val="single" w:sz="4" w:space="0" w:color="auto"/>
            </w:tcBorders>
          </w:tcPr>
          <w:p w14:paraId="1EEF87AD" w14:textId="77777777" w:rsidR="00ED0301" w:rsidRDefault="000D7806" w:rsidP="009E28C5">
            <w:pPr>
              <w:spacing w:line="240" w:lineRule="atLeast"/>
              <w:jc w:val="right"/>
              <w:rPr>
                <w:rFonts w:ascii="Arial" w:hAnsi="Arial" w:cs="Arial"/>
                <w:sz w:val="18"/>
                <w:szCs w:val="18"/>
                <w:lang w:val="lv-LV"/>
              </w:rPr>
            </w:pPr>
            <w:r>
              <w:rPr>
                <w:rFonts w:ascii="Arial" w:hAnsi="Arial" w:cs="Arial"/>
                <w:sz w:val="18"/>
                <w:szCs w:val="18"/>
                <w:lang w:val="lv-LV"/>
              </w:rPr>
              <w:t>-</w:t>
            </w:r>
          </w:p>
        </w:tc>
        <w:tc>
          <w:tcPr>
            <w:tcW w:w="1418" w:type="dxa"/>
          </w:tcPr>
          <w:p w14:paraId="1EEF87AE" w14:textId="77777777" w:rsidR="00ED0301" w:rsidRPr="00761699" w:rsidRDefault="00ED0301" w:rsidP="009E28C5">
            <w:pPr>
              <w:spacing w:line="240" w:lineRule="atLeast"/>
              <w:jc w:val="right"/>
              <w:rPr>
                <w:rFonts w:ascii="Arial" w:hAnsi="Arial" w:cs="Arial"/>
                <w:sz w:val="18"/>
                <w:szCs w:val="18"/>
                <w:lang w:val="lv-LV"/>
              </w:rPr>
            </w:pPr>
          </w:p>
        </w:tc>
      </w:tr>
      <w:tr w:rsidR="00F346BD" w:rsidRPr="00761699" w14:paraId="1EEF87B7" w14:textId="77777777" w:rsidTr="00FC34B1">
        <w:trPr>
          <w:cantSplit/>
        </w:trPr>
        <w:tc>
          <w:tcPr>
            <w:tcW w:w="4395" w:type="dxa"/>
          </w:tcPr>
          <w:p w14:paraId="1EEF87B0" w14:textId="77777777" w:rsidR="00F346BD" w:rsidRPr="00761699" w:rsidRDefault="003259E0" w:rsidP="00C56479">
            <w:pPr>
              <w:spacing w:line="240" w:lineRule="atLeast"/>
              <w:rPr>
                <w:rFonts w:ascii="Arial" w:hAnsi="Arial" w:cs="Arial"/>
                <w:sz w:val="18"/>
                <w:szCs w:val="18"/>
                <w:lang w:val="lv-LV"/>
              </w:rPr>
            </w:pPr>
            <w:r>
              <w:rPr>
                <w:rFonts w:ascii="Arial" w:hAnsi="Arial" w:cs="Arial"/>
                <w:sz w:val="18"/>
                <w:szCs w:val="18"/>
                <w:lang w:val="lv-LV"/>
              </w:rPr>
              <w:t xml:space="preserve">                                                                  </w:t>
            </w:r>
          </w:p>
        </w:tc>
        <w:tc>
          <w:tcPr>
            <w:tcW w:w="1418" w:type="dxa"/>
            <w:tcBorders>
              <w:top w:val="single" w:sz="4" w:space="0" w:color="auto"/>
              <w:bottom w:val="double" w:sz="4" w:space="0" w:color="auto"/>
            </w:tcBorders>
          </w:tcPr>
          <w:p w14:paraId="1EEF87B1" w14:textId="27E9170A" w:rsidR="00F346BD" w:rsidRPr="003259E0" w:rsidRDefault="00B865C1" w:rsidP="00C56479">
            <w:pPr>
              <w:spacing w:line="240" w:lineRule="atLeast"/>
              <w:jc w:val="right"/>
              <w:rPr>
                <w:rFonts w:ascii="Arial" w:hAnsi="Arial" w:cs="Arial"/>
                <w:b/>
                <w:color w:val="FF0000"/>
                <w:sz w:val="18"/>
                <w:szCs w:val="18"/>
                <w:lang w:val="lv-LV"/>
              </w:rPr>
            </w:pPr>
            <w:r>
              <w:rPr>
                <w:rFonts w:ascii="Arial" w:hAnsi="Arial" w:cs="Arial"/>
                <w:b/>
                <w:sz w:val="18"/>
                <w:szCs w:val="18"/>
                <w:lang w:val="lv-LV"/>
              </w:rPr>
              <w:t>1 002 582</w:t>
            </w:r>
          </w:p>
        </w:tc>
        <w:tc>
          <w:tcPr>
            <w:tcW w:w="425" w:type="dxa"/>
          </w:tcPr>
          <w:p w14:paraId="1EEF87B2" w14:textId="77777777" w:rsidR="00F346BD" w:rsidRPr="00761699" w:rsidRDefault="00F346BD" w:rsidP="00C56479">
            <w:pPr>
              <w:spacing w:line="240" w:lineRule="atLeast"/>
              <w:jc w:val="right"/>
              <w:rPr>
                <w:rFonts w:ascii="Arial" w:hAnsi="Arial" w:cs="Arial"/>
                <w:b/>
                <w:sz w:val="18"/>
                <w:szCs w:val="18"/>
                <w:lang w:val="lv-LV"/>
              </w:rPr>
            </w:pPr>
          </w:p>
        </w:tc>
        <w:tc>
          <w:tcPr>
            <w:tcW w:w="1275" w:type="dxa"/>
            <w:tcBorders>
              <w:top w:val="single" w:sz="4" w:space="0" w:color="auto"/>
              <w:bottom w:val="double" w:sz="4" w:space="0" w:color="auto"/>
            </w:tcBorders>
          </w:tcPr>
          <w:p w14:paraId="1EEF87B3" w14:textId="77777777" w:rsidR="00F346BD" w:rsidRPr="00761699" w:rsidRDefault="00CB62A1" w:rsidP="00C56479">
            <w:pPr>
              <w:spacing w:line="240" w:lineRule="atLeast"/>
              <w:jc w:val="right"/>
              <w:rPr>
                <w:rFonts w:ascii="Arial" w:hAnsi="Arial" w:cs="Arial"/>
                <w:b/>
                <w:sz w:val="18"/>
                <w:szCs w:val="18"/>
                <w:lang w:val="lv-LV"/>
              </w:rPr>
            </w:pPr>
            <w:r>
              <w:rPr>
                <w:rFonts w:ascii="Arial" w:hAnsi="Arial" w:cs="Arial"/>
                <w:b/>
                <w:sz w:val="18"/>
                <w:szCs w:val="18"/>
                <w:lang w:val="lv-LV"/>
              </w:rPr>
              <w:t>1 321 267</w:t>
            </w:r>
          </w:p>
        </w:tc>
        <w:tc>
          <w:tcPr>
            <w:tcW w:w="282" w:type="dxa"/>
          </w:tcPr>
          <w:p w14:paraId="1EEF87B4" w14:textId="77777777" w:rsidR="00F346BD" w:rsidRPr="00761699" w:rsidRDefault="00F346BD" w:rsidP="00C56479">
            <w:pPr>
              <w:spacing w:line="240" w:lineRule="atLeast"/>
              <w:jc w:val="right"/>
              <w:rPr>
                <w:rFonts w:ascii="Arial" w:hAnsi="Arial" w:cs="Arial"/>
                <w:b/>
                <w:sz w:val="18"/>
                <w:szCs w:val="18"/>
                <w:lang w:val="lv-LV"/>
              </w:rPr>
            </w:pPr>
          </w:p>
        </w:tc>
        <w:tc>
          <w:tcPr>
            <w:tcW w:w="1418" w:type="dxa"/>
            <w:tcBorders>
              <w:top w:val="single" w:sz="4" w:space="0" w:color="auto"/>
              <w:bottom w:val="double" w:sz="4" w:space="0" w:color="auto"/>
            </w:tcBorders>
          </w:tcPr>
          <w:p w14:paraId="1EEF87B5" w14:textId="77777777" w:rsidR="00F346BD" w:rsidRPr="00761699" w:rsidRDefault="000D7806" w:rsidP="00C56479">
            <w:pPr>
              <w:spacing w:line="240" w:lineRule="atLeast"/>
              <w:jc w:val="right"/>
              <w:rPr>
                <w:rFonts w:ascii="Arial" w:hAnsi="Arial" w:cs="Arial"/>
                <w:b/>
                <w:sz w:val="18"/>
                <w:szCs w:val="18"/>
                <w:lang w:val="lv-LV"/>
              </w:rPr>
            </w:pPr>
            <w:r>
              <w:rPr>
                <w:rFonts w:ascii="Arial" w:hAnsi="Arial" w:cs="Arial"/>
                <w:b/>
                <w:sz w:val="18"/>
                <w:szCs w:val="18"/>
                <w:lang w:val="lv-LV"/>
              </w:rPr>
              <w:t>574 161</w:t>
            </w:r>
          </w:p>
        </w:tc>
        <w:tc>
          <w:tcPr>
            <w:tcW w:w="1418" w:type="dxa"/>
          </w:tcPr>
          <w:p w14:paraId="1EEF87B6" w14:textId="77777777" w:rsidR="00F346BD" w:rsidRPr="00761699" w:rsidRDefault="00F346BD" w:rsidP="00C56479">
            <w:pPr>
              <w:spacing w:line="240" w:lineRule="atLeast"/>
              <w:jc w:val="right"/>
              <w:rPr>
                <w:rFonts w:ascii="Arial" w:hAnsi="Arial" w:cs="Arial"/>
                <w:b/>
                <w:sz w:val="18"/>
                <w:szCs w:val="18"/>
                <w:lang w:val="lv-LV"/>
              </w:rPr>
            </w:pPr>
          </w:p>
        </w:tc>
      </w:tr>
    </w:tbl>
    <w:p w14:paraId="1EEF87B8" w14:textId="77777777" w:rsidR="006855A8" w:rsidRPr="00761699" w:rsidRDefault="006855A8" w:rsidP="00F83150">
      <w:pPr>
        <w:numPr>
          <w:ilvl w:val="0"/>
          <w:numId w:val="18"/>
        </w:numPr>
        <w:tabs>
          <w:tab w:val="num" w:pos="709"/>
        </w:tabs>
        <w:spacing w:before="120" w:line="240" w:lineRule="atLeast"/>
        <w:ind w:left="578" w:hanging="578"/>
        <w:jc w:val="both"/>
        <w:rPr>
          <w:rFonts w:ascii="Arial" w:hAnsi="Arial" w:cs="Arial"/>
          <w:b/>
          <w:sz w:val="18"/>
          <w:szCs w:val="18"/>
          <w:lang w:val="lv-LV"/>
        </w:rPr>
      </w:pPr>
      <w:r w:rsidRPr="00761699">
        <w:rPr>
          <w:rFonts w:ascii="Arial" w:hAnsi="Arial" w:cs="Arial"/>
          <w:b/>
          <w:sz w:val="18"/>
          <w:szCs w:val="18"/>
          <w:lang w:val="lv-LV"/>
        </w:rPr>
        <w:t>Administrācijas izmaksas</w:t>
      </w:r>
    </w:p>
    <w:p w14:paraId="1EEF87B9" w14:textId="77777777" w:rsidR="006855A8" w:rsidRPr="00761699" w:rsidRDefault="006855A8">
      <w:pPr>
        <w:spacing w:line="240" w:lineRule="atLeast"/>
        <w:rPr>
          <w:rFonts w:ascii="Arial" w:hAnsi="Arial" w:cs="Arial"/>
          <w:b/>
          <w:sz w:val="18"/>
          <w:szCs w:val="18"/>
          <w:lang w:val="lv-LV"/>
        </w:rPr>
      </w:pPr>
    </w:p>
    <w:tbl>
      <w:tblPr>
        <w:tblW w:w="10633" w:type="dxa"/>
        <w:tblInd w:w="96" w:type="dxa"/>
        <w:tblLayout w:type="fixed"/>
        <w:tblCellMar>
          <w:left w:w="96" w:type="dxa"/>
          <w:right w:w="96" w:type="dxa"/>
        </w:tblCellMar>
        <w:tblLook w:val="0000" w:firstRow="0" w:lastRow="0" w:firstColumn="0" w:lastColumn="0" w:noHBand="0" w:noVBand="0"/>
      </w:tblPr>
      <w:tblGrid>
        <w:gridCol w:w="4395"/>
        <w:gridCol w:w="1418"/>
        <w:gridCol w:w="425"/>
        <w:gridCol w:w="1275"/>
        <w:gridCol w:w="284"/>
        <w:gridCol w:w="1418"/>
        <w:gridCol w:w="1418"/>
      </w:tblGrid>
      <w:tr w:rsidR="00EF381B" w:rsidRPr="00761699" w14:paraId="1EEF87C1" w14:textId="77777777" w:rsidTr="00C35FD7">
        <w:trPr>
          <w:cantSplit/>
        </w:trPr>
        <w:tc>
          <w:tcPr>
            <w:tcW w:w="4395" w:type="dxa"/>
          </w:tcPr>
          <w:p w14:paraId="1EEF87BA" w14:textId="77777777" w:rsidR="00EF381B" w:rsidRPr="00761699" w:rsidRDefault="00EF381B" w:rsidP="00EF381B">
            <w:pPr>
              <w:spacing w:line="240" w:lineRule="atLeast"/>
              <w:rPr>
                <w:rFonts w:ascii="Arial" w:hAnsi="Arial" w:cs="Arial"/>
                <w:sz w:val="18"/>
                <w:szCs w:val="18"/>
                <w:lang w:val="lv-LV"/>
              </w:rPr>
            </w:pPr>
            <w:r w:rsidRPr="00761699">
              <w:rPr>
                <w:rFonts w:ascii="Arial" w:hAnsi="Arial" w:cs="Arial"/>
                <w:sz w:val="18"/>
                <w:szCs w:val="18"/>
                <w:lang w:val="lv-LV"/>
              </w:rPr>
              <w:t>Darba samaksa</w:t>
            </w:r>
          </w:p>
        </w:tc>
        <w:tc>
          <w:tcPr>
            <w:tcW w:w="1418" w:type="dxa"/>
          </w:tcPr>
          <w:p w14:paraId="1EEF87BB" w14:textId="36775AB0" w:rsidR="00EF381B" w:rsidRPr="00761699" w:rsidRDefault="008D24BE" w:rsidP="00EF381B">
            <w:pPr>
              <w:spacing w:line="240" w:lineRule="atLeast"/>
              <w:jc w:val="right"/>
              <w:rPr>
                <w:rFonts w:ascii="Arial" w:hAnsi="Arial" w:cs="Arial"/>
                <w:sz w:val="18"/>
                <w:szCs w:val="18"/>
                <w:lang w:val="lv-LV"/>
              </w:rPr>
            </w:pPr>
            <w:r>
              <w:rPr>
                <w:rFonts w:ascii="Arial" w:hAnsi="Arial" w:cs="Arial"/>
                <w:sz w:val="18"/>
                <w:szCs w:val="18"/>
                <w:lang w:val="lv-LV"/>
              </w:rPr>
              <w:t>33 963</w:t>
            </w:r>
          </w:p>
        </w:tc>
        <w:tc>
          <w:tcPr>
            <w:tcW w:w="425" w:type="dxa"/>
          </w:tcPr>
          <w:p w14:paraId="1EEF87BC" w14:textId="77777777" w:rsidR="00EF381B" w:rsidRPr="00761699" w:rsidRDefault="00EF381B" w:rsidP="00EF381B">
            <w:pPr>
              <w:spacing w:line="240" w:lineRule="atLeast"/>
              <w:jc w:val="right"/>
              <w:rPr>
                <w:rFonts w:ascii="Arial" w:hAnsi="Arial" w:cs="Arial"/>
                <w:sz w:val="18"/>
                <w:szCs w:val="18"/>
                <w:lang w:val="lv-LV"/>
              </w:rPr>
            </w:pPr>
          </w:p>
        </w:tc>
        <w:tc>
          <w:tcPr>
            <w:tcW w:w="1275" w:type="dxa"/>
          </w:tcPr>
          <w:p w14:paraId="1EEF87BD" w14:textId="77777777" w:rsidR="00EF381B" w:rsidRPr="00761699" w:rsidRDefault="00CB62A1" w:rsidP="00EF381B">
            <w:pPr>
              <w:spacing w:line="240" w:lineRule="atLeast"/>
              <w:jc w:val="right"/>
              <w:rPr>
                <w:rFonts w:ascii="Arial" w:hAnsi="Arial" w:cs="Arial"/>
                <w:sz w:val="18"/>
                <w:szCs w:val="18"/>
                <w:lang w:val="lv-LV"/>
              </w:rPr>
            </w:pPr>
            <w:r>
              <w:rPr>
                <w:rFonts w:ascii="Arial" w:hAnsi="Arial" w:cs="Arial"/>
                <w:sz w:val="18"/>
                <w:szCs w:val="18"/>
                <w:lang w:val="lv-LV"/>
              </w:rPr>
              <w:t>108 963</w:t>
            </w:r>
          </w:p>
        </w:tc>
        <w:tc>
          <w:tcPr>
            <w:tcW w:w="284" w:type="dxa"/>
          </w:tcPr>
          <w:p w14:paraId="1EEF87BE" w14:textId="77777777" w:rsidR="00EF381B" w:rsidRPr="00761699" w:rsidRDefault="00EF381B" w:rsidP="00EF381B">
            <w:pPr>
              <w:spacing w:line="240" w:lineRule="atLeast"/>
              <w:jc w:val="right"/>
              <w:rPr>
                <w:rFonts w:ascii="Arial" w:hAnsi="Arial" w:cs="Arial"/>
                <w:sz w:val="18"/>
                <w:szCs w:val="18"/>
                <w:lang w:val="lv-LV"/>
              </w:rPr>
            </w:pPr>
          </w:p>
        </w:tc>
        <w:tc>
          <w:tcPr>
            <w:tcW w:w="1418" w:type="dxa"/>
          </w:tcPr>
          <w:p w14:paraId="1EEF87BF" w14:textId="77777777" w:rsidR="00EF381B" w:rsidRPr="00761699" w:rsidRDefault="00B17565" w:rsidP="00EF381B">
            <w:pPr>
              <w:spacing w:line="240" w:lineRule="atLeast"/>
              <w:jc w:val="right"/>
              <w:rPr>
                <w:rFonts w:ascii="Arial" w:hAnsi="Arial" w:cs="Arial"/>
                <w:sz w:val="18"/>
                <w:szCs w:val="18"/>
                <w:lang w:val="lv-LV"/>
              </w:rPr>
            </w:pPr>
            <w:r>
              <w:rPr>
                <w:rFonts w:ascii="Arial" w:hAnsi="Arial" w:cs="Arial"/>
                <w:sz w:val="18"/>
                <w:szCs w:val="18"/>
                <w:lang w:val="lv-LV"/>
              </w:rPr>
              <w:t>52 083</w:t>
            </w:r>
          </w:p>
        </w:tc>
        <w:tc>
          <w:tcPr>
            <w:tcW w:w="1418" w:type="dxa"/>
          </w:tcPr>
          <w:p w14:paraId="1EEF87C0" w14:textId="77777777" w:rsidR="00EF381B" w:rsidRPr="00761699" w:rsidRDefault="00EF381B" w:rsidP="00EF381B">
            <w:pPr>
              <w:spacing w:line="240" w:lineRule="atLeast"/>
              <w:jc w:val="right"/>
              <w:rPr>
                <w:rFonts w:ascii="Arial" w:hAnsi="Arial" w:cs="Arial"/>
                <w:sz w:val="18"/>
                <w:szCs w:val="18"/>
                <w:lang w:val="lv-LV"/>
              </w:rPr>
            </w:pPr>
          </w:p>
        </w:tc>
      </w:tr>
      <w:tr w:rsidR="00EF381B" w:rsidRPr="00761699" w14:paraId="1EEF87C9" w14:textId="77777777" w:rsidTr="00C35FD7">
        <w:trPr>
          <w:cantSplit/>
        </w:trPr>
        <w:tc>
          <w:tcPr>
            <w:tcW w:w="4395" w:type="dxa"/>
          </w:tcPr>
          <w:p w14:paraId="1EEF87C2" w14:textId="77777777" w:rsidR="00EF381B" w:rsidRPr="00761699" w:rsidRDefault="00EF381B" w:rsidP="00EF381B">
            <w:pPr>
              <w:spacing w:line="240" w:lineRule="atLeast"/>
              <w:rPr>
                <w:rFonts w:ascii="Arial" w:hAnsi="Arial" w:cs="Arial"/>
                <w:sz w:val="18"/>
                <w:szCs w:val="18"/>
                <w:lang w:val="lv-LV"/>
              </w:rPr>
            </w:pPr>
            <w:r w:rsidRPr="00761699">
              <w:rPr>
                <w:rFonts w:ascii="Arial" w:hAnsi="Arial" w:cs="Arial"/>
                <w:sz w:val="18"/>
                <w:szCs w:val="18"/>
                <w:lang w:val="lv-LV"/>
              </w:rPr>
              <w:t>Valsts sociālās apdrošināšanas obligātās iemaksas</w:t>
            </w:r>
          </w:p>
        </w:tc>
        <w:tc>
          <w:tcPr>
            <w:tcW w:w="1418" w:type="dxa"/>
          </w:tcPr>
          <w:p w14:paraId="1EEF87C3" w14:textId="48B58213" w:rsidR="00EF381B" w:rsidRPr="00761699" w:rsidRDefault="008D24BE" w:rsidP="00EF381B">
            <w:pPr>
              <w:spacing w:line="240" w:lineRule="atLeast"/>
              <w:jc w:val="right"/>
              <w:rPr>
                <w:rFonts w:ascii="Arial" w:hAnsi="Arial" w:cs="Arial"/>
                <w:sz w:val="18"/>
                <w:szCs w:val="18"/>
                <w:lang w:val="lv-LV"/>
              </w:rPr>
            </w:pPr>
            <w:r>
              <w:rPr>
                <w:rFonts w:ascii="Arial" w:hAnsi="Arial" w:cs="Arial"/>
                <w:sz w:val="18"/>
                <w:szCs w:val="18"/>
                <w:lang w:val="lv-LV"/>
              </w:rPr>
              <w:t>8 012</w:t>
            </w:r>
          </w:p>
        </w:tc>
        <w:tc>
          <w:tcPr>
            <w:tcW w:w="425" w:type="dxa"/>
          </w:tcPr>
          <w:p w14:paraId="1EEF87C4" w14:textId="77777777" w:rsidR="00EF381B" w:rsidRPr="00761699" w:rsidRDefault="00EF381B" w:rsidP="00EF381B">
            <w:pPr>
              <w:spacing w:line="240" w:lineRule="atLeast"/>
              <w:jc w:val="right"/>
              <w:rPr>
                <w:rFonts w:ascii="Arial" w:hAnsi="Arial" w:cs="Arial"/>
                <w:sz w:val="18"/>
                <w:szCs w:val="18"/>
                <w:lang w:val="lv-LV"/>
              </w:rPr>
            </w:pPr>
          </w:p>
        </w:tc>
        <w:tc>
          <w:tcPr>
            <w:tcW w:w="1275" w:type="dxa"/>
          </w:tcPr>
          <w:p w14:paraId="1EEF87C5" w14:textId="77777777" w:rsidR="00EF381B" w:rsidRPr="00761699" w:rsidRDefault="00CB62A1" w:rsidP="00EF381B">
            <w:pPr>
              <w:spacing w:line="240" w:lineRule="atLeast"/>
              <w:jc w:val="right"/>
              <w:rPr>
                <w:rFonts w:ascii="Arial" w:hAnsi="Arial" w:cs="Arial"/>
                <w:sz w:val="18"/>
                <w:szCs w:val="18"/>
                <w:lang w:val="lv-LV"/>
              </w:rPr>
            </w:pPr>
            <w:r>
              <w:rPr>
                <w:rFonts w:ascii="Arial" w:hAnsi="Arial" w:cs="Arial"/>
                <w:sz w:val="18"/>
                <w:szCs w:val="18"/>
                <w:lang w:val="lv-LV"/>
              </w:rPr>
              <w:t>25 704</w:t>
            </w:r>
          </w:p>
        </w:tc>
        <w:tc>
          <w:tcPr>
            <w:tcW w:w="284" w:type="dxa"/>
          </w:tcPr>
          <w:p w14:paraId="1EEF87C6" w14:textId="77777777" w:rsidR="00EF381B" w:rsidRPr="00761699" w:rsidRDefault="00EF381B" w:rsidP="00EF381B">
            <w:pPr>
              <w:spacing w:line="240" w:lineRule="atLeast"/>
              <w:jc w:val="right"/>
              <w:rPr>
                <w:rFonts w:ascii="Arial" w:hAnsi="Arial" w:cs="Arial"/>
                <w:sz w:val="18"/>
                <w:szCs w:val="18"/>
                <w:lang w:val="lv-LV"/>
              </w:rPr>
            </w:pPr>
          </w:p>
        </w:tc>
        <w:tc>
          <w:tcPr>
            <w:tcW w:w="1418" w:type="dxa"/>
          </w:tcPr>
          <w:p w14:paraId="1EEF87C7" w14:textId="77777777" w:rsidR="00EF381B" w:rsidRPr="00761699" w:rsidRDefault="00B17565" w:rsidP="00EF381B">
            <w:pPr>
              <w:spacing w:line="240" w:lineRule="atLeast"/>
              <w:jc w:val="right"/>
              <w:rPr>
                <w:rFonts w:ascii="Arial" w:hAnsi="Arial" w:cs="Arial"/>
                <w:sz w:val="18"/>
                <w:szCs w:val="18"/>
                <w:lang w:val="lv-LV"/>
              </w:rPr>
            </w:pPr>
            <w:r>
              <w:rPr>
                <w:rFonts w:ascii="Arial" w:hAnsi="Arial" w:cs="Arial"/>
                <w:sz w:val="18"/>
                <w:szCs w:val="18"/>
                <w:lang w:val="lv-LV"/>
              </w:rPr>
              <w:t>12 286</w:t>
            </w:r>
          </w:p>
        </w:tc>
        <w:tc>
          <w:tcPr>
            <w:tcW w:w="1418" w:type="dxa"/>
          </w:tcPr>
          <w:p w14:paraId="1EEF87C8" w14:textId="77777777" w:rsidR="00EF381B" w:rsidRPr="00761699" w:rsidRDefault="00EF381B" w:rsidP="00EF381B">
            <w:pPr>
              <w:spacing w:line="240" w:lineRule="atLeast"/>
              <w:jc w:val="right"/>
              <w:rPr>
                <w:rFonts w:ascii="Arial" w:hAnsi="Arial" w:cs="Arial"/>
                <w:sz w:val="18"/>
                <w:szCs w:val="18"/>
                <w:lang w:val="lv-LV"/>
              </w:rPr>
            </w:pPr>
          </w:p>
        </w:tc>
      </w:tr>
      <w:tr w:rsidR="00CB62A1" w:rsidRPr="00761699" w14:paraId="1EEF87D1" w14:textId="77777777" w:rsidTr="00C35FD7">
        <w:trPr>
          <w:cantSplit/>
        </w:trPr>
        <w:tc>
          <w:tcPr>
            <w:tcW w:w="4395" w:type="dxa"/>
          </w:tcPr>
          <w:p w14:paraId="1EEF87CA" w14:textId="77777777" w:rsidR="00CB62A1" w:rsidRPr="00761699" w:rsidRDefault="00CB62A1" w:rsidP="00EF381B">
            <w:pPr>
              <w:spacing w:line="240" w:lineRule="atLeast"/>
              <w:rPr>
                <w:rFonts w:ascii="Arial" w:hAnsi="Arial" w:cs="Arial"/>
                <w:sz w:val="18"/>
                <w:szCs w:val="18"/>
                <w:lang w:val="lv-LV"/>
              </w:rPr>
            </w:pPr>
            <w:r>
              <w:rPr>
                <w:rFonts w:ascii="Arial" w:hAnsi="Arial" w:cs="Arial"/>
                <w:sz w:val="18"/>
                <w:szCs w:val="18"/>
                <w:lang w:val="lv-LV"/>
              </w:rPr>
              <w:t>Juridiskie pakalpojumi</w:t>
            </w:r>
          </w:p>
        </w:tc>
        <w:tc>
          <w:tcPr>
            <w:tcW w:w="1418" w:type="dxa"/>
          </w:tcPr>
          <w:p w14:paraId="1EEF87CB" w14:textId="77777777" w:rsidR="00CB62A1" w:rsidRPr="00761699" w:rsidRDefault="00775703" w:rsidP="00EF381B">
            <w:pPr>
              <w:spacing w:line="240" w:lineRule="atLeast"/>
              <w:jc w:val="right"/>
              <w:rPr>
                <w:rFonts w:ascii="Arial" w:hAnsi="Arial" w:cs="Arial"/>
                <w:sz w:val="18"/>
                <w:szCs w:val="18"/>
                <w:lang w:val="lv-LV"/>
              </w:rPr>
            </w:pPr>
            <w:r>
              <w:rPr>
                <w:rFonts w:ascii="Arial" w:hAnsi="Arial" w:cs="Arial"/>
                <w:sz w:val="18"/>
                <w:szCs w:val="18"/>
                <w:lang w:val="lv-LV"/>
              </w:rPr>
              <w:t>-</w:t>
            </w:r>
          </w:p>
        </w:tc>
        <w:tc>
          <w:tcPr>
            <w:tcW w:w="425" w:type="dxa"/>
          </w:tcPr>
          <w:p w14:paraId="1EEF87CC" w14:textId="77777777" w:rsidR="00CB62A1" w:rsidRPr="00761699" w:rsidRDefault="00CB62A1" w:rsidP="00EF381B">
            <w:pPr>
              <w:spacing w:line="240" w:lineRule="atLeast"/>
              <w:jc w:val="right"/>
              <w:rPr>
                <w:rFonts w:ascii="Arial" w:hAnsi="Arial" w:cs="Arial"/>
                <w:sz w:val="18"/>
                <w:szCs w:val="18"/>
                <w:lang w:val="lv-LV"/>
              </w:rPr>
            </w:pPr>
          </w:p>
        </w:tc>
        <w:tc>
          <w:tcPr>
            <w:tcW w:w="1275" w:type="dxa"/>
          </w:tcPr>
          <w:p w14:paraId="1EEF87CD" w14:textId="77777777" w:rsidR="00CB62A1" w:rsidRDefault="00CB62A1" w:rsidP="00EF381B">
            <w:pPr>
              <w:spacing w:line="240" w:lineRule="atLeast"/>
              <w:jc w:val="right"/>
              <w:rPr>
                <w:rFonts w:ascii="Arial" w:hAnsi="Arial" w:cs="Arial"/>
                <w:sz w:val="18"/>
                <w:szCs w:val="18"/>
                <w:lang w:val="lv-LV"/>
              </w:rPr>
            </w:pPr>
            <w:r>
              <w:rPr>
                <w:rFonts w:ascii="Arial" w:hAnsi="Arial" w:cs="Arial"/>
                <w:sz w:val="18"/>
                <w:szCs w:val="18"/>
                <w:lang w:val="lv-LV"/>
              </w:rPr>
              <w:t>10 300</w:t>
            </w:r>
          </w:p>
        </w:tc>
        <w:tc>
          <w:tcPr>
            <w:tcW w:w="284" w:type="dxa"/>
          </w:tcPr>
          <w:p w14:paraId="1EEF87CE" w14:textId="77777777" w:rsidR="00CB62A1" w:rsidRPr="00761699" w:rsidRDefault="00CB62A1" w:rsidP="00EF381B">
            <w:pPr>
              <w:spacing w:line="240" w:lineRule="atLeast"/>
              <w:jc w:val="right"/>
              <w:rPr>
                <w:rFonts w:ascii="Arial" w:hAnsi="Arial" w:cs="Arial"/>
                <w:sz w:val="18"/>
                <w:szCs w:val="18"/>
                <w:lang w:val="lv-LV"/>
              </w:rPr>
            </w:pPr>
          </w:p>
        </w:tc>
        <w:tc>
          <w:tcPr>
            <w:tcW w:w="1418" w:type="dxa"/>
          </w:tcPr>
          <w:p w14:paraId="1EEF87CF" w14:textId="77777777" w:rsidR="00CB62A1" w:rsidRDefault="00B17565" w:rsidP="00EF381B">
            <w:pPr>
              <w:spacing w:line="240" w:lineRule="atLeast"/>
              <w:jc w:val="right"/>
              <w:rPr>
                <w:rFonts w:ascii="Arial" w:hAnsi="Arial" w:cs="Arial"/>
                <w:sz w:val="18"/>
                <w:szCs w:val="18"/>
                <w:lang w:val="lv-LV"/>
              </w:rPr>
            </w:pPr>
            <w:r>
              <w:rPr>
                <w:rFonts w:ascii="Arial" w:hAnsi="Arial" w:cs="Arial"/>
                <w:sz w:val="18"/>
                <w:szCs w:val="18"/>
                <w:lang w:val="lv-LV"/>
              </w:rPr>
              <w:t>4 800</w:t>
            </w:r>
          </w:p>
        </w:tc>
        <w:tc>
          <w:tcPr>
            <w:tcW w:w="1418" w:type="dxa"/>
          </w:tcPr>
          <w:p w14:paraId="1EEF87D0" w14:textId="77777777" w:rsidR="00CB62A1" w:rsidRPr="00761699" w:rsidRDefault="00CB62A1" w:rsidP="00EF381B">
            <w:pPr>
              <w:spacing w:line="240" w:lineRule="atLeast"/>
              <w:jc w:val="right"/>
              <w:rPr>
                <w:rFonts w:ascii="Arial" w:hAnsi="Arial" w:cs="Arial"/>
                <w:sz w:val="18"/>
                <w:szCs w:val="18"/>
                <w:lang w:val="lv-LV"/>
              </w:rPr>
            </w:pPr>
          </w:p>
        </w:tc>
      </w:tr>
      <w:tr w:rsidR="00EF381B" w:rsidRPr="00761699" w14:paraId="1EEF87D9" w14:textId="77777777" w:rsidTr="00C35FD7">
        <w:trPr>
          <w:cantSplit/>
        </w:trPr>
        <w:tc>
          <w:tcPr>
            <w:tcW w:w="4395" w:type="dxa"/>
          </w:tcPr>
          <w:p w14:paraId="1EEF87D2" w14:textId="77777777" w:rsidR="00EF381B" w:rsidRPr="00761699" w:rsidRDefault="00EF381B" w:rsidP="00EF381B">
            <w:pPr>
              <w:spacing w:line="240" w:lineRule="atLeast"/>
              <w:rPr>
                <w:rFonts w:ascii="Arial" w:hAnsi="Arial" w:cs="Arial"/>
                <w:sz w:val="18"/>
                <w:szCs w:val="18"/>
                <w:lang w:val="lv-LV"/>
              </w:rPr>
            </w:pPr>
            <w:r w:rsidRPr="00761699">
              <w:rPr>
                <w:rFonts w:ascii="Arial" w:hAnsi="Arial" w:cs="Arial"/>
                <w:sz w:val="18"/>
                <w:szCs w:val="18"/>
                <w:lang w:val="lv-LV"/>
              </w:rPr>
              <w:t>Revīzijas izmaksas</w:t>
            </w:r>
          </w:p>
        </w:tc>
        <w:tc>
          <w:tcPr>
            <w:tcW w:w="1418" w:type="dxa"/>
          </w:tcPr>
          <w:p w14:paraId="1EEF87D3" w14:textId="77777777" w:rsidR="00EF381B" w:rsidRPr="00761699" w:rsidRDefault="00775703" w:rsidP="00EF381B">
            <w:pPr>
              <w:spacing w:line="240" w:lineRule="atLeast"/>
              <w:jc w:val="right"/>
              <w:rPr>
                <w:rFonts w:ascii="Arial" w:hAnsi="Arial" w:cs="Arial"/>
                <w:sz w:val="18"/>
                <w:szCs w:val="18"/>
                <w:lang w:val="lv-LV"/>
              </w:rPr>
            </w:pPr>
            <w:r>
              <w:rPr>
                <w:rFonts w:ascii="Arial" w:hAnsi="Arial" w:cs="Arial"/>
                <w:sz w:val="18"/>
                <w:szCs w:val="18"/>
                <w:lang w:val="lv-LV"/>
              </w:rPr>
              <w:t>-</w:t>
            </w:r>
          </w:p>
        </w:tc>
        <w:tc>
          <w:tcPr>
            <w:tcW w:w="425" w:type="dxa"/>
          </w:tcPr>
          <w:p w14:paraId="1EEF87D4" w14:textId="77777777" w:rsidR="00EF381B" w:rsidRPr="00761699" w:rsidRDefault="00EF381B" w:rsidP="00EF381B">
            <w:pPr>
              <w:spacing w:line="240" w:lineRule="atLeast"/>
              <w:jc w:val="right"/>
              <w:rPr>
                <w:rFonts w:ascii="Arial" w:hAnsi="Arial" w:cs="Arial"/>
                <w:sz w:val="18"/>
                <w:szCs w:val="18"/>
                <w:lang w:val="lv-LV"/>
              </w:rPr>
            </w:pPr>
          </w:p>
        </w:tc>
        <w:tc>
          <w:tcPr>
            <w:tcW w:w="1275" w:type="dxa"/>
          </w:tcPr>
          <w:p w14:paraId="1EEF87D5" w14:textId="77777777" w:rsidR="00EF381B" w:rsidRPr="00761699" w:rsidRDefault="00CB62A1" w:rsidP="00EF381B">
            <w:pPr>
              <w:spacing w:line="240" w:lineRule="atLeast"/>
              <w:jc w:val="right"/>
              <w:rPr>
                <w:rFonts w:ascii="Arial" w:hAnsi="Arial" w:cs="Arial"/>
                <w:sz w:val="18"/>
                <w:szCs w:val="18"/>
                <w:lang w:val="lv-LV"/>
              </w:rPr>
            </w:pPr>
            <w:r>
              <w:rPr>
                <w:rFonts w:ascii="Arial" w:hAnsi="Arial" w:cs="Arial"/>
                <w:sz w:val="18"/>
                <w:szCs w:val="18"/>
                <w:lang w:val="lv-LV"/>
              </w:rPr>
              <w:t>4 840</w:t>
            </w:r>
          </w:p>
        </w:tc>
        <w:tc>
          <w:tcPr>
            <w:tcW w:w="284" w:type="dxa"/>
          </w:tcPr>
          <w:p w14:paraId="1EEF87D6" w14:textId="77777777" w:rsidR="00EF381B" w:rsidRPr="00761699" w:rsidRDefault="00EF381B" w:rsidP="00EF381B">
            <w:pPr>
              <w:spacing w:line="240" w:lineRule="atLeast"/>
              <w:jc w:val="right"/>
              <w:rPr>
                <w:rFonts w:ascii="Arial" w:hAnsi="Arial" w:cs="Arial"/>
                <w:sz w:val="18"/>
                <w:szCs w:val="18"/>
                <w:lang w:val="lv-LV"/>
              </w:rPr>
            </w:pPr>
          </w:p>
        </w:tc>
        <w:tc>
          <w:tcPr>
            <w:tcW w:w="1418" w:type="dxa"/>
          </w:tcPr>
          <w:p w14:paraId="1EEF87D7" w14:textId="77777777" w:rsidR="00EF381B" w:rsidRPr="00761699" w:rsidRDefault="00B17565" w:rsidP="00EF381B">
            <w:pPr>
              <w:spacing w:line="240" w:lineRule="atLeast"/>
              <w:jc w:val="right"/>
              <w:rPr>
                <w:rFonts w:ascii="Arial" w:hAnsi="Arial" w:cs="Arial"/>
                <w:sz w:val="18"/>
                <w:szCs w:val="18"/>
                <w:lang w:val="lv-LV"/>
              </w:rPr>
            </w:pPr>
            <w:r>
              <w:rPr>
                <w:rFonts w:ascii="Arial" w:hAnsi="Arial" w:cs="Arial"/>
                <w:sz w:val="18"/>
                <w:szCs w:val="18"/>
                <w:lang w:val="lv-LV"/>
              </w:rPr>
              <w:t>-</w:t>
            </w:r>
          </w:p>
        </w:tc>
        <w:tc>
          <w:tcPr>
            <w:tcW w:w="1418" w:type="dxa"/>
          </w:tcPr>
          <w:p w14:paraId="1EEF87D8" w14:textId="77777777" w:rsidR="00EF381B" w:rsidRPr="00761699" w:rsidRDefault="00EF381B" w:rsidP="00EF381B">
            <w:pPr>
              <w:spacing w:line="240" w:lineRule="atLeast"/>
              <w:jc w:val="right"/>
              <w:rPr>
                <w:rFonts w:ascii="Arial" w:hAnsi="Arial" w:cs="Arial"/>
                <w:sz w:val="18"/>
                <w:szCs w:val="18"/>
                <w:lang w:val="lv-LV"/>
              </w:rPr>
            </w:pPr>
          </w:p>
        </w:tc>
      </w:tr>
      <w:tr w:rsidR="0047788B" w:rsidRPr="00761699" w14:paraId="707B31CF" w14:textId="77777777" w:rsidTr="00C35FD7">
        <w:trPr>
          <w:cantSplit/>
        </w:trPr>
        <w:tc>
          <w:tcPr>
            <w:tcW w:w="4395" w:type="dxa"/>
          </w:tcPr>
          <w:p w14:paraId="11031B88" w14:textId="429E8B50" w:rsidR="0047788B" w:rsidRPr="00761699" w:rsidRDefault="0047788B" w:rsidP="00EF381B">
            <w:pPr>
              <w:spacing w:line="240" w:lineRule="atLeast"/>
              <w:rPr>
                <w:rFonts w:ascii="Arial" w:hAnsi="Arial" w:cs="Arial"/>
                <w:sz w:val="18"/>
                <w:szCs w:val="18"/>
                <w:lang w:val="lv-LV"/>
              </w:rPr>
            </w:pPr>
            <w:r>
              <w:rPr>
                <w:rFonts w:ascii="Arial" w:hAnsi="Arial" w:cs="Arial"/>
                <w:sz w:val="18"/>
                <w:szCs w:val="18"/>
                <w:lang w:val="lv-LV"/>
              </w:rPr>
              <w:t>Juridisko pakalpojumu izmaksas</w:t>
            </w:r>
          </w:p>
        </w:tc>
        <w:tc>
          <w:tcPr>
            <w:tcW w:w="1418" w:type="dxa"/>
          </w:tcPr>
          <w:p w14:paraId="3F43E801" w14:textId="0366A5AD" w:rsidR="0047788B" w:rsidRDefault="0047788B" w:rsidP="00EF381B">
            <w:pPr>
              <w:spacing w:line="240" w:lineRule="atLeast"/>
              <w:jc w:val="right"/>
              <w:rPr>
                <w:rFonts w:ascii="Arial" w:hAnsi="Arial" w:cs="Arial"/>
                <w:sz w:val="18"/>
                <w:szCs w:val="18"/>
                <w:lang w:val="lv-LV"/>
              </w:rPr>
            </w:pPr>
            <w:r>
              <w:rPr>
                <w:rFonts w:ascii="Arial" w:hAnsi="Arial" w:cs="Arial"/>
                <w:sz w:val="18"/>
                <w:szCs w:val="18"/>
                <w:lang w:val="lv-LV"/>
              </w:rPr>
              <w:t>13 952</w:t>
            </w:r>
          </w:p>
        </w:tc>
        <w:tc>
          <w:tcPr>
            <w:tcW w:w="425" w:type="dxa"/>
          </w:tcPr>
          <w:p w14:paraId="2B283FA9" w14:textId="77777777" w:rsidR="0047788B" w:rsidRPr="00761699" w:rsidRDefault="0047788B" w:rsidP="00EF381B">
            <w:pPr>
              <w:spacing w:line="240" w:lineRule="atLeast"/>
              <w:jc w:val="right"/>
              <w:rPr>
                <w:rFonts w:ascii="Arial" w:hAnsi="Arial" w:cs="Arial"/>
                <w:sz w:val="18"/>
                <w:szCs w:val="18"/>
                <w:lang w:val="lv-LV"/>
              </w:rPr>
            </w:pPr>
          </w:p>
        </w:tc>
        <w:tc>
          <w:tcPr>
            <w:tcW w:w="1275" w:type="dxa"/>
          </w:tcPr>
          <w:p w14:paraId="421F134E" w14:textId="77777777" w:rsidR="0047788B" w:rsidRDefault="0047788B" w:rsidP="00EF381B">
            <w:pPr>
              <w:spacing w:line="240" w:lineRule="atLeast"/>
              <w:jc w:val="right"/>
              <w:rPr>
                <w:rFonts w:ascii="Arial" w:hAnsi="Arial" w:cs="Arial"/>
                <w:sz w:val="18"/>
                <w:szCs w:val="18"/>
                <w:lang w:val="lv-LV"/>
              </w:rPr>
            </w:pPr>
          </w:p>
        </w:tc>
        <w:tc>
          <w:tcPr>
            <w:tcW w:w="284" w:type="dxa"/>
          </w:tcPr>
          <w:p w14:paraId="3D347A2B" w14:textId="77777777" w:rsidR="0047788B" w:rsidRPr="00761699" w:rsidRDefault="0047788B" w:rsidP="00EF381B">
            <w:pPr>
              <w:spacing w:line="240" w:lineRule="atLeast"/>
              <w:jc w:val="right"/>
              <w:rPr>
                <w:rFonts w:ascii="Arial" w:hAnsi="Arial" w:cs="Arial"/>
                <w:sz w:val="18"/>
                <w:szCs w:val="18"/>
                <w:lang w:val="lv-LV"/>
              </w:rPr>
            </w:pPr>
          </w:p>
        </w:tc>
        <w:tc>
          <w:tcPr>
            <w:tcW w:w="1418" w:type="dxa"/>
          </w:tcPr>
          <w:p w14:paraId="213F8D81" w14:textId="77777777" w:rsidR="0047788B" w:rsidRDefault="0047788B" w:rsidP="00EF381B">
            <w:pPr>
              <w:spacing w:line="240" w:lineRule="atLeast"/>
              <w:jc w:val="right"/>
              <w:rPr>
                <w:rFonts w:ascii="Arial" w:hAnsi="Arial" w:cs="Arial"/>
                <w:sz w:val="18"/>
                <w:szCs w:val="18"/>
                <w:lang w:val="lv-LV"/>
              </w:rPr>
            </w:pPr>
          </w:p>
        </w:tc>
        <w:tc>
          <w:tcPr>
            <w:tcW w:w="1418" w:type="dxa"/>
          </w:tcPr>
          <w:p w14:paraId="1E244516" w14:textId="77777777" w:rsidR="0047788B" w:rsidRPr="00761699" w:rsidRDefault="0047788B" w:rsidP="00EF381B">
            <w:pPr>
              <w:spacing w:line="240" w:lineRule="atLeast"/>
              <w:jc w:val="right"/>
              <w:rPr>
                <w:rFonts w:ascii="Arial" w:hAnsi="Arial" w:cs="Arial"/>
                <w:sz w:val="18"/>
                <w:szCs w:val="18"/>
                <w:lang w:val="lv-LV"/>
              </w:rPr>
            </w:pPr>
          </w:p>
        </w:tc>
      </w:tr>
      <w:tr w:rsidR="00EF381B" w:rsidRPr="00761699" w14:paraId="1EEF87E1" w14:textId="77777777" w:rsidTr="00C35FD7">
        <w:trPr>
          <w:cantSplit/>
        </w:trPr>
        <w:tc>
          <w:tcPr>
            <w:tcW w:w="4395" w:type="dxa"/>
          </w:tcPr>
          <w:p w14:paraId="1EEF87DA" w14:textId="77777777" w:rsidR="00EF381B" w:rsidRPr="00761699" w:rsidRDefault="00EF381B" w:rsidP="00EF381B">
            <w:pPr>
              <w:spacing w:line="240" w:lineRule="atLeast"/>
              <w:rPr>
                <w:rFonts w:ascii="Arial" w:hAnsi="Arial" w:cs="Arial"/>
                <w:sz w:val="18"/>
                <w:szCs w:val="18"/>
                <w:lang w:val="lv-LV"/>
              </w:rPr>
            </w:pPr>
            <w:r w:rsidRPr="00761699">
              <w:rPr>
                <w:rFonts w:ascii="Arial" w:hAnsi="Arial" w:cs="Arial"/>
                <w:sz w:val="18"/>
                <w:szCs w:val="18"/>
                <w:lang w:val="lv-LV"/>
              </w:rPr>
              <w:t>Grāmatvedības pakalpojumi</w:t>
            </w:r>
          </w:p>
        </w:tc>
        <w:tc>
          <w:tcPr>
            <w:tcW w:w="1418" w:type="dxa"/>
          </w:tcPr>
          <w:p w14:paraId="1EEF87DB" w14:textId="454517FD" w:rsidR="00EF381B" w:rsidRPr="00761699" w:rsidRDefault="00C82701" w:rsidP="00EF381B">
            <w:pPr>
              <w:spacing w:line="240" w:lineRule="atLeast"/>
              <w:jc w:val="right"/>
              <w:rPr>
                <w:rFonts w:ascii="Arial" w:hAnsi="Arial" w:cs="Arial"/>
                <w:sz w:val="18"/>
                <w:szCs w:val="18"/>
                <w:lang w:val="lv-LV"/>
              </w:rPr>
            </w:pPr>
            <w:r>
              <w:rPr>
                <w:rFonts w:ascii="Arial" w:hAnsi="Arial" w:cs="Arial"/>
                <w:sz w:val="18"/>
                <w:szCs w:val="18"/>
                <w:lang w:val="lv-LV"/>
              </w:rPr>
              <w:t>1 88</w:t>
            </w:r>
            <w:r w:rsidR="0077157D">
              <w:rPr>
                <w:rFonts w:ascii="Arial" w:hAnsi="Arial" w:cs="Arial"/>
                <w:sz w:val="18"/>
                <w:szCs w:val="18"/>
                <w:lang w:val="lv-LV"/>
              </w:rPr>
              <w:t>7</w:t>
            </w:r>
          </w:p>
        </w:tc>
        <w:tc>
          <w:tcPr>
            <w:tcW w:w="425" w:type="dxa"/>
          </w:tcPr>
          <w:p w14:paraId="1EEF87DC" w14:textId="77777777" w:rsidR="00EF381B" w:rsidRPr="00761699" w:rsidRDefault="00EF381B" w:rsidP="00EF381B">
            <w:pPr>
              <w:spacing w:line="240" w:lineRule="atLeast"/>
              <w:jc w:val="right"/>
              <w:rPr>
                <w:rFonts w:ascii="Arial" w:hAnsi="Arial" w:cs="Arial"/>
                <w:sz w:val="18"/>
                <w:szCs w:val="18"/>
                <w:lang w:val="lv-LV"/>
              </w:rPr>
            </w:pPr>
          </w:p>
        </w:tc>
        <w:tc>
          <w:tcPr>
            <w:tcW w:w="1275" w:type="dxa"/>
          </w:tcPr>
          <w:p w14:paraId="1EEF87DD" w14:textId="77777777" w:rsidR="00EF381B" w:rsidRPr="00761699" w:rsidRDefault="00CB62A1" w:rsidP="00EF381B">
            <w:pPr>
              <w:spacing w:line="240" w:lineRule="atLeast"/>
              <w:jc w:val="right"/>
              <w:rPr>
                <w:rFonts w:ascii="Arial" w:hAnsi="Arial" w:cs="Arial"/>
                <w:sz w:val="18"/>
                <w:szCs w:val="18"/>
                <w:lang w:val="lv-LV"/>
              </w:rPr>
            </w:pPr>
            <w:r>
              <w:rPr>
                <w:rFonts w:ascii="Arial" w:hAnsi="Arial" w:cs="Arial"/>
                <w:sz w:val="18"/>
                <w:szCs w:val="18"/>
                <w:lang w:val="lv-LV"/>
              </w:rPr>
              <w:t>1 571</w:t>
            </w:r>
          </w:p>
        </w:tc>
        <w:tc>
          <w:tcPr>
            <w:tcW w:w="284" w:type="dxa"/>
          </w:tcPr>
          <w:p w14:paraId="1EEF87DE" w14:textId="77777777" w:rsidR="00EF381B" w:rsidRPr="00761699" w:rsidRDefault="00EF381B" w:rsidP="00EF381B">
            <w:pPr>
              <w:spacing w:line="240" w:lineRule="atLeast"/>
              <w:jc w:val="right"/>
              <w:rPr>
                <w:rFonts w:ascii="Arial" w:hAnsi="Arial" w:cs="Arial"/>
                <w:sz w:val="18"/>
                <w:szCs w:val="18"/>
                <w:lang w:val="lv-LV"/>
              </w:rPr>
            </w:pPr>
          </w:p>
        </w:tc>
        <w:tc>
          <w:tcPr>
            <w:tcW w:w="1418" w:type="dxa"/>
          </w:tcPr>
          <w:p w14:paraId="1EEF87DF" w14:textId="77777777" w:rsidR="00EF381B" w:rsidRPr="00761699" w:rsidRDefault="00B17565" w:rsidP="00EF381B">
            <w:pPr>
              <w:spacing w:line="240" w:lineRule="atLeast"/>
              <w:jc w:val="right"/>
              <w:rPr>
                <w:rFonts w:ascii="Arial" w:hAnsi="Arial" w:cs="Arial"/>
                <w:sz w:val="18"/>
                <w:szCs w:val="18"/>
                <w:lang w:val="lv-LV"/>
              </w:rPr>
            </w:pPr>
            <w:r>
              <w:rPr>
                <w:rFonts w:ascii="Arial" w:hAnsi="Arial" w:cs="Arial"/>
                <w:sz w:val="18"/>
                <w:szCs w:val="18"/>
                <w:lang w:val="lv-LV"/>
              </w:rPr>
              <w:t>823</w:t>
            </w:r>
          </w:p>
        </w:tc>
        <w:tc>
          <w:tcPr>
            <w:tcW w:w="1418" w:type="dxa"/>
          </w:tcPr>
          <w:p w14:paraId="1EEF87E0" w14:textId="77777777" w:rsidR="00EF381B" w:rsidRPr="00761699" w:rsidRDefault="00EF381B" w:rsidP="00EF381B">
            <w:pPr>
              <w:spacing w:line="240" w:lineRule="atLeast"/>
              <w:jc w:val="right"/>
              <w:rPr>
                <w:rFonts w:ascii="Arial" w:hAnsi="Arial" w:cs="Arial"/>
                <w:sz w:val="18"/>
                <w:szCs w:val="18"/>
                <w:lang w:val="lv-LV"/>
              </w:rPr>
            </w:pPr>
          </w:p>
        </w:tc>
      </w:tr>
      <w:tr w:rsidR="00EF381B" w:rsidRPr="00761699" w14:paraId="1EEF87E9" w14:textId="77777777" w:rsidTr="00C35FD7">
        <w:trPr>
          <w:cantSplit/>
        </w:trPr>
        <w:tc>
          <w:tcPr>
            <w:tcW w:w="4395" w:type="dxa"/>
          </w:tcPr>
          <w:p w14:paraId="1EEF87E2" w14:textId="77777777" w:rsidR="00EF381B" w:rsidRPr="00761699" w:rsidRDefault="00EF381B" w:rsidP="00EF381B">
            <w:pPr>
              <w:spacing w:line="240" w:lineRule="atLeast"/>
              <w:rPr>
                <w:rFonts w:ascii="Arial" w:hAnsi="Arial" w:cs="Arial"/>
                <w:sz w:val="18"/>
                <w:szCs w:val="18"/>
                <w:lang w:val="lv-LV"/>
              </w:rPr>
            </w:pPr>
            <w:r w:rsidRPr="00761699">
              <w:rPr>
                <w:rFonts w:ascii="Arial" w:hAnsi="Arial" w:cs="Arial"/>
                <w:sz w:val="18"/>
                <w:szCs w:val="18"/>
                <w:lang w:val="lv-LV"/>
              </w:rPr>
              <w:t>Bankas pakalpojumi</w:t>
            </w:r>
          </w:p>
        </w:tc>
        <w:tc>
          <w:tcPr>
            <w:tcW w:w="1418" w:type="dxa"/>
          </w:tcPr>
          <w:p w14:paraId="1EEF87E3" w14:textId="0C185BED" w:rsidR="00EF381B" w:rsidRPr="00761699" w:rsidRDefault="00C82701" w:rsidP="00EF381B">
            <w:pPr>
              <w:spacing w:line="240" w:lineRule="atLeast"/>
              <w:jc w:val="right"/>
              <w:rPr>
                <w:rFonts w:ascii="Arial" w:hAnsi="Arial" w:cs="Arial"/>
                <w:sz w:val="18"/>
                <w:szCs w:val="18"/>
                <w:lang w:val="lv-LV"/>
              </w:rPr>
            </w:pPr>
            <w:r>
              <w:rPr>
                <w:rFonts w:ascii="Arial" w:hAnsi="Arial" w:cs="Arial"/>
                <w:sz w:val="18"/>
                <w:szCs w:val="18"/>
                <w:lang w:val="lv-LV"/>
              </w:rPr>
              <w:t>128</w:t>
            </w:r>
          </w:p>
        </w:tc>
        <w:tc>
          <w:tcPr>
            <w:tcW w:w="425" w:type="dxa"/>
          </w:tcPr>
          <w:p w14:paraId="1EEF87E4" w14:textId="77777777" w:rsidR="00EF381B" w:rsidRPr="00761699" w:rsidRDefault="00EF381B" w:rsidP="00EF381B">
            <w:pPr>
              <w:spacing w:line="240" w:lineRule="atLeast"/>
              <w:jc w:val="right"/>
              <w:rPr>
                <w:rFonts w:ascii="Arial" w:hAnsi="Arial" w:cs="Arial"/>
                <w:sz w:val="18"/>
                <w:szCs w:val="18"/>
                <w:lang w:val="lv-LV"/>
              </w:rPr>
            </w:pPr>
          </w:p>
        </w:tc>
        <w:tc>
          <w:tcPr>
            <w:tcW w:w="1275" w:type="dxa"/>
          </w:tcPr>
          <w:p w14:paraId="1EEF87E5" w14:textId="77777777" w:rsidR="00EF381B" w:rsidRPr="00761699" w:rsidRDefault="00CB62A1" w:rsidP="00EF381B">
            <w:pPr>
              <w:spacing w:line="240" w:lineRule="atLeast"/>
              <w:jc w:val="right"/>
              <w:rPr>
                <w:rFonts w:ascii="Arial" w:hAnsi="Arial" w:cs="Arial"/>
                <w:sz w:val="18"/>
                <w:szCs w:val="18"/>
                <w:lang w:val="lv-LV"/>
              </w:rPr>
            </w:pPr>
            <w:r>
              <w:rPr>
                <w:rFonts w:ascii="Arial" w:hAnsi="Arial" w:cs="Arial"/>
                <w:sz w:val="18"/>
                <w:szCs w:val="18"/>
                <w:lang w:val="lv-LV"/>
              </w:rPr>
              <w:t>411</w:t>
            </w:r>
          </w:p>
        </w:tc>
        <w:tc>
          <w:tcPr>
            <w:tcW w:w="284" w:type="dxa"/>
          </w:tcPr>
          <w:p w14:paraId="1EEF87E6" w14:textId="77777777" w:rsidR="00EF381B" w:rsidRPr="00761699" w:rsidRDefault="00EF381B" w:rsidP="00EF381B">
            <w:pPr>
              <w:spacing w:line="240" w:lineRule="atLeast"/>
              <w:jc w:val="right"/>
              <w:rPr>
                <w:rFonts w:ascii="Arial" w:hAnsi="Arial" w:cs="Arial"/>
                <w:sz w:val="18"/>
                <w:szCs w:val="18"/>
                <w:lang w:val="lv-LV"/>
              </w:rPr>
            </w:pPr>
          </w:p>
        </w:tc>
        <w:tc>
          <w:tcPr>
            <w:tcW w:w="1418" w:type="dxa"/>
          </w:tcPr>
          <w:p w14:paraId="1EEF87E7" w14:textId="77777777" w:rsidR="00EF381B" w:rsidRPr="00761699" w:rsidRDefault="00B17565" w:rsidP="00EF381B">
            <w:pPr>
              <w:spacing w:line="240" w:lineRule="atLeast"/>
              <w:jc w:val="right"/>
              <w:rPr>
                <w:rFonts w:ascii="Arial" w:hAnsi="Arial" w:cs="Arial"/>
                <w:sz w:val="18"/>
                <w:szCs w:val="18"/>
                <w:lang w:val="lv-LV"/>
              </w:rPr>
            </w:pPr>
            <w:r>
              <w:rPr>
                <w:rFonts w:ascii="Arial" w:hAnsi="Arial" w:cs="Arial"/>
                <w:sz w:val="18"/>
                <w:szCs w:val="18"/>
                <w:lang w:val="lv-LV"/>
              </w:rPr>
              <w:t>139</w:t>
            </w:r>
          </w:p>
        </w:tc>
        <w:tc>
          <w:tcPr>
            <w:tcW w:w="1418" w:type="dxa"/>
          </w:tcPr>
          <w:p w14:paraId="1EEF87E8" w14:textId="77777777" w:rsidR="00EF381B" w:rsidRPr="00761699" w:rsidRDefault="00EF381B" w:rsidP="00EF381B">
            <w:pPr>
              <w:spacing w:line="240" w:lineRule="atLeast"/>
              <w:jc w:val="right"/>
              <w:rPr>
                <w:rFonts w:ascii="Arial" w:hAnsi="Arial" w:cs="Arial"/>
                <w:sz w:val="18"/>
                <w:szCs w:val="18"/>
                <w:lang w:val="lv-LV"/>
              </w:rPr>
            </w:pPr>
          </w:p>
        </w:tc>
      </w:tr>
      <w:tr w:rsidR="00EF381B" w:rsidRPr="00761699" w14:paraId="1EEF87F1" w14:textId="77777777" w:rsidTr="00C35FD7">
        <w:trPr>
          <w:cantSplit/>
        </w:trPr>
        <w:tc>
          <w:tcPr>
            <w:tcW w:w="4395" w:type="dxa"/>
          </w:tcPr>
          <w:p w14:paraId="1EEF87EA" w14:textId="77777777" w:rsidR="00EF381B" w:rsidRPr="00761699" w:rsidRDefault="00EF381B" w:rsidP="00EF381B">
            <w:pPr>
              <w:spacing w:line="240" w:lineRule="atLeast"/>
              <w:rPr>
                <w:rFonts w:ascii="Arial" w:hAnsi="Arial" w:cs="Arial"/>
                <w:sz w:val="18"/>
                <w:szCs w:val="18"/>
                <w:lang w:val="lv-LV"/>
              </w:rPr>
            </w:pPr>
            <w:r w:rsidRPr="00761699">
              <w:rPr>
                <w:rFonts w:ascii="Arial" w:hAnsi="Arial" w:cs="Arial"/>
                <w:sz w:val="18"/>
                <w:szCs w:val="18"/>
                <w:lang w:val="lv-LV"/>
              </w:rPr>
              <w:t>Citas administrācijas izmaksas</w:t>
            </w:r>
          </w:p>
        </w:tc>
        <w:tc>
          <w:tcPr>
            <w:tcW w:w="1418" w:type="dxa"/>
          </w:tcPr>
          <w:p w14:paraId="1EEF87EB" w14:textId="79DD2183" w:rsidR="00EF381B" w:rsidRPr="00761699" w:rsidRDefault="00C82701" w:rsidP="00EF381B">
            <w:pPr>
              <w:spacing w:line="240" w:lineRule="atLeast"/>
              <w:jc w:val="right"/>
              <w:rPr>
                <w:rFonts w:ascii="Arial" w:hAnsi="Arial" w:cs="Arial"/>
                <w:sz w:val="18"/>
                <w:szCs w:val="18"/>
                <w:lang w:val="lv-LV"/>
              </w:rPr>
            </w:pPr>
            <w:r>
              <w:rPr>
                <w:rFonts w:ascii="Arial" w:hAnsi="Arial" w:cs="Arial"/>
                <w:sz w:val="18"/>
                <w:szCs w:val="18"/>
                <w:lang w:val="lv-LV"/>
              </w:rPr>
              <w:t>390</w:t>
            </w:r>
          </w:p>
        </w:tc>
        <w:tc>
          <w:tcPr>
            <w:tcW w:w="425" w:type="dxa"/>
          </w:tcPr>
          <w:p w14:paraId="1EEF87EC" w14:textId="77777777" w:rsidR="00EF381B" w:rsidRPr="00761699" w:rsidRDefault="00EF381B" w:rsidP="00EF381B">
            <w:pPr>
              <w:spacing w:line="240" w:lineRule="atLeast"/>
              <w:jc w:val="right"/>
              <w:rPr>
                <w:rFonts w:ascii="Arial" w:hAnsi="Arial" w:cs="Arial"/>
                <w:sz w:val="18"/>
                <w:szCs w:val="18"/>
                <w:lang w:val="lv-LV"/>
              </w:rPr>
            </w:pPr>
          </w:p>
        </w:tc>
        <w:tc>
          <w:tcPr>
            <w:tcW w:w="1275" w:type="dxa"/>
          </w:tcPr>
          <w:p w14:paraId="1EEF87ED" w14:textId="77777777" w:rsidR="00EF381B" w:rsidRPr="00761699" w:rsidRDefault="00CB62A1" w:rsidP="00EF381B">
            <w:pPr>
              <w:spacing w:line="240" w:lineRule="atLeast"/>
              <w:jc w:val="right"/>
              <w:rPr>
                <w:rFonts w:ascii="Arial" w:hAnsi="Arial" w:cs="Arial"/>
                <w:sz w:val="18"/>
                <w:szCs w:val="18"/>
                <w:lang w:val="lv-LV"/>
              </w:rPr>
            </w:pPr>
            <w:r>
              <w:rPr>
                <w:rFonts w:ascii="Arial" w:hAnsi="Arial" w:cs="Arial"/>
                <w:sz w:val="18"/>
                <w:szCs w:val="18"/>
                <w:lang w:val="lv-LV"/>
              </w:rPr>
              <w:t>843</w:t>
            </w:r>
          </w:p>
        </w:tc>
        <w:tc>
          <w:tcPr>
            <w:tcW w:w="284" w:type="dxa"/>
          </w:tcPr>
          <w:p w14:paraId="1EEF87EE" w14:textId="77777777" w:rsidR="00EF381B" w:rsidRPr="00761699" w:rsidRDefault="00EF381B" w:rsidP="00EF381B">
            <w:pPr>
              <w:spacing w:line="240" w:lineRule="atLeast"/>
              <w:jc w:val="right"/>
              <w:rPr>
                <w:rFonts w:ascii="Arial" w:hAnsi="Arial" w:cs="Arial"/>
                <w:sz w:val="18"/>
                <w:szCs w:val="18"/>
                <w:lang w:val="lv-LV"/>
              </w:rPr>
            </w:pPr>
          </w:p>
        </w:tc>
        <w:tc>
          <w:tcPr>
            <w:tcW w:w="1418" w:type="dxa"/>
          </w:tcPr>
          <w:p w14:paraId="1EEF87EF" w14:textId="77777777" w:rsidR="00EF381B" w:rsidRPr="00761699" w:rsidRDefault="00B17565" w:rsidP="00EF381B">
            <w:pPr>
              <w:spacing w:line="240" w:lineRule="atLeast"/>
              <w:jc w:val="right"/>
              <w:rPr>
                <w:rFonts w:ascii="Arial" w:hAnsi="Arial" w:cs="Arial"/>
                <w:sz w:val="18"/>
                <w:szCs w:val="18"/>
                <w:lang w:val="lv-LV"/>
              </w:rPr>
            </w:pPr>
            <w:r>
              <w:rPr>
                <w:rFonts w:ascii="Arial" w:hAnsi="Arial" w:cs="Arial"/>
                <w:sz w:val="18"/>
                <w:szCs w:val="18"/>
                <w:lang w:val="lv-LV"/>
              </w:rPr>
              <w:t>439</w:t>
            </w:r>
          </w:p>
        </w:tc>
        <w:tc>
          <w:tcPr>
            <w:tcW w:w="1418" w:type="dxa"/>
          </w:tcPr>
          <w:p w14:paraId="1EEF87F0" w14:textId="77777777" w:rsidR="00EF381B" w:rsidRPr="00761699" w:rsidRDefault="00EF381B" w:rsidP="00EF381B">
            <w:pPr>
              <w:spacing w:line="240" w:lineRule="atLeast"/>
              <w:jc w:val="right"/>
              <w:rPr>
                <w:rFonts w:ascii="Arial" w:hAnsi="Arial" w:cs="Arial"/>
                <w:sz w:val="18"/>
                <w:szCs w:val="18"/>
                <w:lang w:val="lv-LV"/>
              </w:rPr>
            </w:pPr>
          </w:p>
        </w:tc>
      </w:tr>
      <w:tr w:rsidR="00EF381B" w:rsidRPr="00761699" w14:paraId="1EEF87F9" w14:textId="77777777" w:rsidTr="00C35FD7">
        <w:trPr>
          <w:cantSplit/>
        </w:trPr>
        <w:tc>
          <w:tcPr>
            <w:tcW w:w="4395" w:type="dxa"/>
          </w:tcPr>
          <w:p w14:paraId="1EEF87F2" w14:textId="77777777" w:rsidR="00EF381B" w:rsidRPr="00761699" w:rsidRDefault="00EF381B" w:rsidP="00EF381B">
            <w:pPr>
              <w:spacing w:line="240" w:lineRule="atLeast"/>
              <w:rPr>
                <w:rFonts w:ascii="Arial" w:hAnsi="Arial" w:cs="Arial"/>
                <w:sz w:val="18"/>
                <w:szCs w:val="18"/>
                <w:lang w:val="lv-LV"/>
              </w:rPr>
            </w:pPr>
            <w:r w:rsidRPr="00761699">
              <w:rPr>
                <w:rFonts w:ascii="Arial" w:hAnsi="Arial" w:cs="Arial"/>
                <w:sz w:val="18"/>
                <w:szCs w:val="18"/>
                <w:lang w:val="lv-LV"/>
              </w:rPr>
              <w:t>Komandējuma izdevumi</w:t>
            </w:r>
          </w:p>
        </w:tc>
        <w:tc>
          <w:tcPr>
            <w:tcW w:w="1418" w:type="dxa"/>
          </w:tcPr>
          <w:p w14:paraId="1EEF87F3" w14:textId="7900CF7F" w:rsidR="00EF381B" w:rsidRPr="00761699" w:rsidRDefault="0047788B" w:rsidP="00EF381B">
            <w:pPr>
              <w:spacing w:line="240" w:lineRule="atLeast"/>
              <w:jc w:val="right"/>
              <w:rPr>
                <w:rFonts w:ascii="Arial" w:hAnsi="Arial" w:cs="Arial"/>
                <w:sz w:val="18"/>
                <w:szCs w:val="18"/>
                <w:lang w:val="lv-LV"/>
              </w:rPr>
            </w:pPr>
            <w:r>
              <w:rPr>
                <w:rFonts w:ascii="Arial" w:hAnsi="Arial" w:cs="Arial"/>
                <w:sz w:val="18"/>
                <w:szCs w:val="18"/>
                <w:lang w:val="lv-LV"/>
              </w:rPr>
              <w:t>224</w:t>
            </w:r>
          </w:p>
        </w:tc>
        <w:tc>
          <w:tcPr>
            <w:tcW w:w="425" w:type="dxa"/>
          </w:tcPr>
          <w:p w14:paraId="1EEF87F4" w14:textId="77777777" w:rsidR="00EF381B" w:rsidRPr="00761699" w:rsidRDefault="00EF381B" w:rsidP="00EF381B">
            <w:pPr>
              <w:spacing w:line="240" w:lineRule="atLeast"/>
              <w:jc w:val="right"/>
              <w:rPr>
                <w:rFonts w:ascii="Arial" w:hAnsi="Arial" w:cs="Arial"/>
                <w:sz w:val="18"/>
                <w:szCs w:val="18"/>
                <w:lang w:val="lv-LV"/>
              </w:rPr>
            </w:pPr>
          </w:p>
        </w:tc>
        <w:tc>
          <w:tcPr>
            <w:tcW w:w="1275" w:type="dxa"/>
          </w:tcPr>
          <w:p w14:paraId="1EEF87F5" w14:textId="77777777" w:rsidR="00EF381B" w:rsidRPr="00761699" w:rsidRDefault="00CB62A1" w:rsidP="00EF381B">
            <w:pPr>
              <w:spacing w:line="240" w:lineRule="atLeast"/>
              <w:jc w:val="right"/>
              <w:rPr>
                <w:rFonts w:ascii="Arial" w:hAnsi="Arial" w:cs="Arial"/>
                <w:sz w:val="18"/>
                <w:szCs w:val="18"/>
                <w:lang w:val="lv-LV"/>
              </w:rPr>
            </w:pPr>
            <w:r>
              <w:rPr>
                <w:rFonts w:ascii="Arial" w:hAnsi="Arial" w:cs="Arial"/>
                <w:sz w:val="18"/>
                <w:szCs w:val="18"/>
                <w:lang w:val="lv-LV"/>
              </w:rPr>
              <w:t>643</w:t>
            </w:r>
          </w:p>
        </w:tc>
        <w:tc>
          <w:tcPr>
            <w:tcW w:w="284" w:type="dxa"/>
          </w:tcPr>
          <w:p w14:paraId="1EEF87F6" w14:textId="77777777" w:rsidR="00EF381B" w:rsidRPr="00761699" w:rsidRDefault="00EF381B" w:rsidP="00EF381B">
            <w:pPr>
              <w:spacing w:line="240" w:lineRule="atLeast"/>
              <w:jc w:val="right"/>
              <w:rPr>
                <w:rFonts w:ascii="Arial" w:hAnsi="Arial" w:cs="Arial"/>
                <w:sz w:val="18"/>
                <w:szCs w:val="18"/>
                <w:lang w:val="lv-LV"/>
              </w:rPr>
            </w:pPr>
          </w:p>
        </w:tc>
        <w:tc>
          <w:tcPr>
            <w:tcW w:w="1418" w:type="dxa"/>
          </w:tcPr>
          <w:p w14:paraId="1EEF87F7" w14:textId="77777777" w:rsidR="00EF381B" w:rsidRPr="00761699" w:rsidRDefault="00B17565" w:rsidP="00EF381B">
            <w:pPr>
              <w:spacing w:line="240" w:lineRule="atLeast"/>
              <w:jc w:val="right"/>
              <w:rPr>
                <w:rFonts w:ascii="Arial" w:hAnsi="Arial" w:cs="Arial"/>
                <w:sz w:val="18"/>
                <w:szCs w:val="18"/>
                <w:lang w:val="lv-LV"/>
              </w:rPr>
            </w:pPr>
            <w:r>
              <w:rPr>
                <w:rFonts w:ascii="Arial" w:hAnsi="Arial" w:cs="Arial"/>
                <w:sz w:val="18"/>
                <w:szCs w:val="18"/>
                <w:lang w:val="lv-LV"/>
              </w:rPr>
              <w:t>319</w:t>
            </w:r>
          </w:p>
        </w:tc>
        <w:tc>
          <w:tcPr>
            <w:tcW w:w="1418" w:type="dxa"/>
          </w:tcPr>
          <w:p w14:paraId="1EEF87F8" w14:textId="77777777" w:rsidR="00EF381B" w:rsidRPr="00761699" w:rsidRDefault="00EF381B" w:rsidP="00EF381B">
            <w:pPr>
              <w:spacing w:line="240" w:lineRule="atLeast"/>
              <w:jc w:val="right"/>
              <w:rPr>
                <w:rFonts w:ascii="Arial" w:hAnsi="Arial" w:cs="Arial"/>
                <w:sz w:val="18"/>
                <w:szCs w:val="18"/>
                <w:lang w:val="lv-LV"/>
              </w:rPr>
            </w:pPr>
          </w:p>
        </w:tc>
      </w:tr>
      <w:tr w:rsidR="00EF381B" w:rsidRPr="00761699" w14:paraId="1EEF8801" w14:textId="77777777" w:rsidTr="00FC34B1">
        <w:trPr>
          <w:cantSplit/>
        </w:trPr>
        <w:tc>
          <w:tcPr>
            <w:tcW w:w="4395" w:type="dxa"/>
          </w:tcPr>
          <w:p w14:paraId="1EEF87FA" w14:textId="77777777" w:rsidR="00EF381B" w:rsidRPr="00761699" w:rsidRDefault="00EF381B" w:rsidP="00EF381B">
            <w:pPr>
              <w:spacing w:line="240" w:lineRule="atLeast"/>
              <w:rPr>
                <w:rFonts w:ascii="Arial" w:hAnsi="Arial" w:cs="Arial"/>
                <w:sz w:val="18"/>
                <w:szCs w:val="18"/>
                <w:lang w:val="lv-LV"/>
              </w:rPr>
            </w:pPr>
            <w:r w:rsidRPr="00761699">
              <w:rPr>
                <w:rFonts w:ascii="Arial" w:hAnsi="Arial" w:cs="Arial"/>
                <w:sz w:val="18"/>
                <w:szCs w:val="18"/>
                <w:lang w:val="lv-LV"/>
              </w:rPr>
              <w:t>Telpu noma</w:t>
            </w:r>
          </w:p>
        </w:tc>
        <w:tc>
          <w:tcPr>
            <w:tcW w:w="1418" w:type="dxa"/>
          </w:tcPr>
          <w:p w14:paraId="1EEF87FB" w14:textId="1ECD15EC" w:rsidR="00EF381B" w:rsidRPr="00761699" w:rsidRDefault="0047788B" w:rsidP="00EF381B">
            <w:pPr>
              <w:spacing w:line="240" w:lineRule="atLeast"/>
              <w:jc w:val="right"/>
              <w:rPr>
                <w:rFonts w:ascii="Arial" w:hAnsi="Arial" w:cs="Arial"/>
                <w:sz w:val="18"/>
                <w:szCs w:val="18"/>
                <w:lang w:val="lv-LV"/>
              </w:rPr>
            </w:pPr>
            <w:r>
              <w:rPr>
                <w:rFonts w:ascii="Arial" w:hAnsi="Arial" w:cs="Arial"/>
                <w:sz w:val="18"/>
                <w:szCs w:val="18"/>
                <w:lang w:val="lv-LV"/>
              </w:rPr>
              <w:t>1 756</w:t>
            </w:r>
          </w:p>
        </w:tc>
        <w:tc>
          <w:tcPr>
            <w:tcW w:w="425" w:type="dxa"/>
          </w:tcPr>
          <w:p w14:paraId="1EEF87FC" w14:textId="77777777" w:rsidR="00EF381B" w:rsidRPr="00761699" w:rsidRDefault="00EF381B" w:rsidP="00EF381B">
            <w:pPr>
              <w:spacing w:line="240" w:lineRule="atLeast"/>
              <w:jc w:val="right"/>
              <w:rPr>
                <w:rFonts w:ascii="Arial" w:hAnsi="Arial" w:cs="Arial"/>
                <w:sz w:val="18"/>
                <w:szCs w:val="18"/>
                <w:lang w:val="lv-LV"/>
              </w:rPr>
            </w:pPr>
          </w:p>
        </w:tc>
        <w:tc>
          <w:tcPr>
            <w:tcW w:w="1275" w:type="dxa"/>
            <w:tcBorders>
              <w:bottom w:val="single" w:sz="4" w:space="0" w:color="auto"/>
            </w:tcBorders>
          </w:tcPr>
          <w:p w14:paraId="1EEF87FD" w14:textId="77777777" w:rsidR="00EF381B" w:rsidRPr="00761699" w:rsidRDefault="00CB62A1" w:rsidP="00EF381B">
            <w:pPr>
              <w:spacing w:line="240" w:lineRule="atLeast"/>
              <w:jc w:val="right"/>
              <w:rPr>
                <w:rFonts w:ascii="Arial" w:hAnsi="Arial" w:cs="Arial"/>
                <w:sz w:val="18"/>
                <w:szCs w:val="18"/>
                <w:lang w:val="lv-LV"/>
              </w:rPr>
            </w:pPr>
            <w:r>
              <w:rPr>
                <w:rFonts w:ascii="Arial" w:hAnsi="Arial" w:cs="Arial"/>
                <w:sz w:val="18"/>
                <w:szCs w:val="18"/>
                <w:lang w:val="lv-LV"/>
              </w:rPr>
              <w:t>3 621</w:t>
            </w:r>
          </w:p>
        </w:tc>
        <w:tc>
          <w:tcPr>
            <w:tcW w:w="284" w:type="dxa"/>
          </w:tcPr>
          <w:p w14:paraId="1EEF87FE" w14:textId="77777777" w:rsidR="00EF381B" w:rsidRPr="00761699" w:rsidRDefault="00EF381B" w:rsidP="00EF381B">
            <w:pPr>
              <w:spacing w:line="240" w:lineRule="atLeast"/>
              <w:jc w:val="right"/>
              <w:rPr>
                <w:rFonts w:ascii="Arial" w:hAnsi="Arial" w:cs="Arial"/>
                <w:sz w:val="18"/>
                <w:szCs w:val="18"/>
                <w:lang w:val="lv-LV"/>
              </w:rPr>
            </w:pPr>
          </w:p>
        </w:tc>
        <w:tc>
          <w:tcPr>
            <w:tcW w:w="1418" w:type="dxa"/>
            <w:tcBorders>
              <w:bottom w:val="single" w:sz="4" w:space="0" w:color="auto"/>
            </w:tcBorders>
          </w:tcPr>
          <w:p w14:paraId="1EEF87FF" w14:textId="77777777" w:rsidR="00EF381B" w:rsidRPr="00761699" w:rsidRDefault="00B17565" w:rsidP="00EF381B">
            <w:pPr>
              <w:spacing w:line="240" w:lineRule="atLeast"/>
              <w:jc w:val="right"/>
              <w:rPr>
                <w:rFonts w:ascii="Arial" w:hAnsi="Arial" w:cs="Arial"/>
                <w:sz w:val="18"/>
                <w:szCs w:val="18"/>
                <w:lang w:val="lv-LV"/>
              </w:rPr>
            </w:pPr>
            <w:r>
              <w:rPr>
                <w:rFonts w:ascii="Arial" w:hAnsi="Arial" w:cs="Arial"/>
                <w:sz w:val="18"/>
                <w:szCs w:val="18"/>
                <w:lang w:val="lv-LV"/>
              </w:rPr>
              <w:t>1.798</w:t>
            </w:r>
          </w:p>
        </w:tc>
        <w:tc>
          <w:tcPr>
            <w:tcW w:w="1418" w:type="dxa"/>
          </w:tcPr>
          <w:p w14:paraId="1EEF8800" w14:textId="77777777" w:rsidR="00EF381B" w:rsidRPr="00761699" w:rsidRDefault="00EF381B" w:rsidP="00EF381B">
            <w:pPr>
              <w:spacing w:line="240" w:lineRule="atLeast"/>
              <w:jc w:val="right"/>
              <w:rPr>
                <w:rFonts w:ascii="Arial" w:hAnsi="Arial" w:cs="Arial"/>
                <w:sz w:val="18"/>
                <w:szCs w:val="18"/>
                <w:lang w:val="lv-LV"/>
              </w:rPr>
            </w:pPr>
          </w:p>
        </w:tc>
      </w:tr>
      <w:tr w:rsidR="00C35FD7" w:rsidRPr="00761699" w14:paraId="1EEF8809" w14:textId="77777777" w:rsidTr="00FC34B1">
        <w:trPr>
          <w:cantSplit/>
        </w:trPr>
        <w:tc>
          <w:tcPr>
            <w:tcW w:w="4395" w:type="dxa"/>
          </w:tcPr>
          <w:p w14:paraId="1EEF8802" w14:textId="77777777" w:rsidR="00C35FD7" w:rsidRPr="00761699" w:rsidRDefault="00C35FD7" w:rsidP="00C56479">
            <w:pPr>
              <w:spacing w:line="240" w:lineRule="atLeast"/>
              <w:rPr>
                <w:rFonts w:ascii="Arial" w:hAnsi="Arial" w:cs="Arial"/>
                <w:sz w:val="18"/>
                <w:szCs w:val="18"/>
                <w:lang w:val="lv-LV"/>
              </w:rPr>
            </w:pPr>
          </w:p>
        </w:tc>
        <w:tc>
          <w:tcPr>
            <w:tcW w:w="1418" w:type="dxa"/>
            <w:tcBorders>
              <w:top w:val="single" w:sz="4" w:space="0" w:color="auto"/>
              <w:bottom w:val="double" w:sz="4" w:space="0" w:color="auto"/>
            </w:tcBorders>
          </w:tcPr>
          <w:p w14:paraId="1EEF8803" w14:textId="6FCB1E71" w:rsidR="00C35FD7" w:rsidRPr="00761699" w:rsidRDefault="005F017A" w:rsidP="00C56479">
            <w:pPr>
              <w:spacing w:line="240" w:lineRule="atLeast"/>
              <w:jc w:val="right"/>
              <w:rPr>
                <w:rFonts w:ascii="Arial" w:hAnsi="Arial" w:cs="Arial"/>
                <w:b/>
                <w:sz w:val="18"/>
                <w:szCs w:val="18"/>
                <w:lang w:val="lv-LV"/>
              </w:rPr>
            </w:pPr>
            <w:r>
              <w:rPr>
                <w:rFonts w:ascii="Arial" w:hAnsi="Arial" w:cs="Arial"/>
                <w:b/>
                <w:sz w:val="18"/>
                <w:szCs w:val="18"/>
                <w:lang w:val="lv-LV"/>
              </w:rPr>
              <w:t>60 312</w:t>
            </w:r>
          </w:p>
        </w:tc>
        <w:tc>
          <w:tcPr>
            <w:tcW w:w="425" w:type="dxa"/>
          </w:tcPr>
          <w:p w14:paraId="1EEF8804" w14:textId="77777777" w:rsidR="00C35FD7" w:rsidRPr="00761699" w:rsidRDefault="00C35FD7" w:rsidP="00C56479">
            <w:pPr>
              <w:spacing w:line="240" w:lineRule="atLeast"/>
              <w:jc w:val="right"/>
              <w:rPr>
                <w:rFonts w:ascii="Arial" w:hAnsi="Arial" w:cs="Arial"/>
                <w:b/>
                <w:sz w:val="18"/>
                <w:szCs w:val="18"/>
                <w:lang w:val="lv-LV"/>
              </w:rPr>
            </w:pPr>
          </w:p>
        </w:tc>
        <w:tc>
          <w:tcPr>
            <w:tcW w:w="1275" w:type="dxa"/>
            <w:tcBorders>
              <w:top w:val="single" w:sz="4" w:space="0" w:color="auto"/>
              <w:bottom w:val="double" w:sz="4" w:space="0" w:color="auto"/>
            </w:tcBorders>
          </w:tcPr>
          <w:p w14:paraId="1EEF8805" w14:textId="77777777" w:rsidR="00C35FD7" w:rsidRPr="00761699" w:rsidRDefault="00CB62A1" w:rsidP="00C56479">
            <w:pPr>
              <w:spacing w:line="240" w:lineRule="atLeast"/>
              <w:jc w:val="right"/>
              <w:rPr>
                <w:rFonts w:ascii="Arial" w:hAnsi="Arial" w:cs="Arial"/>
                <w:b/>
                <w:sz w:val="18"/>
                <w:szCs w:val="18"/>
                <w:lang w:val="lv-LV"/>
              </w:rPr>
            </w:pPr>
            <w:r>
              <w:rPr>
                <w:rFonts w:ascii="Arial" w:hAnsi="Arial" w:cs="Arial"/>
                <w:b/>
                <w:sz w:val="18"/>
                <w:szCs w:val="18"/>
                <w:lang w:val="lv-LV"/>
              </w:rPr>
              <w:t>156 896</w:t>
            </w:r>
          </w:p>
        </w:tc>
        <w:tc>
          <w:tcPr>
            <w:tcW w:w="284" w:type="dxa"/>
          </w:tcPr>
          <w:p w14:paraId="1EEF8806" w14:textId="77777777" w:rsidR="00C35FD7" w:rsidRPr="00761699" w:rsidRDefault="00C35FD7" w:rsidP="00C56479">
            <w:pPr>
              <w:spacing w:line="240" w:lineRule="atLeast"/>
              <w:jc w:val="right"/>
              <w:rPr>
                <w:rFonts w:ascii="Arial" w:hAnsi="Arial" w:cs="Arial"/>
                <w:b/>
                <w:sz w:val="18"/>
                <w:szCs w:val="18"/>
                <w:lang w:val="lv-LV"/>
              </w:rPr>
            </w:pPr>
          </w:p>
        </w:tc>
        <w:tc>
          <w:tcPr>
            <w:tcW w:w="1418" w:type="dxa"/>
            <w:tcBorders>
              <w:top w:val="single" w:sz="4" w:space="0" w:color="auto"/>
              <w:bottom w:val="double" w:sz="4" w:space="0" w:color="auto"/>
            </w:tcBorders>
          </w:tcPr>
          <w:p w14:paraId="1EEF8807" w14:textId="77777777" w:rsidR="00C35FD7" w:rsidRPr="00761699" w:rsidRDefault="00B17565" w:rsidP="00C56479">
            <w:pPr>
              <w:spacing w:line="240" w:lineRule="atLeast"/>
              <w:jc w:val="right"/>
              <w:rPr>
                <w:rFonts w:ascii="Arial" w:hAnsi="Arial" w:cs="Arial"/>
                <w:b/>
                <w:sz w:val="18"/>
                <w:szCs w:val="18"/>
                <w:lang w:val="lv-LV"/>
              </w:rPr>
            </w:pPr>
            <w:r>
              <w:rPr>
                <w:rFonts w:ascii="Arial" w:hAnsi="Arial" w:cs="Arial"/>
                <w:b/>
                <w:sz w:val="18"/>
                <w:szCs w:val="18"/>
                <w:lang w:val="lv-LV"/>
              </w:rPr>
              <w:t>72 687</w:t>
            </w:r>
          </w:p>
        </w:tc>
        <w:tc>
          <w:tcPr>
            <w:tcW w:w="1418" w:type="dxa"/>
          </w:tcPr>
          <w:p w14:paraId="1EEF8808" w14:textId="77777777" w:rsidR="00C35FD7" w:rsidRPr="00761699" w:rsidRDefault="00C35FD7" w:rsidP="00C56479">
            <w:pPr>
              <w:spacing w:line="240" w:lineRule="atLeast"/>
              <w:jc w:val="right"/>
              <w:rPr>
                <w:rFonts w:ascii="Arial" w:hAnsi="Arial" w:cs="Arial"/>
                <w:b/>
                <w:sz w:val="18"/>
                <w:szCs w:val="18"/>
                <w:lang w:val="lv-LV"/>
              </w:rPr>
            </w:pPr>
          </w:p>
        </w:tc>
      </w:tr>
    </w:tbl>
    <w:p w14:paraId="1EEF880A" w14:textId="77777777" w:rsidR="00E75560" w:rsidRPr="00761699" w:rsidRDefault="00E75560" w:rsidP="00E75560">
      <w:pPr>
        <w:tabs>
          <w:tab w:val="num" w:pos="709"/>
        </w:tabs>
        <w:spacing w:line="240" w:lineRule="atLeast"/>
        <w:ind w:left="576"/>
        <w:jc w:val="both"/>
        <w:rPr>
          <w:rFonts w:ascii="Arial" w:hAnsi="Arial" w:cs="Arial"/>
          <w:b/>
          <w:sz w:val="18"/>
          <w:szCs w:val="18"/>
          <w:lang w:val="lv-LV"/>
        </w:rPr>
      </w:pPr>
    </w:p>
    <w:p w14:paraId="1EEF880B" w14:textId="77777777" w:rsidR="00B63645" w:rsidRPr="00761699" w:rsidRDefault="00B63645" w:rsidP="00E75560">
      <w:pPr>
        <w:numPr>
          <w:ilvl w:val="0"/>
          <w:numId w:val="18"/>
        </w:numPr>
        <w:tabs>
          <w:tab w:val="num" w:pos="709"/>
        </w:tabs>
        <w:spacing w:line="240" w:lineRule="atLeast"/>
        <w:jc w:val="both"/>
        <w:rPr>
          <w:rFonts w:ascii="Arial" w:hAnsi="Arial" w:cs="Arial"/>
          <w:b/>
          <w:sz w:val="18"/>
          <w:szCs w:val="18"/>
          <w:lang w:val="lv-LV"/>
        </w:rPr>
      </w:pPr>
      <w:r w:rsidRPr="00761699">
        <w:rPr>
          <w:rFonts w:ascii="Arial" w:hAnsi="Arial" w:cs="Arial"/>
          <w:b/>
          <w:sz w:val="18"/>
          <w:szCs w:val="18"/>
          <w:lang w:val="lv-LV"/>
        </w:rPr>
        <w:t>Pārējie saimnieciskās darbības ieņēmumi</w:t>
      </w:r>
    </w:p>
    <w:p w14:paraId="1EEF880C" w14:textId="77777777" w:rsidR="00B63645" w:rsidRPr="00761699" w:rsidRDefault="00B63645" w:rsidP="00B63645">
      <w:pPr>
        <w:tabs>
          <w:tab w:val="num" w:pos="709"/>
        </w:tabs>
        <w:spacing w:line="240" w:lineRule="atLeast"/>
        <w:ind w:left="576"/>
        <w:jc w:val="both"/>
        <w:rPr>
          <w:rFonts w:ascii="Arial" w:hAnsi="Arial" w:cs="Arial"/>
          <w:b/>
          <w:sz w:val="18"/>
          <w:szCs w:val="18"/>
          <w:lang w:val="lv-LV"/>
        </w:rPr>
      </w:pPr>
    </w:p>
    <w:tbl>
      <w:tblPr>
        <w:tblW w:w="10633" w:type="dxa"/>
        <w:tblInd w:w="96" w:type="dxa"/>
        <w:tblLayout w:type="fixed"/>
        <w:tblCellMar>
          <w:left w:w="96" w:type="dxa"/>
          <w:right w:w="96" w:type="dxa"/>
        </w:tblCellMar>
        <w:tblLook w:val="0000" w:firstRow="0" w:lastRow="0" w:firstColumn="0" w:lastColumn="0" w:noHBand="0" w:noVBand="0"/>
      </w:tblPr>
      <w:tblGrid>
        <w:gridCol w:w="4395"/>
        <w:gridCol w:w="1418"/>
        <w:gridCol w:w="425"/>
        <w:gridCol w:w="1275"/>
        <w:gridCol w:w="284"/>
        <w:gridCol w:w="1418"/>
        <w:gridCol w:w="1418"/>
      </w:tblGrid>
      <w:tr w:rsidR="002122D7" w:rsidRPr="00761699" w14:paraId="1EEF8814" w14:textId="77777777" w:rsidTr="002122D7">
        <w:trPr>
          <w:cantSplit/>
        </w:trPr>
        <w:tc>
          <w:tcPr>
            <w:tcW w:w="4395" w:type="dxa"/>
          </w:tcPr>
          <w:p w14:paraId="1EEF880D" w14:textId="77777777" w:rsidR="002122D7" w:rsidRPr="00761699" w:rsidRDefault="002122D7" w:rsidP="00C56479">
            <w:pPr>
              <w:spacing w:line="240" w:lineRule="atLeast"/>
              <w:rPr>
                <w:rFonts w:ascii="Arial" w:hAnsi="Arial" w:cs="Arial"/>
                <w:sz w:val="18"/>
                <w:szCs w:val="18"/>
                <w:lang w:val="lv-LV"/>
              </w:rPr>
            </w:pPr>
            <w:r w:rsidRPr="00761699">
              <w:rPr>
                <w:rFonts w:ascii="Arial" w:hAnsi="Arial" w:cs="Arial"/>
                <w:sz w:val="18"/>
                <w:szCs w:val="18"/>
                <w:lang w:val="lv-LV"/>
              </w:rPr>
              <w:t>Tauvošanas pakalpojumi</w:t>
            </w:r>
          </w:p>
        </w:tc>
        <w:tc>
          <w:tcPr>
            <w:tcW w:w="1418" w:type="dxa"/>
          </w:tcPr>
          <w:p w14:paraId="1EEF880E" w14:textId="66E3D28D" w:rsidR="002122D7" w:rsidRPr="00761699" w:rsidRDefault="00447973" w:rsidP="00C56479">
            <w:pPr>
              <w:spacing w:line="240" w:lineRule="atLeast"/>
              <w:jc w:val="right"/>
              <w:rPr>
                <w:rFonts w:ascii="Arial" w:hAnsi="Arial" w:cs="Arial"/>
                <w:sz w:val="18"/>
                <w:szCs w:val="18"/>
                <w:lang w:val="lv-LV"/>
              </w:rPr>
            </w:pPr>
            <w:r>
              <w:rPr>
                <w:rFonts w:ascii="Arial" w:hAnsi="Arial" w:cs="Arial"/>
                <w:sz w:val="18"/>
                <w:szCs w:val="18"/>
                <w:lang w:val="lv-LV"/>
              </w:rPr>
              <w:t>36 586</w:t>
            </w:r>
          </w:p>
        </w:tc>
        <w:tc>
          <w:tcPr>
            <w:tcW w:w="425" w:type="dxa"/>
          </w:tcPr>
          <w:p w14:paraId="1EEF880F" w14:textId="77777777" w:rsidR="002122D7" w:rsidRPr="00761699" w:rsidRDefault="002122D7" w:rsidP="00C56479">
            <w:pPr>
              <w:spacing w:line="240" w:lineRule="atLeast"/>
              <w:jc w:val="right"/>
              <w:rPr>
                <w:rFonts w:ascii="Arial" w:hAnsi="Arial" w:cs="Arial"/>
                <w:b/>
                <w:sz w:val="18"/>
                <w:szCs w:val="18"/>
                <w:lang w:val="lv-LV"/>
              </w:rPr>
            </w:pPr>
          </w:p>
        </w:tc>
        <w:tc>
          <w:tcPr>
            <w:tcW w:w="1275" w:type="dxa"/>
          </w:tcPr>
          <w:p w14:paraId="1EEF8810" w14:textId="77777777" w:rsidR="002122D7" w:rsidRPr="00761699" w:rsidRDefault="008502B8" w:rsidP="00C56479">
            <w:pPr>
              <w:spacing w:line="240" w:lineRule="atLeast"/>
              <w:jc w:val="right"/>
              <w:rPr>
                <w:rFonts w:ascii="Arial" w:hAnsi="Arial" w:cs="Arial"/>
                <w:sz w:val="18"/>
                <w:szCs w:val="18"/>
                <w:lang w:val="lv-LV"/>
              </w:rPr>
            </w:pPr>
            <w:r>
              <w:rPr>
                <w:rFonts w:ascii="Arial" w:hAnsi="Arial" w:cs="Arial"/>
                <w:sz w:val="18"/>
                <w:szCs w:val="18"/>
                <w:lang w:val="lv-LV"/>
              </w:rPr>
              <w:t>47 902</w:t>
            </w:r>
          </w:p>
        </w:tc>
        <w:tc>
          <w:tcPr>
            <w:tcW w:w="284" w:type="dxa"/>
          </w:tcPr>
          <w:p w14:paraId="1EEF8811" w14:textId="77777777" w:rsidR="002122D7" w:rsidRPr="00761699" w:rsidRDefault="002122D7" w:rsidP="00C56479">
            <w:pPr>
              <w:spacing w:line="240" w:lineRule="atLeast"/>
              <w:jc w:val="right"/>
              <w:rPr>
                <w:rFonts w:ascii="Arial" w:hAnsi="Arial" w:cs="Arial"/>
                <w:sz w:val="18"/>
                <w:szCs w:val="18"/>
                <w:lang w:val="lv-LV"/>
              </w:rPr>
            </w:pPr>
          </w:p>
        </w:tc>
        <w:tc>
          <w:tcPr>
            <w:tcW w:w="1418" w:type="dxa"/>
          </w:tcPr>
          <w:p w14:paraId="1EEF8812" w14:textId="77777777" w:rsidR="002122D7" w:rsidRPr="00761699" w:rsidRDefault="006333DE" w:rsidP="00C56479">
            <w:pPr>
              <w:spacing w:line="240" w:lineRule="atLeast"/>
              <w:jc w:val="right"/>
              <w:rPr>
                <w:rFonts w:ascii="Arial" w:hAnsi="Arial" w:cs="Arial"/>
                <w:sz w:val="18"/>
                <w:szCs w:val="18"/>
                <w:lang w:val="lv-LV"/>
              </w:rPr>
            </w:pPr>
            <w:r>
              <w:rPr>
                <w:rFonts w:ascii="Arial" w:hAnsi="Arial" w:cs="Arial"/>
                <w:sz w:val="18"/>
                <w:szCs w:val="18"/>
                <w:lang w:val="lv-LV"/>
              </w:rPr>
              <w:t>27 330</w:t>
            </w:r>
          </w:p>
        </w:tc>
        <w:tc>
          <w:tcPr>
            <w:tcW w:w="1418" w:type="dxa"/>
          </w:tcPr>
          <w:p w14:paraId="1EEF8813" w14:textId="77777777" w:rsidR="002122D7" w:rsidRPr="00761699" w:rsidRDefault="002122D7" w:rsidP="00C56479">
            <w:pPr>
              <w:spacing w:line="240" w:lineRule="atLeast"/>
              <w:jc w:val="right"/>
              <w:rPr>
                <w:rFonts w:ascii="Arial" w:hAnsi="Arial" w:cs="Arial"/>
                <w:sz w:val="18"/>
                <w:szCs w:val="18"/>
                <w:lang w:val="lv-LV"/>
              </w:rPr>
            </w:pPr>
          </w:p>
        </w:tc>
      </w:tr>
      <w:tr w:rsidR="002122D7" w:rsidRPr="00761699" w14:paraId="1EEF881C" w14:textId="77777777" w:rsidTr="002122D7">
        <w:trPr>
          <w:cantSplit/>
        </w:trPr>
        <w:tc>
          <w:tcPr>
            <w:tcW w:w="4395" w:type="dxa"/>
          </w:tcPr>
          <w:p w14:paraId="1EEF8815" w14:textId="77777777" w:rsidR="002122D7" w:rsidRPr="00761699" w:rsidRDefault="002122D7" w:rsidP="00C56479">
            <w:pPr>
              <w:spacing w:line="240" w:lineRule="atLeast"/>
              <w:rPr>
                <w:rFonts w:ascii="Arial" w:hAnsi="Arial" w:cs="Arial"/>
                <w:sz w:val="18"/>
                <w:szCs w:val="18"/>
                <w:lang w:val="lv-LV"/>
              </w:rPr>
            </w:pPr>
            <w:r w:rsidRPr="00761699">
              <w:rPr>
                <w:rFonts w:ascii="Arial" w:hAnsi="Arial" w:cs="Arial"/>
                <w:sz w:val="18"/>
                <w:szCs w:val="18"/>
                <w:lang w:val="lv-LV"/>
              </w:rPr>
              <w:t>Piesārņoto ūdens savākšanas pakalpojumi</w:t>
            </w:r>
          </w:p>
        </w:tc>
        <w:tc>
          <w:tcPr>
            <w:tcW w:w="1418" w:type="dxa"/>
          </w:tcPr>
          <w:p w14:paraId="1EEF8816" w14:textId="77777777" w:rsidR="002122D7" w:rsidRPr="00761699" w:rsidRDefault="00DD7A36" w:rsidP="00C56479">
            <w:pPr>
              <w:spacing w:line="240" w:lineRule="atLeast"/>
              <w:jc w:val="right"/>
              <w:rPr>
                <w:rFonts w:ascii="Arial" w:hAnsi="Arial" w:cs="Arial"/>
                <w:sz w:val="18"/>
                <w:szCs w:val="18"/>
                <w:lang w:val="lv-LV"/>
              </w:rPr>
            </w:pPr>
            <w:r>
              <w:rPr>
                <w:rFonts w:ascii="Arial" w:hAnsi="Arial" w:cs="Arial"/>
                <w:sz w:val="18"/>
                <w:szCs w:val="18"/>
                <w:lang w:val="lv-LV"/>
              </w:rPr>
              <w:t>-</w:t>
            </w:r>
          </w:p>
        </w:tc>
        <w:tc>
          <w:tcPr>
            <w:tcW w:w="425" w:type="dxa"/>
          </w:tcPr>
          <w:p w14:paraId="1EEF8817" w14:textId="77777777" w:rsidR="002122D7" w:rsidRPr="00761699" w:rsidRDefault="002122D7" w:rsidP="00C56479">
            <w:pPr>
              <w:spacing w:line="240" w:lineRule="atLeast"/>
              <w:jc w:val="right"/>
              <w:rPr>
                <w:rFonts w:ascii="Arial" w:hAnsi="Arial" w:cs="Arial"/>
                <w:b/>
                <w:sz w:val="18"/>
                <w:szCs w:val="18"/>
                <w:lang w:val="lv-LV"/>
              </w:rPr>
            </w:pPr>
          </w:p>
        </w:tc>
        <w:tc>
          <w:tcPr>
            <w:tcW w:w="1275" w:type="dxa"/>
          </w:tcPr>
          <w:p w14:paraId="1EEF8818" w14:textId="77777777" w:rsidR="002122D7" w:rsidRPr="00761699" w:rsidRDefault="008502B8" w:rsidP="00C56479">
            <w:pPr>
              <w:spacing w:line="240" w:lineRule="atLeast"/>
              <w:jc w:val="right"/>
              <w:rPr>
                <w:rFonts w:ascii="Arial" w:hAnsi="Arial" w:cs="Arial"/>
                <w:sz w:val="18"/>
                <w:szCs w:val="18"/>
                <w:lang w:val="lv-LV"/>
              </w:rPr>
            </w:pPr>
            <w:r>
              <w:rPr>
                <w:rFonts w:ascii="Arial" w:hAnsi="Arial" w:cs="Arial"/>
                <w:sz w:val="18"/>
                <w:szCs w:val="18"/>
                <w:lang w:val="lv-LV"/>
              </w:rPr>
              <w:t>723</w:t>
            </w:r>
          </w:p>
        </w:tc>
        <w:tc>
          <w:tcPr>
            <w:tcW w:w="284" w:type="dxa"/>
          </w:tcPr>
          <w:p w14:paraId="1EEF8819" w14:textId="77777777" w:rsidR="002122D7" w:rsidRPr="00761699" w:rsidRDefault="002122D7" w:rsidP="00C56479">
            <w:pPr>
              <w:spacing w:line="240" w:lineRule="atLeast"/>
              <w:jc w:val="right"/>
              <w:rPr>
                <w:rFonts w:ascii="Arial" w:hAnsi="Arial" w:cs="Arial"/>
                <w:sz w:val="18"/>
                <w:szCs w:val="18"/>
                <w:lang w:val="lv-LV"/>
              </w:rPr>
            </w:pPr>
          </w:p>
        </w:tc>
        <w:tc>
          <w:tcPr>
            <w:tcW w:w="1418" w:type="dxa"/>
          </w:tcPr>
          <w:p w14:paraId="1EEF881A" w14:textId="77777777" w:rsidR="002122D7" w:rsidRPr="00761699" w:rsidRDefault="009B65A1" w:rsidP="00C56479">
            <w:pPr>
              <w:spacing w:line="240" w:lineRule="atLeast"/>
              <w:jc w:val="right"/>
              <w:rPr>
                <w:rFonts w:ascii="Arial" w:hAnsi="Arial" w:cs="Arial"/>
                <w:sz w:val="18"/>
                <w:szCs w:val="18"/>
                <w:lang w:val="lv-LV"/>
              </w:rPr>
            </w:pPr>
            <w:r>
              <w:rPr>
                <w:rFonts w:ascii="Arial" w:hAnsi="Arial" w:cs="Arial"/>
                <w:sz w:val="18"/>
                <w:szCs w:val="18"/>
                <w:lang w:val="lv-LV"/>
              </w:rPr>
              <w:t>-</w:t>
            </w:r>
          </w:p>
        </w:tc>
        <w:tc>
          <w:tcPr>
            <w:tcW w:w="1418" w:type="dxa"/>
          </w:tcPr>
          <w:p w14:paraId="1EEF881B" w14:textId="77777777" w:rsidR="002122D7" w:rsidRPr="00761699" w:rsidRDefault="002122D7" w:rsidP="00C56479">
            <w:pPr>
              <w:spacing w:line="240" w:lineRule="atLeast"/>
              <w:jc w:val="right"/>
              <w:rPr>
                <w:rFonts w:ascii="Arial" w:hAnsi="Arial" w:cs="Arial"/>
                <w:sz w:val="18"/>
                <w:szCs w:val="18"/>
                <w:lang w:val="lv-LV"/>
              </w:rPr>
            </w:pPr>
          </w:p>
        </w:tc>
      </w:tr>
      <w:tr w:rsidR="00434D3B" w:rsidRPr="00761699" w14:paraId="4EC3CFC9" w14:textId="77777777" w:rsidTr="002122D7">
        <w:trPr>
          <w:cantSplit/>
        </w:trPr>
        <w:tc>
          <w:tcPr>
            <w:tcW w:w="4395" w:type="dxa"/>
          </w:tcPr>
          <w:p w14:paraId="2DB06993" w14:textId="589BF4F9" w:rsidR="00434D3B" w:rsidRPr="00761699" w:rsidRDefault="00434D3B" w:rsidP="00C56479">
            <w:pPr>
              <w:spacing w:line="240" w:lineRule="atLeast"/>
              <w:rPr>
                <w:rFonts w:ascii="Arial" w:hAnsi="Arial" w:cs="Arial"/>
                <w:sz w:val="18"/>
                <w:szCs w:val="18"/>
                <w:lang w:val="lv-LV"/>
              </w:rPr>
            </w:pPr>
            <w:r>
              <w:rPr>
                <w:rFonts w:ascii="Arial" w:hAnsi="Arial" w:cs="Arial"/>
                <w:sz w:val="18"/>
                <w:szCs w:val="18"/>
                <w:lang w:val="lv-LV"/>
              </w:rPr>
              <w:t>Saņemtās soda naudas</w:t>
            </w:r>
          </w:p>
        </w:tc>
        <w:tc>
          <w:tcPr>
            <w:tcW w:w="1418" w:type="dxa"/>
          </w:tcPr>
          <w:p w14:paraId="63CEECC4" w14:textId="7FF20426" w:rsidR="00434D3B" w:rsidRDefault="00B362EC" w:rsidP="00C56479">
            <w:pPr>
              <w:spacing w:line="240" w:lineRule="atLeast"/>
              <w:jc w:val="right"/>
              <w:rPr>
                <w:rFonts w:ascii="Arial" w:hAnsi="Arial" w:cs="Arial"/>
                <w:sz w:val="18"/>
                <w:szCs w:val="18"/>
                <w:lang w:val="lv-LV"/>
              </w:rPr>
            </w:pPr>
            <w:r>
              <w:rPr>
                <w:rFonts w:ascii="Arial" w:hAnsi="Arial" w:cs="Arial"/>
                <w:sz w:val="18"/>
                <w:szCs w:val="18"/>
                <w:lang w:val="lv-LV"/>
              </w:rPr>
              <w:t>89</w:t>
            </w:r>
          </w:p>
        </w:tc>
        <w:tc>
          <w:tcPr>
            <w:tcW w:w="425" w:type="dxa"/>
          </w:tcPr>
          <w:p w14:paraId="145DF62B" w14:textId="77777777" w:rsidR="00434D3B" w:rsidRPr="00761699" w:rsidRDefault="00434D3B" w:rsidP="00C56479">
            <w:pPr>
              <w:spacing w:line="240" w:lineRule="atLeast"/>
              <w:jc w:val="right"/>
              <w:rPr>
                <w:rFonts w:ascii="Arial" w:hAnsi="Arial" w:cs="Arial"/>
                <w:b/>
                <w:sz w:val="18"/>
                <w:szCs w:val="18"/>
                <w:lang w:val="lv-LV"/>
              </w:rPr>
            </w:pPr>
          </w:p>
        </w:tc>
        <w:tc>
          <w:tcPr>
            <w:tcW w:w="1275" w:type="dxa"/>
          </w:tcPr>
          <w:p w14:paraId="73B996BA" w14:textId="61516279" w:rsidR="00434D3B" w:rsidRDefault="00B362EC" w:rsidP="00C56479">
            <w:pPr>
              <w:spacing w:line="240" w:lineRule="atLeast"/>
              <w:jc w:val="right"/>
              <w:rPr>
                <w:rFonts w:ascii="Arial" w:hAnsi="Arial" w:cs="Arial"/>
                <w:sz w:val="18"/>
                <w:szCs w:val="18"/>
                <w:lang w:val="lv-LV"/>
              </w:rPr>
            </w:pPr>
            <w:r>
              <w:rPr>
                <w:rFonts w:ascii="Arial" w:hAnsi="Arial" w:cs="Arial"/>
                <w:sz w:val="18"/>
                <w:szCs w:val="18"/>
                <w:lang w:val="lv-LV"/>
              </w:rPr>
              <w:t>-</w:t>
            </w:r>
          </w:p>
        </w:tc>
        <w:tc>
          <w:tcPr>
            <w:tcW w:w="284" w:type="dxa"/>
          </w:tcPr>
          <w:p w14:paraId="31D845DF" w14:textId="77777777" w:rsidR="00434D3B" w:rsidRPr="00761699" w:rsidRDefault="00434D3B" w:rsidP="00C56479">
            <w:pPr>
              <w:spacing w:line="240" w:lineRule="atLeast"/>
              <w:jc w:val="right"/>
              <w:rPr>
                <w:rFonts w:ascii="Arial" w:hAnsi="Arial" w:cs="Arial"/>
                <w:sz w:val="18"/>
                <w:szCs w:val="18"/>
                <w:lang w:val="lv-LV"/>
              </w:rPr>
            </w:pPr>
          </w:p>
        </w:tc>
        <w:tc>
          <w:tcPr>
            <w:tcW w:w="1418" w:type="dxa"/>
          </w:tcPr>
          <w:p w14:paraId="50FD4FDB" w14:textId="0A3B980C" w:rsidR="00434D3B" w:rsidRDefault="00B362EC" w:rsidP="00C56479">
            <w:pPr>
              <w:spacing w:line="240" w:lineRule="atLeast"/>
              <w:jc w:val="right"/>
              <w:rPr>
                <w:rFonts w:ascii="Arial" w:hAnsi="Arial" w:cs="Arial"/>
                <w:sz w:val="18"/>
                <w:szCs w:val="18"/>
                <w:lang w:val="lv-LV"/>
              </w:rPr>
            </w:pPr>
            <w:r>
              <w:rPr>
                <w:rFonts w:ascii="Arial" w:hAnsi="Arial" w:cs="Arial"/>
                <w:sz w:val="18"/>
                <w:szCs w:val="18"/>
                <w:lang w:val="lv-LV"/>
              </w:rPr>
              <w:t>-</w:t>
            </w:r>
          </w:p>
        </w:tc>
        <w:tc>
          <w:tcPr>
            <w:tcW w:w="1418" w:type="dxa"/>
          </w:tcPr>
          <w:p w14:paraId="20ED6837" w14:textId="77777777" w:rsidR="00434D3B" w:rsidRPr="00761699" w:rsidRDefault="00434D3B" w:rsidP="00C56479">
            <w:pPr>
              <w:spacing w:line="240" w:lineRule="atLeast"/>
              <w:jc w:val="right"/>
              <w:rPr>
                <w:rFonts w:ascii="Arial" w:hAnsi="Arial" w:cs="Arial"/>
                <w:sz w:val="18"/>
                <w:szCs w:val="18"/>
                <w:lang w:val="lv-LV"/>
              </w:rPr>
            </w:pPr>
          </w:p>
        </w:tc>
      </w:tr>
      <w:tr w:rsidR="002122D7" w:rsidRPr="00761699" w14:paraId="1EEF8824" w14:textId="77777777" w:rsidTr="00FC34B1">
        <w:trPr>
          <w:cantSplit/>
        </w:trPr>
        <w:tc>
          <w:tcPr>
            <w:tcW w:w="4395" w:type="dxa"/>
          </w:tcPr>
          <w:p w14:paraId="1EEF881D" w14:textId="77777777" w:rsidR="002122D7" w:rsidRPr="00761699" w:rsidRDefault="002122D7" w:rsidP="00C56479">
            <w:pPr>
              <w:spacing w:line="240" w:lineRule="atLeast"/>
              <w:rPr>
                <w:rFonts w:ascii="Arial" w:hAnsi="Arial" w:cs="Arial"/>
                <w:sz w:val="18"/>
                <w:szCs w:val="18"/>
                <w:lang w:val="lv-LV"/>
              </w:rPr>
            </w:pPr>
          </w:p>
        </w:tc>
        <w:tc>
          <w:tcPr>
            <w:tcW w:w="1418" w:type="dxa"/>
            <w:tcBorders>
              <w:top w:val="single" w:sz="4" w:space="0" w:color="auto"/>
              <w:bottom w:val="double" w:sz="4" w:space="0" w:color="auto"/>
            </w:tcBorders>
          </w:tcPr>
          <w:p w14:paraId="1EEF881E" w14:textId="1DB26ECD" w:rsidR="002122D7" w:rsidRPr="00761699" w:rsidRDefault="00B362EC" w:rsidP="00C56479">
            <w:pPr>
              <w:spacing w:line="240" w:lineRule="atLeast"/>
              <w:jc w:val="right"/>
              <w:rPr>
                <w:rFonts w:ascii="Arial" w:hAnsi="Arial" w:cs="Arial"/>
                <w:b/>
                <w:sz w:val="18"/>
                <w:szCs w:val="18"/>
                <w:lang w:val="lv-LV"/>
              </w:rPr>
            </w:pPr>
            <w:r>
              <w:rPr>
                <w:rFonts w:ascii="Arial" w:hAnsi="Arial" w:cs="Arial"/>
                <w:b/>
                <w:sz w:val="18"/>
                <w:szCs w:val="18"/>
                <w:lang w:val="lv-LV"/>
              </w:rPr>
              <w:t>36 675</w:t>
            </w:r>
          </w:p>
        </w:tc>
        <w:tc>
          <w:tcPr>
            <w:tcW w:w="425" w:type="dxa"/>
          </w:tcPr>
          <w:p w14:paraId="1EEF881F" w14:textId="77777777" w:rsidR="002122D7" w:rsidRPr="00761699" w:rsidRDefault="002122D7" w:rsidP="00C56479">
            <w:pPr>
              <w:spacing w:line="240" w:lineRule="atLeast"/>
              <w:jc w:val="right"/>
              <w:rPr>
                <w:rFonts w:ascii="Arial" w:hAnsi="Arial" w:cs="Arial"/>
                <w:b/>
                <w:sz w:val="18"/>
                <w:szCs w:val="18"/>
                <w:lang w:val="lv-LV"/>
              </w:rPr>
            </w:pPr>
          </w:p>
        </w:tc>
        <w:tc>
          <w:tcPr>
            <w:tcW w:w="1275" w:type="dxa"/>
            <w:tcBorders>
              <w:top w:val="single" w:sz="4" w:space="0" w:color="auto"/>
              <w:bottom w:val="double" w:sz="4" w:space="0" w:color="auto"/>
            </w:tcBorders>
          </w:tcPr>
          <w:p w14:paraId="1EEF8820" w14:textId="77777777" w:rsidR="002122D7" w:rsidRPr="00761699" w:rsidRDefault="008502B8" w:rsidP="00C56479">
            <w:pPr>
              <w:spacing w:line="240" w:lineRule="atLeast"/>
              <w:jc w:val="right"/>
              <w:rPr>
                <w:rFonts w:ascii="Arial" w:hAnsi="Arial" w:cs="Arial"/>
                <w:b/>
                <w:sz w:val="18"/>
                <w:szCs w:val="18"/>
                <w:lang w:val="lv-LV"/>
              </w:rPr>
            </w:pPr>
            <w:r>
              <w:rPr>
                <w:rFonts w:ascii="Arial" w:hAnsi="Arial" w:cs="Arial"/>
                <w:b/>
                <w:sz w:val="18"/>
                <w:szCs w:val="18"/>
                <w:lang w:val="lv-LV"/>
              </w:rPr>
              <w:t>48 625</w:t>
            </w:r>
          </w:p>
        </w:tc>
        <w:tc>
          <w:tcPr>
            <w:tcW w:w="284" w:type="dxa"/>
          </w:tcPr>
          <w:p w14:paraId="1EEF8821" w14:textId="77777777" w:rsidR="002122D7" w:rsidRPr="00761699" w:rsidRDefault="002122D7" w:rsidP="00C56479">
            <w:pPr>
              <w:spacing w:line="240" w:lineRule="atLeast"/>
              <w:jc w:val="right"/>
              <w:rPr>
                <w:rFonts w:ascii="Arial" w:hAnsi="Arial" w:cs="Arial"/>
                <w:b/>
                <w:sz w:val="18"/>
                <w:szCs w:val="18"/>
                <w:lang w:val="lv-LV"/>
              </w:rPr>
            </w:pPr>
          </w:p>
        </w:tc>
        <w:tc>
          <w:tcPr>
            <w:tcW w:w="1418" w:type="dxa"/>
            <w:tcBorders>
              <w:top w:val="single" w:sz="4" w:space="0" w:color="auto"/>
              <w:bottom w:val="double" w:sz="4" w:space="0" w:color="auto"/>
            </w:tcBorders>
          </w:tcPr>
          <w:p w14:paraId="1EEF8822" w14:textId="77777777" w:rsidR="002122D7" w:rsidRPr="00761699" w:rsidRDefault="006333DE" w:rsidP="00C56479">
            <w:pPr>
              <w:spacing w:line="240" w:lineRule="atLeast"/>
              <w:jc w:val="right"/>
              <w:rPr>
                <w:rFonts w:ascii="Arial" w:hAnsi="Arial" w:cs="Arial"/>
                <w:b/>
                <w:sz w:val="18"/>
                <w:szCs w:val="18"/>
                <w:lang w:val="lv-LV"/>
              </w:rPr>
            </w:pPr>
            <w:r>
              <w:rPr>
                <w:rFonts w:ascii="Arial" w:hAnsi="Arial" w:cs="Arial"/>
                <w:b/>
                <w:sz w:val="18"/>
                <w:szCs w:val="18"/>
                <w:lang w:val="lv-LV"/>
              </w:rPr>
              <w:t>27 330</w:t>
            </w:r>
          </w:p>
        </w:tc>
        <w:tc>
          <w:tcPr>
            <w:tcW w:w="1418" w:type="dxa"/>
          </w:tcPr>
          <w:p w14:paraId="1EEF8823" w14:textId="77777777" w:rsidR="002122D7" w:rsidRPr="00761699" w:rsidRDefault="002122D7" w:rsidP="00C56479">
            <w:pPr>
              <w:spacing w:line="240" w:lineRule="atLeast"/>
              <w:jc w:val="right"/>
              <w:rPr>
                <w:rFonts w:ascii="Arial" w:hAnsi="Arial" w:cs="Arial"/>
                <w:b/>
                <w:sz w:val="18"/>
                <w:szCs w:val="18"/>
                <w:lang w:val="lv-LV"/>
              </w:rPr>
            </w:pPr>
          </w:p>
        </w:tc>
      </w:tr>
    </w:tbl>
    <w:p w14:paraId="1EEF8825" w14:textId="77777777" w:rsidR="00B63645" w:rsidRPr="00761699" w:rsidRDefault="00B63645" w:rsidP="00B63645">
      <w:pPr>
        <w:tabs>
          <w:tab w:val="num" w:pos="709"/>
        </w:tabs>
        <w:spacing w:line="240" w:lineRule="atLeast"/>
        <w:ind w:left="576"/>
        <w:jc w:val="both"/>
        <w:rPr>
          <w:rFonts w:ascii="Arial" w:hAnsi="Arial" w:cs="Arial"/>
          <w:b/>
          <w:sz w:val="18"/>
          <w:szCs w:val="18"/>
          <w:lang w:val="lv-LV"/>
        </w:rPr>
      </w:pPr>
    </w:p>
    <w:p w14:paraId="1EEF8826" w14:textId="77777777" w:rsidR="006855A8" w:rsidRPr="00761699" w:rsidRDefault="006855A8" w:rsidP="00E75560">
      <w:pPr>
        <w:numPr>
          <w:ilvl w:val="0"/>
          <w:numId w:val="18"/>
        </w:numPr>
        <w:tabs>
          <w:tab w:val="num" w:pos="709"/>
        </w:tabs>
        <w:spacing w:line="240" w:lineRule="atLeast"/>
        <w:jc w:val="both"/>
        <w:rPr>
          <w:rFonts w:ascii="Arial" w:hAnsi="Arial" w:cs="Arial"/>
          <w:b/>
          <w:sz w:val="18"/>
          <w:szCs w:val="18"/>
          <w:lang w:val="lv-LV"/>
        </w:rPr>
      </w:pPr>
      <w:r w:rsidRPr="00761699">
        <w:rPr>
          <w:rFonts w:ascii="Arial" w:hAnsi="Arial" w:cs="Arial"/>
          <w:b/>
          <w:sz w:val="18"/>
          <w:szCs w:val="18"/>
          <w:lang w:val="lv-LV"/>
        </w:rPr>
        <w:t>Pārējās saimnieciskās darbības izmaksas</w:t>
      </w:r>
    </w:p>
    <w:tbl>
      <w:tblPr>
        <w:tblW w:w="9214" w:type="dxa"/>
        <w:tblInd w:w="96" w:type="dxa"/>
        <w:tblLayout w:type="fixed"/>
        <w:tblCellMar>
          <w:left w:w="96" w:type="dxa"/>
          <w:right w:w="96" w:type="dxa"/>
        </w:tblCellMar>
        <w:tblLook w:val="0000" w:firstRow="0" w:lastRow="0" w:firstColumn="0" w:lastColumn="0" w:noHBand="0" w:noVBand="0"/>
      </w:tblPr>
      <w:tblGrid>
        <w:gridCol w:w="4395"/>
        <w:gridCol w:w="1418"/>
        <w:gridCol w:w="425"/>
        <w:gridCol w:w="1133"/>
        <w:gridCol w:w="426"/>
        <w:gridCol w:w="1417"/>
      </w:tblGrid>
      <w:tr w:rsidR="00C221F7" w:rsidRPr="00761699" w14:paraId="1EEF882D" w14:textId="77777777" w:rsidTr="00C221F7">
        <w:trPr>
          <w:cantSplit/>
        </w:trPr>
        <w:tc>
          <w:tcPr>
            <w:tcW w:w="4395" w:type="dxa"/>
          </w:tcPr>
          <w:p w14:paraId="1EEF8827" w14:textId="77777777" w:rsidR="00C221F7" w:rsidRPr="00761699" w:rsidRDefault="00C221F7" w:rsidP="00933F23">
            <w:pPr>
              <w:spacing w:line="240" w:lineRule="atLeast"/>
              <w:rPr>
                <w:rFonts w:ascii="Arial" w:hAnsi="Arial" w:cs="Arial"/>
                <w:sz w:val="18"/>
                <w:szCs w:val="18"/>
                <w:lang w:val="lv-LV"/>
              </w:rPr>
            </w:pPr>
          </w:p>
        </w:tc>
        <w:tc>
          <w:tcPr>
            <w:tcW w:w="1418" w:type="dxa"/>
          </w:tcPr>
          <w:p w14:paraId="1EEF8828" w14:textId="77777777" w:rsidR="00C221F7" w:rsidRPr="00761699" w:rsidRDefault="00C221F7" w:rsidP="00933F23">
            <w:pPr>
              <w:spacing w:line="240" w:lineRule="atLeast"/>
              <w:jc w:val="right"/>
              <w:rPr>
                <w:rFonts w:ascii="Arial" w:hAnsi="Arial" w:cs="Arial"/>
                <w:sz w:val="18"/>
                <w:szCs w:val="18"/>
                <w:lang w:val="lv-LV"/>
              </w:rPr>
            </w:pPr>
          </w:p>
        </w:tc>
        <w:tc>
          <w:tcPr>
            <w:tcW w:w="425" w:type="dxa"/>
          </w:tcPr>
          <w:p w14:paraId="1EEF8829" w14:textId="77777777" w:rsidR="00C221F7" w:rsidRPr="00761699" w:rsidRDefault="00C221F7" w:rsidP="00933F23">
            <w:pPr>
              <w:spacing w:line="240" w:lineRule="atLeast"/>
              <w:jc w:val="right"/>
              <w:rPr>
                <w:rFonts w:ascii="Arial" w:hAnsi="Arial" w:cs="Arial"/>
                <w:b/>
                <w:sz w:val="18"/>
                <w:szCs w:val="18"/>
                <w:lang w:val="lv-LV"/>
              </w:rPr>
            </w:pPr>
          </w:p>
        </w:tc>
        <w:tc>
          <w:tcPr>
            <w:tcW w:w="1133" w:type="dxa"/>
          </w:tcPr>
          <w:p w14:paraId="1EEF882A" w14:textId="77777777" w:rsidR="00C221F7" w:rsidRPr="00761699" w:rsidRDefault="00C221F7" w:rsidP="004912AA">
            <w:pPr>
              <w:spacing w:line="240" w:lineRule="atLeast"/>
              <w:jc w:val="right"/>
              <w:rPr>
                <w:rFonts w:ascii="Arial" w:hAnsi="Arial" w:cs="Arial"/>
                <w:sz w:val="18"/>
                <w:szCs w:val="18"/>
                <w:lang w:val="lv-LV"/>
              </w:rPr>
            </w:pPr>
          </w:p>
        </w:tc>
        <w:tc>
          <w:tcPr>
            <w:tcW w:w="426" w:type="dxa"/>
          </w:tcPr>
          <w:p w14:paraId="1EEF882B" w14:textId="77777777" w:rsidR="00C221F7" w:rsidRPr="00761699" w:rsidRDefault="00C221F7" w:rsidP="004912AA">
            <w:pPr>
              <w:spacing w:line="240" w:lineRule="atLeast"/>
              <w:jc w:val="right"/>
              <w:rPr>
                <w:rFonts w:ascii="Arial" w:hAnsi="Arial" w:cs="Arial"/>
                <w:sz w:val="18"/>
                <w:szCs w:val="18"/>
                <w:lang w:val="lv-LV"/>
              </w:rPr>
            </w:pPr>
          </w:p>
        </w:tc>
        <w:tc>
          <w:tcPr>
            <w:tcW w:w="1417" w:type="dxa"/>
          </w:tcPr>
          <w:p w14:paraId="1EEF882C" w14:textId="77777777" w:rsidR="00C221F7" w:rsidRPr="00761699" w:rsidRDefault="00C221F7" w:rsidP="004912AA">
            <w:pPr>
              <w:spacing w:line="240" w:lineRule="atLeast"/>
              <w:jc w:val="right"/>
              <w:rPr>
                <w:rFonts w:ascii="Arial" w:hAnsi="Arial" w:cs="Arial"/>
                <w:sz w:val="18"/>
                <w:szCs w:val="18"/>
                <w:lang w:val="lv-LV"/>
              </w:rPr>
            </w:pPr>
          </w:p>
        </w:tc>
      </w:tr>
      <w:tr w:rsidR="00D200A4" w:rsidRPr="00761699" w14:paraId="1EEF8834" w14:textId="77777777" w:rsidTr="00C221F7">
        <w:trPr>
          <w:cantSplit/>
        </w:trPr>
        <w:tc>
          <w:tcPr>
            <w:tcW w:w="4395" w:type="dxa"/>
          </w:tcPr>
          <w:p w14:paraId="1EEF882E" w14:textId="77777777" w:rsidR="00D200A4" w:rsidRPr="00761699" w:rsidRDefault="00D200A4" w:rsidP="00D200A4">
            <w:pPr>
              <w:spacing w:line="240" w:lineRule="atLeast"/>
              <w:rPr>
                <w:rFonts w:ascii="Arial" w:hAnsi="Arial" w:cs="Arial"/>
                <w:sz w:val="18"/>
                <w:szCs w:val="18"/>
                <w:lang w:val="lv-LV"/>
              </w:rPr>
            </w:pPr>
            <w:r w:rsidRPr="00761699">
              <w:rPr>
                <w:rFonts w:ascii="Arial" w:hAnsi="Arial" w:cs="Arial"/>
                <w:sz w:val="18"/>
                <w:szCs w:val="18"/>
                <w:lang w:val="lv-LV"/>
              </w:rPr>
              <w:t>Datorprogrammas apkalpošana</w:t>
            </w:r>
          </w:p>
        </w:tc>
        <w:tc>
          <w:tcPr>
            <w:tcW w:w="1418" w:type="dxa"/>
          </w:tcPr>
          <w:p w14:paraId="1EEF882F" w14:textId="782D3C63" w:rsidR="00D200A4" w:rsidRPr="00761699" w:rsidRDefault="00737A96" w:rsidP="00D200A4">
            <w:pPr>
              <w:spacing w:line="240" w:lineRule="atLeast"/>
              <w:jc w:val="right"/>
              <w:rPr>
                <w:rFonts w:ascii="Arial" w:hAnsi="Arial" w:cs="Arial"/>
                <w:sz w:val="18"/>
                <w:szCs w:val="18"/>
                <w:lang w:val="lv-LV"/>
              </w:rPr>
            </w:pPr>
            <w:r>
              <w:rPr>
                <w:rFonts w:ascii="Arial" w:hAnsi="Arial" w:cs="Arial"/>
                <w:sz w:val="18"/>
                <w:szCs w:val="18"/>
                <w:lang w:val="lv-LV"/>
              </w:rPr>
              <w:t>468</w:t>
            </w:r>
          </w:p>
        </w:tc>
        <w:tc>
          <w:tcPr>
            <w:tcW w:w="425" w:type="dxa"/>
          </w:tcPr>
          <w:p w14:paraId="1EEF8830" w14:textId="77777777" w:rsidR="00D200A4" w:rsidRPr="00761699" w:rsidRDefault="00D200A4" w:rsidP="00D200A4">
            <w:pPr>
              <w:spacing w:line="240" w:lineRule="atLeast"/>
              <w:jc w:val="right"/>
              <w:rPr>
                <w:rFonts w:ascii="Arial" w:hAnsi="Arial" w:cs="Arial"/>
                <w:b/>
                <w:sz w:val="18"/>
                <w:szCs w:val="18"/>
                <w:lang w:val="lv-LV"/>
              </w:rPr>
            </w:pPr>
          </w:p>
        </w:tc>
        <w:tc>
          <w:tcPr>
            <w:tcW w:w="1133" w:type="dxa"/>
          </w:tcPr>
          <w:p w14:paraId="1EEF8831" w14:textId="77777777" w:rsidR="00D200A4" w:rsidRPr="00761699" w:rsidRDefault="002E49F5" w:rsidP="00D200A4">
            <w:pPr>
              <w:spacing w:line="240" w:lineRule="atLeast"/>
              <w:jc w:val="right"/>
              <w:rPr>
                <w:rFonts w:ascii="Arial" w:hAnsi="Arial" w:cs="Arial"/>
                <w:sz w:val="18"/>
                <w:szCs w:val="18"/>
                <w:lang w:val="lv-LV"/>
              </w:rPr>
            </w:pPr>
            <w:r>
              <w:rPr>
                <w:rFonts w:ascii="Arial" w:hAnsi="Arial" w:cs="Arial"/>
                <w:sz w:val="18"/>
                <w:szCs w:val="18"/>
                <w:lang w:val="lv-LV"/>
              </w:rPr>
              <w:t>918</w:t>
            </w:r>
          </w:p>
        </w:tc>
        <w:tc>
          <w:tcPr>
            <w:tcW w:w="426" w:type="dxa"/>
          </w:tcPr>
          <w:p w14:paraId="1EEF8832" w14:textId="77777777" w:rsidR="00D200A4" w:rsidRPr="00761699" w:rsidRDefault="00D200A4" w:rsidP="00D200A4">
            <w:pPr>
              <w:spacing w:line="240" w:lineRule="atLeast"/>
              <w:jc w:val="right"/>
              <w:rPr>
                <w:rFonts w:ascii="Arial" w:hAnsi="Arial" w:cs="Arial"/>
                <w:sz w:val="18"/>
                <w:szCs w:val="18"/>
                <w:lang w:val="lv-LV"/>
              </w:rPr>
            </w:pPr>
          </w:p>
        </w:tc>
        <w:tc>
          <w:tcPr>
            <w:tcW w:w="1417" w:type="dxa"/>
          </w:tcPr>
          <w:p w14:paraId="1EEF8833" w14:textId="77777777" w:rsidR="00D200A4" w:rsidRPr="00761699" w:rsidRDefault="00886331" w:rsidP="00D200A4">
            <w:pPr>
              <w:spacing w:line="240" w:lineRule="atLeast"/>
              <w:jc w:val="right"/>
              <w:rPr>
                <w:rFonts w:ascii="Arial" w:hAnsi="Arial" w:cs="Arial"/>
                <w:sz w:val="18"/>
                <w:szCs w:val="18"/>
                <w:lang w:val="lv-LV"/>
              </w:rPr>
            </w:pPr>
            <w:r>
              <w:rPr>
                <w:rFonts w:ascii="Arial" w:hAnsi="Arial" w:cs="Arial"/>
                <w:sz w:val="18"/>
                <w:szCs w:val="18"/>
                <w:lang w:val="lv-LV"/>
              </w:rPr>
              <w:t>450</w:t>
            </w:r>
          </w:p>
        </w:tc>
      </w:tr>
      <w:tr w:rsidR="00D200A4" w:rsidRPr="00761699" w14:paraId="1EEF883B" w14:textId="77777777" w:rsidTr="00C221F7">
        <w:trPr>
          <w:cantSplit/>
        </w:trPr>
        <w:tc>
          <w:tcPr>
            <w:tcW w:w="4395" w:type="dxa"/>
          </w:tcPr>
          <w:p w14:paraId="1EEF8835" w14:textId="77777777" w:rsidR="00D200A4" w:rsidRPr="00761699" w:rsidRDefault="00D200A4" w:rsidP="00D200A4">
            <w:pPr>
              <w:spacing w:line="240" w:lineRule="atLeast"/>
              <w:rPr>
                <w:rFonts w:ascii="Arial" w:hAnsi="Arial" w:cs="Arial"/>
                <w:sz w:val="18"/>
                <w:szCs w:val="18"/>
                <w:lang w:val="lv-LV"/>
              </w:rPr>
            </w:pPr>
            <w:r w:rsidRPr="00761699">
              <w:rPr>
                <w:rFonts w:ascii="Arial" w:hAnsi="Arial" w:cs="Arial"/>
                <w:sz w:val="18"/>
                <w:szCs w:val="18"/>
                <w:lang w:val="lv-LV"/>
              </w:rPr>
              <w:t>Pārējie saimnieciskās darbības izdevumi</w:t>
            </w:r>
          </w:p>
        </w:tc>
        <w:tc>
          <w:tcPr>
            <w:tcW w:w="1418" w:type="dxa"/>
          </w:tcPr>
          <w:p w14:paraId="1EEF8836" w14:textId="77777777" w:rsidR="00D200A4" w:rsidRPr="00761699" w:rsidRDefault="00D200A4" w:rsidP="00D200A4">
            <w:pPr>
              <w:spacing w:line="240" w:lineRule="atLeast"/>
              <w:jc w:val="right"/>
              <w:rPr>
                <w:rFonts w:ascii="Arial" w:hAnsi="Arial" w:cs="Arial"/>
                <w:sz w:val="18"/>
                <w:szCs w:val="18"/>
                <w:lang w:val="lv-LV"/>
              </w:rPr>
            </w:pPr>
            <w:r>
              <w:rPr>
                <w:rFonts w:ascii="Arial" w:hAnsi="Arial" w:cs="Arial"/>
                <w:sz w:val="18"/>
                <w:szCs w:val="18"/>
                <w:lang w:val="lv-LV"/>
              </w:rPr>
              <w:t>-</w:t>
            </w:r>
          </w:p>
        </w:tc>
        <w:tc>
          <w:tcPr>
            <w:tcW w:w="425" w:type="dxa"/>
          </w:tcPr>
          <w:p w14:paraId="1EEF8837" w14:textId="77777777" w:rsidR="00D200A4" w:rsidRPr="00761699" w:rsidRDefault="00D200A4" w:rsidP="00D200A4">
            <w:pPr>
              <w:spacing w:line="240" w:lineRule="atLeast"/>
              <w:jc w:val="right"/>
              <w:rPr>
                <w:rFonts w:ascii="Arial" w:hAnsi="Arial" w:cs="Arial"/>
                <w:b/>
                <w:sz w:val="18"/>
                <w:szCs w:val="18"/>
                <w:lang w:val="lv-LV"/>
              </w:rPr>
            </w:pPr>
          </w:p>
        </w:tc>
        <w:tc>
          <w:tcPr>
            <w:tcW w:w="1133" w:type="dxa"/>
          </w:tcPr>
          <w:p w14:paraId="1EEF8838" w14:textId="77777777" w:rsidR="00D200A4" w:rsidRPr="00761699" w:rsidRDefault="002E49F5" w:rsidP="00D200A4">
            <w:pPr>
              <w:spacing w:line="240" w:lineRule="atLeast"/>
              <w:jc w:val="right"/>
              <w:rPr>
                <w:rFonts w:ascii="Arial" w:hAnsi="Arial" w:cs="Arial"/>
                <w:sz w:val="18"/>
                <w:szCs w:val="18"/>
                <w:lang w:val="lv-LV"/>
              </w:rPr>
            </w:pPr>
            <w:r>
              <w:rPr>
                <w:rFonts w:ascii="Arial" w:hAnsi="Arial" w:cs="Arial"/>
                <w:sz w:val="18"/>
                <w:szCs w:val="18"/>
                <w:lang w:val="lv-LV"/>
              </w:rPr>
              <w:t>990</w:t>
            </w:r>
          </w:p>
        </w:tc>
        <w:tc>
          <w:tcPr>
            <w:tcW w:w="426" w:type="dxa"/>
          </w:tcPr>
          <w:p w14:paraId="1EEF8839" w14:textId="77777777" w:rsidR="00D200A4" w:rsidRPr="00761699" w:rsidRDefault="00D200A4" w:rsidP="00D200A4">
            <w:pPr>
              <w:spacing w:line="240" w:lineRule="atLeast"/>
              <w:jc w:val="right"/>
              <w:rPr>
                <w:rFonts w:ascii="Arial" w:hAnsi="Arial" w:cs="Arial"/>
                <w:sz w:val="18"/>
                <w:szCs w:val="18"/>
                <w:lang w:val="lv-LV"/>
              </w:rPr>
            </w:pPr>
          </w:p>
        </w:tc>
        <w:tc>
          <w:tcPr>
            <w:tcW w:w="1417" w:type="dxa"/>
          </w:tcPr>
          <w:p w14:paraId="1EEF883A" w14:textId="77777777" w:rsidR="00D200A4" w:rsidRPr="00761699" w:rsidRDefault="00886331" w:rsidP="00D200A4">
            <w:pPr>
              <w:spacing w:line="240" w:lineRule="atLeast"/>
              <w:jc w:val="right"/>
              <w:rPr>
                <w:rFonts w:ascii="Arial" w:hAnsi="Arial" w:cs="Arial"/>
                <w:sz w:val="18"/>
                <w:szCs w:val="18"/>
                <w:lang w:val="lv-LV"/>
              </w:rPr>
            </w:pPr>
            <w:r>
              <w:rPr>
                <w:rFonts w:ascii="Arial" w:hAnsi="Arial" w:cs="Arial"/>
                <w:sz w:val="18"/>
                <w:szCs w:val="18"/>
                <w:lang w:val="lv-LV"/>
              </w:rPr>
              <w:t>33</w:t>
            </w:r>
          </w:p>
        </w:tc>
      </w:tr>
      <w:tr w:rsidR="00D200A4" w:rsidRPr="00761699" w14:paraId="1EEF8842" w14:textId="77777777" w:rsidTr="00FC34B1">
        <w:trPr>
          <w:cantSplit/>
        </w:trPr>
        <w:tc>
          <w:tcPr>
            <w:tcW w:w="4395" w:type="dxa"/>
          </w:tcPr>
          <w:p w14:paraId="1EEF883C" w14:textId="77777777" w:rsidR="00D200A4" w:rsidRPr="00761699" w:rsidRDefault="00D200A4" w:rsidP="00D200A4">
            <w:pPr>
              <w:spacing w:line="240" w:lineRule="atLeast"/>
              <w:rPr>
                <w:rFonts w:ascii="Arial" w:hAnsi="Arial" w:cs="Arial"/>
                <w:sz w:val="18"/>
                <w:szCs w:val="18"/>
                <w:lang w:val="lv-LV"/>
              </w:rPr>
            </w:pPr>
            <w:r w:rsidRPr="00761699">
              <w:rPr>
                <w:rFonts w:ascii="Arial" w:hAnsi="Arial" w:cs="Arial"/>
                <w:sz w:val="18"/>
                <w:szCs w:val="18"/>
                <w:lang w:val="lv-LV"/>
              </w:rPr>
              <w:t>Nekustamā īpašuma nodoklis</w:t>
            </w:r>
          </w:p>
        </w:tc>
        <w:tc>
          <w:tcPr>
            <w:tcW w:w="1418" w:type="dxa"/>
          </w:tcPr>
          <w:p w14:paraId="1EEF883D" w14:textId="77777777" w:rsidR="00D200A4" w:rsidRPr="00761699" w:rsidRDefault="00B81EEA" w:rsidP="00D200A4">
            <w:pPr>
              <w:spacing w:line="240" w:lineRule="atLeast"/>
              <w:jc w:val="right"/>
              <w:rPr>
                <w:rFonts w:ascii="Arial" w:hAnsi="Arial" w:cs="Arial"/>
                <w:sz w:val="18"/>
                <w:szCs w:val="18"/>
                <w:lang w:val="lv-LV"/>
              </w:rPr>
            </w:pPr>
            <w:r>
              <w:rPr>
                <w:rFonts w:ascii="Arial" w:hAnsi="Arial" w:cs="Arial"/>
                <w:sz w:val="18"/>
                <w:szCs w:val="18"/>
                <w:lang w:val="lv-LV"/>
              </w:rPr>
              <w:t>33</w:t>
            </w:r>
          </w:p>
        </w:tc>
        <w:tc>
          <w:tcPr>
            <w:tcW w:w="425" w:type="dxa"/>
          </w:tcPr>
          <w:p w14:paraId="1EEF883E" w14:textId="77777777" w:rsidR="00D200A4" w:rsidRPr="00761699" w:rsidRDefault="00D200A4" w:rsidP="00D200A4">
            <w:pPr>
              <w:spacing w:line="240" w:lineRule="atLeast"/>
              <w:jc w:val="right"/>
              <w:rPr>
                <w:rFonts w:ascii="Arial" w:hAnsi="Arial" w:cs="Arial"/>
                <w:b/>
                <w:sz w:val="18"/>
                <w:szCs w:val="18"/>
                <w:lang w:val="lv-LV"/>
              </w:rPr>
            </w:pPr>
          </w:p>
        </w:tc>
        <w:tc>
          <w:tcPr>
            <w:tcW w:w="1133" w:type="dxa"/>
            <w:tcBorders>
              <w:bottom w:val="single" w:sz="4" w:space="0" w:color="auto"/>
            </w:tcBorders>
          </w:tcPr>
          <w:p w14:paraId="1EEF883F" w14:textId="77777777" w:rsidR="00D200A4" w:rsidRPr="00761699" w:rsidRDefault="002E49F5" w:rsidP="00D200A4">
            <w:pPr>
              <w:spacing w:line="240" w:lineRule="atLeast"/>
              <w:jc w:val="right"/>
              <w:rPr>
                <w:rFonts w:ascii="Arial" w:hAnsi="Arial" w:cs="Arial"/>
                <w:sz w:val="18"/>
                <w:szCs w:val="18"/>
                <w:lang w:val="lv-LV"/>
              </w:rPr>
            </w:pPr>
            <w:r>
              <w:rPr>
                <w:rFonts w:ascii="Arial" w:hAnsi="Arial" w:cs="Arial"/>
                <w:sz w:val="18"/>
                <w:szCs w:val="18"/>
                <w:lang w:val="lv-LV"/>
              </w:rPr>
              <w:t>73</w:t>
            </w:r>
          </w:p>
        </w:tc>
        <w:tc>
          <w:tcPr>
            <w:tcW w:w="426" w:type="dxa"/>
          </w:tcPr>
          <w:p w14:paraId="1EEF8840" w14:textId="77777777" w:rsidR="00D200A4" w:rsidRPr="00761699" w:rsidRDefault="00D200A4" w:rsidP="00D200A4">
            <w:pPr>
              <w:spacing w:line="240" w:lineRule="atLeast"/>
              <w:jc w:val="right"/>
              <w:rPr>
                <w:rFonts w:ascii="Arial" w:hAnsi="Arial" w:cs="Arial"/>
                <w:sz w:val="18"/>
                <w:szCs w:val="18"/>
                <w:lang w:val="lv-LV"/>
              </w:rPr>
            </w:pPr>
          </w:p>
        </w:tc>
        <w:tc>
          <w:tcPr>
            <w:tcW w:w="1417" w:type="dxa"/>
            <w:tcBorders>
              <w:bottom w:val="single" w:sz="4" w:space="0" w:color="auto"/>
            </w:tcBorders>
          </w:tcPr>
          <w:p w14:paraId="1EEF8841" w14:textId="77777777" w:rsidR="00D200A4" w:rsidRPr="00761699" w:rsidRDefault="00D200A4" w:rsidP="00D200A4">
            <w:pPr>
              <w:spacing w:line="240" w:lineRule="atLeast"/>
              <w:jc w:val="right"/>
              <w:rPr>
                <w:rFonts w:ascii="Arial" w:hAnsi="Arial" w:cs="Arial"/>
                <w:sz w:val="18"/>
                <w:szCs w:val="18"/>
                <w:lang w:val="lv-LV"/>
              </w:rPr>
            </w:pPr>
            <w:r>
              <w:rPr>
                <w:rFonts w:ascii="Arial" w:hAnsi="Arial" w:cs="Arial"/>
                <w:sz w:val="18"/>
                <w:szCs w:val="18"/>
                <w:lang w:val="lv-LV"/>
              </w:rPr>
              <w:t>7</w:t>
            </w:r>
            <w:r w:rsidR="00EF2B8C">
              <w:rPr>
                <w:rFonts w:ascii="Arial" w:hAnsi="Arial" w:cs="Arial"/>
                <w:sz w:val="18"/>
                <w:szCs w:val="18"/>
                <w:lang w:val="lv-LV"/>
              </w:rPr>
              <w:t>3</w:t>
            </w:r>
          </w:p>
        </w:tc>
      </w:tr>
      <w:tr w:rsidR="00C221F7" w:rsidRPr="00761699" w14:paraId="1EEF8849" w14:textId="77777777" w:rsidTr="00FC34B1">
        <w:trPr>
          <w:cantSplit/>
        </w:trPr>
        <w:tc>
          <w:tcPr>
            <w:tcW w:w="4395" w:type="dxa"/>
          </w:tcPr>
          <w:p w14:paraId="1EEF8843" w14:textId="77777777" w:rsidR="00C221F7" w:rsidRPr="00761699" w:rsidRDefault="00C221F7" w:rsidP="00C56479">
            <w:pPr>
              <w:spacing w:line="240" w:lineRule="atLeast"/>
              <w:rPr>
                <w:rFonts w:ascii="Arial" w:hAnsi="Arial" w:cs="Arial"/>
                <w:sz w:val="18"/>
                <w:szCs w:val="18"/>
                <w:lang w:val="lv-LV"/>
              </w:rPr>
            </w:pPr>
          </w:p>
        </w:tc>
        <w:tc>
          <w:tcPr>
            <w:tcW w:w="1418" w:type="dxa"/>
            <w:tcBorders>
              <w:top w:val="single" w:sz="4" w:space="0" w:color="auto"/>
              <w:bottom w:val="double" w:sz="4" w:space="0" w:color="auto"/>
            </w:tcBorders>
          </w:tcPr>
          <w:p w14:paraId="1EEF8844" w14:textId="1886144C" w:rsidR="00C221F7" w:rsidRPr="00761699" w:rsidRDefault="00737A96" w:rsidP="00C56479">
            <w:pPr>
              <w:spacing w:line="240" w:lineRule="atLeast"/>
              <w:jc w:val="right"/>
              <w:rPr>
                <w:rFonts w:ascii="Arial" w:hAnsi="Arial" w:cs="Arial"/>
                <w:b/>
                <w:sz w:val="18"/>
                <w:szCs w:val="18"/>
                <w:lang w:val="lv-LV"/>
              </w:rPr>
            </w:pPr>
            <w:r>
              <w:rPr>
                <w:rFonts w:ascii="Arial" w:hAnsi="Arial" w:cs="Arial"/>
                <w:b/>
                <w:sz w:val="18"/>
                <w:szCs w:val="18"/>
                <w:lang w:val="lv-LV"/>
              </w:rPr>
              <w:t>501</w:t>
            </w:r>
          </w:p>
        </w:tc>
        <w:tc>
          <w:tcPr>
            <w:tcW w:w="425" w:type="dxa"/>
          </w:tcPr>
          <w:p w14:paraId="1EEF8845" w14:textId="77777777" w:rsidR="00C221F7" w:rsidRPr="00761699" w:rsidRDefault="00C221F7" w:rsidP="00C56479">
            <w:pPr>
              <w:spacing w:line="240" w:lineRule="atLeast"/>
              <w:jc w:val="right"/>
              <w:rPr>
                <w:rFonts w:ascii="Arial" w:hAnsi="Arial" w:cs="Arial"/>
                <w:b/>
                <w:sz w:val="18"/>
                <w:szCs w:val="18"/>
                <w:lang w:val="lv-LV"/>
              </w:rPr>
            </w:pPr>
          </w:p>
        </w:tc>
        <w:tc>
          <w:tcPr>
            <w:tcW w:w="1133" w:type="dxa"/>
            <w:tcBorders>
              <w:top w:val="single" w:sz="4" w:space="0" w:color="auto"/>
              <w:bottom w:val="double" w:sz="4" w:space="0" w:color="auto"/>
            </w:tcBorders>
          </w:tcPr>
          <w:p w14:paraId="1EEF8846" w14:textId="77777777" w:rsidR="00C221F7" w:rsidRPr="00761699" w:rsidRDefault="002E49F5" w:rsidP="00C56479">
            <w:pPr>
              <w:spacing w:line="240" w:lineRule="atLeast"/>
              <w:jc w:val="right"/>
              <w:rPr>
                <w:rFonts w:ascii="Arial" w:hAnsi="Arial" w:cs="Arial"/>
                <w:b/>
                <w:sz w:val="18"/>
                <w:szCs w:val="18"/>
                <w:lang w:val="lv-LV"/>
              </w:rPr>
            </w:pPr>
            <w:r>
              <w:rPr>
                <w:rFonts w:ascii="Arial" w:hAnsi="Arial" w:cs="Arial"/>
                <w:b/>
                <w:sz w:val="18"/>
                <w:szCs w:val="18"/>
                <w:lang w:val="lv-LV"/>
              </w:rPr>
              <w:t>1 981</w:t>
            </w:r>
          </w:p>
        </w:tc>
        <w:tc>
          <w:tcPr>
            <w:tcW w:w="426" w:type="dxa"/>
          </w:tcPr>
          <w:p w14:paraId="1EEF8847" w14:textId="77777777" w:rsidR="00C221F7" w:rsidRPr="00761699" w:rsidRDefault="00C221F7" w:rsidP="00C56479">
            <w:pPr>
              <w:spacing w:line="240" w:lineRule="atLeast"/>
              <w:jc w:val="right"/>
              <w:rPr>
                <w:rFonts w:ascii="Arial" w:hAnsi="Arial" w:cs="Arial"/>
                <w:b/>
                <w:sz w:val="18"/>
                <w:szCs w:val="18"/>
                <w:lang w:val="lv-LV"/>
              </w:rPr>
            </w:pPr>
          </w:p>
        </w:tc>
        <w:tc>
          <w:tcPr>
            <w:tcW w:w="1417" w:type="dxa"/>
            <w:tcBorders>
              <w:top w:val="single" w:sz="4" w:space="0" w:color="auto"/>
              <w:bottom w:val="double" w:sz="4" w:space="0" w:color="auto"/>
            </w:tcBorders>
          </w:tcPr>
          <w:p w14:paraId="1EEF8848" w14:textId="77777777" w:rsidR="00C221F7" w:rsidRPr="00761699" w:rsidRDefault="00886331" w:rsidP="00C56479">
            <w:pPr>
              <w:spacing w:line="240" w:lineRule="atLeast"/>
              <w:jc w:val="right"/>
              <w:rPr>
                <w:rFonts w:ascii="Arial" w:hAnsi="Arial" w:cs="Arial"/>
                <w:b/>
                <w:sz w:val="18"/>
                <w:szCs w:val="18"/>
                <w:lang w:val="lv-LV"/>
              </w:rPr>
            </w:pPr>
            <w:r>
              <w:rPr>
                <w:rFonts w:ascii="Arial" w:hAnsi="Arial" w:cs="Arial"/>
                <w:b/>
                <w:sz w:val="18"/>
                <w:szCs w:val="18"/>
                <w:lang w:val="lv-LV"/>
              </w:rPr>
              <w:t>556</w:t>
            </w:r>
          </w:p>
        </w:tc>
      </w:tr>
    </w:tbl>
    <w:p w14:paraId="1EEF884A" w14:textId="77777777" w:rsidR="003C099A" w:rsidRPr="00761699" w:rsidRDefault="003C099A" w:rsidP="003C099A">
      <w:pPr>
        <w:tabs>
          <w:tab w:val="num" w:pos="709"/>
        </w:tabs>
        <w:spacing w:line="240" w:lineRule="atLeast"/>
        <w:ind w:left="576"/>
        <w:jc w:val="both"/>
        <w:rPr>
          <w:rFonts w:ascii="Arial" w:hAnsi="Arial" w:cs="Arial"/>
          <w:b/>
          <w:sz w:val="18"/>
          <w:szCs w:val="18"/>
          <w:lang w:val="lv-LV"/>
        </w:rPr>
      </w:pPr>
    </w:p>
    <w:p w14:paraId="1EEF884B" w14:textId="77777777" w:rsidR="00315662" w:rsidRPr="00761699" w:rsidRDefault="00F556E9" w:rsidP="00BD0CD7">
      <w:pPr>
        <w:numPr>
          <w:ilvl w:val="0"/>
          <w:numId w:val="18"/>
        </w:numPr>
        <w:tabs>
          <w:tab w:val="num" w:pos="709"/>
        </w:tabs>
        <w:spacing w:line="240" w:lineRule="atLeast"/>
        <w:jc w:val="both"/>
        <w:rPr>
          <w:rFonts w:ascii="Arial" w:hAnsi="Arial" w:cs="Arial"/>
          <w:b/>
          <w:sz w:val="18"/>
          <w:szCs w:val="18"/>
          <w:lang w:val="lv-LV"/>
        </w:rPr>
      </w:pPr>
      <w:r w:rsidRPr="00761699">
        <w:rPr>
          <w:rFonts w:ascii="Arial" w:hAnsi="Arial" w:cs="Arial"/>
          <w:b/>
          <w:sz w:val="18"/>
          <w:szCs w:val="18"/>
          <w:lang w:val="lv-LV"/>
        </w:rPr>
        <w:t>Pircēju un pasūtītāju parādi</w:t>
      </w:r>
    </w:p>
    <w:tbl>
      <w:tblPr>
        <w:tblW w:w="9214" w:type="dxa"/>
        <w:tblInd w:w="96" w:type="dxa"/>
        <w:tblLayout w:type="fixed"/>
        <w:tblCellMar>
          <w:left w:w="96" w:type="dxa"/>
          <w:right w:w="96" w:type="dxa"/>
        </w:tblCellMar>
        <w:tblLook w:val="0000" w:firstRow="0" w:lastRow="0" w:firstColumn="0" w:lastColumn="0" w:noHBand="0" w:noVBand="0"/>
      </w:tblPr>
      <w:tblGrid>
        <w:gridCol w:w="4395"/>
        <w:gridCol w:w="1418"/>
        <w:gridCol w:w="283"/>
        <w:gridCol w:w="1418"/>
        <w:gridCol w:w="283"/>
        <w:gridCol w:w="1417"/>
      </w:tblGrid>
      <w:tr w:rsidR="00DB2A09" w:rsidRPr="00761699" w14:paraId="1EEF8852" w14:textId="77777777" w:rsidTr="00DB2A09">
        <w:trPr>
          <w:cantSplit/>
        </w:trPr>
        <w:tc>
          <w:tcPr>
            <w:tcW w:w="4395" w:type="dxa"/>
          </w:tcPr>
          <w:p w14:paraId="1EEF884C" w14:textId="77777777" w:rsidR="00DB2A09" w:rsidRPr="00761699" w:rsidRDefault="00DB2A09" w:rsidP="00C56479">
            <w:pPr>
              <w:spacing w:line="240" w:lineRule="atLeast"/>
              <w:rPr>
                <w:rFonts w:ascii="Arial" w:hAnsi="Arial" w:cs="Arial"/>
                <w:sz w:val="18"/>
                <w:szCs w:val="18"/>
                <w:lang w:val="lv-LV"/>
              </w:rPr>
            </w:pPr>
          </w:p>
        </w:tc>
        <w:tc>
          <w:tcPr>
            <w:tcW w:w="1418" w:type="dxa"/>
          </w:tcPr>
          <w:p w14:paraId="1EEF884D" w14:textId="77777777" w:rsidR="00DB2A09" w:rsidRPr="00761699" w:rsidRDefault="00DB2A09" w:rsidP="00C56479">
            <w:pPr>
              <w:spacing w:line="240" w:lineRule="atLeast"/>
              <w:jc w:val="right"/>
              <w:rPr>
                <w:rFonts w:ascii="Arial" w:hAnsi="Arial" w:cs="Arial"/>
                <w:sz w:val="18"/>
                <w:szCs w:val="18"/>
                <w:lang w:val="lv-LV"/>
              </w:rPr>
            </w:pPr>
          </w:p>
        </w:tc>
        <w:tc>
          <w:tcPr>
            <w:tcW w:w="283" w:type="dxa"/>
          </w:tcPr>
          <w:p w14:paraId="1EEF884E" w14:textId="77777777" w:rsidR="00DB2A09" w:rsidRPr="00761699" w:rsidRDefault="00DB2A09" w:rsidP="00C56479">
            <w:pPr>
              <w:spacing w:line="240" w:lineRule="atLeast"/>
              <w:jc w:val="right"/>
              <w:rPr>
                <w:rFonts w:ascii="Arial" w:hAnsi="Arial" w:cs="Arial"/>
                <w:b/>
                <w:sz w:val="18"/>
                <w:szCs w:val="18"/>
                <w:lang w:val="lv-LV"/>
              </w:rPr>
            </w:pPr>
          </w:p>
        </w:tc>
        <w:tc>
          <w:tcPr>
            <w:tcW w:w="1418" w:type="dxa"/>
          </w:tcPr>
          <w:p w14:paraId="1EEF884F" w14:textId="77777777" w:rsidR="00DB2A09" w:rsidRPr="00761699" w:rsidRDefault="00DB2A09" w:rsidP="00C56479">
            <w:pPr>
              <w:spacing w:line="240" w:lineRule="atLeast"/>
              <w:jc w:val="right"/>
              <w:rPr>
                <w:rFonts w:ascii="Arial" w:hAnsi="Arial" w:cs="Arial"/>
                <w:sz w:val="18"/>
                <w:szCs w:val="18"/>
                <w:lang w:val="lv-LV"/>
              </w:rPr>
            </w:pPr>
          </w:p>
        </w:tc>
        <w:tc>
          <w:tcPr>
            <w:tcW w:w="283" w:type="dxa"/>
          </w:tcPr>
          <w:p w14:paraId="1EEF8850" w14:textId="77777777" w:rsidR="00DB2A09" w:rsidRPr="00761699" w:rsidRDefault="00DB2A09" w:rsidP="00C56479">
            <w:pPr>
              <w:spacing w:line="240" w:lineRule="atLeast"/>
              <w:jc w:val="right"/>
              <w:rPr>
                <w:rFonts w:ascii="Arial" w:hAnsi="Arial" w:cs="Arial"/>
                <w:sz w:val="18"/>
                <w:szCs w:val="18"/>
                <w:lang w:val="lv-LV"/>
              </w:rPr>
            </w:pPr>
          </w:p>
        </w:tc>
        <w:tc>
          <w:tcPr>
            <w:tcW w:w="1417" w:type="dxa"/>
          </w:tcPr>
          <w:p w14:paraId="1EEF8851" w14:textId="77777777" w:rsidR="00DB2A09" w:rsidRPr="00761699" w:rsidRDefault="00DB2A09" w:rsidP="00C56479">
            <w:pPr>
              <w:spacing w:line="240" w:lineRule="atLeast"/>
              <w:jc w:val="right"/>
              <w:rPr>
                <w:rFonts w:ascii="Arial" w:hAnsi="Arial" w:cs="Arial"/>
                <w:sz w:val="18"/>
                <w:szCs w:val="18"/>
                <w:lang w:val="lv-LV"/>
              </w:rPr>
            </w:pPr>
          </w:p>
        </w:tc>
      </w:tr>
      <w:tr w:rsidR="00DB2A09" w:rsidRPr="00761699" w14:paraId="1EEF8859" w14:textId="77777777" w:rsidTr="00FC34B1">
        <w:trPr>
          <w:cantSplit/>
        </w:trPr>
        <w:tc>
          <w:tcPr>
            <w:tcW w:w="4395" w:type="dxa"/>
          </w:tcPr>
          <w:p w14:paraId="1EEF8853" w14:textId="77777777" w:rsidR="00DB2A09" w:rsidRPr="00761699" w:rsidRDefault="00DB2A09" w:rsidP="00C56479">
            <w:pPr>
              <w:spacing w:line="240" w:lineRule="atLeast"/>
              <w:rPr>
                <w:rFonts w:ascii="Arial" w:hAnsi="Arial" w:cs="Arial"/>
                <w:sz w:val="18"/>
                <w:szCs w:val="18"/>
                <w:lang w:val="lv-LV"/>
              </w:rPr>
            </w:pPr>
            <w:r w:rsidRPr="00761699">
              <w:rPr>
                <w:rFonts w:ascii="Arial" w:hAnsi="Arial" w:cs="Arial"/>
                <w:sz w:val="18"/>
                <w:szCs w:val="18"/>
                <w:lang w:val="lv-LV"/>
              </w:rPr>
              <w:t>Norēķini ar kuģ</w:t>
            </w:r>
            <w:r w:rsidR="008704D6">
              <w:rPr>
                <w:rFonts w:ascii="Arial" w:hAnsi="Arial" w:cs="Arial"/>
                <w:sz w:val="18"/>
                <w:szCs w:val="18"/>
                <w:lang w:val="lv-LV"/>
              </w:rPr>
              <w:t>u</w:t>
            </w:r>
            <w:r w:rsidRPr="00761699">
              <w:rPr>
                <w:rFonts w:ascii="Arial" w:hAnsi="Arial" w:cs="Arial"/>
                <w:sz w:val="18"/>
                <w:szCs w:val="18"/>
                <w:lang w:val="lv-LV"/>
              </w:rPr>
              <w:t xml:space="preserve"> aģentiem</w:t>
            </w:r>
          </w:p>
        </w:tc>
        <w:tc>
          <w:tcPr>
            <w:tcW w:w="1418" w:type="dxa"/>
          </w:tcPr>
          <w:p w14:paraId="1EEF8854" w14:textId="446477C5" w:rsidR="00DB2A09" w:rsidRPr="00761699" w:rsidRDefault="006571AF" w:rsidP="00C56479">
            <w:pPr>
              <w:spacing w:line="240" w:lineRule="atLeast"/>
              <w:jc w:val="right"/>
              <w:rPr>
                <w:rFonts w:ascii="Arial" w:hAnsi="Arial" w:cs="Arial"/>
                <w:sz w:val="18"/>
                <w:szCs w:val="18"/>
                <w:lang w:val="lv-LV"/>
              </w:rPr>
            </w:pPr>
            <w:r>
              <w:rPr>
                <w:rFonts w:ascii="Arial" w:hAnsi="Arial" w:cs="Arial"/>
                <w:sz w:val="18"/>
                <w:szCs w:val="18"/>
                <w:lang w:val="lv-LV"/>
              </w:rPr>
              <w:t>28 550</w:t>
            </w:r>
          </w:p>
        </w:tc>
        <w:tc>
          <w:tcPr>
            <w:tcW w:w="283" w:type="dxa"/>
          </w:tcPr>
          <w:p w14:paraId="1EEF8855" w14:textId="77777777" w:rsidR="00DB2A09" w:rsidRPr="00761699" w:rsidRDefault="00DB2A09" w:rsidP="00C56479">
            <w:pPr>
              <w:spacing w:line="240" w:lineRule="atLeast"/>
              <w:jc w:val="right"/>
              <w:rPr>
                <w:rFonts w:ascii="Arial" w:hAnsi="Arial" w:cs="Arial"/>
                <w:b/>
                <w:sz w:val="18"/>
                <w:szCs w:val="18"/>
                <w:lang w:val="lv-LV"/>
              </w:rPr>
            </w:pPr>
          </w:p>
        </w:tc>
        <w:tc>
          <w:tcPr>
            <w:tcW w:w="1418" w:type="dxa"/>
            <w:tcBorders>
              <w:bottom w:val="single" w:sz="4" w:space="0" w:color="auto"/>
            </w:tcBorders>
          </w:tcPr>
          <w:p w14:paraId="1EEF8856" w14:textId="77777777" w:rsidR="00DB2A09" w:rsidRPr="00761699" w:rsidRDefault="00031971" w:rsidP="00C56479">
            <w:pPr>
              <w:spacing w:line="240" w:lineRule="atLeast"/>
              <w:jc w:val="right"/>
              <w:rPr>
                <w:rFonts w:ascii="Arial" w:hAnsi="Arial" w:cs="Arial"/>
                <w:sz w:val="18"/>
                <w:szCs w:val="18"/>
                <w:lang w:val="lv-LV"/>
              </w:rPr>
            </w:pPr>
            <w:r>
              <w:rPr>
                <w:rFonts w:ascii="Arial" w:hAnsi="Arial" w:cs="Arial"/>
                <w:sz w:val="18"/>
                <w:szCs w:val="18"/>
                <w:lang w:val="lv-LV"/>
              </w:rPr>
              <w:t>14 387</w:t>
            </w:r>
          </w:p>
        </w:tc>
        <w:tc>
          <w:tcPr>
            <w:tcW w:w="283" w:type="dxa"/>
          </w:tcPr>
          <w:p w14:paraId="1EEF8857" w14:textId="77777777" w:rsidR="00DB2A09" w:rsidRPr="00761699" w:rsidRDefault="00DB2A09" w:rsidP="00C56479">
            <w:pPr>
              <w:spacing w:line="240" w:lineRule="atLeast"/>
              <w:jc w:val="right"/>
              <w:rPr>
                <w:rFonts w:ascii="Arial" w:hAnsi="Arial" w:cs="Arial"/>
                <w:sz w:val="18"/>
                <w:szCs w:val="18"/>
                <w:lang w:val="lv-LV"/>
              </w:rPr>
            </w:pPr>
          </w:p>
        </w:tc>
        <w:tc>
          <w:tcPr>
            <w:tcW w:w="1417" w:type="dxa"/>
            <w:tcBorders>
              <w:bottom w:val="single" w:sz="4" w:space="0" w:color="auto"/>
            </w:tcBorders>
          </w:tcPr>
          <w:p w14:paraId="1EEF8858" w14:textId="77777777" w:rsidR="00DB2A09" w:rsidRPr="00761699" w:rsidRDefault="00537D7D" w:rsidP="00C56479">
            <w:pPr>
              <w:spacing w:line="240" w:lineRule="atLeast"/>
              <w:jc w:val="right"/>
              <w:rPr>
                <w:rFonts w:ascii="Arial" w:hAnsi="Arial" w:cs="Arial"/>
                <w:sz w:val="18"/>
                <w:szCs w:val="18"/>
                <w:lang w:val="lv-LV"/>
              </w:rPr>
            </w:pPr>
            <w:r>
              <w:rPr>
                <w:rFonts w:ascii="Arial" w:hAnsi="Arial" w:cs="Arial"/>
                <w:sz w:val="18"/>
                <w:szCs w:val="18"/>
                <w:lang w:val="lv-LV"/>
              </w:rPr>
              <w:t>6 349</w:t>
            </w:r>
          </w:p>
        </w:tc>
      </w:tr>
      <w:tr w:rsidR="00DB2A09" w:rsidRPr="00761699" w14:paraId="1EEF8860" w14:textId="77777777" w:rsidTr="00FC34B1">
        <w:trPr>
          <w:cantSplit/>
        </w:trPr>
        <w:tc>
          <w:tcPr>
            <w:tcW w:w="4395" w:type="dxa"/>
          </w:tcPr>
          <w:p w14:paraId="1EEF885A" w14:textId="77777777" w:rsidR="00DB2A09" w:rsidRPr="00761699" w:rsidRDefault="00DB2A09" w:rsidP="00C56479">
            <w:pPr>
              <w:pStyle w:val="TableText"/>
              <w:spacing w:line="240" w:lineRule="atLeast"/>
              <w:rPr>
                <w:rFonts w:ascii="Arial" w:hAnsi="Arial" w:cs="Arial"/>
                <w:sz w:val="18"/>
                <w:szCs w:val="18"/>
                <w:lang w:val="lv-LV"/>
              </w:rPr>
            </w:pPr>
          </w:p>
        </w:tc>
        <w:tc>
          <w:tcPr>
            <w:tcW w:w="1418" w:type="dxa"/>
            <w:tcBorders>
              <w:top w:val="single" w:sz="4" w:space="0" w:color="auto"/>
              <w:bottom w:val="double" w:sz="4" w:space="0" w:color="auto"/>
            </w:tcBorders>
          </w:tcPr>
          <w:p w14:paraId="1EEF885B" w14:textId="01818EAD" w:rsidR="00DB2A09" w:rsidRPr="00761699" w:rsidRDefault="006571AF" w:rsidP="00C56479">
            <w:pPr>
              <w:spacing w:line="240" w:lineRule="atLeast"/>
              <w:jc w:val="right"/>
              <w:rPr>
                <w:rFonts w:ascii="Arial" w:hAnsi="Arial" w:cs="Arial"/>
                <w:b/>
                <w:sz w:val="18"/>
                <w:szCs w:val="18"/>
                <w:lang w:val="lv-LV"/>
              </w:rPr>
            </w:pPr>
            <w:r>
              <w:rPr>
                <w:rFonts w:ascii="Arial" w:hAnsi="Arial" w:cs="Arial"/>
                <w:b/>
                <w:sz w:val="18"/>
                <w:szCs w:val="18"/>
                <w:lang w:val="lv-LV"/>
              </w:rPr>
              <w:t>28 550</w:t>
            </w:r>
          </w:p>
        </w:tc>
        <w:tc>
          <w:tcPr>
            <w:tcW w:w="283" w:type="dxa"/>
          </w:tcPr>
          <w:p w14:paraId="1EEF885C" w14:textId="77777777" w:rsidR="00DB2A09" w:rsidRPr="00761699" w:rsidRDefault="00DB2A09" w:rsidP="00C56479">
            <w:pPr>
              <w:spacing w:line="240" w:lineRule="atLeast"/>
              <w:jc w:val="right"/>
              <w:rPr>
                <w:rFonts w:ascii="Arial" w:hAnsi="Arial" w:cs="Arial"/>
                <w:b/>
                <w:sz w:val="18"/>
                <w:szCs w:val="18"/>
                <w:lang w:val="lv-LV"/>
              </w:rPr>
            </w:pPr>
          </w:p>
        </w:tc>
        <w:tc>
          <w:tcPr>
            <w:tcW w:w="1418" w:type="dxa"/>
            <w:tcBorders>
              <w:top w:val="single" w:sz="4" w:space="0" w:color="auto"/>
              <w:bottom w:val="double" w:sz="4" w:space="0" w:color="auto"/>
            </w:tcBorders>
          </w:tcPr>
          <w:p w14:paraId="1EEF885D" w14:textId="77777777" w:rsidR="00DB2A09" w:rsidRPr="00761699" w:rsidRDefault="00031971" w:rsidP="00C56479">
            <w:pPr>
              <w:spacing w:line="240" w:lineRule="atLeast"/>
              <w:jc w:val="right"/>
              <w:rPr>
                <w:rFonts w:ascii="Arial" w:hAnsi="Arial" w:cs="Arial"/>
                <w:b/>
                <w:sz w:val="18"/>
                <w:szCs w:val="18"/>
                <w:lang w:val="lv-LV"/>
              </w:rPr>
            </w:pPr>
            <w:r>
              <w:rPr>
                <w:rFonts w:ascii="Arial" w:hAnsi="Arial" w:cs="Arial"/>
                <w:b/>
                <w:sz w:val="18"/>
                <w:szCs w:val="18"/>
                <w:lang w:val="lv-LV"/>
              </w:rPr>
              <w:t>14 387</w:t>
            </w:r>
          </w:p>
        </w:tc>
        <w:tc>
          <w:tcPr>
            <w:tcW w:w="283" w:type="dxa"/>
          </w:tcPr>
          <w:p w14:paraId="1EEF885E" w14:textId="77777777" w:rsidR="00DB2A09" w:rsidRPr="00761699" w:rsidRDefault="00DB2A09" w:rsidP="00C56479">
            <w:pPr>
              <w:spacing w:line="240" w:lineRule="atLeast"/>
              <w:jc w:val="right"/>
              <w:rPr>
                <w:rFonts w:ascii="Arial" w:hAnsi="Arial" w:cs="Arial"/>
                <w:b/>
                <w:sz w:val="18"/>
                <w:szCs w:val="18"/>
                <w:lang w:val="lv-LV"/>
              </w:rPr>
            </w:pPr>
          </w:p>
        </w:tc>
        <w:tc>
          <w:tcPr>
            <w:tcW w:w="1417" w:type="dxa"/>
            <w:tcBorders>
              <w:top w:val="single" w:sz="4" w:space="0" w:color="auto"/>
              <w:bottom w:val="double" w:sz="4" w:space="0" w:color="auto"/>
            </w:tcBorders>
          </w:tcPr>
          <w:p w14:paraId="1EEF885F" w14:textId="77777777" w:rsidR="00DB2A09" w:rsidRPr="00761699" w:rsidRDefault="00537D7D" w:rsidP="00C56479">
            <w:pPr>
              <w:spacing w:line="240" w:lineRule="atLeast"/>
              <w:jc w:val="right"/>
              <w:rPr>
                <w:rFonts w:ascii="Arial" w:hAnsi="Arial" w:cs="Arial"/>
                <w:b/>
                <w:sz w:val="18"/>
                <w:szCs w:val="18"/>
                <w:lang w:val="lv-LV"/>
              </w:rPr>
            </w:pPr>
            <w:r>
              <w:rPr>
                <w:rFonts w:ascii="Arial" w:hAnsi="Arial" w:cs="Arial"/>
                <w:b/>
                <w:sz w:val="18"/>
                <w:szCs w:val="18"/>
                <w:lang w:val="lv-LV"/>
              </w:rPr>
              <w:t>6 349</w:t>
            </w:r>
          </w:p>
        </w:tc>
      </w:tr>
    </w:tbl>
    <w:p w14:paraId="1EEF8861" w14:textId="77777777" w:rsidR="00AC0AD1" w:rsidRPr="00761699" w:rsidRDefault="006855A8" w:rsidP="00F83150">
      <w:pPr>
        <w:numPr>
          <w:ilvl w:val="0"/>
          <w:numId w:val="18"/>
        </w:numPr>
        <w:tabs>
          <w:tab w:val="num" w:pos="709"/>
        </w:tabs>
        <w:spacing w:line="240" w:lineRule="atLeast"/>
        <w:ind w:left="578" w:hanging="578"/>
        <w:jc w:val="both"/>
        <w:rPr>
          <w:rFonts w:ascii="Arial" w:hAnsi="Arial" w:cs="Arial"/>
          <w:b/>
          <w:sz w:val="18"/>
          <w:szCs w:val="18"/>
          <w:lang w:val="lv-LV"/>
        </w:rPr>
      </w:pPr>
      <w:r w:rsidRPr="00761699">
        <w:rPr>
          <w:rFonts w:ascii="Arial" w:hAnsi="Arial" w:cs="Arial"/>
          <w:b/>
          <w:sz w:val="18"/>
          <w:szCs w:val="18"/>
          <w:lang w:val="lv-LV"/>
        </w:rPr>
        <w:t>Citi debitori</w:t>
      </w:r>
    </w:p>
    <w:tbl>
      <w:tblPr>
        <w:tblW w:w="10553" w:type="dxa"/>
        <w:tblInd w:w="96" w:type="dxa"/>
        <w:tblLayout w:type="fixed"/>
        <w:tblCellMar>
          <w:left w:w="96" w:type="dxa"/>
          <w:right w:w="96" w:type="dxa"/>
        </w:tblCellMar>
        <w:tblLook w:val="0000" w:firstRow="0" w:lastRow="0" w:firstColumn="0" w:lastColumn="0" w:noHBand="0" w:noVBand="0"/>
      </w:tblPr>
      <w:tblGrid>
        <w:gridCol w:w="4395"/>
        <w:gridCol w:w="1376"/>
        <w:gridCol w:w="281"/>
        <w:gridCol w:w="1378"/>
        <w:gridCol w:w="367"/>
        <w:gridCol w:w="1378"/>
        <w:gridCol w:w="1378"/>
      </w:tblGrid>
      <w:tr w:rsidR="00DB2A09" w:rsidRPr="00761699" w14:paraId="1EEF8869" w14:textId="77777777" w:rsidTr="00DB2A09">
        <w:trPr>
          <w:cantSplit/>
        </w:trPr>
        <w:tc>
          <w:tcPr>
            <w:tcW w:w="4395" w:type="dxa"/>
          </w:tcPr>
          <w:p w14:paraId="1EEF8862" w14:textId="77777777" w:rsidR="00DB2A09" w:rsidRPr="00761699" w:rsidDel="00A015D3" w:rsidRDefault="00DB2A09" w:rsidP="00C56479">
            <w:pPr>
              <w:spacing w:line="240" w:lineRule="atLeast"/>
              <w:rPr>
                <w:rFonts w:ascii="Arial" w:hAnsi="Arial" w:cs="Arial"/>
                <w:sz w:val="18"/>
                <w:szCs w:val="18"/>
                <w:lang w:val="lv-LV"/>
              </w:rPr>
            </w:pPr>
          </w:p>
        </w:tc>
        <w:tc>
          <w:tcPr>
            <w:tcW w:w="1376" w:type="dxa"/>
          </w:tcPr>
          <w:p w14:paraId="1EEF8863" w14:textId="77777777" w:rsidR="00DB2A09" w:rsidRPr="00761699" w:rsidDel="00A015D3" w:rsidRDefault="00DB2A09" w:rsidP="00C56479">
            <w:pPr>
              <w:spacing w:line="240" w:lineRule="atLeast"/>
              <w:ind w:left="50"/>
              <w:jc w:val="right"/>
              <w:rPr>
                <w:rFonts w:ascii="Arial" w:hAnsi="Arial" w:cs="Arial"/>
                <w:sz w:val="18"/>
                <w:szCs w:val="18"/>
                <w:lang w:val="lv-LV"/>
              </w:rPr>
            </w:pPr>
          </w:p>
        </w:tc>
        <w:tc>
          <w:tcPr>
            <w:tcW w:w="281" w:type="dxa"/>
          </w:tcPr>
          <w:p w14:paraId="1EEF8864" w14:textId="77777777" w:rsidR="00DB2A09" w:rsidRPr="00761699" w:rsidRDefault="00DB2A09" w:rsidP="00C56479">
            <w:pPr>
              <w:spacing w:line="240" w:lineRule="atLeast"/>
              <w:jc w:val="right"/>
              <w:rPr>
                <w:rFonts w:ascii="Arial" w:hAnsi="Arial" w:cs="Arial"/>
                <w:sz w:val="18"/>
                <w:szCs w:val="18"/>
                <w:lang w:val="lv-LV"/>
              </w:rPr>
            </w:pPr>
          </w:p>
        </w:tc>
        <w:tc>
          <w:tcPr>
            <w:tcW w:w="1378" w:type="dxa"/>
          </w:tcPr>
          <w:p w14:paraId="1EEF8865" w14:textId="77777777" w:rsidR="00DB2A09" w:rsidRPr="00761699" w:rsidRDefault="00DB2A09" w:rsidP="00C56479">
            <w:pPr>
              <w:spacing w:line="240" w:lineRule="atLeast"/>
              <w:jc w:val="right"/>
              <w:rPr>
                <w:rFonts w:ascii="Arial" w:hAnsi="Arial" w:cs="Arial"/>
                <w:sz w:val="18"/>
                <w:szCs w:val="18"/>
                <w:lang w:val="lv-LV"/>
              </w:rPr>
            </w:pPr>
          </w:p>
        </w:tc>
        <w:tc>
          <w:tcPr>
            <w:tcW w:w="367" w:type="dxa"/>
          </w:tcPr>
          <w:p w14:paraId="1EEF8866" w14:textId="77777777" w:rsidR="00DB2A09" w:rsidRPr="00761699" w:rsidRDefault="00DB2A09" w:rsidP="00C56479">
            <w:pPr>
              <w:spacing w:line="240" w:lineRule="atLeast"/>
              <w:jc w:val="right"/>
              <w:rPr>
                <w:rFonts w:ascii="Arial" w:hAnsi="Arial" w:cs="Arial"/>
                <w:sz w:val="18"/>
                <w:szCs w:val="18"/>
                <w:lang w:val="lv-LV"/>
              </w:rPr>
            </w:pPr>
          </w:p>
        </w:tc>
        <w:tc>
          <w:tcPr>
            <w:tcW w:w="1378" w:type="dxa"/>
          </w:tcPr>
          <w:p w14:paraId="1EEF8867" w14:textId="77777777" w:rsidR="00DB2A09" w:rsidRPr="00761699" w:rsidRDefault="00DB2A09" w:rsidP="00C56479">
            <w:pPr>
              <w:spacing w:line="240" w:lineRule="atLeast"/>
              <w:jc w:val="right"/>
              <w:rPr>
                <w:rFonts w:ascii="Arial" w:hAnsi="Arial" w:cs="Arial"/>
                <w:sz w:val="18"/>
                <w:szCs w:val="18"/>
                <w:lang w:val="lv-LV"/>
              </w:rPr>
            </w:pPr>
          </w:p>
        </w:tc>
        <w:tc>
          <w:tcPr>
            <w:tcW w:w="1378" w:type="dxa"/>
          </w:tcPr>
          <w:p w14:paraId="1EEF8868" w14:textId="77777777" w:rsidR="00DB2A09" w:rsidRPr="00761699" w:rsidRDefault="00DB2A09" w:rsidP="00C56479">
            <w:pPr>
              <w:spacing w:line="240" w:lineRule="atLeast"/>
              <w:jc w:val="right"/>
              <w:rPr>
                <w:rFonts w:ascii="Arial" w:hAnsi="Arial" w:cs="Arial"/>
                <w:sz w:val="18"/>
                <w:szCs w:val="18"/>
                <w:lang w:val="lv-LV"/>
              </w:rPr>
            </w:pPr>
          </w:p>
        </w:tc>
      </w:tr>
      <w:tr w:rsidR="00DB2A09" w:rsidRPr="00761699" w14:paraId="1EEF8871" w14:textId="77777777" w:rsidTr="00116917">
        <w:trPr>
          <w:cantSplit/>
        </w:trPr>
        <w:tc>
          <w:tcPr>
            <w:tcW w:w="4395" w:type="dxa"/>
          </w:tcPr>
          <w:p w14:paraId="1EEF886A" w14:textId="77777777" w:rsidR="00DB2A09" w:rsidRPr="00761699" w:rsidRDefault="00DB2A09" w:rsidP="00C56479">
            <w:pPr>
              <w:spacing w:line="240" w:lineRule="atLeast"/>
              <w:rPr>
                <w:rFonts w:ascii="Arial" w:hAnsi="Arial" w:cs="Arial"/>
                <w:sz w:val="18"/>
                <w:szCs w:val="18"/>
                <w:lang w:val="lv-LV"/>
              </w:rPr>
            </w:pPr>
            <w:r w:rsidRPr="00761699">
              <w:rPr>
                <w:rFonts w:ascii="Arial" w:hAnsi="Arial" w:cs="Arial"/>
                <w:sz w:val="18"/>
                <w:szCs w:val="18"/>
                <w:lang w:val="lv-LV"/>
              </w:rPr>
              <w:t>Pārmaksātais pievienotās vērtības nodoklis</w:t>
            </w:r>
          </w:p>
        </w:tc>
        <w:tc>
          <w:tcPr>
            <w:tcW w:w="1376" w:type="dxa"/>
          </w:tcPr>
          <w:p w14:paraId="1EEF886B" w14:textId="287CAA26" w:rsidR="00DB2A09" w:rsidRPr="00761699" w:rsidRDefault="009D3676" w:rsidP="00C56479">
            <w:pPr>
              <w:spacing w:line="240" w:lineRule="atLeast"/>
              <w:ind w:left="50"/>
              <w:jc w:val="right"/>
              <w:rPr>
                <w:rFonts w:ascii="Arial" w:hAnsi="Arial" w:cs="Arial"/>
                <w:sz w:val="18"/>
                <w:szCs w:val="18"/>
                <w:lang w:val="lv-LV"/>
              </w:rPr>
            </w:pPr>
            <w:r>
              <w:rPr>
                <w:rFonts w:ascii="Arial" w:hAnsi="Arial" w:cs="Arial"/>
                <w:sz w:val="18"/>
                <w:szCs w:val="18"/>
                <w:lang w:val="lv-LV"/>
              </w:rPr>
              <w:t>30 036</w:t>
            </w:r>
          </w:p>
        </w:tc>
        <w:tc>
          <w:tcPr>
            <w:tcW w:w="281" w:type="dxa"/>
          </w:tcPr>
          <w:p w14:paraId="1EEF886C" w14:textId="77777777" w:rsidR="00DB2A09" w:rsidRPr="00761699" w:rsidRDefault="00DB2A09" w:rsidP="00C56479">
            <w:pPr>
              <w:spacing w:line="240" w:lineRule="atLeast"/>
              <w:jc w:val="right"/>
              <w:rPr>
                <w:rFonts w:ascii="Arial" w:hAnsi="Arial" w:cs="Arial"/>
                <w:sz w:val="18"/>
                <w:szCs w:val="18"/>
                <w:lang w:val="lv-LV"/>
              </w:rPr>
            </w:pPr>
          </w:p>
        </w:tc>
        <w:tc>
          <w:tcPr>
            <w:tcW w:w="1378" w:type="dxa"/>
          </w:tcPr>
          <w:p w14:paraId="1EEF886D" w14:textId="77777777" w:rsidR="00DB2A09" w:rsidRPr="00761699" w:rsidRDefault="00395A4E" w:rsidP="00C56479">
            <w:pPr>
              <w:spacing w:line="240" w:lineRule="atLeast"/>
              <w:jc w:val="right"/>
              <w:rPr>
                <w:rFonts w:ascii="Arial" w:hAnsi="Arial" w:cs="Arial"/>
                <w:sz w:val="18"/>
                <w:szCs w:val="18"/>
                <w:lang w:val="lv-LV"/>
              </w:rPr>
            </w:pPr>
            <w:r>
              <w:rPr>
                <w:rFonts w:ascii="Arial" w:hAnsi="Arial" w:cs="Arial"/>
                <w:sz w:val="18"/>
                <w:szCs w:val="18"/>
                <w:lang w:val="lv-LV"/>
              </w:rPr>
              <w:t>43 168</w:t>
            </w:r>
          </w:p>
        </w:tc>
        <w:tc>
          <w:tcPr>
            <w:tcW w:w="367" w:type="dxa"/>
          </w:tcPr>
          <w:p w14:paraId="1EEF886E" w14:textId="77777777" w:rsidR="00DB2A09" w:rsidRPr="00761699" w:rsidRDefault="00DB2A09" w:rsidP="00C56479">
            <w:pPr>
              <w:spacing w:line="240" w:lineRule="atLeast"/>
              <w:jc w:val="right"/>
              <w:rPr>
                <w:rFonts w:ascii="Arial" w:hAnsi="Arial" w:cs="Arial"/>
                <w:sz w:val="18"/>
                <w:szCs w:val="18"/>
                <w:lang w:val="lv-LV"/>
              </w:rPr>
            </w:pPr>
          </w:p>
        </w:tc>
        <w:tc>
          <w:tcPr>
            <w:tcW w:w="1378" w:type="dxa"/>
          </w:tcPr>
          <w:p w14:paraId="1EEF886F" w14:textId="77777777" w:rsidR="00DB2A09" w:rsidRPr="00761699" w:rsidRDefault="00537D7D" w:rsidP="00C56479">
            <w:pPr>
              <w:spacing w:line="240" w:lineRule="atLeast"/>
              <w:jc w:val="right"/>
              <w:rPr>
                <w:rFonts w:ascii="Arial" w:hAnsi="Arial" w:cs="Arial"/>
                <w:sz w:val="18"/>
                <w:szCs w:val="18"/>
                <w:lang w:val="lv-LV"/>
              </w:rPr>
            </w:pPr>
            <w:r>
              <w:rPr>
                <w:rFonts w:ascii="Arial" w:hAnsi="Arial" w:cs="Arial"/>
                <w:sz w:val="18"/>
                <w:szCs w:val="18"/>
                <w:lang w:val="lv-LV"/>
              </w:rPr>
              <w:t>32 895</w:t>
            </w:r>
          </w:p>
        </w:tc>
        <w:tc>
          <w:tcPr>
            <w:tcW w:w="1378" w:type="dxa"/>
          </w:tcPr>
          <w:p w14:paraId="1EEF8870" w14:textId="77777777" w:rsidR="00DB2A09" w:rsidRPr="00761699" w:rsidRDefault="00DB2A09" w:rsidP="00C56479">
            <w:pPr>
              <w:spacing w:line="240" w:lineRule="atLeast"/>
              <w:jc w:val="right"/>
              <w:rPr>
                <w:rFonts w:ascii="Arial" w:hAnsi="Arial" w:cs="Arial"/>
                <w:sz w:val="18"/>
                <w:szCs w:val="18"/>
                <w:lang w:val="lv-LV"/>
              </w:rPr>
            </w:pPr>
          </w:p>
        </w:tc>
      </w:tr>
      <w:tr w:rsidR="00DB2A09" w:rsidRPr="00761699" w14:paraId="1EEF8879" w14:textId="77777777" w:rsidTr="00FC34B1">
        <w:trPr>
          <w:cantSplit/>
        </w:trPr>
        <w:tc>
          <w:tcPr>
            <w:tcW w:w="4395" w:type="dxa"/>
          </w:tcPr>
          <w:p w14:paraId="1EEF8872" w14:textId="77777777" w:rsidR="00DB2A09" w:rsidRPr="00761699" w:rsidRDefault="00DB2A09" w:rsidP="00C56479">
            <w:pPr>
              <w:pStyle w:val="TableText"/>
              <w:spacing w:line="240" w:lineRule="atLeast"/>
              <w:rPr>
                <w:rFonts w:ascii="Arial" w:hAnsi="Arial" w:cs="Arial"/>
                <w:sz w:val="18"/>
                <w:szCs w:val="18"/>
                <w:lang w:val="lv-LV"/>
              </w:rPr>
            </w:pPr>
          </w:p>
        </w:tc>
        <w:tc>
          <w:tcPr>
            <w:tcW w:w="1376" w:type="dxa"/>
            <w:tcBorders>
              <w:top w:val="single" w:sz="4" w:space="0" w:color="auto"/>
              <w:bottom w:val="double" w:sz="4" w:space="0" w:color="auto"/>
            </w:tcBorders>
          </w:tcPr>
          <w:p w14:paraId="1EEF8873" w14:textId="31A4ABF7" w:rsidR="00DB2A09" w:rsidRPr="00761699" w:rsidRDefault="009D3676" w:rsidP="001E59C1">
            <w:pPr>
              <w:spacing w:line="240" w:lineRule="atLeast"/>
              <w:ind w:left="50"/>
              <w:jc w:val="right"/>
              <w:rPr>
                <w:rFonts w:ascii="Arial" w:hAnsi="Arial" w:cs="Arial"/>
                <w:b/>
                <w:sz w:val="18"/>
                <w:szCs w:val="18"/>
                <w:lang w:val="lv-LV"/>
              </w:rPr>
            </w:pPr>
            <w:r>
              <w:rPr>
                <w:rFonts w:ascii="Arial" w:hAnsi="Arial" w:cs="Arial"/>
                <w:b/>
                <w:sz w:val="18"/>
                <w:szCs w:val="18"/>
                <w:lang w:val="lv-LV"/>
              </w:rPr>
              <w:t>30 036</w:t>
            </w:r>
          </w:p>
        </w:tc>
        <w:tc>
          <w:tcPr>
            <w:tcW w:w="281" w:type="dxa"/>
          </w:tcPr>
          <w:p w14:paraId="1EEF8874" w14:textId="77777777" w:rsidR="00DB2A09" w:rsidRPr="00761699" w:rsidRDefault="00DB2A09" w:rsidP="00C56479">
            <w:pPr>
              <w:spacing w:line="240" w:lineRule="atLeast"/>
              <w:jc w:val="right"/>
              <w:rPr>
                <w:rFonts w:ascii="Arial" w:hAnsi="Arial" w:cs="Arial"/>
                <w:b/>
                <w:sz w:val="18"/>
                <w:szCs w:val="18"/>
                <w:lang w:val="lv-LV"/>
              </w:rPr>
            </w:pPr>
          </w:p>
        </w:tc>
        <w:tc>
          <w:tcPr>
            <w:tcW w:w="1378" w:type="dxa"/>
            <w:tcBorders>
              <w:top w:val="single" w:sz="4" w:space="0" w:color="auto"/>
              <w:bottom w:val="double" w:sz="4" w:space="0" w:color="auto"/>
            </w:tcBorders>
          </w:tcPr>
          <w:p w14:paraId="1EEF8875" w14:textId="77777777" w:rsidR="00DB2A09" w:rsidRPr="00761699" w:rsidRDefault="00395A4E" w:rsidP="00C56479">
            <w:pPr>
              <w:spacing w:line="240" w:lineRule="atLeast"/>
              <w:jc w:val="right"/>
              <w:rPr>
                <w:rFonts w:ascii="Arial" w:hAnsi="Arial" w:cs="Arial"/>
                <w:b/>
                <w:sz w:val="18"/>
                <w:szCs w:val="18"/>
                <w:lang w:val="lv-LV"/>
              </w:rPr>
            </w:pPr>
            <w:r>
              <w:rPr>
                <w:rFonts w:ascii="Arial" w:hAnsi="Arial" w:cs="Arial"/>
                <w:b/>
                <w:sz w:val="18"/>
                <w:szCs w:val="18"/>
                <w:lang w:val="lv-LV"/>
              </w:rPr>
              <w:t>43 168</w:t>
            </w:r>
          </w:p>
        </w:tc>
        <w:tc>
          <w:tcPr>
            <w:tcW w:w="367" w:type="dxa"/>
          </w:tcPr>
          <w:p w14:paraId="1EEF8876" w14:textId="77777777" w:rsidR="00DB2A09" w:rsidRPr="00761699" w:rsidRDefault="00DB2A09" w:rsidP="00C56479">
            <w:pPr>
              <w:spacing w:line="240" w:lineRule="atLeast"/>
              <w:jc w:val="right"/>
              <w:rPr>
                <w:rFonts w:ascii="Arial" w:hAnsi="Arial" w:cs="Arial"/>
                <w:b/>
                <w:sz w:val="18"/>
                <w:szCs w:val="18"/>
                <w:lang w:val="lv-LV"/>
              </w:rPr>
            </w:pPr>
          </w:p>
        </w:tc>
        <w:tc>
          <w:tcPr>
            <w:tcW w:w="1378" w:type="dxa"/>
            <w:tcBorders>
              <w:top w:val="single" w:sz="4" w:space="0" w:color="auto"/>
              <w:bottom w:val="double" w:sz="4" w:space="0" w:color="auto"/>
            </w:tcBorders>
          </w:tcPr>
          <w:p w14:paraId="1EEF8877" w14:textId="77777777" w:rsidR="00DB2A09" w:rsidRPr="00761699" w:rsidRDefault="00537D7D" w:rsidP="00C56479">
            <w:pPr>
              <w:spacing w:line="240" w:lineRule="atLeast"/>
              <w:jc w:val="right"/>
              <w:rPr>
                <w:rFonts w:ascii="Arial" w:hAnsi="Arial" w:cs="Arial"/>
                <w:b/>
                <w:sz w:val="18"/>
                <w:szCs w:val="18"/>
                <w:lang w:val="lv-LV"/>
              </w:rPr>
            </w:pPr>
            <w:r>
              <w:rPr>
                <w:rFonts w:ascii="Arial" w:hAnsi="Arial" w:cs="Arial"/>
                <w:b/>
                <w:sz w:val="18"/>
                <w:szCs w:val="18"/>
                <w:lang w:val="lv-LV"/>
              </w:rPr>
              <w:t>32 895</w:t>
            </w:r>
          </w:p>
        </w:tc>
        <w:tc>
          <w:tcPr>
            <w:tcW w:w="1378" w:type="dxa"/>
          </w:tcPr>
          <w:p w14:paraId="1EEF8878" w14:textId="77777777" w:rsidR="00DB2A09" w:rsidRPr="00761699" w:rsidRDefault="00DB2A09" w:rsidP="00C56479">
            <w:pPr>
              <w:spacing w:line="240" w:lineRule="atLeast"/>
              <w:jc w:val="right"/>
              <w:rPr>
                <w:rFonts w:ascii="Arial" w:hAnsi="Arial" w:cs="Arial"/>
                <w:b/>
                <w:sz w:val="18"/>
                <w:szCs w:val="18"/>
                <w:lang w:val="lv-LV"/>
              </w:rPr>
            </w:pPr>
          </w:p>
        </w:tc>
      </w:tr>
    </w:tbl>
    <w:p w14:paraId="1EEF887A" w14:textId="77777777" w:rsidR="000E6482" w:rsidRDefault="000E6482" w:rsidP="00F83150">
      <w:pPr>
        <w:jc w:val="both"/>
        <w:rPr>
          <w:rFonts w:ascii="Arial" w:hAnsi="Arial" w:cs="Arial"/>
          <w:sz w:val="18"/>
          <w:szCs w:val="18"/>
          <w:lang w:val="lv-LV"/>
        </w:rPr>
      </w:pPr>
    </w:p>
    <w:p w14:paraId="1EEF887F" w14:textId="77777777" w:rsidR="00C25652" w:rsidRPr="00761699" w:rsidRDefault="00C25652" w:rsidP="00C25652">
      <w:pPr>
        <w:pStyle w:val="BlockText"/>
        <w:ind w:left="0" w:right="-143"/>
        <w:jc w:val="both"/>
        <w:rPr>
          <w:rFonts w:ascii="Arial" w:hAnsi="Arial" w:cs="Arial"/>
          <w:b/>
          <w:sz w:val="18"/>
          <w:szCs w:val="18"/>
        </w:rPr>
      </w:pPr>
      <w:r>
        <w:rPr>
          <w:rFonts w:ascii="Arial" w:hAnsi="Arial" w:cs="Arial"/>
          <w:b/>
          <w:sz w:val="18"/>
          <w:szCs w:val="18"/>
        </w:rPr>
        <w:lastRenderedPageBreak/>
        <w:t>P</w:t>
      </w:r>
      <w:r w:rsidRPr="00761699">
        <w:rPr>
          <w:rFonts w:ascii="Arial" w:hAnsi="Arial" w:cs="Arial"/>
          <w:b/>
          <w:sz w:val="18"/>
          <w:szCs w:val="18"/>
        </w:rPr>
        <w:t xml:space="preserve">ielikums </w:t>
      </w:r>
      <w:r w:rsidRPr="00761699">
        <w:rPr>
          <w:rFonts w:ascii="Arial" w:hAnsi="Arial" w:cs="Arial"/>
          <w:sz w:val="18"/>
          <w:szCs w:val="18"/>
        </w:rPr>
        <w:t>(turpinājums)</w:t>
      </w:r>
    </w:p>
    <w:p w14:paraId="1EEF8880" w14:textId="77777777" w:rsidR="00C25652" w:rsidRPr="00761699" w:rsidRDefault="00C25652" w:rsidP="00F83150">
      <w:pPr>
        <w:jc w:val="both"/>
        <w:rPr>
          <w:rFonts w:ascii="Arial" w:hAnsi="Arial" w:cs="Arial"/>
          <w:sz w:val="18"/>
          <w:szCs w:val="18"/>
          <w:lang w:val="lv-LV"/>
        </w:rPr>
      </w:pPr>
    </w:p>
    <w:p w14:paraId="1EEF8881" w14:textId="77777777" w:rsidR="006855A8" w:rsidRPr="00761699" w:rsidRDefault="006855A8" w:rsidP="00B25B3B">
      <w:pPr>
        <w:numPr>
          <w:ilvl w:val="0"/>
          <w:numId w:val="18"/>
        </w:numPr>
        <w:tabs>
          <w:tab w:val="num" w:pos="709"/>
        </w:tabs>
        <w:spacing w:line="240" w:lineRule="atLeast"/>
        <w:jc w:val="both"/>
        <w:rPr>
          <w:rFonts w:ascii="Arial" w:hAnsi="Arial" w:cs="Arial"/>
          <w:b/>
          <w:sz w:val="18"/>
          <w:szCs w:val="18"/>
          <w:lang w:val="lv-LV"/>
        </w:rPr>
      </w:pPr>
      <w:r w:rsidRPr="00761699">
        <w:rPr>
          <w:rFonts w:ascii="Arial" w:hAnsi="Arial" w:cs="Arial"/>
          <w:b/>
          <w:sz w:val="18"/>
          <w:szCs w:val="18"/>
          <w:lang w:val="lv-LV"/>
        </w:rPr>
        <w:t>Pamatkapitāls</w:t>
      </w:r>
    </w:p>
    <w:p w14:paraId="1EEF8882" w14:textId="77777777" w:rsidR="006855A8" w:rsidRPr="00761699" w:rsidRDefault="006855A8" w:rsidP="00F83150">
      <w:pPr>
        <w:rPr>
          <w:rFonts w:ascii="Arial" w:hAnsi="Arial" w:cs="Arial"/>
          <w:b/>
          <w:sz w:val="18"/>
          <w:szCs w:val="18"/>
          <w:lang w:val="lv-LV"/>
        </w:rPr>
      </w:pPr>
    </w:p>
    <w:p w14:paraId="1EEF8883" w14:textId="77777777" w:rsidR="006855A8" w:rsidRPr="00761699" w:rsidRDefault="0080290D">
      <w:pPr>
        <w:spacing w:line="240" w:lineRule="atLeast"/>
        <w:jc w:val="both"/>
        <w:rPr>
          <w:rFonts w:ascii="Arial" w:hAnsi="Arial" w:cs="Arial"/>
          <w:sz w:val="18"/>
          <w:szCs w:val="18"/>
          <w:lang w:val="lv-LV"/>
        </w:rPr>
      </w:pPr>
      <w:r w:rsidRPr="00761699">
        <w:rPr>
          <w:rFonts w:ascii="Arial" w:hAnsi="Arial" w:cs="Arial"/>
          <w:sz w:val="18"/>
          <w:szCs w:val="18"/>
          <w:lang w:val="lv-LV"/>
        </w:rPr>
        <w:t>20</w:t>
      </w:r>
      <w:r w:rsidR="004555C2" w:rsidRPr="00761699">
        <w:rPr>
          <w:rFonts w:ascii="Arial" w:hAnsi="Arial" w:cs="Arial"/>
          <w:sz w:val="18"/>
          <w:szCs w:val="18"/>
          <w:lang w:val="lv-LV"/>
        </w:rPr>
        <w:t>2</w:t>
      </w:r>
      <w:r w:rsidR="00D4731C">
        <w:rPr>
          <w:rFonts w:ascii="Arial" w:hAnsi="Arial" w:cs="Arial"/>
          <w:sz w:val="18"/>
          <w:szCs w:val="18"/>
          <w:lang w:val="lv-LV"/>
        </w:rPr>
        <w:t>2</w:t>
      </w:r>
      <w:r w:rsidR="006855A8" w:rsidRPr="00761699">
        <w:rPr>
          <w:rFonts w:ascii="Arial" w:hAnsi="Arial" w:cs="Arial"/>
          <w:sz w:val="18"/>
          <w:szCs w:val="18"/>
          <w:lang w:val="lv-LV"/>
        </w:rPr>
        <w:t xml:space="preserve">. gada </w:t>
      </w:r>
      <w:r w:rsidR="004555C2" w:rsidRPr="00761699">
        <w:rPr>
          <w:rFonts w:ascii="Arial" w:hAnsi="Arial" w:cs="Arial"/>
          <w:sz w:val="18"/>
          <w:szCs w:val="18"/>
          <w:lang w:val="lv-LV"/>
        </w:rPr>
        <w:t>3</w:t>
      </w:r>
      <w:r w:rsidR="00992112">
        <w:rPr>
          <w:rFonts w:ascii="Arial" w:hAnsi="Arial" w:cs="Arial"/>
          <w:sz w:val="18"/>
          <w:szCs w:val="18"/>
          <w:lang w:val="lv-LV"/>
        </w:rPr>
        <w:t>0</w:t>
      </w:r>
      <w:r w:rsidR="006855A8" w:rsidRPr="00761699">
        <w:rPr>
          <w:rFonts w:ascii="Arial" w:hAnsi="Arial" w:cs="Arial"/>
          <w:sz w:val="18"/>
          <w:szCs w:val="18"/>
          <w:lang w:val="lv-LV"/>
        </w:rPr>
        <w:t>.</w:t>
      </w:r>
      <w:r w:rsidR="00992112">
        <w:rPr>
          <w:rFonts w:ascii="Arial" w:hAnsi="Arial" w:cs="Arial"/>
          <w:sz w:val="18"/>
          <w:szCs w:val="18"/>
          <w:lang w:val="lv-LV"/>
        </w:rPr>
        <w:t>jūnijā</w:t>
      </w:r>
      <w:r w:rsidR="000C637C">
        <w:rPr>
          <w:rFonts w:ascii="Arial" w:hAnsi="Arial" w:cs="Arial"/>
          <w:sz w:val="18"/>
          <w:szCs w:val="18"/>
          <w:lang w:val="lv-LV"/>
        </w:rPr>
        <w:t xml:space="preserve"> </w:t>
      </w:r>
      <w:r w:rsidR="006855A8" w:rsidRPr="00761699">
        <w:rPr>
          <w:rFonts w:ascii="Arial" w:hAnsi="Arial" w:cs="Arial"/>
          <w:sz w:val="18"/>
          <w:szCs w:val="18"/>
          <w:lang w:val="lv-LV"/>
        </w:rPr>
        <w:t xml:space="preserve">reģistrētais un pilnībā apmaksātais </w:t>
      </w:r>
      <w:r w:rsidR="004555C2" w:rsidRPr="00761699">
        <w:rPr>
          <w:rFonts w:ascii="Arial" w:hAnsi="Arial" w:cs="Arial"/>
          <w:sz w:val="18"/>
          <w:szCs w:val="18"/>
          <w:lang w:val="lv-LV"/>
        </w:rPr>
        <w:t xml:space="preserve">Sabiedrības </w:t>
      </w:r>
      <w:r w:rsidR="006855A8" w:rsidRPr="00761699">
        <w:rPr>
          <w:rFonts w:ascii="Arial" w:hAnsi="Arial" w:cs="Arial"/>
          <w:sz w:val="18"/>
          <w:szCs w:val="18"/>
          <w:lang w:val="lv-LV"/>
        </w:rPr>
        <w:t>pamatkapitāls</w:t>
      </w:r>
      <w:r w:rsidR="007C4905" w:rsidRPr="00761699">
        <w:rPr>
          <w:rFonts w:ascii="Arial" w:hAnsi="Arial" w:cs="Arial"/>
          <w:sz w:val="18"/>
          <w:szCs w:val="18"/>
          <w:lang w:val="lv-LV"/>
        </w:rPr>
        <w:t xml:space="preserve"> </w:t>
      </w:r>
      <w:r w:rsidR="004555C2" w:rsidRPr="00761699">
        <w:rPr>
          <w:rFonts w:ascii="Arial" w:hAnsi="Arial" w:cs="Arial"/>
          <w:sz w:val="18"/>
          <w:szCs w:val="18"/>
          <w:lang w:val="lv-LV"/>
        </w:rPr>
        <w:t xml:space="preserve">ir </w:t>
      </w:r>
      <w:r w:rsidR="00343D4F" w:rsidRPr="00761699">
        <w:rPr>
          <w:rFonts w:ascii="Arial" w:hAnsi="Arial" w:cs="Arial"/>
          <w:sz w:val="18"/>
          <w:szCs w:val="18"/>
          <w:lang w:val="lv-LV"/>
        </w:rPr>
        <w:t>35 000</w:t>
      </w:r>
      <w:r w:rsidR="007C4905" w:rsidRPr="00761699">
        <w:rPr>
          <w:rFonts w:ascii="Arial" w:hAnsi="Arial" w:cs="Arial"/>
          <w:sz w:val="18"/>
          <w:szCs w:val="18"/>
          <w:lang w:val="lv-LV"/>
        </w:rPr>
        <w:t xml:space="preserve"> EUR</w:t>
      </w:r>
      <w:r w:rsidR="004555C2" w:rsidRPr="00761699">
        <w:rPr>
          <w:rFonts w:ascii="Arial" w:hAnsi="Arial" w:cs="Arial"/>
          <w:sz w:val="18"/>
          <w:szCs w:val="18"/>
          <w:lang w:val="lv-LV"/>
        </w:rPr>
        <w:t>,</w:t>
      </w:r>
      <w:r w:rsidR="006855A8" w:rsidRPr="00761699">
        <w:rPr>
          <w:rFonts w:ascii="Arial" w:hAnsi="Arial" w:cs="Arial"/>
          <w:sz w:val="18"/>
          <w:szCs w:val="18"/>
          <w:lang w:val="lv-LV"/>
        </w:rPr>
        <w:t xml:space="preserve"> </w:t>
      </w:r>
      <w:r w:rsidR="00630FCD" w:rsidRPr="00761699">
        <w:rPr>
          <w:rFonts w:ascii="Arial" w:hAnsi="Arial" w:cs="Arial"/>
          <w:sz w:val="18"/>
          <w:szCs w:val="18"/>
          <w:lang w:val="lv-LV"/>
        </w:rPr>
        <w:t xml:space="preserve">pieder Satiksmes </w:t>
      </w:r>
      <w:r w:rsidR="004555C2" w:rsidRPr="00761699">
        <w:rPr>
          <w:rFonts w:ascii="Arial" w:hAnsi="Arial" w:cs="Arial"/>
          <w:sz w:val="18"/>
          <w:szCs w:val="18"/>
          <w:lang w:val="lv-LV"/>
        </w:rPr>
        <w:t>ministrijai</w:t>
      </w:r>
      <w:r w:rsidR="007C4905" w:rsidRPr="00761699">
        <w:rPr>
          <w:rFonts w:ascii="Arial" w:hAnsi="Arial" w:cs="Arial"/>
          <w:sz w:val="18"/>
          <w:szCs w:val="18"/>
          <w:lang w:val="lv-LV"/>
        </w:rPr>
        <w:t>.</w:t>
      </w:r>
      <w:r w:rsidR="006855A8" w:rsidRPr="00761699">
        <w:rPr>
          <w:rFonts w:ascii="Arial" w:hAnsi="Arial" w:cs="Arial"/>
          <w:sz w:val="18"/>
          <w:szCs w:val="18"/>
          <w:lang w:val="lv-LV"/>
        </w:rPr>
        <w:t xml:space="preserve"> </w:t>
      </w:r>
    </w:p>
    <w:p w14:paraId="1EEF8884" w14:textId="77777777" w:rsidR="00010801" w:rsidRPr="00761699" w:rsidRDefault="00010801" w:rsidP="004F033F">
      <w:pPr>
        <w:tabs>
          <w:tab w:val="num" w:pos="709"/>
        </w:tabs>
        <w:spacing w:line="240" w:lineRule="atLeast"/>
        <w:jc w:val="both"/>
        <w:rPr>
          <w:rFonts w:ascii="Arial" w:hAnsi="Arial" w:cs="Arial"/>
          <w:b/>
          <w:sz w:val="18"/>
          <w:szCs w:val="18"/>
          <w:lang w:val="lv-LV"/>
        </w:rPr>
      </w:pPr>
    </w:p>
    <w:p w14:paraId="1EEF8885" w14:textId="77777777" w:rsidR="00C86F20" w:rsidRPr="00761699" w:rsidRDefault="001B39B6" w:rsidP="001B39B6">
      <w:pPr>
        <w:numPr>
          <w:ilvl w:val="0"/>
          <w:numId w:val="18"/>
        </w:numPr>
        <w:tabs>
          <w:tab w:val="num" w:pos="709"/>
        </w:tabs>
        <w:spacing w:line="240" w:lineRule="atLeast"/>
        <w:jc w:val="both"/>
        <w:rPr>
          <w:rFonts w:ascii="Arial" w:hAnsi="Arial" w:cs="Arial"/>
          <w:b/>
          <w:sz w:val="18"/>
          <w:szCs w:val="18"/>
          <w:lang w:val="lv-LV"/>
        </w:rPr>
      </w:pPr>
      <w:r w:rsidRPr="00761699">
        <w:rPr>
          <w:rFonts w:ascii="Arial" w:hAnsi="Arial" w:cs="Arial"/>
          <w:b/>
          <w:sz w:val="18"/>
          <w:szCs w:val="18"/>
          <w:lang w:val="lv-LV"/>
        </w:rPr>
        <w:t xml:space="preserve">Parādi </w:t>
      </w:r>
      <w:r w:rsidR="00153FDB" w:rsidRPr="00761699">
        <w:rPr>
          <w:rFonts w:ascii="Arial" w:hAnsi="Arial" w:cs="Arial"/>
          <w:b/>
          <w:sz w:val="18"/>
          <w:szCs w:val="18"/>
          <w:lang w:val="lv-LV"/>
        </w:rPr>
        <w:t>piegādātājiem un darbuzņēmējiem</w:t>
      </w:r>
    </w:p>
    <w:tbl>
      <w:tblPr>
        <w:tblW w:w="9214" w:type="dxa"/>
        <w:tblInd w:w="96" w:type="dxa"/>
        <w:tblLayout w:type="fixed"/>
        <w:tblCellMar>
          <w:left w:w="96" w:type="dxa"/>
          <w:right w:w="96" w:type="dxa"/>
        </w:tblCellMar>
        <w:tblLook w:val="0000" w:firstRow="0" w:lastRow="0" w:firstColumn="0" w:lastColumn="0" w:noHBand="0" w:noVBand="0"/>
      </w:tblPr>
      <w:tblGrid>
        <w:gridCol w:w="4395"/>
        <w:gridCol w:w="1418"/>
        <w:gridCol w:w="212"/>
        <w:gridCol w:w="1418"/>
        <w:gridCol w:w="354"/>
        <w:gridCol w:w="1417"/>
      </w:tblGrid>
      <w:tr w:rsidR="00025070" w:rsidRPr="00761699" w14:paraId="1EEF888C" w14:textId="77777777" w:rsidTr="00025070">
        <w:trPr>
          <w:cantSplit/>
        </w:trPr>
        <w:tc>
          <w:tcPr>
            <w:tcW w:w="4395" w:type="dxa"/>
          </w:tcPr>
          <w:p w14:paraId="1EEF8886" w14:textId="77777777" w:rsidR="00025070" w:rsidRPr="00761699" w:rsidRDefault="00025070" w:rsidP="00C56479">
            <w:pPr>
              <w:spacing w:line="240" w:lineRule="atLeast"/>
              <w:rPr>
                <w:rFonts w:ascii="Arial" w:hAnsi="Arial" w:cs="Arial"/>
                <w:sz w:val="18"/>
                <w:szCs w:val="18"/>
                <w:lang w:val="lv-LV"/>
              </w:rPr>
            </w:pPr>
          </w:p>
        </w:tc>
        <w:tc>
          <w:tcPr>
            <w:tcW w:w="1418" w:type="dxa"/>
          </w:tcPr>
          <w:p w14:paraId="1EEF8887" w14:textId="5E186094" w:rsidR="00025070" w:rsidRPr="00761699" w:rsidRDefault="00025070" w:rsidP="00C56479">
            <w:pPr>
              <w:snapToGrid w:val="0"/>
              <w:spacing w:line="240" w:lineRule="atLeast"/>
              <w:jc w:val="right"/>
              <w:rPr>
                <w:rFonts w:ascii="Arial" w:hAnsi="Arial" w:cs="Arial"/>
                <w:b/>
                <w:sz w:val="18"/>
                <w:szCs w:val="18"/>
                <w:lang w:val="lv-LV"/>
              </w:rPr>
            </w:pPr>
            <w:r w:rsidRPr="00761699">
              <w:rPr>
                <w:rFonts w:ascii="Arial" w:hAnsi="Arial" w:cs="Arial"/>
                <w:b/>
                <w:sz w:val="18"/>
                <w:szCs w:val="18"/>
                <w:lang w:val="lv-LV"/>
              </w:rPr>
              <w:t>3</w:t>
            </w:r>
            <w:r w:rsidR="00EC3D2D">
              <w:rPr>
                <w:rFonts w:ascii="Arial" w:hAnsi="Arial" w:cs="Arial"/>
                <w:b/>
                <w:sz w:val="18"/>
                <w:szCs w:val="18"/>
                <w:lang w:val="lv-LV"/>
              </w:rPr>
              <w:t>0</w:t>
            </w:r>
            <w:r w:rsidRPr="00761699">
              <w:rPr>
                <w:rFonts w:ascii="Arial" w:hAnsi="Arial" w:cs="Arial"/>
                <w:b/>
                <w:sz w:val="18"/>
                <w:szCs w:val="18"/>
                <w:lang w:val="lv-LV"/>
              </w:rPr>
              <w:t>.</w:t>
            </w:r>
            <w:r w:rsidR="00CA5AD1">
              <w:rPr>
                <w:rFonts w:ascii="Arial" w:hAnsi="Arial" w:cs="Arial"/>
                <w:b/>
                <w:sz w:val="18"/>
                <w:szCs w:val="18"/>
                <w:lang w:val="lv-LV"/>
              </w:rPr>
              <w:t>0</w:t>
            </w:r>
            <w:r w:rsidR="00EC3D2D">
              <w:rPr>
                <w:rFonts w:ascii="Arial" w:hAnsi="Arial" w:cs="Arial"/>
                <w:b/>
                <w:sz w:val="18"/>
                <w:szCs w:val="18"/>
                <w:lang w:val="lv-LV"/>
              </w:rPr>
              <w:t>6</w:t>
            </w:r>
            <w:r w:rsidRPr="00761699">
              <w:rPr>
                <w:rFonts w:ascii="Arial" w:hAnsi="Arial" w:cs="Arial"/>
                <w:b/>
                <w:sz w:val="18"/>
                <w:szCs w:val="18"/>
                <w:lang w:val="lv-LV"/>
              </w:rPr>
              <w:t>.202</w:t>
            </w:r>
            <w:r w:rsidR="004F0662">
              <w:rPr>
                <w:rFonts w:ascii="Arial" w:hAnsi="Arial" w:cs="Arial"/>
                <w:b/>
                <w:sz w:val="18"/>
                <w:szCs w:val="18"/>
                <w:lang w:val="lv-LV"/>
              </w:rPr>
              <w:t>2</w:t>
            </w:r>
            <w:r w:rsidRPr="00761699">
              <w:rPr>
                <w:rFonts w:ascii="Arial" w:hAnsi="Arial" w:cs="Arial"/>
                <w:b/>
                <w:sz w:val="18"/>
                <w:szCs w:val="18"/>
                <w:lang w:val="lv-LV"/>
              </w:rPr>
              <w:t>.</w:t>
            </w:r>
          </w:p>
        </w:tc>
        <w:tc>
          <w:tcPr>
            <w:tcW w:w="212" w:type="dxa"/>
          </w:tcPr>
          <w:p w14:paraId="1EEF8888" w14:textId="77777777" w:rsidR="00025070" w:rsidRPr="00761699" w:rsidRDefault="00025070" w:rsidP="00C56479">
            <w:pPr>
              <w:snapToGrid w:val="0"/>
              <w:spacing w:line="240" w:lineRule="atLeast"/>
              <w:jc w:val="right"/>
              <w:rPr>
                <w:rFonts w:ascii="Arial" w:hAnsi="Arial" w:cs="Arial"/>
                <w:b/>
                <w:sz w:val="18"/>
                <w:szCs w:val="18"/>
                <w:lang w:val="lv-LV"/>
              </w:rPr>
            </w:pPr>
          </w:p>
        </w:tc>
        <w:tc>
          <w:tcPr>
            <w:tcW w:w="1418" w:type="dxa"/>
          </w:tcPr>
          <w:p w14:paraId="1EEF8889" w14:textId="77777777" w:rsidR="00025070" w:rsidRPr="00761699" w:rsidRDefault="00025070" w:rsidP="00C56479">
            <w:pPr>
              <w:snapToGrid w:val="0"/>
              <w:spacing w:line="240" w:lineRule="atLeast"/>
              <w:jc w:val="right"/>
              <w:rPr>
                <w:rFonts w:ascii="Arial" w:hAnsi="Arial" w:cs="Arial"/>
                <w:b/>
                <w:sz w:val="18"/>
                <w:szCs w:val="18"/>
                <w:lang w:val="lv-LV"/>
              </w:rPr>
            </w:pPr>
            <w:r w:rsidRPr="00761699">
              <w:rPr>
                <w:rFonts w:ascii="Arial" w:hAnsi="Arial" w:cs="Arial"/>
                <w:b/>
                <w:sz w:val="18"/>
                <w:szCs w:val="18"/>
                <w:lang w:val="lv-LV"/>
              </w:rPr>
              <w:t>31.12.202</w:t>
            </w:r>
            <w:r w:rsidR="00D45EB1">
              <w:rPr>
                <w:rFonts w:ascii="Arial" w:hAnsi="Arial" w:cs="Arial"/>
                <w:b/>
                <w:sz w:val="18"/>
                <w:szCs w:val="18"/>
                <w:lang w:val="lv-LV"/>
              </w:rPr>
              <w:t>1</w:t>
            </w:r>
            <w:r w:rsidRPr="00761699">
              <w:rPr>
                <w:rFonts w:ascii="Arial" w:hAnsi="Arial" w:cs="Arial"/>
                <w:b/>
                <w:sz w:val="18"/>
                <w:szCs w:val="18"/>
                <w:lang w:val="lv-LV"/>
              </w:rPr>
              <w:t>.</w:t>
            </w:r>
          </w:p>
        </w:tc>
        <w:tc>
          <w:tcPr>
            <w:tcW w:w="354" w:type="dxa"/>
          </w:tcPr>
          <w:p w14:paraId="1EEF888A" w14:textId="77777777" w:rsidR="00025070" w:rsidRPr="00761699" w:rsidRDefault="00025070" w:rsidP="00C56479">
            <w:pPr>
              <w:snapToGrid w:val="0"/>
              <w:spacing w:line="240" w:lineRule="atLeast"/>
              <w:jc w:val="right"/>
              <w:rPr>
                <w:rFonts w:ascii="Arial" w:hAnsi="Arial" w:cs="Arial"/>
                <w:b/>
                <w:sz w:val="18"/>
                <w:szCs w:val="18"/>
                <w:lang w:val="lv-LV"/>
              </w:rPr>
            </w:pPr>
          </w:p>
        </w:tc>
        <w:tc>
          <w:tcPr>
            <w:tcW w:w="1417" w:type="dxa"/>
          </w:tcPr>
          <w:p w14:paraId="1EEF888B" w14:textId="77777777" w:rsidR="00025070" w:rsidRPr="00761699" w:rsidRDefault="00025070" w:rsidP="00C56479">
            <w:pPr>
              <w:snapToGrid w:val="0"/>
              <w:spacing w:line="240" w:lineRule="atLeast"/>
              <w:jc w:val="right"/>
              <w:rPr>
                <w:rFonts w:ascii="Arial" w:hAnsi="Arial" w:cs="Arial"/>
                <w:b/>
                <w:sz w:val="18"/>
                <w:szCs w:val="18"/>
                <w:lang w:val="lv-LV"/>
              </w:rPr>
            </w:pPr>
            <w:r>
              <w:rPr>
                <w:rFonts w:ascii="Arial" w:hAnsi="Arial" w:cs="Arial"/>
                <w:b/>
                <w:sz w:val="18"/>
                <w:szCs w:val="18"/>
                <w:lang w:val="lv-LV"/>
              </w:rPr>
              <w:t>3</w:t>
            </w:r>
            <w:r w:rsidR="00992112">
              <w:rPr>
                <w:rFonts w:ascii="Arial" w:hAnsi="Arial" w:cs="Arial"/>
                <w:b/>
                <w:sz w:val="18"/>
                <w:szCs w:val="18"/>
                <w:lang w:val="lv-LV"/>
              </w:rPr>
              <w:t>0</w:t>
            </w:r>
            <w:r w:rsidR="003623BA">
              <w:rPr>
                <w:rFonts w:ascii="Arial" w:hAnsi="Arial" w:cs="Arial"/>
                <w:b/>
                <w:sz w:val="18"/>
                <w:szCs w:val="18"/>
                <w:lang w:val="lv-LV"/>
              </w:rPr>
              <w:t>.</w:t>
            </w:r>
            <w:r>
              <w:rPr>
                <w:rFonts w:ascii="Arial" w:hAnsi="Arial" w:cs="Arial"/>
                <w:b/>
                <w:sz w:val="18"/>
                <w:szCs w:val="18"/>
                <w:lang w:val="lv-LV"/>
              </w:rPr>
              <w:t>0</w:t>
            </w:r>
            <w:r w:rsidR="00992112">
              <w:rPr>
                <w:rFonts w:ascii="Arial" w:hAnsi="Arial" w:cs="Arial"/>
                <w:b/>
                <w:sz w:val="18"/>
                <w:szCs w:val="18"/>
                <w:lang w:val="lv-LV"/>
              </w:rPr>
              <w:t>6</w:t>
            </w:r>
            <w:r>
              <w:rPr>
                <w:rFonts w:ascii="Arial" w:hAnsi="Arial" w:cs="Arial"/>
                <w:b/>
                <w:sz w:val="18"/>
                <w:szCs w:val="18"/>
                <w:lang w:val="lv-LV"/>
              </w:rPr>
              <w:t>.202</w:t>
            </w:r>
            <w:r w:rsidR="00F64A25">
              <w:rPr>
                <w:rFonts w:ascii="Arial" w:hAnsi="Arial" w:cs="Arial"/>
                <w:b/>
                <w:sz w:val="18"/>
                <w:szCs w:val="18"/>
                <w:lang w:val="lv-LV"/>
              </w:rPr>
              <w:t>1</w:t>
            </w:r>
            <w:r>
              <w:rPr>
                <w:rFonts w:ascii="Arial" w:hAnsi="Arial" w:cs="Arial"/>
                <w:b/>
                <w:sz w:val="18"/>
                <w:szCs w:val="18"/>
                <w:lang w:val="lv-LV"/>
              </w:rPr>
              <w:t>.</w:t>
            </w:r>
          </w:p>
        </w:tc>
      </w:tr>
      <w:tr w:rsidR="00025070" w:rsidRPr="00761699" w14:paraId="1EEF8893" w14:textId="77777777" w:rsidTr="00025070">
        <w:trPr>
          <w:cantSplit/>
        </w:trPr>
        <w:tc>
          <w:tcPr>
            <w:tcW w:w="4395" w:type="dxa"/>
          </w:tcPr>
          <w:p w14:paraId="1EEF888D" w14:textId="77777777" w:rsidR="00025070" w:rsidRPr="00761699" w:rsidRDefault="00025070" w:rsidP="00C56479">
            <w:pPr>
              <w:spacing w:line="240" w:lineRule="atLeast"/>
              <w:rPr>
                <w:rFonts w:ascii="Arial" w:hAnsi="Arial" w:cs="Arial"/>
                <w:sz w:val="18"/>
                <w:szCs w:val="18"/>
                <w:lang w:val="lv-LV"/>
              </w:rPr>
            </w:pPr>
          </w:p>
        </w:tc>
        <w:tc>
          <w:tcPr>
            <w:tcW w:w="1418" w:type="dxa"/>
          </w:tcPr>
          <w:p w14:paraId="1EEF888E" w14:textId="77777777" w:rsidR="00025070" w:rsidRPr="00761699" w:rsidRDefault="00025070" w:rsidP="00C56479">
            <w:pPr>
              <w:snapToGrid w:val="0"/>
              <w:spacing w:line="240" w:lineRule="atLeast"/>
              <w:jc w:val="right"/>
              <w:rPr>
                <w:rFonts w:ascii="Arial" w:hAnsi="Arial" w:cs="Arial"/>
                <w:b/>
                <w:sz w:val="18"/>
                <w:szCs w:val="18"/>
                <w:lang w:val="lv-LV"/>
              </w:rPr>
            </w:pPr>
            <w:r w:rsidRPr="00761699">
              <w:rPr>
                <w:rFonts w:ascii="Arial" w:hAnsi="Arial" w:cs="Arial"/>
                <w:b/>
                <w:sz w:val="18"/>
                <w:szCs w:val="18"/>
                <w:lang w:val="lv-LV"/>
              </w:rPr>
              <w:t>EUR</w:t>
            </w:r>
          </w:p>
        </w:tc>
        <w:tc>
          <w:tcPr>
            <w:tcW w:w="212" w:type="dxa"/>
          </w:tcPr>
          <w:p w14:paraId="1EEF888F" w14:textId="77777777" w:rsidR="00025070" w:rsidRPr="00761699" w:rsidRDefault="00025070" w:rsidP="00C56479">
            <w:pPr>
              <w:snapToGrid w:val="0"/>
              <w:spacing w:line="240" w:lineRule="atLeast"/>
              <w:jc w:val="right"/>
              <w:rPr>
                <w:rFonts w:ascii="Arial" w:hAnsi="Arial" w:cs="Arial"/>
                <w:b/>
                <w:sz w:val="18"/>
                <w:szCs w:val="18"/>
                <w:lang w:val="lv-LV"/>
              </w:rPr>
            </w:pPr>
          </w:p>
        </w:tc>
        <w:tc>
          <w:tcPr>
            <w:tcW w:w="1418" w:type="dxa"/>
          </w:tcPr>
          <w:p w14:paraId="1EEF8890" w14:textId="77777777" w:rsidR="00025070" w:rsidRPr="00761699" w:rsidRDefault="00025070" w:rsidP="00C56479">
            <w:pPr>
              <w:snapToGrid w:val="0"/>
              <w:spacing w:line="240" w:lineRule="atLeast"/>
              <w:jc w:val="right"/>
              <w:rPr>
                <w:rFonts w:ascii="Arial" w:hAnsi="Arial" w:cs="Arial"/>
                <w:b/>
                <w:sz w:val="18"/>
                <w:szCs w:val="18"/>
                <w:lang w:val="lv-LV"/>
              </w:rPr>
            </w:pPr>
            <w:r w:rsidRPr="00761699">
              <w:rPr>
                <w:rFonts w:ascii="Arial" w:hAnsi="Arial" w:cs="Arial"/>
                <w:b/>
                <w:sz w:val="18"/>
                <w:szCs w:val="18"/>
                <w:lang w:val="lv-LV"/>
              </w:rPr>
              <w:t>EUR</w:t>
            </w:r>
          </w:p>
        </w:tc>
        <w:tc>
          <w:tcPr>
            <w:tcW w:w="354" w:type="dxa"/>
          </w:tcPr>
          <w:p w14:paraId="1EEF8891" w14:textId="77777777" w:rsidR="00025070" w:rsidRPr="00761699" w:rsidRDefault="00025070" w:rsidP="00C56479">
            <w:pPr>
              <w:snapToGrid w:val="0"/>
              <w:spacing w:line="240" w:lineRule="atLeast"/>
              <w:jc w:val="right"/>
              <w:rPr>
                <w:rFonts w:ascii="Arial" w:hAnsi="Arial" w:cs="Arial"/>
                <w:b/>
                <w:sz w:val="18"/>
                <w:szCs w:val="18"/>
                <w:lang w:val="lv-LV"/>
              </w:rPr>
            </w:pPr>
          </w:p>
        </w:tc>
        <w:tc>
          <w:tcPr>
            <w:tcW w:w="1417" w:type="dxa"/>
          </w:tcPr>
          <w:p w14:paraId="1EEF8892" w14:textId="77777777" w:rsidR="00025070" w:rsidRPr="00761699" w:rsidRDefault="00025070" w:rsidP="00C56479">
            <w:pPr>
              <w:snapToGrid w:val="0"/>
              <w:spacing w:line="240" w:lineRule="atLeast"/>
              <w:jc w:val="right"/>
              <w:rPr>
                <w:rFonts w:ascii="Arial" w:hAnsi="Arial" w:cs="Arial"/>
                <w:b/>
                <w:sz w:val="18"/>
                <w:szCs w:val="18"/>
                <w:lang w:val="lv-LV"/>
              </w:rPr>
            </w:pPr>
            <w:r>
              <w:rPr>
                <w:rFonts w:ascii="Arial" w:hAnsi="Arial" w:cs="Arial"/>
                <w:b/>
                <w:sz w:val="18"/>
                <w:szCs w:val="18"/>
                <w:lang w:val="lv-LV"/>
              </w:rPr>
              <w:t>EUR</w:t>
            </w:r>
          </w:p>
        </w:tc>
      </w:tr>
      <w:tr w:rsidR="00025070" w:rsidRPr="00761699" w14:paraId="1EEF889A" w14:textId="77777777" w:rsidTr="00FC34B1">
        <w:trPr>
          <w:cantSplit/>
        </w:trPr>
        <w:tc>
          <w:tcPr>
            <w:tcW w:w="4395" w:type="dxa"/>
          </w:tcPr>
          <w:p w14:paraId="1EEF8894" w14:textId="77777777" w:rsidR="00025070" w:rsidRPr="00761699" w:rsidRDefault="00025070" w:rsidP="00C56479">
            <w:pPr>
              <w:spacing w:line="240" w:lineRule="atLeast"/>
              <w:rPr>
                <w:rFonts w:ascii="Arial" w:hAnsi="Arial" w:cs="Arial"/>
                <w:sz w:val="18"/>
                <w:szCs w:val="18"/>
                <w:lang w:val="lv-LV"/>
              </w:rPr>
            </w:pPr>
            <w:r w:rsidRPr="00761699">
              <w:rPr>
                <w:rFonts w:ascii="Arial" w:hAnsi="Arial" w:cs="Arial"/>
                <w:sz w:val="18"/>
                <w:szCs w:val="18"/>
                <w:lang w:val="lv-LV"/>
              </w:rPr>
              <w:t xml:space="preserve">Norēķini ar piegādātājiem </w:t>
            </w:r>
          </w:p>
        </w:tc>
        <w:tc>
          <w:tcPr>
            <w:tcW w:w="1418" w:type="dxa"/>
            <w:tcBorders>
              <w:bottom w:val="single" w:sz="4" w:space="0" w:color="auto"/>
            </w:tcBorders>
          </w:tcPr>
          <w:p w14:paraId="1EEF8895" w14:textId="4FD642A5" w:rsidR="00025070" w:rsidRPr="00761699" w:rsidRDefault="00954D51" w:rsidP="00C56479">
            <w:pPr>
              <w:spacing w:line="240" w:lineRule="atLeast"/>
              <w:jc w:val="right"/>
              <w:rPr>
                <w:rFonts w:ascii="Arial" w:hAnsi="Arial" w:cs="Arial"/>
                <w:bCs/>
                <w:sz w:val="18"/>
                <w:szCs w:val="18"/>
                <w:lang w:val="lv-LV"/>
              </w:rPr>
            </w:pPr>
            <w:r>
              <w:rPr>
                <w:rFonts w:ascii="Arial" w:hAnsi="Arial" w:cs="Arial"/>
                <w:bCs/>
                <w:sz w:val="18"/>
                <w:szCs w:val="18"/>
                <w:lang w:val="lv-LV"/>
              </w:rPr>
              <w:t>155 915</w:t>
            </w:r>
          </w:p>
        </w:tc>
        <w:tc>
          <w:tcPr>
            <w:tcW w:w="212" w:type="dxa"/>
          </w:tcPr>
          <w:p w14:paraId="1EEF8896" w14:textId="77777777" w:rsidR="00025070" w:rsidRPr="00761699" w:rsidRDefault="00025070" w:rsidP="00C56479">
            <w:pPr>
              <w:spacing w:line="240" w:lineRule="atLeast"/>
              <w:jc w:val="right"/>
              <w:rPr>
                <w:rFonts w:ascii="Arial" w:hAnsi="Arial" w:cs="Arial"/>
                <w:bCs/>
                <w:sz w:val="18"/>
                <w:szCs w:val="18"/>
                <w:lang w:val="lv-LV"/>
              </w:rPr>
            </w:pPr>
          </w:p>
        </w:tc>
        <w:tc>
          <w:tcPr>
            <w:tcW w:w="1418" w:type="dxa"/>
            <w:tcBorders>
              <w:bottom w:val="single" w:sz="4" w:space="0" w:color="auto"/>
            </w:tcBorders>
          </w:tcPr>
          <w:p w14:paraId="1EEF8897" w14:textId="77777777" w:rsidR="00025070" w:rsidRPr="00761699" w:rsidRDefault="00D45EB1" w:rsidP="00C56479">
            <w:pPr>
              <w:spacing w:line="240" w:lineRule="atLeast"/>
              <w:jc w:val="right"/>
              <w:rPr>
                <w:rFonts w:ascii="Arial" w:hAnsi="Arial" w:cs="Arial"/>
                <w:bCs/>
                <w:sz w:val="18"/>
                <w:szCs w:val="18"/>
                <w:lang w:val="lv-LV"/>
              </w:rPr>
            </w:pPr>
            <w:r>
              <w:rPr>
                <w:rFonts w:ascii="Arial" w:hAnsi="Arial" w:cs="Arial"/>
                <w:bCs/>
                <w:sz w:val="18"/>
                <w:szCs w:val="18"/>
                <w:lang w:val="lv-LV"/>
              </w:rPr>
              <w:t>248 333</w:t>
            </w:r>
          </w:p>
        </w:tc>
        <w:tc>
          <w:tcPr>
            <w:tcW w:w="354" w:type="dxa"/>
          </w:tcPr>
          <w:p w14:paraId="1EEF8898" w14:textId="77777777" w:rsidR="00025070" w:rsidRPr="00761699" w:rsidRDefault="00025070" w:rsidP="00C56479">
            <w:pPr>
              <w:spacing w:line="240" w:lineRule="atLeast"/>
              <w:jc w:val="right"/>
              <w:rPr>
                <w:rFonts w:ascii="Arial" w:hAnsi="Arial" w:cs="Arial"/>
                <w:bCs/>
                <w:sz w:val="18"/>
                <w:szCs w:val="18"/>
                <w:lang w:val="lv-LV"/>
              </w:rPr>
            </w:pPr>
          </w:p>
        </w:tc>
        <w:tc>
          <w:tcPr>
            <w:tcW w:w="1417" w:type="dxa"/>
            <w:tcBorders>
              <w:bottom w:val="single" w:sz="4" w:space="0" w:color="auto"/>
            </w:tcBorders>
          </w:tcPr>
          <w:p w14:paraId="1EEF8899" w14:textId="77777777" w:rsidR="00025070" w:rsidRPr="00761699" w:rsidRDefault="00992112" w:rsidP="00C56479">
            <w:pPr>
              <w:spacing w:line="240" w:lineRule="atLeast"/>
              <w:jc w:val="right"/>
              <w:rPr>
                <w:rFonts w:ascii="Arial" w:hAnsi="Arial" w:cs="Arial"/>
                <w:bCs/>
                <w:sz w:val="18"/>
                <w:szCs w:val="18"/>
                <w:lang w:val="lv-LV"/>
              </w:rPr>
            </w:pPr>
            <w:r>
              <w:rPr>
                <w:rFonts w:ascii="Arial" w:hAnsi="Arial" w:cs="Arial"/>
                <w:bCs/>
                <w:sz w:val="18"/>
                <w:szCs w:val="18"/>
                <w:lang w:val="lv-LV"/>
              </w:rPr>
              <w:t>57 760</w:t>
            </w:r>
          </w:p>
        </w:tc>
      </w:tr>
      <w:tr w:rsidR="00025070" w:rsidRPr="00761699" w14:paraId="1EEF88A1" w14:textId="77777777" w:rsidTr="00FC34B1">
        <w:trPr>
          <w:cantSplit/>
        </w:trPr>
        <w:tc>
          <w:tcPr>
            <w:tcW w:w="4395" w:type="dxa"/>
          </w:tcPr>
          <w:p w14:paraId="1EEF889B" w14:textId="77777777" w:rsidR="00025070" w:rsidRPr="00761699" w:rsidRDefault="00025070" w:rsidP="00C56479">
            <w:pPr>
              <w:spacing w:line="240" w:lineRule="atLeast"/>
              <w:rPr>
                <w:rFonts w:ascii="Arial" w:hAnsi="Arial" w:cs="Arial"/>
                <w:sz w:val="18"/>
                <w:szCs w:val="18"/>
                <w:lang w:val="lv-LV"/>
              </w:rPr>
            </w:pPr>
          </w:p>
        </w:tc>
        <w:tc>
          <w:tcPr>
            <w:tcW w:w="1418" w:type="dxa"/>
            <w:tcBorders>
              <w:top w:val="single" w:sz="4" w:space="0" w:color="auto"/>
              <w:bottom w:val="double" w:sz="4" w:space="0" w:color="auto"/>
            </w:tcBorders>
          </w:tcPr>
          <w:p w14:paraId="1EEF889C" w14:textId="7FBC7444" w:rsidR="00025070" w:rsidRPr="00761699" w:rsidRDefault="00954D51" w:rsidP="00C56479">
            <w:pPr>
              <w:spacing w:line="240" w:lineRule="atLeast"/>
              <w:jc w:val="right"/>
              <w:rPr>
                <w:rFonts w:ascii="Arial" w:hAnsi="Arial" w:cs="Arial"/>
                <w:b/>
                <w:bCs/>
                <w:sz w:val="18"/>
                <w:szCs w:val="18"/>
                <w:lang w:val="lv-LV"/>
              </w:rPr>
            </w:pPr>
            <w:r>
              <w:rPr>
                <w:rFonts w:ascii="Arial" w:hAnsi="Arial" w:cs="Arial"/>
                <w:b/>
                <w:bCs/>
                <w:sz w:val="18"/>
                <w:szCs w:val="18"/>
                <w:lang w:val="lv-LV"/>
              </w:rPr>
              <w:t>155 915</w:t>
            </w:r>
          </w:p>
        </w:tc>
        <w:tc>
          <w:tcPr>
            <w:tcW w:w="212" w:type="dxa"/>
          </w:tcPr>
          <w:p w14:paraId="1EEF889D" w14:textId="77777777" w:rsidR="00025070" w:rsidRPr="00761699" w:rsidRDefault="00025070" w:rsidP="00C56479">
            <w:pPr>
              <w:spacing w:line="240" w:lineRule="atLeast"/>
              <w:jc w:val="right"/>
              <w:rPr>
                <w:rFonts w:ascii="Arial" w:hAnsi="Arial" w:cs="Arial"/>
                <w:b/>
                <w:bCs/>
                <w:sz w:val="18"/>
                <w:szCs w:val="18"/>
                <w:lang w:val="lv-LV"/>
              </w:rPr>
            </w:pPr>
          </w:p>
        </w:tc>
        <w:tc>
          <w:tcPr>
            <w:tcW w:w="1418" w:type="dxa"/>
            <w:tcBorders>
              <w:top w:val="single" w:sz="4" w:space="0" w:color="auto"/>
              <w:bottom w:val="double" w:sz="4" w:space="0" w:color="auto"/>
            </w:tcBorders>
          </w:tcPr>
          <w:p w14:paraId="1EEF889E" w14:textId="77777777" w:rsidR="00025070" w:rsidRPr="00761699" w:rsidRDefault="00D45EB1" w:rsidP="00C56479">
            <w:pPr>
              <w:spacing w:line="240" w:lineRule="atLeast"/>
              <w:jc w:val="right"/>
              <w:rPr>
                <w:rFonts w:ascii="Arial" w:hAnsi="Arial" w:cs="Arial"/>
                <w:b/>
                <w:bCs/>
                <w:sz w:val="18"/>
                <w:szCs w:val="18"/>
                <w:lang w:val="lv-LV"/>
              </w:rPr>
            </w:pPr>
            <w:r>
              <w:rPr>
                <w:rFonts w:ascii="Arial" w:hAnsi="Arial" w:cs="Arial"/>
                <w:b/>
                <w:bCs/>
                <w:sz w:val="18"/>
                <w:szCs w:val="18"/>
                <w:lang w:val="lv-LV"/>
              </w:rPr>
              <w:t>248 333</w:t>
            </w:r>
          </w:p>
        </w:tc>
        <w:tc>
          <w:tcPr>
            <w:tcW w:w="354" w:type="dxa"/>
          </w:tcPr>
          <w:p w14:paraId="1EEF889F" w14:textId="77777777" w:rsidR="00025070" w:rsidRPr="00761699" w:rsidRDefault="00025070" w:rsidP="00C56479">
            <w:pPr>
              <w:spacing w:line="240" w:lineRule="atLeast"/>
              <w:jc w:val="right"/>
              <w:rPr>
                <w:rFonts w:ascii="Arial" w:hAnsi="Arial" w:cs="Arial"/>
                <w:b/>
                <w:bCs/>
                <w:sz w:val="18"/>
                <w:szCs w:val="18"/>
                <w:lang w:val="lv-LV"/>
              </w:rPr>
            </w:pPr>
          </w:p>
        </w:tc>
        <w:tc>
          <w:tcPr>
            <w:tcW w:w="1417" w:type="dxa"/>
            <w:tcBorders>
              <w:top w:val="single" w:sz="4" w:space="0" w:color="auto"/>
              <w:bottom w:val="double" w:sz="4" w:space="0" w:color="auto"/>
            </w:tcBorders>
          </w:tcPr>
          <w:p w14:paraId="1EEF88A0" w14:textId="77777777" w:rsidR="00025070" w:rsidRPr="00761699" w:rsidRDefault="00992112" w:rsidP="00C56479">
            <w:pPr>
              <w:spacing w:line="240" w:lineRule="atLeast"/>
              <w:jc w:val="right"/>
              <w:rPr>
                <w:rFonts w:ascii="Arial" w:hAnsi="Arial" w:cs="Arial"/>
                <w:b/>
                <w:bCs/>
                <w:sz w:val="18"/>
                <w:szCs w:val="18"/>
                <w:lang w:val="lv-LV"/>
              </w:rPr>
            </w:pPr>
            <w:r>
              <w:rPr>
                <w:rFonts w:ascii="Arial" w:hAnsi="Arial" w:cs="Arial"/>
                <w:b/>
                <w:bCs/>
                <w:sz w:val="18"/>
                <w:szCs w:val="18"/>
                <w:lang w:val="lv-LV"/>
              </w:rPr>
              <w:t>57 760</w:t>
            </w:r>
          </w:p>
        </w:tc>
      </w:tr>
    </w:tbl>
    <w:p w14:paraId="1EEF88A2" w14:textId="77777777" w:rsidR="001B12E2" w:rsidRPr="00761699" w:rsidRDefault="001B12E2" w:rsidP="001B12E2">
      <w:pPr>
        <w:pStyle w:val="TableText"/>
        <w:spacing w:line="240" w:lineRule="atLeast"/>
        <w:rPr>
          <w:rFonts w:ascii="Arial" w:hAnsi="Arial" w:cs="Arial"/>
          <w:sz w:val="18"/>
          <w:szCs w:val="18"/>
          <w:lang w:val="lv-LV"/>
        </w:rPr>
      </w:pPr>
    </w:p>
    <w:p w14:paraId="1EEF88A3" w14:textId="77777777" w:rsidR="0018451B" w:rsidRPr="00761699" w:rsidRDefault="009746D1" w:rsidP="00B25B3B">
      <w:pPr>
        <w:numPr>
          <w:ilvl w:val="0"/>
          <w:numId w:val="18"/>
        </w:numPr>
        <w:tabs>
          <w:tab w:val="num" w:pos="709"/>
        </w:tabs>
        <w:spacing w:line="240" w:lineRule="atLeast"/>
        <w:jc w:val="both"/>
        <w:rPr>
          <w:rFonts w:ascii="Arial" w:hAnsi="Arial" w:cs="Arial"/>
          <w:b/>
          <w:sz w:val="18"/>
          <w:szCs w:val="18"/>
          <w:lang w:val="lv-LV"/>
        </w:rPr>
      </w:pPr>
      <w:r w:rsidRPr="00761699">
        <w:rPr>
          <w:rFonts w:ascii="Arial" w:hAnsi="Arial" w:cs="Arial"/>
          <w:b/>
          <w:sz w:val="18"/>
          <w:szCs w:val="18"/>
          <w:lang w:val="lv-LV"/>
        </w:rPr>
        <w:t>Nodokļi</w:t>
      </w:r>
      <w:r w:rsidR="00263971" w:rsidRPr="00761699">
        <w:rPr>
          <w:rFonts w:ascii="Arial" w:hAnsi="Arial" w:cs="Arial"/>
          <w:b/>
          <w:sz w:val="18"/>
          <w:szCs w:val="18"/>
          <w:lang w:val="lv-LV"/>
        </w:rPr>
        <w:t xml:space="preserve"> un valsts sociālās apdrošināšanas obligātās iemaksas</w:t>
      </w:r>
    </w:p>
    <w:tbl>
      <w:tblPr>
        <w:tblW w:w="9214" w:type="dxa"/>
        <w:tblInd w:w="96" w:type="dxa"/>
        <w:tblLayout w:type="fixed"/>
        <w:tblCellMar>
          <w:left w:w="96" w:type="dxa"/>
          <w:right w:w="96" w:type="dxa"/>
        </w:tblCellMar>
        <w:tblLook w:val="0000" w:firstRow="0" w:lastRow="0" w:firstColumn="0" w:lastColumn="0" w:noHBand="0" w:noVBand="0"/>
      </w:tblPr>
      <w:tblGrid>
        <w:gridCol w:w="4395"/>
        <w:gridCol w:w="1418"/>
        <w:gridCol w:w="283"/>
        <w:gridCol w:w="1418"/>
        <w:gridCol w:w="283"/>
        <w:gridCol w:w="1417"/>
      </w:tblGrid>
      <w:tr w:rsidR="004A4BEB" w:rsidRPr="00632AFD" w14:paraId="1EEF88AA" w14:textId="77777777" w:rsidTr="002D40DE">
        <w:trPr>
          <w:cantSplit/>
        </w:trPr>
        <w:tc>
          <w:tcPr>
            <w:tcW w:w="4395" w:type="dxa"/>
          </w:tcPr>
          <w:p w14:paraId="1EEF88A4" w14:textId="77777777" w:rsidR="004A4BEB" w:rsidRPr="00761699" w:rsidRDefault="004A4BEB" w:rsidP="00F8000B">
            <w:pPr>
              <w:spacing w:line="240" w:lineRule="atLeast"/>
              <w:rPr>
                <w:rFonts w:ascii="Arial" w:hAnsi="Arial" w:cs="Arial"/>
                <w:sz w:val="18"/>
                <w:szCs w:val="18"/>
                <w:lang w:val="lv-LV"/>
              </w:rPr>
            </w:pPr>
          </w:p>
        </w:tc>
        <w:tc>
          <w:tcPr>
            <w:tcW w:w="1418" w:type="dxa"/>
          </w:tcPr>
          <w:p w14:paraId="1EEF88A5" w14:textId="77777777" w:rsidR="004A4BEB" w:rsidRPr="00761699" w:rsidRDefault="004A4BEB" w:rsidP="00F8000B">
            <w:pPr>
              <w:spacing w:line="240" w:lineRule="atLeast"/>
              <w:jc w:val="right"/>
              <w:rPr>
                <w:rFonts w:ascii="Arial" w:hAnsi="Arial" w:cs="Arial"/>
                <w:b/>
                <w:bCs/>
                <w:sz w:val="18"/>
                <w:szCs w:val="18"/>
                <w:lang w:val="lv-LV"/>
              </w:rPr>
            </w:pPr>
          </w:p>
        </w:tc>
        <w:tc>
          <w:tcPr>
            <w:tcW w:w="283" w:type="dxa"/>
          </w:tcPr>
          <w:p w14:paraId="1EEF88A6" w14:textId="77777777" w:rsidR="004A4BEB" w:rsidRPr="00761699" w:rsidRDefault="004A4BEB" w:rsidP="00F8000B">
            <w:pPr>
              <w:spacing w:line="240" w:lineRule="atLeast"/>
              <w:jc w:val="right"/>
              <w:rPr>
                <w:rFonts w:ascii="Arial" w:hAnsi="Arial" w:cs="Arial"/>
                <w:b/>
                <w:bCs/>
                <w:sz w:val="18"/>
                <w:szCs w:val="18"/>
                <w:lang w:val="lv-LV"/>
              </w:rPr>
            </w:pPr>
          </w:p>
        </w:tc>
        <w:tc>
          <w:tcPr>
            <w:tcW w:w="1418" w:type="dxa"/>
          </w:tcPr>
          <w:p w14:paraId="1EEF88A7" w14:textId="77777777" w:rsidR="004A4BEB" w:rsidRPr="00761699" w:rsidRDefault="004A4BEB" w:rsidP="00F8000B">
            <w:pPr>
              <w:spacing w:line="240" w:lineRule="atLeast"/>
              <w:jc w:val="right"/>
              <w:rPr>
                <w:rFonts w:ascii="Arial" w:hAnsi="Arial" w:cs="Arial"/>
                <w:b/>
                <w:bCs/>
                <w:sz w:val="18"/>
                <w:szCs w:val="18"/>
                <w:lang w:val="lv-LV"/>
              </w:rPr>
            </w:pPr>
          </w:p>
        </w:tc>
        <w:tc>
          <w:tcPr>
            <w:tcW w:w="283" w:type="dxa"/>
          </w:tcPr>
          <w:p w14:paraId="1EEF88A8" w14:textId="77777777" w:rsidR="004A4BEB" w:rsidRPr="00761699" w:rsidRDefault="004A4BEB" w:rsidP="00F8000B">
            <w:pPr>
              <w:spacing w:line="240" w:lineRule="atLeast"/>
              <w:jc w:val="right"/>
              <w:rPr>
                <w:rFonts w:ascii="Arial" w:hAnsi="Arial" w:cs="Arial"/>
                <w:b/>
                <w:bCs/>
                <w:sz w:val="18"/>
                <w:szCs w:val="18"/>
                <w:lang w:val="lv-LV"/>
              </w:rPr>
            </w:pPr>
          </w:p>
        </w:tc>
        <w:tc>
          <w:tcPr>
            <w:tcW w:w="1417" w:type="dxa"/>
          </w:tcPr>
          <w:p w14:paraId="1EEF88A9" w14:textId="77777777" w:rsidR="004A4BEB" w:rsidRPr="00761699" w:rsidRDefault="004A4BEB" w:rsidP="00F8000B">
            <w:pPr>
              <w:spacing w:line="240" w:lineRule="atLeast"/>
              <w:jc w:val="right"/>
              <w:rPr>
                <w:rFonts w:ascii="Arial" w:hAnsi="Arial" w:cs="Arial"/>
                <w:b/>
                <w:bCs/>
                <w:sz w:val="18"/>
                <w:szCs w:val="18"/>
                <w:lang w:val="lv-LV"/>
              </w:rPr>
            </w:pPr>
          </w:p>
        </w:tc>
      </w:tr>
      <w:tr w:rsidR="004A4BEB" w:rsidRPr="00761699" w14:paraId="1EEF88B1" w14:textId="77777777" w:rsidTr="00072492">
        <w:trPr>
          <w:cantSplit/>
        </w:trPr>
        <w:tc>
          <w:tcPr>
            <w:tcW w:w="4395" w:type="dxa"/>
          </w:tcPr>
          <w:p w14:paraId="1EEF88AB" w14:textId="77777777" w:rsidR="004A4BEB" w:rsidRPr="00761699" w:rsidRDefault="004A4BEB" w:rsidP="00C56479">
            <w:pPr>
              <w:spacing w:line="240" w:lineRule="atLeast"/>
              <w:rPr>
                <w:rFonts w:ascii="Arial" w:hAnsi="Arial" w:cs="Arial"/>
                <w:sz w:val="18"/>
                <w:szCs w:val="18"/>
                <w:lang w:val="lv-LV"/>
              </w:rPr>
            </w:pPr>
            <w:r w:rsidRPr="00761699">
              <w:rPr>
                <w:rFonts w:ascii="Arial" w:hAnsi="Arial" w:cs="Arial"/>
                <w:sz w:val="18"/>
                <w:szCs w:val="18"/>
                <w:lang w:val="lv-LV"/>
              </w:rPr>
              <w:t>Iedzīvotāju ienākuma nodoklis</w:t>
            </w:r>
          </w:p>
        </w:tc>
        <w:tc>
          <w:tcPr>
            <w:tcW w:w="1418" w:type="dxa"/>
          </w:tcPr>
          <w:p w14:paraId="1EEF88AC" w14:textId="1CA0FB3A" w:rsidR="004A4BEB" w:rsidRPr="00761699" w:rsidRDefault="00DC5D89" w:rsidP="00C56479">
            <w:pPr>
              <w:spacing w:line="240" w:lineRule="atLeast"/>
              <w:jc w:val="right"/>
              <w:rPr>
                <w:rFonts w:ascii="Arial" w:hAnsi="Arial" w:cs="Arial"/>
                <w:sz w:val="18"/>
                <w:szCs w:val="18"/>
                <w:lang w:val="lv-LV"/>
              </w:rPr>
            </w:pPr>
            <w:r>
              <w:rPr>
                <w:rFonts w:ascii="Arial" w:hAnsi="Arial" w:cs="Arial"/>
                <w:sz w:val="18"/>
                <w:szCs w:val="18"/>
                <w:lang w:val="lv-LV"/>
              </w:rPr>
              <w:t>1 561</w:t>
            </w:r>
          </w:p>
        </w:tc>
        <w:tc>
          <w:tcPr>
            <w:tcW w:w="283" w:type="dxa"/>
          </w:tcPr>
          <w:p w14:paraId="1EEF88AD" w14:textId="77777777" w:rsidR="004A4BEB" w:rsidRPr="00761699" w:rsidRDefault="004A4BEB" w:rsidP="00C56479">
            <w:pPr>
              <w:spacing w:line="240" w:lineRule="atLeast"/>
              <w:jc w:val="right"/>
              <w:rPr>
                <w:rFonts w:ascii="Arial" w:hAnsi="Arial" w:cs="Arial"/>
                <w:b/>
                <w:bCs/>
                <w:sz w:val="18"/>
                <w:szCs w:val="18"/>
                <w:lang w:val="lv-LV"/>
              </w:rPr>
            </w:pPr>
          </w:p>
        </w:tc>
        <w:tc>
          <w:tcPr>
            <w:tcW w:w="1418" w:type="dxa"/>
          </w:tcPr>
          <w:p w14:paraId="1EEF88AE" w14:textId="77777777" w:rsidR="004A4BEB" w:rsidRPr="00761699" w:rsidRDefault="00D45EB1" w:rsidP="00C56479">
            <w:pPr>
              <w:spacing w:line="240" w:lineRule="atLeast"/>
              <w:jc w:val="right"/>
              <w:rPr>
                <w:rFonts w:ascii="Arial" w:hAnsi="Arial" w:cs="Arial"/>
                <w:b/>
                <w:bCs/>
                <w:sz w:val="18"/>
                <w:szCs w:val="18"/>
                <w:lang w:val="lv-LV"/>
              </w:rPr>
            </w:pPr>
            <w:r>
              <w:rPr>
                <w:rFonts w:ascii="Arial" w:hAnsi="Arial" w:cs="Arial"/>
                <w:sz w:val="18"/>
                <w:szCs w:val="18"/>
                <w:lang w:val="lv-LV"/>
              </w:rPr>
              <w:t>2 483</w:t>
            </w:r>
          </w:p>
        </w:tc>
        <w:tc>
          <w:tcPr>
            <w:tcW w:w="283" w:type="dxa"/>
          </w:tcPr>
          <w:p w14:paraId="1EEF88AF" w14:textId="77777777" w:rsidR="004A4BEB" w:rsidRPr="00761699" w:rsidRDefault="004A4BEB" w:rsidP="00C56479">
            <w:pPr>
              <w:spacing w:line="240" w:lineRule="atLeast"/>
              <w:jc w:val="right"/>
              <w:rPr>
                <w:rFonts w:ascii="Arial" w:hAnsi="Arial" w:cs="Arial"/>
                <w:sz w:val="18"/>
                <w:szCs w:val="18"/>
                <w:lang w:val="lv-LV"/>
              </w:rPr>
            </w:pPr>
          </w:p>
        </w:tc>
        <w:tc>
          <w:tcPr>
            <w:tcW w:w="1417" w:type="dxa"/>
          </w:tcPr>
          <w:p w14:paraId="1EEF88B0" w14:textId="77777777" w:rsidR="004A4BEB" w:rsidRPr="00761699" w:rsidRDefault="000C4E10" w:rsidP="00C56479">
            <w:pPr>
              <w:spacing w:line="240" w:lineRule="atLeast"/>
              <w:jc w:val="right"/>
              <w:rPr>
                <w:rFonts w:ascii="Arial" w:hAnsi="Arial" w:cs="Arial"/>
                <w:sz w:val="18"/>
                <w:szCs w:val="18"/>
                <w:lang w:val="lv-LV"/>
              </w:rPr>
            </w:pPr>
            <w:r>
              <w:rPr>
                <w:rFonts w:ascii="Arial" w:hAnsi="Arial" w:cs="Arial"/>
                <w:sz w:val="18"/>
                <w:szCs w:val="18"/>
                <w:lang w:val="lv-LV"/>
              </w:rPr>
              <w:t>1 960</w:t>
            </w:r>
          </w:p>
        </w:tc>
      </w:tr>
      <w:tr w:rsidR="0028542C" w:rsidRPr="00761699" w14:paraId="1EEF88B8" w14:textId="77777777" w:rsidTr="00072492">
        <w:trPr>
          <w:cantSplit/>
        </w:trPr>
        <w:tc>
          <w:tcPr>
            <w:tcW w:w="4395" w:type="dxa"/>
          </w:tcPr>
          <w:p w14:paraId="1EEF88B2" w14:textId="77777777" w:rsidR="0028542C" w:rsidRPr="00761699" w:rsidRDefault="0028542C" w:rsidP="0028542C">
            <w:pPr>
              <w:spacing w:line="240" w:lineRule="atLeast"/>
              <w:rPr>
                <w:rFonts w:ascii="Arial" w:hAnsi="Arial" w:cs="Arial"/>
                <w:sz w:val="18"/>
                <w:szCs w:val="18"/>
                <w:lang w:val="lv-LV"/>
              </w:rPr>
            </w:pPr>
            <w:r w:rsidRPr="00761699">
              <w:rPr>
                <w:rFonts w:ascii="Arial" w:hAnsi="Arial" w:cs="Arial"/>
                <w:sz w:val="18"/>
                <w:szCs w:val="18"/>
                <w:lang w:val="lv-LV"/>
              </w:rPr>
              <w:t xml:space="preserve">Valsts sociālās apdrošināšanas obligātās iemaksas </w:t>
            </w:r>
          </w:p>
        </w:tc>
        <w:tc>
          <w:tcPr>
            <w:tcW w:w="1418" w:type="dxa"/>
          </w:tcPr>
          <w:p w14:paraId="1EEF88B3" w14:textId="08BCAF8B" w:rsidR="0028542C" w:rsidRPr="00761699" w:rsidRDefault="00DC5D89" w:rsidP="0028542C">
            <w:pPr>
              <w:spacing w:line="240" w:lineRule="atLeast"/>
              <w:jc w:val="right"/>
              <w:rPr>
                <w:rFonts w:ascii="Arial" w:hAnsi="Arial" w:cs="Arial"/>
                <w:sz w:val="18"/>
                <w:szCs w:val="18"/>
                <w:lang w:val="lv-LV"/>
              </w:rPr>
            </w:pPr>
            <w:r>
              <w:rPr>
                <w:rFonts w:ascii="Arial" w:hAnsi="Arial" w:cs="Arial"/>
                <w:sz w:val="18"/>
                <w:szCs w:val="18"/>
                <w:lang w:val="lv-LV"/>
              </w:rPr>
              <w:t>2 547</w:t>
            </w:r>
          </w:p>
        </w:tc>
        <w:tc>
          <w:tcPr>
            <w:tcW w:w="283" w:type="dxa"/>
          </w:tcPr>
          <w:p w14:paraId="1EEF88B4" w14:textId="77777777" w:rsidR="0028542C" w:rsidRPr="00761699" w:rsidRDefault="0028542C" w:rsidP="0028542C">
            <w:pPr>
              <w:spacing w:line="240" w:lineRule="atLeast"/>
              <w:jc w:val="right"/>
              <w:rPr>
                <w:rFonts w:ascii="Arial" w:hAnsi="Arial" w:cs="Arial"/>
                <w:b/>
                <w:bCs/>
                <w:sz w:val="18"/>
                <w:szCs w:val="18"/>
                <w:lang w:val="lv-LV"/>
              </w:rPr>
            </w:pPr>
          </w:p>
        </w:tc>
        <w:tc>
          <w:tcPr>
            <w:tcW w:w="1418" w:type="dxa"/>
          </w:tcPr>
          <w:p w14:paraId="1EEF88B5" w14:textId="77777777" w:rsidR="0028542C" w:rsidRPr="00761699" w:rsidRDefault="00D45EB1" w:rsidP="0028542C">
            <w:pPr>
              <w:spacing w:line="240" w:lineRule="atLeast"/>
              <w:jc w:val="right"/>
              <w:rPr>
                <w:rFonts w:ascii="Arial" w:hAnsi="Arial" w:cs="Arial"/>
                <w:b/>
                <w:bCs/>
                <w:sz w:val="18"/>
                <w:szCs w:val="18"/>
                <w:lang w:val="lv-LV"/>
              </w:rPr>
            </w:pPr>
            <w:r>
              <w:rPr>
                <w:rFonts w:ascii="Arial" w:hAnsi="Arial" w:cs="Arial"/>
                <w:sz w:val="18"/>
                <w:szCs w:val="18"/>
                <w:lang w:val="lv-LV"/>
              </w:rPr>
              <w:t>4 050</w:t>
            </w:r>
          </w:p>
        </w:tc>
        <w:tc>
          <w:tcPr>
            <w:tcW w:w="283" w:type="dxa"/>
          </w:tcPr>
          <w:p w14:paraId="1EEF88B6" w14:textId="77777777" w:rsidR="0028542C" w:rsidRPr="00761699" w:rsidRDefault="0028542C" w:rsidP="0028542C">
            <w:pPr>
              <w:spacing w:line="240" w:lineRule="atLeast"/>
              <w:jc w:val="right"/>
              <w:rPr>
                <w:rFonts w:ascii="Arial" w:hAnsi="Arial" w:cs="Arial"/>
                <w:sz w:val="18"/>
                <w:szCs w:val="18"/>
                <w:lang w:val="lv-LV"/>
              </w:rPr>
            </w:pPr>
          </w:p>
        </w:tc>
        <w:tc>
          <w:tcPr>
            <w:tcW w:w="1417" w:type="dxa"/>
          </w:tcPr>
          <w:p w14:paraId="1EEF88B7" w14:textId="77777777" w:rsidR="0028542C" w:rsidRPr="00761699" w:rsidRDefault="000C4E10" w:rsidP="0028542C">
            <w:pPr>
              <w:spacing w:line="240" w:lineRule="atLeast"/>
              <w:jc w:val="right"/>
              <w:rPr>
                <w:rFonts w:ascii="Arial" w:hAnsi="Arial" w:cs="Arial"/>
                <w:sz w:val="18"/>
                <w:szCs w:val="18"/>
                <w:lang w:val="lv-LV"/>
              </w:rPr>
            </w:pPr>
            <w:r>
              <w:rPr>
                <w:rFonts w:ascii="Arial" w:hAnsi="Arial" w:cs="Arial"/>
                <w:sz w:val="18"/>
                <w:szCs w:val="18"/>
                <w:lang w:val="lv-LV"/>
              </w:rPr>
              <w:t>3 198</w:t>
            </w:r>
          </w:p>
        </w:tc>
      </w:tr>
      <w:tr w:rsidR="00072492" w:rsidRPr="00761699" w14:paraId="1EEF88BF" w14:textId="77777777" w:rsidTr="00072492">
        <w:trPr>
          <w:cantSplit/>
        </w:trPr>
        <w:tc>
          <w:tcPr>
            <w:tcW w:w="4395" w:type="dxa"/>
          </w:tcPr>
          <w:p w14:paraId="1EEF88B9" w14:textId="77777777" w:rsidR="00072492" w:rsidRPr="00761699" w:rsidRDefault="00072492" w:rsidP="0028542C">
            <w:pPr>
              <w:spacing w:line="240" w:lineRule="atLeast"/>
              <w:rPr>
                <w:rFonts w:ascii="Arial" w:hAnsi="Arial" w:cs="Arial"/>
                <w:sz w:val="18"/>
                <w:szCs w:val="18"/>
                <w:lang w:val="lv-LV"/>
              </w:rPr>
            </w:pPr>
            <w:r>
              <w:rPr>
                <w:rFonts w:ascii="Arial" w:hAnsi="Arial" w:cs="Arial"/>
                <w:sz w:val="18"/>
                <w:szCs w:val="18"/>
                <w:lang w:val="lv-LV"/>
              </w:rPr>
              <w:t>Nekustamā īpašuma nodoklis</w:t>
            </w:r>
          </w:p>
        </w:tc>
        <w:tc>
          <w:tcPr>
            <w:tcW w:w="1418" w:type="dxa"/>
            <w:tcBorders>
              <w:bottom w:val="single" w:sz="4" w:space="0" w:color="auto"/>
            </w:tcBorders>
          </w:tcPr>
          <w:p w14:paraId="1EEF88BA" w14:textId="6B5FE025" w:rsidR="00072492" w:rsidRDefault="00072492" w:rsidP="0028542C">
            <w:pPr>
              <w:spacing w:line="240" w:lineRule="atLeast"/>
              <w:jc w:val="right"/>
              <w:rPr>
                <w:rFonts w:ascii="Arial" w:hAnsi="Arial" w:cs="Arial"/>
                <w:sz w:val="18"/>
                <w:szCs w:val="18"/>
                <w:lang w:val="lv-LV"/>
              </w:rPr>
            </w:pPr>
          </w:p>
        </w:tc>
        <w:tc>
          <w:tcPr>
            <w:tcW w:w="283" w:type="dxa"/>
          </w:tcPr>
          <w:p w14:paraId="1EEF88BB" w14:textId="77777777" w:rsidR="00072492" w:rsidRPr="00761699" w:rsidRDefault="00072492" w:rsidP="0028542C">
            <w:pPr>
              <w:spacing w:line="240" w:lineRule="atLeast"/>
              <w:jc w:val="right"/>
              <w:rPr>
                <w:rFonts w:ascii="Arial" w:hAnsi="Arial" w:cs="Arial"/>
                <w:b/>
                <w:bCs/>
                <w:sz w:val="18"/>
                <w:szCs w:val="18"/>
                <w:lang w:val="lv-LV"/>
              </w:rPr>
            </w:pPr>
          </w:p>
        </w:tc>
        <w:tc>
          <w:tcPr>
            <w:tcW w:w="1418" w:type="dxa"/>
            <w:tcBorders>
              <w:bottom w:val="single" w:sz="4" w:space="0" w:color="auto"/>
            </w:tcBorders>
          </w:tcPr>
          <w:p w14:paraId="1EEF88BC" w14:textId="77777777" w:rsidR="00072492" w:rsidRDefault="00072492" w:rsidP="0028542C">
            <w:pPr>
              <w:spacing w:line="240" w:lineRule="atLeast"/>
              <w:jc w:val="right"/>
              <w:rPr>
                <w:rFonts w:ascii="Arial" w:hAnsi="Arial" w:cs="Arial"/>
                <w:sz w:val="18"/>
                <w:szCs w:val="18"/>
                <w:lang w:val="lv-LV"/>
              </w:rPr>
            </w:pPr>
            <w:r>
              <w:rPr>
                <w:rFonts w:ascii="Arial" w:hAnsi="Arial" w:cs="Arial"/>
                <w:sz w:val="18"/>
                <w:szCs w:val="18"/>
                <w:lang w:val="lv-LV"/>
              </w:rPr>
              <w:t>-</w:t>
            </w:r>
          </w:p>
        </w:tc>
        <w:tc>
          <w:tcPr>
            <w:tcW w:w="283" w:type="dxa"/>
          </w:tcPr>
          <w:p w14:paraId="1EEF88BD" w14:textId="77777777" w:rsidR="00072492" w:rsidRPr="00761699" w:rsidRDefault="00072492" w:rsidP="0028542C">
            <w:pPr>
              <w:spacing w:line="240" w:lineRule="atLeast"/>
              <w:jc w:val="right"/>
              <w:rPr>
                <w:rFonts w:ascii="Arial" w:hAnsi="Arial" w:cs="Arial"/>
                <w:sz w:val="18"/>
                <w:szCs w:val="18"/>
                <w:lang w:val="lv-LV"/>
              </w:rPr>
            </w:pPr>
          </w:p>
        </w:tc>
        <w:tc>
          <w:tcPr>
            <w:tcW w:w="1417" w:type="dxa"/>
            <w:tcBorders>
              <w:bottom w:val="single" w:sz="4" w:space="0" w:color="auto"/>
            </w:tcBorders>
          </w:tcPr>
          <w:p w14:paraId="1EEF88BE" w14:textId="77777777" w:rsidR="00072492" w:rsidRDefault="00072492" w:rsidP="0028542C">
            <w:pPr>
              <w:spacing w:line="240" w:lineRule="atLeast"/>
              <w:jc w:val="right"/>
              <w:rPr>
                <w:rFonts w:ascii="Arial" w:hAnsi="Arial" w:cs="Arial"/>
                <w:sz w:val="18"/>
                <w:szCs w:val="18"/>
                <w:lang w:val="lv-LV"/>
              </w:rPr>
            </w:pPr>
            <w:r>
              <w:rPr>
                <w:rFonts w:ascii="Arial" w:hAnsi="Arial" w:cs="Arial"/>
                <w:sz w:val="18"/>
                <w:szCs w:val="18"/>
                <w:lang w:val="lv-LV"/>
              </w:rPr>
              <w:t>-</w:t>
            </w:r>
          </w:p>
        </w:tc>
      </w:tr>
      <w:tr w:rsidR="0028542C" w:rsidRPr="00761699" w14:paraId="1EEF88C6" w14:textId="77777777" w:rsidTr="002D40DE">
        <w:trPr>
          <w:cantSplit/>
        </w:trPr>
        <w:tc>
          <w:tcPr>
            <w:tcW w:w="4395" w:type="dxa"/>
          </w:tcPr>
          <w:p w14:paraId="1EEF88C0" w14:textId="77777777" w:rsidR="0028542C" w:rsidRPr="00761699" w:rsidRDefault="0028542C" w:rsidP="0028542C">
            <w:pPr>
              <w:spacing w:line="240" w:lineRule="atLeast"/>
              <w:rPr>
                <w:rFonts w:ascii="Arial" w:hAnsi="Arial" w:cs="Arial"/>
                <w:sz w:val="18"/>
                <w:szCs w:val="18"/>
                <w:lang w:val="lv-LV"/>
              </w:rPr>
            </w:pPr>
          </w:p>
        </w:tc>
        <w:tc>
          <w:tcPr>
            <w:tcW w:w="1418" w:type="dxa"/>
            <w:tcBorders>
              <w:top w:val="single" w:sz="4" w:space="0" w:color="auto"/>
              <w:bottom w:val="double" w:sz="4" w:space="0" w:color="auto"/>
            </w:tcBorders>
          </w:tcPr>
          <w:p w14:paraId="1EEF88C1" w14:textId="40DC9599" w:rsidR="0028542C" w:rsidRPr="00910171" w:rsidRDefault="00F23265" w:rsidP="0028542C">
            <w:pPr>
              <w:spacing w:line="240" w:lineRule="atLeast"/>
              <w:jc w:val="right"/>
              <w:rPr>
                <w:rFonts w:ascii="Arial" w:hAnsi="Arial" w:cs="Arial"/>
                <w:b/>
                <w:bCs/>
                <w:sz w:val="18"/>
                <w:szCs w:val="18"/>
                <w:lang w:val="lv-LV"/>
              </w:rPr>
            </w:pPr>
            <w:r>
              <w:rPr>
                <w:rFonts w:ascii="Arial" w:hAnsi="Arial" w:cs="Arial"/>
                <w:b/>
                <w:bCs/>
                <w:sz w:val="18"/>
                <w:szCs w:val="18"/>
                <w:lang w:val="lv-LV"/>
              </w:rPr>
              <w:t>4 108</w:t>
            </w:r>
          </w:p>
        </w:tc>
        <w:tc>
          <w:tcPr>
            <w:tcW w:w="283" w:type="dxa"/>
          </w:tcPr>
          <w:p w14:paraId="1EEF88C2" w14:textId="77777777" w:rsidR="0028542C" w:rsidRPr="00761699" w:rsidRDefault="0028542C" w:rsidP="0028542C">
            <w:pPr>
              <w:spacing w:line="240" w:lineRule="atLeast"/>
              <w:jc w:val="right"/>
              <w:rPr>
                <w:rFonts w:ascii="Arial" w:hAnsi="Arial" w:cs="Arial"/>
                <w:b/>
                <w:bCs/>
                <w:sz w:val="18"/>
                <w:szCs w:val="18"/>
                <w:lang w:val="lv-LV"/>
              </w:rPr>
            </w:pPr>
          </w:p>
        </w:tc>
        <w:tc>
          <w:tcPr>
            <w:tcW w:w="1418" w:type="dxa"/>
            <w:tcBorders>
              <w:top w:val="single" w:sz="4" w:space="0" w:color="auto"/>
              <w:bottom w:val="double" w:sz="4" w:space="0" w:color="auto"/>
            </w:tcBorders>
          </w:tcPr>
          <w:p w14:paraId="1EEF88C3" w14:textId="77777777" w:rsidR="0028542C" w:rsidRPr="00761699" w:rsidRDefault="00D45EB1" w:rsidP="0028542C">
            <w:pPr>
              <w:spacing w:line="240" w:lineRule="atLeast"/>
              <w:jc w:val="right"/>
              <w:rPr>
                <w:rFonts w:ascii="Arial" w:hAnsi="Arial" w:cs="Arial"/>
                <w:b/>
                <w:bCs/>
                <w:sz w:val="18"/>
                <w:szCs w:val="18"/>
                <w:lang w:val="lv-LV"/>
              </w:rPr>
            </w:pPr>
            <w:r>
              <w:rPr>
                <w:rFonts w:ascii="Arial" w:hAnsi="Arial" w:cs="Arial"/>
                <w:b/>
                <w:bCs/>
                <w:sz w:val="18"/>
                <w:szCs w:val="18"/>
                <w:lang w:val="lv-LV"/>
              </w:rPr>
              <w:t>6 533</w:t>
            </w:r>
          </w:p>
        </w:tc>
        <w:tc>
          <w:tcPr>
            <w:tcW w:w="283" w:type="dxa"/>
          </w:tcPr>
          <w:p w14:paraId="1EEF88C4" w14:textId="77777777" w:rsidR="0028542C" w:rsidRPr="00761699" w:rsidRDefault="0028542C" w:rsidP="0028542C">
            <w:pPr>
              <w:spacing w:line="240" w:lineRule="atLeast"/>
              <w:jc w:val="right"/>
              <w:rPr>
                <w:rFonts w:ascii="Arial" w:hAnsi="Arial" w:cs="Arial"/>
                <w:b/>
                <w:bCs/>
                <w:sz w:val="18"/>
                <w:szCs w:val="18"/>
                <w:lang w:val="lv-LV"/>
              </w:rPr>
            </w:pPr>
          </w:p>
        </w:tc>
        <w:tc>
          <w:tcPr>
            <w:tcW w:w="1417" w:type="dxa"/>
            <w:tcBorders>
              <w:top w:val="single" w:sz="4" w:space="0" w:color="auto"/>
              <w:bottom w:val="double" w:sz="4" w:space="0" w:color="auto"/>
            </w:tcBorders>
          </w:tcPr>
          <w:p w14:paraId="1EEF88C5" w14:textId="77777777" w:rsidR="0028542C" w:rsidRPr="00761699" w:rsidRDefault="000C4E10" w:rsidP="0028542C">
            <w:pPr>
              <w:spacing w:line="240" w:lineRule="atLeast"/>
              <w:jc w:val="right"/>
              <w:rPr>
                <w:rFonts w:ascii="Arial" w:hAnsi="Arial" w:cs="Arial"/>
                <w:b/>
                <w:bCs/>
                <w:sz w:val="18"/>
                <w:szCs w:val="18"/>
                <w:lang w:val="lv-LV"/>
              </w:rPr>
            </w:pPr>
            <w:r>
              <w:rPr>
                <w:rFonts w:ascii="Arial" w:hAnsi="Arial" w:cs="Arial"/>
                <w:b/>
                <w:bCs/>
                <w:sz w:val="18"/>
                <w:szCs w:val="18"/>
                <w:lang w:val="lv-LV"/>
              </w:rPr>
              <w:t>5 158</w:t>
            </w:r>
          </w:p>
        </w:tc>
      </w:tr>
    </w:tbl>
    <w:p w14:paraId="1EEF88C7" w14:textId="77777777" w:rsidR="001D2354" w:rsidRPr="00761699" w:rsidRDefault="001D2354" w:rsidP="00F83150">
      <w:pPr>
        <w:tabs>
          <w:tab w:val="num" w:pos="709"/>
        </w:tabs>
        <w:jc w:val="both"/>
        <w:rPr>
          <w:rFonts w:ascii="Arial" w:hAnsi="Arial" w:cs="Arial"/>
          <w:b/>
          <w:sz w:val="18"/>
          <w:szCs w:val="18"/>
          <w:lang w:val="lv-LV"/>
        </w:rPr>
      </w:pPr>
    </w:p>
    <w:p w14:paraId="1EEF88C8" w14:textId="77777777" w:rsidR="00AF7A8C" w:rsidRPr="00761699" w:rsidRDefault="009746D1" w:rsidP="00B25B3B">
      <w:pPr>
        <w:numPr>
          <w:ilvl w:val="0"/>
          <w:numId w:val="18"/>
        </w:numPr>
        <w:tabs>
          <w:tab w:val="num" w:pos="709"/>
        </w:tabs>
        <w:spacing w:line="240" w:lineRule="atLeast"/>
        <w:jc w:val="both"/>
        <w:rPr>
          <w:rFonts w:ascii="Arial" w:hAnsi="Arial" w:cs="Arial"/>
          <w:b/>
          <w:sz w:val="18"/>
          <w:szCs w:val="18"/>
          <w:lang w:val="lv-LV"/>
        </w:rPr>
      </w:pPr>
      <w:r w:rsidRPr="00761699">
        <w:rPr>
          <w:rFonts w:ascii="Arial" w:hAnsi="Arial" w:cs="Arial"/>
          <w:b/>
          <w:sz w:val="18"/>
          <w:szCs w:val="18"/>
          <w:lang w:val="lv-LV"/>
        </w:rPr>
        <w:t>Pārējie kreditori</w:t>
      </w:r>
    </w:p>
    <w:tbl>
      <w:tblPr>
        <w:tblW w:w="9214" w:type="dxa"/>
        <w:tblInd w:w="96" w:type="dxa"/>
        <w:tblLayout w:type="fixed"/>
        <w:tblCellMar>
          <w:left w:w="96" w:type="dxa"/>
          <w:right w:w="96" w:type="dxa"/>
        </w:tblCellMar>
        <w:tblLook w:val="0000" w:firstRow="0" w:lastRow="0" w:firstColumn="0" w:lastColumn="0" w:noHBand="0" w:noVBand="0"/>
      </w:tblPr>
      <w:tblGrid>
        <w:gridCol w:w="4395"/>
        <w:gridCol w:w="1418"/>
        <w:gridCol w:w="283"/>
        <w:gridCol w:w="1418"/>
        <w:gridCol w:w="283"/>
        <w:gridCol w:w="1417"/>
      </w:tblGrid>
      <w:tr w:rsidR="00844190" w:rsidRPr="00761699" w14:paraId="1EEF88CF" w14:textId="77777777" w:rsidTr="00844190">
        <w:trPr>
          <w:cantSplit/>
        </w:trPr>
        <w:tc>
          <w:tcPr>
            <w:tcW w:w="4395" w:type="dxa"/>
          </w:tcPr>
          <w:p w14:paraId="1EEF88C9" w14:textId="77777777" w:rsidR="00844190" w:rsidRPr="00761699" w:rsidRDefault="00844190" w:rsidP="001A3813">
            <w:pPr>
              <w:spacing w:line="240" w:lineRule="atLeast"/>
              <w:rPr>
                <w:rFonts w:ascii="Arial" w:hAnsi="Arial" w:cs="Arial"/>
                <w:sz w:val="18"/>
                <w:szCs w:val="18"/>
                <w:lang w:val="lv-LV"/>
              </w:rPr>
            </w:pPr>
          </w:p>
        </w:tc>
        <w:tc>
          <w:tcPr>
            <w:tcW w:w="1418" w:type="dxa"/>
          </w:tcPr>
          <w:p w14:paraId="1EEF88CA" w14:textId="77777777" w:rsidR="00844190" w:rsidRPr="00761699" w:rsidRDefault="00844190" w:rsidP="001A3813">
            <w:pPr>
              <w:snapToGrid w:val="0"/>
              <w:spacing w:line="240" w:lineRule="atLeast"/>
              <w:jc w:val="right"/>
              <w:rPr>
                <w:rFonts w:ascii="Arial" w:hAnsi="Arial" w:cs="Arial"/>
                <w:b/>
                <w:sz w:val="18"/>
                <w:szCs w:val="18"/>
                <w:lang w:val="lv-LV"/>
              </w:rPr>
            </w:pPr>
          </w:p>
        </w:tc>
        <w:tc>
          <w:tcPr>
            <w:tcW w:w="283" w:type="dxa"/>
          </w:tcPr>
          <w:p w14:paraId="1EEF88CB" w14:textId="77777777" w:rsidR="00844190" w:rsidRPr="00761699" w:rsidRDefault="00844190" w:rsidP="001A3813">
            <w:pPr>
              <w:snapToGrid w:val="0"/>
              <w:spacing w:line="240" w:lineRule="atLeast"/>
              <w:jc w:val="right"/>
              <w:rPr>
                <w:rFonts w:ascii="Arial" w:hAnsi="Arial" w:cs="Arial"/>
                <w:b/>
                <w:sz w:val="18"/>
                <w:szCs w:val="18"/>
                <w:lang w:val="lv-LV"/>
              </w:rPr>
            </w:pPr>
          </w:p>
        </w:tc>
        <w:tc>
          <w:tcPr>
            <w:tcW w:w="1418" w:type="dxa"/>
          </w:tcPr>
          <w:p w14:paraId="1EEF88CC" w14:textId="77777777" w:rsidR="00844190" w:rsidRPr="00761699" w:rsidRDefault="00844190" w:rsidP="001A3813">
            <w:pPr>
              <w:snapToGrid w:val="0"/>
              <w:spacing w:line="240" w:lineRule="atLeast"/>
              <w:jc w:val="right"/>
              <w:rPr>
                <w:rFonts w:ascii="Arial" w:hAnsi="Arial" w:cs="Arial"/>
                <w:b/>
                <w:sz w:val="18"/>
                <w:szCs w:val="18"/>
                <w:lang w:val="lv-LV"/>
              </w:rPr>
            </w:pPr>
          </w:p>
        </w:tc>
        <w:tc>
          <w:tcPr>
            <w:tcW w:w="283" w:type="dxa"/>
          </w:tcPr>
          <w:p w14:paraId="1EEF88CD" w14:textId="77777777" w:rsidR="00844190" w:rsidRPr="00761699" w:rsidRDefault="00844190" w:rsidP="001A3813">
            <w:pPr>
              <w:snapToGrid w:val="0"/>
              <w:spacing w:line="240" w:lineRule="atLeast"/>
              <w:jc w:val="right"/>
              <w:rPr>
                <w:rFonts w:ascii="Arial" w:hAnsi="Arial" w:cs="Arial"/>
                <w:b/>
                <w:sz w:val="18"/>
                <w:szCs w:val="18"/>
                <w:lang w:val="lv-LV"/>
              </w:rPr>
            </w:pPr>
          </w:p>
        </w:tc>
        <w:tc>
          <w:tcPr>
            <w:tcW w:w="1417" w:type="dxa"/>
          </w:tcPr>
          <w:p w14:paraId="1EEF88CE" w14:textId="77777777" w:rsidR="00844190" w:rsidRPr="00761699" w:rsidRDefault="00844190" w:rsidP="001A3813">
            <w:pPr>
              <w:snapToGrid w:val="0"/>
              <w:spacing w:line="240" w:lineRule="atLeast"/>
              <w:jc w:val="right"/>
              <w:rPr>
                <w:rFonts w:ascii="Arial" w:hAnsi="Arial" w:cs="Arial"/>
                <w:b/>
                <w:sz w:val="18"/>
                <w:szCs w:val="18"/>
                <w:lang w:val="lv-LV"/>
              </w:rPr>
            </w:pPr>
          </w:p>
        </w:tc>
      </w:tr>
      <w:tr w:rsidR="004E4239" w:rsidRPr="00761699" w14:paraId="41FB1214" w14:textId="77777777" w:rsidTr="009E42A8">
        <w:trPr>
          <w:cantSplit/>
        </w:trPr>
        <w:tc>
          <w:tcPr>
            <w:tcW w:w="4395" w:type="dxa"/>
          </w:tcPr>
          <w:p w14:paraId="00D58B4A" w14:textId="1B25D2CF" w:rsidR="004E4239" w:rsidRPr="00761699" w:rsidRDefault="000A3C84" w:rsidP="00C56479">
            <w:pPr>
              <w:spacing w:line="240" w:lineRule="atLeast"/>
              <w:rPr>
                <w:rFonts w:ascii="Arial" w:hAnsi="Arial" w:cs="Arial"/>
                <w:sz w:val="18"/>
                <w:szCs w:val="18"/>
                <w:lang w:val="lv-LV"/>
              </w:rPr>
            </w:pPr>
            <w:r>
              <w:rPr>
                <w:rFonts w:ascii="Arial" w:hAnsi="Arial" w:cs="Arial"/>
                <w:sz w:val="18"/>
                <w:szCs w:val="18"/>
                <w:lang w:val="lv-LV"/>
              </w:rPr>
              <w:t>Norēķini ar personālu</w:t>
            </w:r>
          </w:p>
        </w:tc>
        <w:tc>
          <w:tcPr>
            <w:tcW w:w="1418" w:type="dxa"/>
          </w:tcPr>
          <w:p w14:paraId="1B4D379B" w14:textId="61A7BDA9" w:rsidR="004E4239" w:rsidRDefault="004E4239" w:rsidP="00C56479">
            <w:pPr>
              <w:spacing w:line="240" w:lineRule="atLeast"/>
              <w:jc w:val="right"/>
              <w:rPr>
                <w:rFonts w:ascii="Arial" w:hAnsi="Arial" w:cs="Arial"/>
                <w:bCs/>
                <w:sz w:val="18"/>
                <w:szCs w:val="18"/>
                <w:lang w:val="lv-LV"/>
              </w:rPr>
            </w:pPr>
            <w:r>
              <w:rPr>
                <w:rFonts w:ascii="Arial" w:hAnsi="Arial" w:cs="Arial"/>
                <w:bCs/>
                <w:sz w:val="18"/>
                <w:szCs w:val="18"/>
                <w:lang w:val="lv-LV"/>
              </w:rPr>
              <w:t>16</w:t>
            </w:r>
          </w:p>
        </w:tc>
        <w:tc>
          <w:tcPr>
            <w:tcW w:w="283" w:type="dxa"/>
          </w:tcPr>
          <w:p w14:paraId="7C5AEA3D" w14:textId="77777777" w:rsidR="004E4239" w:rsidRPr="00761699" w:rsidRDefault="004E4239" w:rsidP="00C56479">
            <w:pPr>
              <w:spacing w:line="240" w:lineRule="atLeast"/>
              <w:jc w:val="right"/>
              <w:rPr>
                <w:rFonts w:ascii="Arial" w:hAnsi="Arial" w:cs="Arial"/>
                <w:b/>
                <w:bCs/>
                <w:sz w:val="18"/>
                <w:szCs w:val="18"/>
                <w:lang w:val="lv-LV"/>
              </w:rPr>
            </w:pPr>
          </w:p>
        </w:tc>
        <w:tc>
          <w:tcPr>
            <w:tcW w:w="1418" w:type="dxa"/>
          </w:tcPr>
          <w:p w14:paraId="46D92F2B" w14:textId="7B23EDD5" w:rsidR="004E4239" w:rsidRDefault="004E4239" w:rsidP="00C56479">
            <w:pPr>
              <w:spacing w:line="240" w:lineRule="atLeast"/>
              <w:jc w:val="right"/>
              <w:rPr>
                <w:rFonts w:ascii="Arial" w:hAnsi="Arial" w:cs="Arial"/>
                <w:bCs/>
                <w:sz w:val="18"/>
                <w:szCs w:val="18"/>
                <w:lang w:val="lv-LV"/>
              </w:rPr>
            </w:pPr>
            <w:r>
              <w:rPr>
                <w:rFonts w:ascii="Arial" w:hAnsi="Arial" w:cs="Arial"/>
                <w:bCs/>
                <w:sz w:val="18"/>
                <w:szCs w:val="18"/>
                <w:lang w:val="lv-LV"/>
              </w:rPr>
              <w:t>-</w:t>
            </w:r>
          </w:p>
        </w:tc>
        <w:tc>
          <w:tcPr>
            <w:tcW w:w="283" w:type="dxa"/>
          </w:tcPr>
          <w:p w14:paraId="14F35060" w14:textId="77777777" w:rsidR="004E4239" w:rsidRPr="00761699" w:rsidRDefault="004E4239" w:rsidP="00C56479">
            <w:pPr>
              <w:spacing w:line="240" w:lineRule="atLeast"/>
              <w:jc w:val="right"/>
              <w:rPr>
                <w:rFonts w:ascii="Arial" w:hAnsi="Arial" w:cs="Arial"/>
                <w:bCs/>
                <w:sz w:val="18"/>
                <w:szCs w:val="18"/>
                <w:lang w:val="lv-LV"/>
              </w:rPr>
            </w:pPr>
          </w:p>
        </w:tc>
        <w:tc>
          <w:tcPr>
            <w:tcW w:w="1417" w:type="dxa"/>
          </w:tcPr>
          <w:p w14:paraId="555F3EDA" w14:textId="2C6804BC" w:rsidR="004E4239" w:rsidRDefault="004E4239" w:rsidP="00C56479">
            <w:pPr>
              <w:spacing w:line="240" w:lineRule="atLeast"/>
              <w:jc w:val="right"/>
              <w:rPr>
                <w:rFonts w:ascii="Arial" w:hAnsi="Arial" w:cs="Arial"/>
                <w:bCs/>
                <w:sz w:val="18"/>
                <w:szCs w:val="18"/>
                <w:lang w:val="lv-LV"/>
              </w:rPr>
            </w:pPr>
            <w:r>
              <w:rPr>
                <w:rFonts w:ascii="Arial" w:hAnsi="Arial" w:cs="Arial"/>
                <w:bCs/>
                <w:sz w:val="18"/>
                <w:szCs w:val="18"/>
                <w:lang w:val="lv-LV"/>
              </w:rPr>
              <w:t>-</w:t>
            </w:r>
          </w:p>
        </w:tc>
      </w:tr>
      <w:tr w:rsidR="00844190" w:rsidRPr="00761699" w14:paraId="1EEF88D6" w14:textId="77777777" w:rsidTr="009E42A8">
        <w:trPr>
          <w:cantSplit/>
        </w:trPr>
        <w:tc>
          <w:tcPr>
            <w:tcW w:w="4395" w:type="dxa"/>
          </w:tcPr>
          <w:p w14:paraId="1EEF88D0" w14:textId="77777777" w:rsidR="00844190" w:rsidRPr="00761699" w:rsidRDefault="00844190" w:rsidP="00C56479">
            <w:pPr>
              <w:spacing w:line="240" w:lineRule="atLeast"/>
              <w:rPr>
                <w:rFonts w:ascii="Arial" w:hAnsi="Arial" w:cs="Arial"/>
                <w:sz w:val="18"/>
                <w:szCs w:val="18"/>
                <w:lang w:val="lv-LV"/>
              </w:rPr>
            </w:pPr>
            <w:r w:rsidRPr="00761699">
              <w:rPr>
                <w:rFonts w:ascii="Arial" w:hAnsi="Arial" w:cs="Arial"/>
                <w:sz w:val="18"/>
                <w:szCs w:val="18"/>
                <w:lang w:val="lv-LV"/>
              </w:rPr>
              <w:t>Norēķini ar pašvaldību</w:t>
            </w:r>
          </w:p>
        </w:tc>
        <w:tc>
          <w:tcPr>
            <w:tcW w:w="1418" w:type="dxa"/>
          </w:tcPr>
          <w:p w14:paraId="1EEF88D1" w14:textId="05540BBF" w:rsidR="00844190" w:rsidRPr="00761699" w:rsidRDefault="001A6329" w:rsidP="00C56479">
            <w:pPr>
              <w:spacing w:line="240" w:lineRule="atLeast"/>
              <w:jc w:val="right"/>
              <w:rPr>
                <w:rFonts w:ascii="Arial" w:hAnsi="Arial" w:cs="Arial"/>
                <w:bCs/>
                <w:sz w:val="18"/>
                <w:szCs w:val="18"/>
                <w:lang w:val="lv-LV"/>
              </w:rPr>
            </w:pPr>
            <w:r>
              <w:rPr>
                <w:rFonts w:ascii="Arial" w:hAnsi="Arial" w:cs="Arial"/>
                <w:bCs/>
                <w:sz w:val="18"/>
                <w:szCs w:val="18"/>
                <w:lang w:val="lv-LV"/>
              </w:rPr>
              <w:t>4 781</w:t>
            </w:r>
          </w:p>
        </w:tc>
        <w:tc>
          <w:tcPr>
            <w:tcW w:w="283" w:type="dxa"/>
          </w:tcPr>
          <w:p w14:paraId="1EEF88D2" w14:textId="77777777" w:rsidR="00844190" w:rsidRPr="00761699" w:rsidRDefault="00844190" w:rsidP="00C56479">
            <w:pPr>
              <w:spacing w:line="240" w:lineRule="atLeast"/>
              <w:jc w:val="right"/>
              <w:rPr>
                <w:rFonts w:ascii="Arial" w:hAnsi="Arial" w:cs="Arial"/>
                <w:b/>
                <w:bCs/>
                <w:sz w:val="18"/>
                <w:szCs w:val="18"/>
                <w:lang w:val="lv-LV"/>
              </w:rPr>
            </w:pPr>
          </w:p>
        </w:tc>
        <w:tc>
          <w:tcPr>
            <w:tcW w:w="1418" w:type="dxa"/>
          </w:tcPr>
          <w:p w14:paraId="1EEF88D3" w14:textId="77777777" w:rsidR="00844190" w:rsidRPr="00761699" w:rsidRDefault="00D45EB1" w:rsidP="00C56479">
            <w:pPr>
              <w:spacing w:line="240" w:lineRule="atLeast"/>
              <w:jc w:val="right"/>
              <w:rPr>
                <w:rFonts w:ascii="Arial" w:hAnsi="Arial" w:cs="Arial"/>
                <w:bCs/>
                <w:sz w:val="18"/>
                <w:szCs w:val="18"/>
                <w:lang w:val="lv-LV"/>
              </w:rPr>
            </w:pPr>
            <w:r>
              <w:rPr>
                <w:rFonts w:ascii="Arial" w:hAnsi="Arial" w:cs="Arial"/>
                <w:bCs/>
                <w:sz w:val="18"/>
                <w:szCs w:val="18"/>
                <w:lang w:val="lv-LV"/>
              </w:rPr>
              <w:t>876</w:t>
            </w:r>
          </w:p>
        </w:tc>
        <w:tc>
          <w:tcPr>
            <w:tcW w:w="283" w:type="dxa"/>
          </w:tcPr>
          <w:p w14:paraId="1EEF88D4" w14:textId="77777777" w:rsidR="00844190" w:rsidRPr="00761699" w:rsidRDefault="00844190" w:rsidP="00C56479">
            <w:pPr>
              <w:spacing w:line="240" w:lineRule="atLeast"/>
              <w:jc w:val="right"/>
              <w:rPr>
                <w:rFonts w:ascii="Arial" w:hAnsi="Arial" w:cs="Arial"/>
                <w:bCs/>
                <w:sz w:val="18"/>
                <w:szCs w:val="18"/>
                <w:lang w:val="lv-LV"/>
              </w:rPr>
            </w:pPr>
          </w:p>
        </w:tc>
        <w:tc>
          <w:tcPr>
            <w:tcW w:w="1417" w:type="dxa"/>
          </w:tcPr>
          <w:p w14:paraId="1EEF88D5" w14:textId="77777777" w:rsidR="00844190" w:rsidRPr="00761699" w:rsidRDefault="000C4E10" w:rsidP="00C56479">
            <w:pPr>
              <w:spacing w:line="240" w:lineRule="atLeast"/>
              <w:jc w:val="right"/>
              <w:rPr>
                <w:rFonts w:ascii="Arial" w:hAnsi="Arial" w:cs="Arial"/>
                <w:bCs/>
                <w:sz w:val="18"/>
                <w:szCs w:val="18"/>
                <w:lang w:val="lv-LV"/>
              </w:rPr>
            </w:pPr>
            <w:r>
              <w:rPr>
                <w:rFonts w:ascii="Arial" w:hAnsi="Arial" w:cs="Arial"/>
                <w:bCs/>
                <w:sz w:val="18"/>
                <w:szCs w:val="18"/>
                <w:lang w:val="lv-LV"/>
              </w:rPr>
              <w:t>1 106</w:t>
            </w:r>
          </w:p>
        </w:tc>
      </w:tr>
      <w:tr w:rsidR="00844190" w:rsidRPr="00761699" w14:paraId="1EEF88DD" w14:textId="77777777" w:rsidTr="00FC34B1">
        <w:trPr>
          <w:cantSplit/>
        </w:trPr>
        <w:tc>
          <w:tcPr>
            <w:tcW w:w="4395" w:type="dxa"/>
          </w:tcPr>
          <w:p w14:paraId="1EEF88D7" w14:textId="77777777" w:rsidR="00844190" w:rsidRPr="00761699" w:rsidRDefault="00844190" w:rsidP="00C56479">
            <w:pPr>
              <w:spacing w:line="240" w:lineRule="atLeast"/>
              <w:rPr>
                <w:rFonts w:ascii="Arial" w:hAnsi="Arial" w:cs="Arial"/>
                <w:sz w:val="18"/>
                <w:szCs w:val="18"/>
                <w:lang w:val="lv-LV"/>
              </w:rPr>
            </w:pPr>
            <w:r w:rsidRPr="00761699">
              <w:rPr>
                <w:rFonts w:ascii="Arial" w:hAnsi="Arial" w:cs="Arial"/>
                <w:sz w:val="18"/>
                <w:szCs w:val="18"/>
                <w:lang w:val="lv-LV"/>
              </w:rPr>
              <w:t>Norēķini par darba algu</w:t>
            </w:r>
          </w:p>
        </w:tc>
        <w:tc>
          <w:tcPr>
            <w:tcW w:w="1418" w:type="dxa"/>
            <w:tcBorders>
              <w:bottom w:val="single" w:sz="4" w:space="0" w:color="auto"/>
            </w:tcBorders>
          </w:tcPr>
          <w:p w14:paraId="1EEF88D8" w14:textId="0297C339" w:rsidR="00844190" w:rsidRPr="00761699" w:rsidRDefault="001A6329" w:rsidP="00C56479">
            <w:pPr>
              <w:spacing w:line="240" w:lineRule="atLeast"/>
              <w:jc w:val="right"/>
              <w:rPr>
                <w:rFonts w:ascii="Arial" w:hAnsi="Arial" w:cs="Arial"/>
                <w:bCs/>
                <w:sz w:val="18"/>
                <w:szCs w:val="18"/>
                <w:lang w:val="lv-LV"/>
              </w:rPr>
            </w:pPr>
            <w:r>
              <w:rPr>
                <w:rFonts w:ascii="Arial" w:hAnsi="Arial" w:cs="Arial"/>
                <w:bCs/>
                <w:sz w:val="18"/>
                <w:szCs w:val="18"/>
                <w:lang w:val="lv-LV"/>
              </w:rPr>
              <w:t>5 12</w:t>
            </w:r>
            <w:r w:rsidR="00EA7BF8">
              <w:rPr>
                <w:rFonts w:ascii="Arial" w:hAnsi="Arial" w:cs="Arial"/>
                <w:bCs/>
                <w:sz w:val="18"/>
                <w:szCs w:val="18"/>
                <w:lang w:val="lv-LV"/>
              </w:rPr>
              <w:t>5</w:t>
            </w:r>
          </w:p>
        </w:tc>
        <w:tc>
          <w:tcPr>
            <w:tcW w:w="283" w:type="dxa"/>
          </w:tcPr>
          <w:p w14:paraId="1EEF88D9" w14:textId="77777777" w:rsidR="00844190" w:rsidRPr="00761699" w:rsidRDefault="00844190" w:rsidP="00C56479">
            <w:pPr>
              <w:spacing w:line="240" w:lineRule="atLeast"/>
              <w:jc w:val="right"/>
              <w:rPr>
                <w:rFonts w:ascii="Arial" w:hAnsi="Arial" w:cs="Arial"/>
                <w:bCs/>
                <w:sz w:val="18"/>
                <w:szCs w:val="18"/>
                <w:lang w:val="lv-LV"/>
              </w:rPr>
            </w:pPr>
          </w:p>
        </w:tc>
        <w:tc>
          <w:tcPr>
            <w:tcW w:w="1418" w:type="dxa"/>
            <w:tcBorders>
              <w:bottom w:val="single" w:sz="4" w:space="0" w:color="auto"/>
            </w:tcBorders>
          </w:tcPr>
          <w:p w14:paraId="1EEF88DA" w14:textId="77777777" w:rsidR="00844190" w:rsidRPr="00761699" w:rsidRDefault="00D45EB1" w:rsidP="00C56479">
            <w:pPr>
              <w:spacing w:line="240" w:lineRule="atLeast"/>
              <w:jc w:val="right"/>
              <w:rPr>
                <w:rFonts w:ascii="Arial" w:hAnsi="Arial" w:cs="Arial"/>
                <w:bCs/>
                <w:sz w:val="18"/>
                <w:szCs w:val="18"/>
                <w:lang w:val="lv-LV"/>
              </w:rPr>
            </w:pPr>
            <w:r>
              <w:rPr>
                <w:rFonts w:ascii="Arial" w:hAnsi="Arial" w:cs="Arial"/>
                <w:bCs/>
                <w:sz w:val="18"/>
                <w:szCs w:val="18"/>
                <w:lang w:val="lv-LV"/>
              </w:rPr>
              <w:t>8 149</w:t>
            </w:r>
          </w:p>
        </w:tc>
        <w:tc>
          <w:tcPr>
            <w:tcW w:w="283" w:type="dxa"/>
          </w:tcPr>
          <w:p w14:paraId="1EEF88DB" w14:textId="77777777" w:rsidR="00844190" w:rsidRPr="00761699" w:rsidRDefault="00844190" w:rsidP="00C56479">
            <w:pPr>
              <w:spacing w:line="240" w:lineRule="atLeast"/>
              <w:jc w:val="right"/>
              <w:rPr>
                <w:rFonts w:ascii="Arial" w:hAnsi="Arial" w:cs="Arial"/>
                <w:bCs/>
                <w:sz w:val="18"/>
                <w:szCs w:val="18"/>
                <w:lang w:val="lv-LV"/>
              </w:rPr>
            </w:pPr>
          </w:p>
        </w:tc>
        <w:tc>
          <w:tcPr>
            <w:tcW w:w="1417" w:type="dxa"/>
            <w:tcBorders>
              <w:bottom w:val="single" w:sz="4" w:space="0" w:color="auto"/>
            </w:tcBorders>
          </w:tcPr>
          <w:p w14:paraId="1EEF88DC" w14:textId="77777777" w:rsidR="00844190" w:rsidRPr="00761699" w:rsidRDefault="000C4E10" w:rsidP="00C56479">
            <w:pPr>
              <w:spacing w:line="240" w:lineRule="atLeast"/>
              <w:jc w:val="right"/>
              <w:rPr>
                <w:rFonts w:ascii="Arial" w:hAnsi="Arial" w:cs="Arial"/>
                <w:bCs/>
                <w:sz w:val="18"/>
                <w:szCs w:val="18"/>
                <w:lang w:val="lv-LV"/>
              </w:rPr>
            </w:pPr>
            <w:r>
              <w:rPr>
                <w:rFonts w:ascii="Arial" w:hAnsi="Arial" w:cs="Arial"/>
                <w:bCs/>
                <w:sz w:val="18"/>
                <w:szCs w:val="18"/>
                <w:lang w:val="lv-LV"/>
              </w:rPr>
              <w:t>6 435</w:t>
            </w:r>
          </w:p>
        </w:tc>
      </w:tr>
      <w:tr w:rsidR="00844190" w:rsidRPr="00761699" w14:paraId="1EEF88E4" w14:textId="77777777" w:rsidTr="00FC34B1">
        <w:trPr>
          <w:cantSplit/>
        </w:trPr>
        <w:tc>
          <w:tcPr>
            <w:tcW w:w="4395" w:type="dxa"/>
          </w:tcPr>
          <w:p w14:paraId="1EEF88DE" w14:textId="77777777" w:rsidR="00844190" w:rsidRPr="00761699" w:rsidRDefault="00844190" w:rsidP="00C56479">
            <w:pPr>
              <w:spacing w:line="240" w:lineRule="atLeast"/>
              <w:rPr>
                <w:rFonts w:ascii="Arial" w:hAnsi="Arial" w:cs="Arial"/>
                <w:sz w:val="18"/>
                <w:szCs w:val="18"/>
                <w:lang w:val="lv-LV"/>
              </w:rPr>
            </w:pPr>
          </w:p>
        </w:tc>
        <w:tc>
          <w:tcPr>
            <w:tcW w:w="1418" w:type="dxa"/>
            <w:tcBorders>
              <w:top w:val="single" w:sz="4" w:space="0" w:color="auto"/>
              <w:bottom w:val="double" w:sz="4" w:space="0" w:color="auto"/>
            </w:tcBorders>
          </w:tcPr>
          <w:p w14:paraId="1EEF88DF" w14:textId="433797F6" w:rsidR="00844190" w:rsidRPr="00910171" w:rsidRDefault="00DC5D89" w:rsidP="00C56479">
            <w:pPr>
              <w:spacing w:line="240" w:lineRule="atLeast"/>
              <w:jc w:val="right"/>
              <w:rPr>
                <w:rFonts w:ascii="Arial" w:hAnsi="Arial" w:cs="Arial"/>
                <w:b/>
                <w:bCs/>
                <w:sz w:val="18"/>
                <w:szCs w:val="18"/>
                <w:lang w:val="lv-LV"/>
              </w:rPr>
            </w:pPr>
            <w:r>
              <w:rPr>
                <w:rFonts w:ascii="Arial" w:hAnsi="Arial" w:cs="Arial"/>
                <w:b/>
                <w:bCs/>
                <w:sz w:val="18"/>
                <w:szCs w:val="18"/>
                <w:lang w:val="lv-LV"/>
              </w:rPr>
              <w:t>9 922</w:t>
            </w:r>
          </w:p>
        </w:tc>
        <w:tc>
          <w:tcPr>
            <w:tcW w:w="283" w:type="dxa"/>
          </w:tcPr>
          <w:p w14:paraId="1EEF88E0" w14:textId="77777777" w:rsidR="00844190" w:rsidRPr="00761699" w:rsidRDefault="00844190" w:rsidP="00C56479">
            <w:pPr>
              <w:spacing w:line="240" w:lineRule="atLeast"/>
              <w:jc w:val="right"/>
              <w:rPr>
                <w:rFonts w:ascii="Arial" w:hAnsi="Arial" w:cs="Arial"/>
                <w:b/>
                <w:bCs/>
                <w:sz w:val="18"/>
                <w:szCs w:val="18"/>
                <w:lang w:val="lv-LV"/>
              </w:rPr>
            </w:pPr>
          </w:p>
        </w:tc>
        <w:tc>
          <w:tcPr>
            <w:tcW w:w="1418" w:type="dxa"/>
            <w:tcBorders>
              <w:top w:val="single" w:sz="4" w:space="0" w:color="auto"/>
              <w:bottom w:val="double" w:sz="4" w:space="0" w:color="auto"/>
            </w:tcBorders>
          </w:tcPr>
          <w:p w14:paraId="1EEF88E1" w14:textId="77777777" w:rsidR="00844190" w:rsidRPr="00761699" w:rsidRDefault="00D45EB1" w:rsidP="00C56479">
            <w:pPr>
              <w:spacing w:line="240" w:lineRule="atLeast"/>
              <w:jc w:val="right"/>
              <w:rPr>
                <w:rFonts w:ascii="Arial" w:hAnsi="Arial" w:cs="Arial"/>
                <w:b/>
                <w:bCs/>
                <w:sz w:val="18"/>
                <w:szCs w:val="18"/>
                <w:lang w:val="lv-LV"/>
              </w:rPr>
            </w:pPr>
            <w:r>
              <w:rPr>
                <w:rFonts w:ascii="Arial" w:hAnsi="Arial" w:cs="Arial"/>
                <w:b/>
                <w:bCs/>
                <w:sz w:val="18"/>
                <w:szCs w:val="18"/>
                <w:lang w:val="lv-LV"/>
              </w:rPr>
              <w:t>9 025</w:t>
            </w:r>
          </w:p>
        </w:tc>
        <w:tc>
          <w:tcPr>
            <w:tcW w:w="283" w:type="dxa"/>
          </w:tcPr>
          <w:p w14:paraId="1EEF88E2" w14:textId="77777777" w:rsidR="00844190" w:rsidRPr="00761699" w:rsidRDefault="00844190" w:rsidP="00C56479">
            <w:pPr>
              <w:spacing w:line="240" w:lineRule="atLeast"/>
              <w:jc w:val="right"/>
              <w:rPr>
                <w:rFonts w:ascii="Arial" w:hAnsi="Arial" w:cs="Arial"/>
                <w:b/>
                <w:bCs/>
                <w:sz w:val="18"/>
                <w:szCs w:val="18"/>
                <w:lang w:val="lv-LV"/>
              </w:rPr>
            </w:pPr>
          </w:p>
        </w:tc>
        <w:tc>
          <w:tcPr>
            <w:tcW w:w="1417" w:type="dxa"/>
            <w:tcBorders>
              <w:top w:val="single" w:sz="4" w:space="0" w:color="auto"/>
              <w:bottom w:val="double" w:sz="4" w:space="0" w:color="auto"/>
            </w:tcBorders>
          </w:tcPr>
          <w:p w14:paraId="1EEF88E3" w14:textId="77777777" w:rsidR="00844190" w:rsidRPr="00761699" w:rsidRDefault="000C4E10" w:rsidP="00C56479">
            <w:pPr>
              <w:spacing w:line="240" w:lineRule="atLeast"/>
              <w:jc w:val="right"/>
              <w:rPr>
                <w:rFonts w:ascii="Arial" w:hAnsi="Arial" w:cs="Arial"/>
                <w:b/>
                <w:bCs/>
                <w:sz w:val="18"/>
                <w:szCs w:val="18"/>
                <w:lang w:val="lv-LV"/>
              </w:rPr>
            </w:pPr>
            <w:r>
              <w:rPr>
                <w:rFonts w:ascii="Arial" w:hAnsi="Arial" w:cs="Arial"/>
                <w:b/>
                <w:bCs/>
                <w:sz w:val="18"/>
                <w:szCs w:val="18"/>
                <w:lang w:val="lv-LV"/>
              </w:rPr>
              <w:t>7 541</w:t>
            </w:r>
          </w:p>
        </w:tc>
      </w:tr>
    </w:tbl>
    <w:p w14:paraId="1EEF88E5" w14:textId="77777777" w:rsidR="006B462C" w:rsidRPr="00761699" w:rsidRDefault="006B462C" w:rsidP="002C1732">
      <w:pPr>
        <w:tabs>
          <w:tab w:val="num" w:pos="709"/>
        </w:tabs>
        <w:spacing w:line="240" w:lineRule="atLeast"/>
        <w:jc w:val="both"/>
        <w:rPr>
          <w:rFonts w:ascii="Arial" w:hAnsi="Arial" w:cs="Arial"/>
          <w:sz w:val="18"/>
          <w:szCs w:val="18"/>
          <w:lang w:val="lv-LV"/>
        </w:rPr>
      </w:pPr>
    </w:p>
    <w:p w14:paraId="1EEF88E6" w14:textId="77777777" w:rsidR="006855A8" w:rsidRPr="00761699" w:rsidRDefault="00287F11" w:rsidP="00B25B3B">
      <w:pPr>
        <w:numPr>
          <w:ilvl w:val="0"/>
          <w:numId w:val="18"/>
        </w:numPr>
        <w:tabs>
          <w:tab w:val="num" w:pos="709"/>
        </w:tabs>
        <w:spacing w:line="240" w:lineRule="atLeast"/>
        <w:jc w:val="both"/>
        <w:rPr>
          <w:rFonts w:ascii="Arial" w:hAnsi="Arial" w:cs="Arial"/>
          <w:b/>
          <w:sz w:val="18"/>
          <w:szCs w:val="18"/>
          <w:lang w:val="lv-LV"/>
        </w:rPr>
      </w:pPr>
      <w:r w:rsidRPr="00761699">
        <w:rPr>
          <w:rFonts w:ascii="Arial" w:hAnsi="Arial" w:cs="Arial"/>
          <w:b/>
          <w:sz w:val="18"/>
          <w:szCs w:val="18"/>
          <w:lang w:val="lv-LV"/>
        </w:rPr>
        <w:t>Sabiedrībā</w:t>
      </w:r>
      <w:r w:rsidR="006855A8" w:rsidRPr="00761699">
        <w:rPr>
          <w:rFonts w:ascii="Arial" w:hAnsi="Arial" w:cs="Arial"/>
          <w:b/>
          <w:sz w:val="18"/>
          <w:szCs w:val="18"/>
          <w:lang w:val="lv-LV"/>
        </w:rPr>
        <w:t xml:space="preserve"> nodarbināto personu vidējais skaits</w:t>
      </w:r>
    </w:p>
    <w:tbl>
      <w:tblPr>
        <w:tblW w:w="9214" w:type="dxa"/>
        <w:tblInd w:w="96" w:type="dxa"/>
        <w:tblLayout w:type="fixed"/>
        <w:tblCellMar>
          <w:left w:w="96" w:type="dxa"/>
          <w:right w:w="96" w:type="dxa"/>
        </w:tblCellMar>
        <w:tblLook w:val="0000" w:firstRow="0" w:lastRow="0" w:firstColumn="0" w:lastColumn="0" w:noHBand="0" w:noVBand="0"/>
      </w:tblPr>
      <w:tblGrid>
        <w:gridCol w:w="4395"/>
        <w:gridCol w:w="1559"/>
        <w:gridCol w:w="283"/>
        <w:gridCol w:w="1418"/>
        <w:gridCol w:w="213"/>
        <w:gridCol w:w="1346"/>
      </w:tblGrid>
      <w:tr w:rsidR="006E5983" w:rsidRPr="00761699" w14:paraId="1EEF88EF" w14:textId="77777777" w:rsidTr="00633A57">
        <w:trPr>
          <w:cantSplit/>
          <w:trHeight w:val="261"/>
        </w:trPr>
        <w:tc>
          <w:tcPr>
            <w:tcW w:w="4395" w:type="dxa"/>
          </w:tcPr>
          <w:p w14:paraId="1EEF88E7" w14:textId="77777777" w:rsidR="006E5983" w:rsidRPr="00761699" w:rsidRDefault="006E5983" w:rsidP="00C56479">
            <w:pPr>
              <w:spacing w:line="240" w:lineRule="atLeast"/>
              <w:ind w:left="709" w:hanging="709"/>
              <w:rPr>
                <w:rFonts w:ascii="Arial" w:hAnsi="Arial" w:cs="Arial"/>
                <w:sz w:val="18"/>
                <w:szCs w:val="18"/>
                <w:lang w:val="lv-LV"/>
              </w:rPr>
            </w:pPr>
          </w:p>
        </w:tc>
        <w:tc>
          <w:tcPr>
            <w:tcW w:w="1559" w:type="dxa"/>
          </w:tcPr>
          <w:p w14:paraId="1EEF88E8" w14:textId="77777777" w:rsidR="006E5983" w:rsidRDefault="006E5983" w:rsidP="00FD4818">
            <w:pPr>
              <w:spacing w:line="240" w:lineRule="atLeast"/>
              <w:ind w:left="709" w:hanging="709"/>
              <w:jc w:val="right"/>
              <w:rPr>
                <w:rFonts w:ascii="Arial" w:hAnsi="Arial" w:cs="Arial"/>
                <w:b/>
                <w:sz w:val="18"/>
                <w:szCs w:val="18"/>
                <w:lang w:val="lv-LV"/>
              </w:rPr>
            </w:pPr>
            <w:r w:rsidRPr="00761699">
              <w:rPr>
                <w:rFonts w:ascii="Arial" w:hAnsi="Arial" w:cs="Arial"/>
                <w:b/>
                <w:sz w:val="18"/>
                <w:szCs w:val="18"/>
                <w:lang w:val="lv-LV"/>
              </w:rPr>
              <w:t>202</w:t>
            </w:r>
            <w:r w:rsidR="0052745C">
              <w:rPr>
                <w:rFonts w:ascii="Arial" w:hAnsi="Arial" w:cs="Arial"/>
                <w:b/>
                <w:sz w:val="18"/>
                <w:szCs w:val="18"/>
                <w:lang w:val="lv-LV"/>
              </w:rPr>
              <w:t>2</w:t>
            </w:r>
          </w:p>
          <w:p w14:paraId="1EEF88E9" w14:textId="77777777" w:rsidR="00844B0F" w:rsidRPr="00761699" w:rsidRDefault="00A57CB8" w:rsidP="00844B0F">
            <w:pPr>
              <w:spacing w:line="240" w:lineRule="atLeast"/>
              <w:ind w:left="709" w:hanging="709"/>
              <w:jc w:val="right"/>
              <w:rPr>
                <w:rFonts w:ascii="Arial" w:hAnsi="Arial" w:cs="Arial"/>
                <w:b/>
                <w:sz w:val="18"/>
                <w:szCs w:val="18"/>
                <w:lang w:val="lv-LV"/>
              </w:rPr>
            </w:pPr>
            <w:r>
              <w:rPr>
                <w:rFonts w:ascii="Arial" w:hAnsi="Arial" w:cs="Arial"/>
                <w:b/>
                <w:sz w:val="18"/>
                <w:szCs w:val="18"/>
                <w:lang w:val="lv-LV"/>
              </w:rPr>
              <w:t>6</w:t>
            </w:r>
            <w:r w:rsidR="00844B0F">
              <w:rPr>
                <w:rFonts w:ascii="Arial" w:hAnsi="Arial" w:cs="Arial"/>
                <w:b/>
                <w:sz w:val="18"/>
                <w:szCs w:val="18"/>
                <w:lang w:val="lv-LV"/>
              </w:rPr>
              <w:t xml:space="preserve"> mēneši</w:t>
            </w:r>
          </w:p>
        </w:tc>
        <w:tc>
          <w:tcPr>
            <w:tcW w:w="283" w:type="dxa"/>
          </w:tcPr>
          <w:p w14:paraId="1EEF88EA" w14:textId="77777777" w:rsidR="006E5983" w:rsidRPr="00761699" w:rsidRDefault="006E5983" w:rsidP="00C56479">
            <w:pPr>
              <w:spacing w:line="240" w:lineRule="atLeast"/>
              <w:ind w:left="709" w:hanging="709"/>
              <w:jc w:val="right"/>
              <w:rPr>
                <w:rFonts w:ascii="Arial" w:hAnsi="Arial" w:cs="Arial"/>
                <w:b/>
                <w:sz w:val="18"/>
                <w:szCs w:val="18"/>
                <w:lang w:val="lv-LV"/>
              </w:rPr>
            </w:pPr>
          </w:p>
        </w:tc>
        <w:tc>
          <w:tcPr>
            <w:tcW w:w="1418" w:type="dxa"/>
          </w:tcPr>
          <w:p w14:paraId="1EEF88EB" w14:textId="77777777" w:rsidR="006E5983" w:rsidRPr="00761699" w:rsidRDefault="006E5983" w:rsidP="00C56479">
            <w:pPr>
              <w:spacing w:line="240" w:lineRule="atLeast"/>
              <w:ind w:left="709" w:hanging="709"/>
              <w:jc w:val="right"/>
              <w:rPr>
                <w:rFonts w:ascii="Arial" w:hAnsi="Arial" w:cs="Arial"/>
                <w:b/>
                <w:sz w:val="18"/>
                <w:szCs w:val="18"/>
                <w:lang w:val="lv-LV"/>
              </w:rPr>
            </w:pPr>
            <w:r w:rsidRPr="00761699">
              <w:rPr>
                <w:rFonts w:ascii="Arial" w:hAnsi="Arial" w:cs="Arial"/>
                <w:b/>
                <w:sz w:val="18"/>
                <w:szCs w:val="18"/>
                <w:lang w:val="lv-LV"/>
              </w:rPr>
              <w:t>202</w:t>
            </w:r>
            <w:r w:rsidR="00D45EB1">
              <w:rPr>
                <w:rFonts w:ascii="Arial" w:hAnsi="Arial" w:cs="Arial"/>
                <w:b/>
                <w:sz w:val="18"/>
                <w:szCs w:val="18"/>
                <w:lang w:val="lv-LV"/>
              </w:rPr>
              <w:t>1</w:t>
            </w:r>
          </w:p>
        </w:tc>
        <w:tc>
          <w:tcPr>
            <w:tcW w:w="213" w:type="dxa"/>
          </w:tcPr>
          <w:p w14:paraId="1EEF88EC" w14:textId="77777777" w:rsidR="006E5983" w:rsidRPr="00761699" w:rsidRDefault="006E5983" w:rsidP="00C56479">
            <w:pPr>
              <w:spacing w:line="240" w:lineRule="atLeast"/>
              <w:ind w:left="709" w:hanging="709"/>
              <w:jc w:val="right"/>
              <w:rPr>
                <w:rFonts w:ascii="Arial" w:hAnsi="Arial" w:cs="Arial"/>
                <w:b/>
                <w:sz w:val="18"/>
                <w:szCs w:val="18"/>
                <w:lang w:val="lv-LV"/>
              </w:rPr>
            </w:pPr>
          </w:p>
        </w:tc>
        <w:tc>
          <w:tcPr>
            <w:tcW w:w="1346" w:type="dxa"/>
          </w:tcPr>
          <w:p w14:paraId="1EEF88ED" w14:textId="77777777" w:rsidR="006E5983" w:rsidRDefault="006E5983" w:rsidP="00C56479">
            <w:pPr>
              <w:spacing w:line="240" w:lineRule="atLeast"/>
              <w:ind w:left="709" w:hanging="709"/>
              <w:jc w:val="right"/>
              <w:rPr>
                <w:rFonts w:ascii="Arial" w:hAnsi="Arial" w:cs="Arial"/>
                <w:b/>
                <w:sz w:val="18"/>
                <w:szCs w:val="18"/>
                <w:lang w:val="lv-LV"/>
              </w:rPr>
            </w:pPr>
            <w:r>
              <w:rPr>
                <w:rFonts w:ascii="Arial" w:hAnsi="Arial" w:cs="Arial"/>
                <w:b/>
                <w:sz w:val="18"/>
                <w:szCs w:val="18"/>
                <w:lang w:val="lv-LV"/>
              </w:rPr>
              <w:t>202</w:t>
            </w:r>
            <w:r w:rsidR="00DD2CFE">
              <w:rPr>
                <w:rFonts w:ascii="Arial" w:hAnsi="Arial" w:cs="Arial"/>
                <w:b/>
                <w:sz w:val="18"/>
                <w:szCs w:val="18"/>
                <w:lang w:val="lv-LV"/>
              </w:rPr>
              <w:t>1</w:t>
            </w:r>
          </w:p>
          <w:p w14:paraId="1EEF88EE" w14:textId="77777777" w:rsidR="00844B0F" w:rsidRDefault="000C4E10" w:rsidP="00C56479">
            <w:pPr>
              <w:spacing w:line="240" w:lineRule="atLeast"/>
              <w:ind w:left="709" w:hanging="709"/>
              <w:jc w:val="right"/>
              <w:rPr>
                <w:rFonts w:ascii="Arial" w:hAnsi="Arial" w:cs="Arial"/>
                <w:b/>
                <w:sz w:val="18"/>
                <w:szCs w:val="18"/>
                <w:lang w:val="lv-LV"/>
              </w:rPr>
            </w:pPr>
            <w:r>
              <w:rPr>
                <w:rFonts w:ascii="Arial" w:hAnsi="Arial" w:cs="Arial"/>
                <w:b/>
                <w:sz w:val="18"/>
                <w:szCs w:val="18"/>
                <w:lang w:val="lv-LV"/>
              </w:rPr>
              <w:t>6</w:t>
            </w:r>
            <w:r w:rsidR="00844B0F">
              <w:rPr>
                <w:rFonts w:ascii="Arial" w:hAnsi="Arial" w:cs="Arial"/>
                <w:b/>
                <w:sz w:val="18"/>
                <w:szCs w:val="18"/>
                <w:lang w:val="lv-LV"/>
              </w:rPr>
              <w:t xml:space="preserve"> mēneši</w:t>
            </w:r>
          </w:p>
        </w:tc>
      </w:tr>
      <w:tr w:rsidR="006E5983" w:rsidRPr="00761699" w14:paraId="1EEF88F6" w14:textId="77777777" w:rsidTr="00633A57">
        <w:trPr>
          <w:cantSplit/>
        </w:trPr>
        <w:tc>
          <w:tcPr>
            <w:tcW w:w="4395" w:type="dxa"/>
          </w:tcPr>
          <w:p w14:paraId="1EEF88F0" w14:textId="77777777" w:rsidR="006E5983" w:rsidRPr="00761699" w:rsidRDefault="006E5983" w:rsidP="00C56479">
            <w:pPr>
              <w:spacing w:line="240" w:lineRule="atLeast"/>
              <w:rPr>
                <w:rFonts w:ascii="Arial" w:hAnsi="Arial" w:cs="Arial"/>
                <w:sz w:val="18"/>
                <w:szCs w:val="18"/>
                <w:lang w:val="lv-LV"/>
              </w:rPr>
            </w:pPr>
            <w:r w:rsidRPr="00761699">
              <w:rPr>
                <w:rFonts w:ascii="Arial" w:hAnsi="Arial" w:cs="Arial"/>
                <w:sz w:val="18"/>
                <w:szCs w:val="18"/>
                <w:lang w:val="lv-LV"/>
              </w:rPr>
              <w:t>Vidējais Sabiedrībā nodarbināto personu skaits:</w:t>
            </w:r>
          </w:p>
        </w:tc>
        <w:tc>
          <w:tcPr>
            <w:tcW w:w="1559" w:type="dxa"/>
            <w:tcBorders>
              <w:bottom w:val="double" w:sz="4" w:space="0" w:color="auto"/>
            </w:tcBorders>
          </w:tcPr>
          <w:p w14:paraId="1EEF88F1" w14:textId="77777777" w:rsidR="006E5983" w:rsidRPr="000A4ADA" w:rsidRDefault="00A57CB8" w:rsidP="00C56479">
            <w:pPr>
              <w:spacing w:line="240" w:lineRule="atLeast"/>
              <w:jc w:val="right"/>
              <w:rPr>
                <w:rFonts w:ascii="Arial" w:hAnsi="Arial" w:cs="Arial"/>
                <w:sz w:val="18"/>
                <w:szCs w:val="18"/>
                <w:lang w:val="lv-LV"/>
              </w:rPr>
            </w:pPr>
            <w:r>
              <w:rPr>
                <w:rFonts w:ascii="Arial" w:hAnsi="Arial" w:cs="Arial"/>
                <w:sz w:val="18"/>
                <w:szCs w:val="18"/>
                <w:lang w:val="lv-LV"/>
              </w:rPr>
              <w:t>9</w:t>
            </w:r>
          </w:p>
        </w:tc>
        <w:tc>
          <w:tcPr>
            <w:tcW w:w="283" w:type="dxa"/>
          </w:tcPr>
          <w:p w14:paraId="1EEF88F2" w14:textId="77777777" w:rsidR="006E5983" w:rsidRPr="00761699" w:rsidRDefault="006E5983" w:rsidP="00C56479">
            <w:pPr>
              <w:spacing w:line="240" w:lineRule="atLeast"/>
              <w:jc w:val="right"/>
              <w:rPr>
                <w:rFonts w:ascii="Arial" w:hAnsi="Arial" w:cs="Arial"/>
                <w:sz w:val="18"/>
                <w:szCs w:val="18"/>
                <w:lang w:val="lv-LV"/>
              </w:rPr>
            </w:pPr>
          </w:p>
        </w:tc>
        <w:tc>
          <w:tcPr>
            <w:tcW w:w="1418" w:type="dxa"/>
            <w:tcBorders>
              <w:bottom w:val="double" w:sz="4" w:space="0" w:color="auto"/>
            </w:tcBorders>
          </w:tcPr>
          <w:p w14:paraId="1EEF88F3" w14:textId="77777777" w:rsidR="006E5983" w:rsidRPr="00761699" w:rsidRDefault="006E5983" w:rsidP="00C56479">
            <w:pPr>
              <w:spacing w:line="240" w:lineRule="atLeast"/>
              <w:jc w:val="right"/>
              <w:rPr>
                <w:rFonts w:ascii="Arial" w:hAnsi="Arial" w:cs="Arial"/>
                <w:sz w:val="18"/>
                <w:szCs w:val="18"/>
                <w:lang w:val="lv-LV"/>
              </w:rPr>
            </w:pPr>
            <w:r w:rsidRPr="00761699">
              <w:rPr>
                <w:rFonts w:ascii="Arial" w:hAnsi="Arial" w:cs="Arial"/>
                <w:sz w:val="18"/>
                <w:szCs w:val="18"/>
                <w:lang w:val="lv-LV"/>
              </w:rPr>
              <w:t>1</w:t>
            </w:r>
            <w:r w:rsidR="00D45EB1">
              <w:rPr>
                <w:rFonts w:ascii="Arial" w:hAnsi="Arial" w:cs="Arial"/>
                <w:sz w:val="18"/>
                <w:szCs w:val="18"/>
                <w:lang w:val="lv-LV"/>
              </w:rPr>
              <w:t>1</w:t>
            </w:r>
          </w:p>
        </w:tc>
        <w:tc>
          <w:tcPr>
            <w:tcW w:w="213" w:type="dxa"/>
          </w:tcPr>
          <w:p w14:paraId="1EEF88F4" w14:textId="77777777" w:rsidR="006E5983" w:rsidRPr="00761699" w:rsidRDefault="006E5983" w:rsidP="00C56479">
            <w:pPr>
              <w:spacing w:line="240" w:lineRule="atLeast"/>
              <w:jc w:val="right"/>
              <w:rPr>
                <w:rFonts w:ascii="Arial" w:hAnsi="Arial" w:cs="Arial"/>
                <w:sz w:val="18"/>
                <w:szCs w:val="18"/>
                <w:lang w:val="lv-LV"/>
              </w:rPr>
            </w:pPr>
          </w:p>
        </w:tc>
        <w:tc>
          <w:tcPr>
            <w:tcW w:w="1346" w:type="dxa"/>
            <w:tcBorders>
              <w:bottom w:val="double" w:sz="4" w:space="0" w:color="auto"/>
            </w:tcBorders>
          </w:tcPr>
          <w:p w14:paraId="1EEF88F5" w14:textId="77777777" w:rsidR="006E5983" w:rsidRDefault="006E5983" w:rsidP="00C56479">
            <w:pPr>
              <w:spacing w:line="240" w:lineRule="atLeast"/>
              <w:jc w:val="right"/>
              <w:rPr>
                <w:rFonts w:ascii="Arial" w:hAnsi="Arial" w:cs="Arial"/>
                <w:sz w:val="18"/>
                <w:szCs w:val="18"/>
                <w:lang w:val="lv-LV"/>
              </w:rPr>
            </w:pPr>
            <w:r>
              <w:rPr>
                <w:rFonts w:ascii="Arial" w:hAnsi="Arial" w:cs="Arial"/>
                <w:sz w:val="18"/>
                <w:szCs w:val="18"/>
                <w:lang w:val="lv-LV"/>
              </w:rPr>
              <w:t>1</w:t>
            </w:r>
            <w:r w:rsidR="000C4E10">
              <w:rPr>
                <w:rFonts w:ascii="Arial" w:hAnsi="Arial" w:cs="Arial"/>
                <w:sz w:val="18"/>
                <w:szCs w:val="18"/>
                <w:lang w:val="lv-LV"/>
              </w:rPr>
              <w:t>1</w:t>
            </w:r>
          </w:p>
        </w:tc>
      </w:tr>
    </w:tbl>
    <w:p w14:paraId="1EEF88F7" w14:textId="77777777" w:rsidR="00284617" w:rsidRPr="00761699" w:rsidRDefault="00284617" w:rsidP="00F83150">
      <w:pPr>
        <w:spacing w:before="120" w:line="240" w:lineRule="atLeast"/>
        <w:jc w:val="both"/>
        <w:rPr>
          <w:rFonts w:ascii="Arial" w:hAnsi="Arial" w:cs="Arial"/>
          <w:sz w:val="18"/>
          <w:szCs w:val="18"/>
          <w:lang w:val="lv-LV"/>
        </w:rPr>
      </w:pPr>
      <w:r w:rsidRPr="00761699">
        <w:rPr>
          <w:rFonts w:ascii="Arial" w:hAnsi="Arial" w:cs="Arial"/>
          <w:sz w:val="18"/>
          <w:szCs w:val="18"/>
          <w:lang w:val="lv-LV"/>
        </w:rPr>
        <w:t>Vidējais darbinieku ska</w:t>
      </w:r>
      <w:r w:rsidR="00644A23" w:rsidRPr="00761699">
        <w:rPr>
          <w:rFonts w:ascii="Arial" w:hAnsi="Arial" w:cs="Arial"/>
          <w:sz w:val="18"/>
          <w:szCs w:val="18"/>
          <w:lang w:val="lv-LV"/>
        </w:rPr>
        <w:t>its tiek aprēķināts, saskaitot S</w:t>
      </w:r>
      <w:r w:rsidRPr="00761699">
        <w:rPr>
          <w:rFonts w:ascii="Arial" w:hAnsi="Arial" w:cs="Arial"/>
          <w:sz w:val="18"/>
          <w:szCs w:val="18"/>
          <w:lang w:val="lv-LV"/>
        </w:rPr>
        <w:t>abiedrībā strādājošos darbiniekus pārskata</w:t>
      </w:r>
      <w:r w:rsidR="00EB6971" w:rsidRPr="00761699">
        <w:rPr>
          <w:rFonts w:ascii="Arial" w:hAnsi="Arial" w:cs="Arial"/>
          <w:sz w:val="18"/>
          <w:szCs w:val="18"/>
          <w:lang w:val="lv-LV"/>
        </w:rPr>
        <w:t xml:space="preserve"> period</w:t>
      </w:r>
      <w:r w:rsidR="00F52D2C" w:rsidRPr="00761699">
        <w:rPr>
          <w:rFonts w:ascii="Arial" w:hAnsi="Arial" w:cs="Arial"/>
          <w:sz w:val="18"/>
          <w:szCs w:val="18"/>
          <w:lang w:val="lv-LV"/>
        </w:rPr>
        <w:t>a</w:t>
      </w:r>
      <w:r w:rsidRPr="00761699">
        <w:rPr>
          <w:rFonts w:ascii="Arial" w:hAnsi="Arial" w:cs="Arial"/>
          <w:sz w:val="18"/>
          <w:szCs w:val="18"/>
          <w:lang w:val="lv-LV"/>
        </w:rPr>
        <w:t xml:space="preserve"> katra mēneša pēdējā datumā un summu dalot ar mēneša skaitu pārskata </w:t>
      </w:r>
      <w:r w:rsidR="00EB6971" w:rsidRPr="00761699">
        <w:rPr>
          <w:rFonts w:ascii="Arial" w:hAnsi="Arial" w:cs="Arial"/>
          <w:sz w:val="18"/>
          <w:szCs w:val="18"/>
          <w:lang w:val="lv-LV"/>
        </w:rPr>
        <w:t>periodā</w:t>
      </w:r>
      <w:r w:rsidRPr="00761699">
        <w:rPr>
          <w:rFonts w:ascii="Arial" w:hAnsi="Arial" w:cs="Arial"/>
          <w:sz w:val="18"/>
          <w:szCs w:val="18"/>
          <w:lang w:val="lv-LV"/>
        </w:rPr>
        <w:t>.</w:t>
      </w:r>
    </w:p>
    <w:p w14:paraId="1EEF88F8" w14:textId="77777777" w:rsidR="00A05D3A" w:rsidRPr="00761699" w:rsidRDefault="00A05D3A" w:rsidP="00F83150">
      <w:pPr>
        <w:jc w:val="both"/>
        <w:rPr>
          <w:rFonts w:ascii="Arial" w:hAnsi="Arial" w:cs="Arial"/>
          <w:sz w:val="18"/>
          <w:szCs w:val="18"/>
          <w:lang w:val="lv-LV"/>
        </w:rPr>
      </w:pPr>
    </w:p>
    <w:p w14:paraId="1EEF88F9" w14:textId="77777777" w:rsidR="006855A8" w:rsidRPr="00761699" w:rsidRDefault="00DC2E08" w:rsidP="00B25B3B">
      <w:pPr>
        <w:numPr>
          <w:ilvl w:val="0"/>
          <w:numId w:val="18"/>
        </w:numPr>
        <w:tabs>
          <w:tab w:val="num" w:pos="709"/>
        </w:tabs>
        <w:spacing w:line="240" w:lineRule="atLeast"/>
        <w:jc w:val="both"/>
        <w:rPr>
          <w:rFonts w:ascii="Arial" w:hAnsi="Arial" w:cs="Arial"/>
          <w:b/>
          <w:sz w:val="18"/>
          <w:szCs w:val="18"/>
          <w:lang w:val="lv-LV"/>
        </w:rPr>
      </w:pPr>
      <w:r w:rsidRPr="00761699">
        <w:rPr>
          <w:rFonts w:ascii="Arial" w:hAnsi="Arial" w:cs="Arial"/>
          <w:b/>
          <w:sz w:val="18"/>
          <w:szCs w:val="18"/>
          <w:lang w:val="lv-LV"/>
        </w:rPr>
        <w:t>Vadības atalgojums</w:t>
      </w:r>
    </w:p>
    <w:tbl>
      <w:tblPr>
        <w:tblW w:w="10631" w:type="dxa"/>
        <w:tblInd w:w="96" w:type="dxa"/>
        <w:tblLayout w:type="fixed"/>
        <w:tblCellMar>
          <w:left w:w="96" w:type="dxa"/>
          <w:right w:w="96" w:type="dxa"/>
        </w:tblCellMar>
        <w:tblLook w:val="0000" w:firstRow="0" w:lastRow="0" w:firstColumn="0" w:lastColumn="0" w:noHBand="0" w:noVBand="0"/>
      </w:tblPr>
      <w:tblGrid>
        <w:gridCol w:w="4395"/>
        <w:gridCol w:w="1559"/>
        <w:gridCol w:w="426"/>
        <w:gridCol w:w="1275"/>
        <w:gridCol w:w="283"/>
        <w:gridCol w:w="1276"/>
        <w:gridCol w:w="1417"/>
      </w:tblGrid>
      <w:tr w:rsidR="00647254" w:rsidRPr="00761699" w14:paraId="1EEF8903" w14:textId="77777777" w:rsidTr="00E665B4">
        <w:trPr>
          <w:cantSplit/>
        </w:trPr>
        <w:tc>
          <w:tcPr>
            <w:tcW w:w="4395" w:type="dxa"/>
          </w:tcPr>
          <w:p w14:paraId="1EEF88FA" w14:textId="77777777" w:rsidR="00647254" w:rsidRPr="00761699" w:rsidRDefault="00647254" w:rsidP="00762DE6">
            <w:pPr>
              <w:spacing w:line="240" w:lineRule="atLeast"/>
              <w:ind w:left="709" w:hanging="709"/>
              <w:rPr>
                <w:rFonts w:ascii="Arial" w:hAnsi="Arial" w:cs="Arial"/>
                <w:sz w:val="18"/>
                <w:szCs w:val="18"/>
                <w:lang w:val="lv-LV"/>
              </w:rPr>
            </w:pPr>
          </w:p>
        </w:tc>
        <w:tc>
          <w:tcPr>
            <w:tcW w:w="1559" w:type="dxa"/>
          </w:tcPr>
          <w:p w14:paraId="1EEF88FB" w14:textId="77777777" w:rsidR="00647254" w:rsidRDefault="00647254" w:rsidP="006908CA">
            <w:pPr>
              <w:spacing w:line="240" w:lineRule="atLeast"/>
              <w:ind w:left="709" w:hanging="709"/>
              <w:jc w:val="right"/>
              <w:rPr>
                <w:rFonts w:ascii="Arial" w:hAnsi="Arial" w:cs="Arial"/>
                <w:b/>
                <w:sz w:val="18"/>
                <w:szCs w:val="18"/>
                <w:lang w:val="lv-LV"/>
              </w:rPr>
            </w:pPr>
            <w:r w:rsidRPr="00761699">
              <w:rPr>
                <w:rFonts w:ascii="Arial" w:hAnsi="Arial" w:cs="Arial"/>
                <w:b/>
                <w:sz w:val="18"/>
                <w:szCs w:val="18"/>
                <w:lang w:val="lv-LV"/>
              </w:rPr>
              <w:t>202</w:t>
            </w:r>
            <w:r w:rsidR="00204CF4">
              <w:rPr>
                <w:rFonts w:ascii="Arial" w:hAnsi="Arial" w:cs="Arial"/>
                <w:b/>
                <w:sz w:val="18"/>
                <w:szCs w:val="18"/>
                <w:lang w:val="lv-LV"/>
              </w:rPr>
              <w:t>2</w:t>
            </w:r>
          </w:p>
          <w:p w14:paraId="1EEF88FC" w14:textId="0E0460C3" w:rsidR="0089497E" w:rsidRPr="00761699" w:rsidRDefault="009D6091" w:rsidP="006908CA">
            <w:pPr>
              <w:spacing w:line="240" w:lineRule="atLeast"/>
              <w:ind w:left="709" w:hanging="709"/>
              <w:jc w:val="right"/>
              <w:rPr>
                <w:rFonts w:ascii="Arial" w:hAnsi="Arial" w:cs="Arial"/>
                <w:b/>
                <w:sz w:val="18"/>
                <w:szCs w:val="18"/>
                <w:lang w:val="lv-LV"/>
              </w:rPr>
            </w:pPr>
            <w:r>
              <w:rPr>
                <w:rFonts w:ascii="Arial" w:hAnsi="Arial" w:cs="Arial"/>
                <w:b/>
                <w:sz w:val="18"/>
                <w:szCs w:val="18"/>
                <w:lang w:val="lv-LV"/>
              </w:rPr>
              <w:t>6</w:t>
            </w:r>
            <w:r w:rsidR="0089497E">
              <w:rPr>
                <w:rFonts w:ascii="Arial" w:hAnsi="Arial" w:cs="Arial"/>
                <w:b/>
                <w:sz w:val="18"/>
                <w:szCs w:val="18"/>
                <w:lang w:val="lv-LV"/>
              </w:rPr>
              <w:t xml:space="preserve"> mēneši</w:t>
            </w:r>
          </w:p>
        </w:tc>
        <w:tc>
          <w:tcPr>
            <w:tcW w:w="426" w:type="dxa"/>
          </w:tcPr>
          <w:p w14:paraId="1EEF88FD" w14:textId="77777777" w:rsidR="00647254" w:rsidRPr="00761699" w:rsidRDefault="00647254" w:rsidP="00762DE6">
            <w:pPr>
              <w:spacing w:line="240" w:lineRule="atLeast"/>
              <w:ind w:left="709" w:hanging="709"/>
              <w:jc w:val="right"/>
              <w:rPr>
                <w:rFonts w:ascii="Arial" w:hAnsi="Arial" w:cs="Arial"/>
                <w:b/>
                <w:sz w:val="18"/>
                <w:szCs w:val="18"/>
                <w:lang w:val="lv-LV"/>
              </w:rPr>
            </w:pPr>
          </w:p>
        </w:tc>
        <w:tc>
          <w:tcPr>
            <w:tcW w:w="1275" w:type="dxa"/>
          </w:tcPr>
          <w:p w14:paraId="1EEF88FE" w14:textId="77777777" w:rsidR="00647254" w:rsidRPr="00761699" w:rsidRDefault="00647254" w:rsidP="00BA700B">
            <w:pPr>
              <w:spacing w:line="240" w:lineRule="atLeast"/>
              <w:jc w:val="right"/>
              <w:rPr>
                <w:rFonts w:ascii="Arial" w:hAnsi="Arial" w:cs="Arial"/>
                <w:b/>
                <w:sz w:val="18"/>
                <w:szCs w:val="18"/>
                <w:lang w:val="lv-LV"/>
              </w:rPr>
            </w:pPr>
            <w:r w:rsidRPr="00761699">
              <w:rPr>
                <w:rFonts w:ascii="Arial" w:hAnsi="Arial" w:cs="Arial"/>
                <w:b/>
                <w:sz w:val="18"/>
                <w:szCs w:val="18"/>
                <w:lang w:val="lv-LV"/>
              </w:rPr>
              <w:t>202</w:t>
            </w:r>
            <w:r w:rsidR="0052745C">
              <w:rPr>
                <w:rFonts w:ascii="Arial" w:hAnsi="Arial" w:cs="Arial"/>
                <w:b/>
                <w:sz w:val="18"/>
                <w:szCs w:val="18"/>
                <w:lang w:val="lv-LV"/>
              </w:rPr>
              <w:t>1</w:t>
            </w:r>
          </w:p>
        </w:tc>
        <w:tc>
          <w:tcPr>
            <w:tcW w:w="283" w:type="dxa"/>
          </w:tcPr>
          <w:p w14:paraId="1EEF88FF" w14:textId="77777777" w:rsidR="00647254" w:rsidRPr="00761699" w:rsidRDefault="00647254" w:rsidP="00762DE6">
            <w:pPr>
              <w:spacing w:line="240" w:lineRule="atLeast"/>
              <w:ind w:left="709" w:hanging="709"/>
              <w:jc w:val="right"/>
              <w:rPr>
                <w:rFonts w:ascii="Arial" w:hAnsi="Arial" w:cs="Arial"/>
                <w:b/>
                <w:sz w:val="18"/>
                <w:szCs w:val="18"/>
                <w:lang w:val="lv-LV"/>
              </w:rPr>
            </w:pPr>
          </w:p>
        </w:tc>
        <w:tc>
          <w:tcPr>
            <w:tcW w:w="1276" w:type="dxa"/>
          </w:tcPr>
          <w:p w14:paraId="1EEF8900" w14:textId="77777777" w:rsidR="00647254" w:rsidRDefault="00647254" w:rsidP="00762DE6">
            <w:pPr>
              <w:spacing w:line="240" w:lineRule="atLeast"/>
              <w:ind w:left="709" w:hanging="709"/>
              <w:jc w:val="right"/>
              <w:rPr>
                <w:rFonts w:ascii="Arial" w:hAnsi="Arial" w:cs="Arial"/>
                <w:b/>
                <w:sz w:val="18"/>
                <w:szCs w:val="18"/>
                <w:lang w:val="lv-LV"/>
              </w:rPr>
            </w:pPr>
            <w:r>
              <w:rPr>
                <w:rFonts w:ascii="Arial" w:hAnsi="Arial" w:cs="Arial"/>
                <w:b/>
                <w:sz w:val="18"/>
                <w:szCs w:val="18"/>
                <w:lang w:val="lv-LV"/>
              </w:rPr>
              <w:t>202</w:t>
            </w:r>
            <w:r w:rsidR="00DD2CFE">
              <w:rPr>
                <w:rFonts w:ascii="Arial" w:hAnsi="Arial" w:cs="Arial"/>
                <w:b/>
                <w:sz w:val="18"/>
                <w:szCs w:val="18"/>
                <w:lang w:val="lv-LV"/>
              </w:rPr>
              <w:t>1</w:t>
            </w:r>
          </w:p>
          <w:p w14:paraId="1EEF8901" w14:textId="77777777" w:rsidR="0089497E" w:rsidRPr="00761699" w:rsidRDefault="00A3349A" w:rsidP="00762DE6">
            <w:pPr>
              <w:spacing w:line="240" w:lineRule="atLeast"/>
              <w:ind w:left="709" w:hanging="709"/>
              <w:jc w:val="right"/>
              <w:rPr>
                <w:rFonts w:ascii="Arial" w:hAnsi="Arial" w:cs="Arial"/>
                <w:b/>
                <w:sz w:val="18"/>
                <w:szCs w:val="18"/>
                <w:lang w:val="lv-LV"/>
              </w:rPr>
            </w:pPr>
            <w:r>
              <w:rPr>
                <w:rFonts w:ascii="Arial" w:hAnsi="Arial" w:cs="Arial"/>
                <w:b/>
                <w:sz w:val="18"/>
                <w:szCs w:val="18"/>
                <w:lang w:val="lv-LV"/>
              </w:rPr>
              <w:t>6</w:t>
            </w:r>
            <w:r w:rsidR="0089497E">
              <w:rPr>
                <w:rFonts w:ascii="Arial" w:hAnsi="Arial" w:cs="Arial"/>
                <w:b/>
                <w:sz w:val="18"/>
                <w:szCs w:val="18"/>
                <w:lang w:val="lv-LV"/>
              </w:rPr>
              <w:t xml:space="preserve"> mēneši</w:t>
            </w:r>
          </w:p>
        </w:tc>
        <w:tc>
          <w:tcPr>
            <w:tcW w:w="1417" w:type="dxa"/>
          </w:tcPr>
          <w:p w14:paraId="1EEF8902" w14:textId="77777777" w:rsidR="00647254" w:rsidRPr="00761699" w:rsidRDefault="00647254" w:rsidP="00762DE6">
            <w:pPr>
              <w:spacing w:line="240" w:lineRule="atLeast"/>
              <w:ind w:left="709" w:hanging="709"/>
              <w:jc w:val="right"/>
              <w:rPr>
                <w:rFonts w:ascii="Arial" w:hAnsi="Arial" w:cs="Arial"/>
                <w:b/>
                <w:sz w:val="18"/>
                <w:szCs w:val="18"/>
                <w:lang w:val="lv-LV"/>
              </w:rPr>
            </w:pPr>
          </w:p>
        </w:tc>
      </w:tr>
      <w:tr w:rsidR="00647254" w:rsidRPr="00761699" w14:paraId="1EEF890B" w14:textId="77777777" w:rsidTr="00E665B4">
        <w:trPr>
          <w:cantSplit/>
        </w:trPr>
        <w:tc>
          <w:tcPr>
            <w:tcW w:w="4395" w:type="dxa"/>
          </w:tcPr>
          <w:p w14:paraId="1EEF8904" w14:textId="77777777" w:rsidR="00647254" w:rsidRPr="00761699" w:rsidRDefault="00647254" w:rsidP="00762DE6">
            <w:pPr>
              <w:spacing w:line="240" w:lineRule="atLeast"/>
              <w:rPr>
                <w:rFonts w:ascii="Arial" w:hAnsi="Arial" w:cs="Arial"/>
                <w:sz w:val="18"/>
                <w:szCs w:val="18"/>
                <w:lang w:val="lv-LV"/>
              </w:rPr>
            </w:pPr>
          </w:p>
        </w:tc>
        <w:tc>
          <w:tcPr>
            <w:tcW w:w="1559" w:type="dxa"/>
          </w:tcPr>
          <w:p w14:paraId="1EEF8905" w14:textId="77777777" w:rsidR="00647254" w:rsidRPr="00761699" w:rsidRDefault="00647254" w:rsidP="00762DE6">
            <w:pPr>
              <w:spacing w:line="240" w:lineRule="atLeast"/>
              <w:jc w:val="right"/>
              <w:rPr>
                <w:rFonts w:ascii="Arial" w:hAnsi="Arial" w:cs="Arial"/>
                <w:b/>
                <w:sz w:val="18"/>
                <w:szCs w:val="18"/>
                <w:lang w:val="lv-LV"/>
              </w:rPr>
            </w:pPr>
            <w:r w:rsidRPr="00761699">
              <w:rPr>
                <w:rFonts w:ascii="Arial" w:hAnsi="Arial" w:cs="Arial"/>
                <w:b/>
                <w:sz w:val="18"/>
                <w:szCs w:val="18"/>
                <w:lang w:val="lv-LV"/>
              </w:rPr>
              <w:t>EUR</w:t>
            </w:r>
          </w:p>
        </w:tc>
        <w:tc>
          <w:tcPr>
            <w:tcW w:w="426" w:type="dxa"/>
          </w:tcPr>
          <w:p w14:paraId="1EEF8906" w14:textId="77777777" w:rsidR="00647254" w:rsidRPr="00761699" w:rsidRDefault="00647254" w:rsidP="00762DE6">
            <w:pPr>
              <w:spacing w:line="240" w:lineRule="atLeast"/>
              <w:jc w:val="right"/>
              <w:rPr>
                <w:rFonts w:ascii="Arial" w:hAnsi="Arial" w:cs="Arial"/>
                <w:b/>
                <w:sz w:val="18"/>
                <w:szCs w:val="18"/>
                <w:lang w:val="lv-LV"/>
              </w:rPr>
            </w:pPr>
          </w:p>
        </w:tc>
        <w:tc>
          <w:tcPr>
            <w:tcW w:w="1275" w:type="dxa"/>
          </w:tcPr>
          <w:p w14:paraId="1EEF8907" w14:textId="77777777" w:rsidR="00647254" w:rsidRPr="00761699" w:rsidRDefault="00647254" w:rsidP="00762DE6">
            <w:pPr>
              <w:spacing w:line="240" w:lineRule="atLeast"/>
              <w:jc w:val="right"/>
              <w:rPr>
                <w:rFonts w:ascii="Arial" w:hAnsi="Arial" w:cs="Arial"/>
                <w:b/>
                <w:sz w:val="18"/>
                <w:szCs w:val="18"/>
                <w:lang w:val="lv-LV"/>
              </w:rPr>
            </w:pPr>
            <w:r w:rsidRPr="00761699">
              <w:rPr>
                <w:rFonts w:ascii="Arial" w:hAnsi="Arial" w:cs="Arial"/>
                <w:b/>
                <w:sz w:val="18"/>
                <w:szCs w:val="18"/>
                <w:lang w:val="lv-LV"/>
              </w:rPr>
              <w:t>EUR</w:t>
            </w:r>
          </w:p>
        </w:tc>
        <w:tc>
          <w:tcPr>
            <w:tcW w:w="283" w:type="dxa"/>
          </w:tcPr>
          <w:p w14:paraId="1EEF8908" w14:textId="77777777" w:rsidR="00647254" w:rsidRPr="00761699" w:rsidRDefault="00647254" w:rsidP="00762DE6">
            <w:pPr>
              <w:spacing w:line="240" w:lineRule="atLeast"/>
              <w:jc w:val="right"/>
              <w:rPr>
                <w:rFonts w:ascii="Arial" w:hAnsi="Arial" w:cs="Arial"/>
                <w:b/>
                <w:sz w:val="18"/>
                <w:szCs w:val="18"/>
                <w:lang w:val="lv-LV"/>
              </w:rPr>
            </w:pPr>
          </w:p>
        </w:tc>
        <w:tc>
          <w:tcPr>
            <w:tcW w:w="1276" w:type="dxa"/>
          </w:tcPr>
          <w:p w14:paraId="1EEF8909" w14:textId="77777777" w:rsidR="00647254" w:rsidRPr="00761699" w:rsidRDefault="00647254" w:rsidP="00762DE6">
            <w:pPr>
              <w:spacing w:line="240" w:lineRule="atLeast"/>
              <w:jc w:val="right"/>
              <w:rPr>
                <w:rFonts w:ascii="Arial" w:hAnsi="Arial" w:cs="Arial"/>
                <w:b/>
                <w:sz w:val="18"/>
                <w:szCs w:val="18"/>
                <w:lang w:val="lv-LV"/>
              </w:rPr>
            </w:pPr>
            <w:r>
              <w:rPr>
                <w:rFonts w:ascii="Arial" w:hAnsi="Arial" w:cs="Arial"/>
                <w:b/>
                <w:sz w:val="18"/>
                <w:szCs w:val="18"/>
                <w:lang w:val="lv-LV"/>
              </w:rPr>
              <w:t>EUR</w:t>
            </w:r>
          </w:p>
        </w:tc>
        <w:tc>
          <w:tcPr>
            <w:tcW w:w="1417" w:type="dxa"/>
          </w:tcPr>
          <w:p w14:paraId="1EEF890A" w14:textId="77777777" w:rsidR="00647254" w:rsidRPr="00761699" w:rsidRDefault="00647254" w:rsidP="00762DE6">
            <w:pPr>
              <w:spacing w:line="240" w:lineRule="atLeast"/>
              <w:jc w:val="right"/>
              <w:rPr>
                <w:rFonts w:ascii="Arial" w:hAnsi="Arial" w:cs="Arial"/>
                <w:b/>
                <w:sz w:val="18"/>
                <w:szCs w:val="18"/>
                <w:lang w:val="lv-LV"/>
              </w:rPr>
            </w:pPr>
          </w:p>
        </w:tc>
      </w:tr>
      <w:tr w:rsidR="00647254" w:rsidRPr="00761699" w14:paraId="1EEF8913" w14:textId="77777777" w:rsidTr="00E665B4">
        <w:trPr>
          <w:cantSplit/>
        </w:trPr>
        <w:tc>
          <w:tcPr>
            <w:tcW w:w="4395" w:type="dxa"/>
          </w:tcPr>
          <w:p w14:paraId="1EEF890C" w14:textId="77777777" w:rsidR="00647254" w:rsidRPr="00761699" w:rsidRDefault="00647254" w:rsidP="00762DE6">
            <w:pPr>
              <w:spacing w:line="240" w:lineRule="atLeast"/>
              <w:rPr>
                <w:rFonts w:ascii="Arial" w:hAnsi="Arial" w:cs="Arial"/>
                <w:sz w:val="18"/>
                <w:szCs w:val="18"/>
                <w:lang w:val="lv-LV"/>
              </w:rPr>
            </w:pPr>
            <w:r w:rsidRPr="00761699">
              <w:rPr>
                <w:rFonts w:ascii="Arial" w:hAnsi="Arial" w:cs="Arial"/>
                <w:sz w:val="18"/>
                <w:szCs w:val="18"/>
                <w:lang w:val="lv-LV"/>
              </w:rPr>
              <w:t>Valdes locekļu:</w:t>
            </w:r>
          </w:p>
        </w:tc>
        <w:tc>
          <w:tcPr>
            <w:tcW w:w="1559" w:type="dxa"/>
          </w:tcPr>
          <w:p w14:paraId="1EEF890D" w14:textId="77777777" w:rsidR="00647254" w:rsidRPr="00761699" w:rsidRDefault="00647254" w:rsidP="00762DE6">
            <w:pPr>
              <w:spacing w:line="240" w:lineRule="atLeast"/>
              <w:jc w:val="right"/>
              <w:rPr>
                <w:rFonts w:ascii="Arial" w:hAnsi="Arial" w:cs="Arial"/>
                <w:b/>
                <w:sz w:val="18"/>
                <w:szCs w:val="18"/>
                <w:lang w:val="lv-LV"/>
              </w:rPr>
            </w:pPr>
          </w:p>
        </w:tc>
        <w:tc>
          <w:tcPr>
            <w:tcW w:w="426" w:type="dxa"/>
          </w:tcPr>
          <w:p w14:paraId="1EEF890E" w14:textId="77777777" w:rsidR="00647254" w:rsidRPr="00761699" w:rsidRDefault="00647254" w:rsidP="00762DE6">
            <w:pPr>
              <w:spacing w:line="240" w:lineRule="atLeast"/>
              <w:jc w:val="right"/>
              <w:rPr>
                <w:rFonts w:ascii="Arial" w:hAnsi="Arial" w:cs="Arial"/>
                <w:b/>
                <w:sz w:val="18"/>
                <w:szCs w:val="18"/>
                <w:lang w:val="lv-LV"/>
              </w:rPr>
            </w:pPr>
          </w:p>
        </w:tc>
        <w:tc>
          <w:tcPr>
            <w:tcW w:w="1275" w:type="dxa"/>
          </w:tcPr>
          <w:p w14:paraId="1EEF890F" w14:textId="77777777" w:rsidR="00647254" w:rsidRPr="00761699" w:rsidRDefault="00647254" w:rsidP="00762DE6">
            <w:pPr>
              <w:spacing w:line="240" w:lineRule="atLeast"/>
              <w:jc w:val="right"/>
              <w:rPr>
                <w:rFonts w:ascii="Arial" w:hAnsi="Arial" w:cs="Arial"/>
                <w:b/>
                <w:sz w:val="18"/>
                <w:szCs w:val="18"/>
                <w:lang w:val="lv-LV"/>
              </w:rPr>
            </w:pPr>
          </w:p>
        </w:tc>
        <w:tc>
          <w:tcPr>
            <w:tcW w:w="283" w:type="dxa"/>
          </w:tcPr>
          <w:p w14:paraId="1EEF8910" w14:textId="77777777" w:rsidR="00647254" w:rsidRPr="00761699" w:rsidRDefault="00647254" w:rsidP="00762DE6">
            <w:pPr>
              <w:spacing w:line="240" w:lineRule="atLeast"/>
              <w:jc w:val="right"/>
              <w:rPr>
                <w:rFonts w:ascii="Arial" w:hAnsi="Arial" w:cs="Arial"/>
                <w:b/>
                <w:sz w:val="18"/>
                <w:szCs w:val="18"/>
                <w:lang w:val="lv-LV"/>
              </w:rPr>
            </w:pPr>
          </w:p>
        </w:tc>
        <w:tc>
          <w:tcPr>
            <w:tcW w:w="1276" w:type="dxa"/>
          </w:tcPr>
          <w:p w14:paraId="1EEF8911" w14:textId="77777777" w:rsidR="00647254" w:rsidRPr="00761699" w:rsidRDefault="00647254" w:rsidP="00762DE6">
            <w:pPr>
              <w:spacing w:line="240" w:lineRule="atLeast"/>
              <w:jc w:val="right"/>
              <w:rPr>
                <w:rFonts w:ascii="Arial" w:hAnsi="Arial" w:cs="Arial"/>
                <w:b/>
                <w:sz w:val="18"/>
                <w:szCs w:val="18"/>
                <w:lang w:val="lv-LV"/>
              </w:rPr>
            </w:pPr>
          </w:p>
        </w:tc>
        <w:tc>
          <w:tcPr>
            <w:tcW w:w="1417" w:type="dxa"/>
          </w:tcPr>
          <w:p w14:paraId="1EEF8912" w14:textId="77777777" w:rsidR="00647254" w:rsidRPr="00761699" w:rsidRDefault="00647254" w:rsidP="00762DE6">
            <w:pPr>
              <w:spacing w:line="240" w:lineRule="atLeast"/>
              <w:jc w:val="right"/>
              <w:rPr>
                <w:rFonts w:ascii="Arial" w:hAnsi="Arial" w:cs="Arial"/>
                <w:b/>
                <w:sz w:val="18"/>
                <w:szCs w:val="18"/>
                <w:lang w:val="lv-LV"/>
              </w:rPr>
            </w:pPr>
          </w:p>
        </w:tc>
      </w:tr>
      <w:tr w:rsidR="00647254" w:rsidRPr="00761699" w14:paraId="1EEF891B" w14:textId="77777777" w:rsidTr="00E665B4">
        <w:trPr>
          <w:cantSplit/>
        </w:trPr>
        <w:tc>
          <w:tcPr>
            <w:tcW w:w="4395" w:type="dxa"/>
          </w:tcPr>
          <w:p w14:paraId="1EEF8914" w14:textId="77777777" w:rsidR="00647254" w:rsidRPr="00761699" w:rsidRDefault="00647254" w:rsidP="00762DE6">
            <w:pPr>
              <w:spacing w:line="240" w:lineRule="atLeast"/>
              <w:ind w:left="360" w:hanging="360"/>
              <w:rPr>
                <w:rFonts w:ascii="Arial" w:hAnsi="Arial" w:cs="Arial"/>
                <w:sz w:val="18"/>
                <w:szCs w:val="18"/>
                <w:lang w:val="lv-LV"/>
              </w:rPr>
            </w:pPr>
            <w:r w:rsidRPr="00761699">
              <w:rPr>
                <w:rFonts w:ascii="Arial" w:hAnsi="Arial" w:cs="Arial"/>
                <w:sz w:val="18"/>
                <w:szCs w:val="18"/>
                <w:lang w:val="lv-LV"/>
              </w:rPr>
              <w:t>·   darba samaksa</w:t>
            </w:r>
          </w:p>
        </w:tc>
        <w:tc>
          <w:tcPr>
            <w:tcW w:w="1559" w:type="dxa"/>
          </w:tcPr>
          <w:p w14:paraId="1EEF8915" w14:textId="386F8A9A" w:rsidR="00647254" w:rsidRPr="00761699" w:rsidRDefault="009D42DE" w:rsidP="00762DE6">
            <w:pPr>
              <w:spacing w:line="240" w:lineRule="atLeast"/>
              <w:ind w:left="360" w:hanging="360"/>
              <w:jc w:val="right"/>
              <w:rPr>
                <w:rFonts w:ascii="Arial" w:hAnsi="Arial" w:cs="Arial"/>
                <w:sz w:val="18"/>
                <w:szCs w:val="18"/>
                <w:lang w:val="lv-LV"/>
              </w:rPr>
            </w:pPr>
            <w:r>
              <w:rPr>
                <w:rFonts w:ascii="Arial" w:hAnsi="Arial" w:cs="Arial"/>
                <w:sz w:val="18"/>
                <w:szCs w:val="18"/>
                <w:lang w:val="lv-LV"/>
              </w:rPr>
              <w:t>1</w:t>
            </w:r>
            <w:r w:rsidR="00AF5A0B">
              <w:rPr>
                <w:rFonts w:ascii="Arial" w:hAnsi="Arial" w:cs="Arial"/>
                <w:sz w:val="18"/>
                <w:szCs w:val="18"/>
                <w:lang w:val="lv-LV"/>
              </w:rPr>
              <w:t>8</w:t>
            </w:r>
            <w:r>
              <w:rPr>
                <w:rFonts w:ascii="Arial" w:hAnsi="Arial" w:cs="Arial"/>
                <w:sz w:val="18"/>
                <w:szCs w:val="18"/>
                <w:lang w:val="lv-LV"/>
              </w:rPr>
              <w:t xml:space="preserve"> 000</w:t>
            </w:r>
          </w:p>
        </w:tc>
        <w:tc>
          <w:tcPr>
            <w:tcW w:w="426" w:type="dxa"/>
          </w:tcPr>
          <w:p w14:paraId="1EEF8916" w14:textId="77777777" w:rsidR="00647254" w:rsidRPr="00761699" w:rsidRDefault="00647254" w:rsidP="00762DE6">
            <w:pPr>
              <w:spacing w:line="240" w:lineRule="atLeast"/>
              <w:ind w:left="360" w:hanging="360"/>
              <w:jc w:val="right"/>
              <w:rPr>
                <w:rFonts w:ascii="Arial" w:hAnsi="Arial" w:cs="Arial"/>
                <w:sz w:val="18"/>
                <w:szCs w:val="18"/>
                <w:lang w:val="lv-LV"/>
              </w:rPr>
            </w:pPr>
          </w:p>
        </w:tc>
        <w:tc>
          <w:tcPr>
            <w:tcW w:w="1275" w:type="dxa"/>
          </w:tcPr>
          <w:p w14:paraId="1EEF8917" w14:textId="77777777" w:rsidR="00647254" w:rsidRPr="00761699" w:rsidRDefault="00647254" w:rsidP="00762DE6">
            <w:pPr>
              <w:spacing w:line="240" w:lineRule="atLeast"/>
              <w:ind w:left="360" w:hanging="360"/>
              <w:jc w:val="right"/>
              <w:rPr>
                <w:rFonts w:ascii="Arial" w:hAnsi="Arial" w:cs="Arial"/>
                <w:sz w:val="18"/>
                <w:szCs w:val="18"/>
                <w:lang w:val="lv-LV"/>
              </w:rPr>
            </w:pPr>
            <w:r w:rsidRPr="00761699">
              <w:rPr>
                <w:rFonts w:ascii="Arial" w:hAnsi="Arial" w:cs="Arial"/>
                <w:sz w:val="18"/>
                <w:szCs w:val="18"/>
                <w:lang w:val="lv-LV"/>
              </w:rPr>
              <w:t xml:space="preserve">36 </w:t>
            </w:r>
            <w:r w:rsidR="0052745C">
              <w:rPr>
                <w:rFonts w:ascii="Arial" w:hAnsi="Arial" w:cs="Arial"/>
                <w:sz w:val="18"/>
                <w:szCs w:val="18"/>
                <w:lang w:val="lv-LV"/>
              </w:rPr>
              <w:t>000</w:t>
            </w:r>
          </w:p>
        </w:tc>
        <w:tc>
          <w:tcPr>
            <w:tcW w:w="283" w:type="dxa"/>
          </w:tcPr>
          <w:p w14:paraId="1EEF8918" w14:textId="77777777" w:rsidR="00647254" w:rsidRPr="00761699" w:rsidRDefault="00647254" w:rsidP="00762DE6">
            <w:pPr>
              <w:spacing w:line="240" w:lineRule="atLeast"/>
              <w:ind w:left="360" w:hanging="360"/>
              <w:jc w:val="right"/>
              <w:rPr>
                <w:rFonts w:ascii="Arial" w:hAnsi="Arial" w:cs="Arial"/>
                <w:sz w:val="18"/>
                <w:szCs w:val="18"/>
                <w:lang w:val="lv-LV"/>
              </w:rPr>
            </w:pPr>
          </w:p>
        </w:tc>
        <w:tc>
          <w:tcPr>
            <w:tcW w:w="1276" w:type="dxa"/>
          </w:tcPr>
          <w:p w14:paraId="1EEF8919" w14:textId="77777777" w:rsidR="00647254" w:rsidRPr="00761699" w:rsidRDefault="00A3349A" w:rsidP="00762DE6">
            <w:pPr>
              <w:spacing w:line="240" w:lineRule="atLeast"/>
              <w:ind w:left="360" w:hanging="360"/>
              <w:jc w:val="right"/>
              <w:rPr>
                <w:rFonts w:ascii="Arial" w:hAnsi="Arial" w:cs="Arial"/>
                <w:sz w:val="18"/>
                <w:szCs w:val="18"/>
                <w:lang w:val="lv-LV"/>
              </w:rPr>
            </w:pPr>
            <w:r>
              <w:rPr>
                <w:rFonts w:ascii="Arial" w:hAnsi="Arial" w:cs="Arial"/>
                <w:sz w:val="18"/>
                <w:szCs w:val="18"/>
                <w:lang w:val="lv-LV"/>
              </w:rPr>
              <w:t>18</w:t>
            </w:r>
            <w:r w:rsidR="005E3CA5">
              <w:rPr>
                <w:rFonts w:ascii="Arial" w:hAnsi="Arial" w:cs="Arial"/>
                <w:sz w:val="18"/>
                <w:szCs w:val="18"/>
                <w:lang w:val="lv-LV"/>
              </w:rPr>
              <w:t xml:space="preserve"> </w:t>
            </w:r>
            <w:r w:rsidR="00DD2CFE">
              <w:rPr>
                <w:rFonts w:ascii="Arial" w:hAnsi="Arial" w:cs="Arial"/>
                <w:sz w:val="18"/>
                <w:szCs w:val="18"/>
                <w:lang w:val="lv-LV"/>
              </w:rPr>
              <w:t>000</w:t>
            </w:r>
          </w:p>
        </w:tc>
        <w:tc>
          <w:tcPr>
            <w:tcW w:w="1417" w:type="dxa"/>
          </w:tcPr>
          <w:p w14:paraId="1EEF891A" w14:textId="77777777" w:rsidR="00647254" w:rsidRPr="00761699" w:rsidRDefault="00647254" w:rsidP="00762DE6">
            <w:pPr>
              <w:spacing w:line="240" w:lineRule="atLeast"/>
              <w:ind w:left="360" w:hanging="360"/>
              <w:jc w:val="right"/>
              <w:rPr>
                <w:rFonts w:ascii="Arial" w:hAnsi="Arial" w:cs="Arial"/>
                <w:sz w:val="18"/>
                <w:szCs w:val="18"/>
                <w:lang w:val="lv-LV"/>
              </w:rPr>
            </w:pPr>
          </w:p>
        </w:tc>
      </w:tr>
      <w:tr w:rsidR="00647254" w:rsidRPr="00761699" w14:paraId="1EEF8923" w14:textId="77777777" w:rsidTr="00E665B4">
        <w:trPr>
          <w:cantSplit/>
        </w:trPr>
        <w:tc>
          <w:tcPr>
            <w:tcW w:w="4395" w:type="dxa"/>
          </w:tcPr>
          <w:p w14:paraId="1EEF891C" w14:textId="77777777" w:rsidR="00647254" w:rsidRPr="00761699" w:rsidRDefault="00647254" w:rsidP="00762DE6">
            <w:pPr>
              <w:spacing w:line="240" w:lineRule="atLeast"/>
              <w:ind w:left="360" w:hanging="360"/>
              <w:rPr>
                <w:rFonts w:ascii="Arial" w:hAnsi="Arial" w:cs="Arial"/>
                <w:sz w:val="18"/>
                <w:szCs w:val="18"/>
                <w:lang w:val="lv-LV"/>
              </w:rPr>
            </w:pPr>
            <w:r w:rsidRPr="00761699">
              <w:rPr>
                <w:rFonts w:ascii="Arial" w:hAnsi="Arial" w:cs="Arial"/>
                <w:sz w:val="18"/>
                <w:szCs w:val="18"/>
                <w:lang w:val="lv-LV"/>
              </w:rPr>
              <w:t>·   valsts sociālās apdrošināšanas obligātās iemaksas</w:t>
            </w:r>
          </w:p>
        </w:tc>
        <w:tc>
          <w:tcPr>
            <w:tcW w:w="1559" w:type="dxa"/>
            <w:tcBorders>
              <w:bottom w:val="single" w:sz="4" w:space="0" w:color="auto"/>
            </w:tcBorders>
          </w:tcPr>
          <w:p w14:paraId="1EEF891D" w14:textId="0718C66B" w:rsidR="00647254" w:rsidRPr="00761699" w:rsidRDefault="003E500E" w:rsidP="00762DE6">
            <w:pPr>
              <w:spacing w:line="240" w:lineRule="atLeast"/>
              <w:ind w:left="360" w:hanging="360"/>
              <w:jc w:val="right"/>
              <w:rPr>
                <w:rFonts w:ascii="Arial" w:hAnsi="Arial" w:cs="Arial"/>
                <w:sz w:val="18"/>
                <w:szCs w:val="18"/>
                <w:lang w:val="lv-LV"/>
              </w:rPr>
            </w:pPr>
            <w:r>
              <w:rPr>
                <w:rFonts w:ascii="Arial" w:hAnsi="Arial" w:cs="Arial"/>
                <w:sz w:val="18"/>
                <w:szCs w:val="18"/>
                <w:lang w:val="lv-LV"/>
              </w:rPr>
              <w:t>4246</w:t>
            </w:r>
          </w:p>
        </w:tc>
        <w:tc>
          <w:tcPr>
            <w:tcW w:w="426" w:type="dxa"/>
          </w:tcPr>
          <w:p w14:paraId="1EEF891E" w14:textId="77777777" w:rsidR="00647254" w:rsidRPr="00761699" w:rsidRDefault="00647254" w:rsidP="00762DE6">
            <w:pPr>
              <w:spacing w:line="240" w:lineRule="atLeast"/>
              <w:ind w:left="360" w:hanging="360"/>
              <w:jc w:val="right"/>
              <w:rPr>
                <w:rFonts w:ascii="Arial" w:hAnsi="Arial" w:cs="Arial"/>
                <w:sz w:val="18"/>
                <w:szCs w:val="18"/>
                <w:lang w:val="lv-LV"/>
              </w:rPr>
            </w:pPr>
          </w:p>
        </w:tc>
        <w:tc>
          <w:tcPr>
            <w:tcW w:w="1275" w:type="dxa"/>
            <w:tcBorders>
              <w:bottom w:val="single" w:sz="4" w:space="0" w:color="auto"/>
            </w:tcBorders>
          </w:tcPr>
          <w:p w14:paraId="1EEF891F" w14:textId="77777777" w:rsidR="00647254" w:rsidRPr="00761699" w:rsidRDefault="0052745C" w:rsidP="00762DE6">
            <w:pPr>
              <w:spacing w:line="240" w:lineRule="atLeast"/>
              <w:ind w:left="360" w:hanging="360"/>
              <w:jc w:val="right"/>
              <w:rPr>
                <w:rFonts w:ascii="Arial" w:hAnsi="Arial" w:cs="Arial"/>
                <w:sz w:val="18"/>
                <w:szCs w:val="18"/>
                <w:lang w:val="lv-LV"/>
              </w:rPr>
            </w:pPr>
            <w:r>
              <w:rPr>
                <w:rFonts w:ascii="Arial" w:hAnsi="Arial" w:cs="Arial"/>
                <w:sz w:val="18"/>
                <w:szCs w:val="18"/>
                <w:lang w:val="lv-LV"/>
              </w:rPr>
              <w:t>8 492</w:t>
            </w:r>
          </w:p>
        </w:tc>
        <w:tc>
          <w:tcPr>
            <w:tcW w:w="283" w:type="dxa"/>
          </w:tcPr>
          <w:p w14:paraId="1EEF8920" w14:textId="77777777" w:rsidR="00647254" w:rsidRPr="00761699" w:rsidRDefault="00647254" w:rsidP="00762DE6">
            <w:pPr>
              <w:spacing w:line="240" w:lineRule="atLeast"/>
              <w:ind w:left="360" w:hanging="360"/>
              <w:jc w:val="right"/>
              <w:rPr>
                <w:rFonts w:ascii="Arial" w:hAnsi="Arial" w:cs="Arial"/>
                <w:sz w:val="18"/>
                <w:szCs w:val="18"/>
                <w:lang w:val="lv-LV"/>
              </w:rPr>
            </w:pPr>
          </w:p>
        </w:tc>
        <w:tc>
          <w:tcPr>
            <w:tcW w:w="1276" w:type="dxa"/>
            <w:tcBorders>
              <w:bottom w:val="single" w:sz="4" w:space="0" w:color="auto"/>
            </w:tcBorders>
          </w:tcPr>
          <w:p w14:paraId="1EEF8921" w14:textId="77777777" w:rsidR="00647254" w:rsidRPr="00761699" w:rsidRDefault="00A3349A" w:rsidP="00762DE6">
            <w:pPr>
              <w:spacing w:line="240" w:lineRule="atLeast"/>
              <w:ind w:left="360" w:hanging="360"/>
              <w:jc w:val="right"/>
              <w:rPr>
                <w:rFonts w:ascii="Arial" w:hAnsi="Arial" w:cs="Arial"/>
                <w:sz w:val="18"/>
                <w:szCs w:val="18"/>
                <w:lang w:val="lv-LV"/>
              </w:rPr>
            </w:pPr>
            <w:r>
              <w:rPr>
                <w:rFonts w:ascii="Arial" w:hAnsi="Arial" w:cs="Arial"/>
                <w:sz w:val="18"/>
                <w:szCs w:val="18"/>
                <w:lang w:val="lv-LV"/>
              </w:rPr>
              <w:t>4 246</w:t>
            </w:r>
          </w:p>
        </w:tc>
        <w:tc>
          <w:tcPr>
            <w:tcW w:w="1417" w:type="dxa"/>
          </w:tcPr>
          <w:p w14:paraId="1EEF8922" w14:textId="77777777" w:rsidR="00647254" w:rsidRPr="00761699" w:rsidRDefault="00647254" w:rsidP="00762DE6">
            <w:pPr>
              <w:spacing w:line="240" w:lineRule="atLeast"/>
              <w:ind w:left="360" w:hanging="360"/>
              <w:jc w:val="right"/>
              <w:rPr>
                <w:rFonts w:ascii="Arial" w:hAnsi="Arial" w:cs="Arial"/>
                <w:sz w:val="18"/>
                <w:szCs w:val="18"/>
                <w:lang w:val="lv-LV"/>
              </w:rPr>
            </w:pPr>
          </w:p>
        </w:tc>
      </w:tr>
      <w:tr w:rsidR="00647254" w:rsidRPr="00761699" w14:paraId="1EEF892B" w14:textId="77777777" w:rsidTr="00E665B4">
        <w:trPr>
          <w:cantSplit/>
        </w:trPr>
        <w:tc>
          <w:tcPr>
            <w:tcW w:w="4395" w:type="dxa"/>
          </w:tcPr>
          <w:p w14:paraId="1EEF8924" w14:textId="77777777" w:rsidR="00647254" w:rsidRPr="00761699" w:rsidRDefault="00647254" w:rsidP="00762DE6">
            <w:pPr>
              <w:spacing w:line="240" w:lineRule="atLeast"/>
              <w:rPr>
                <w:rFonts w:ascii="Arial" w:hAnsi="Arial" w:cs="Arial"/>
                <w:sz w:val="18"/>
                <w:szCs w:val="18"/>
                <w:lang w:val="lv-LV"/>
              </w:rPr>
            </w:pPr>
          </w:p>
        </w:tc>
        <w:tc>
          <w:tcPr>
            <w:tcW w:w="1559" w:type="dxa"/>
            <w:tcBorders>
              <w:top w:val="single" w:sz="4" w:space="0" w:color="auto"/>
              <w:bottom w:val="double" w:sz="4" w:space="0" w:color="auto"/>
            </w:tcBorders>
          </w:tcPr>
          <w:p w14:paraId="1EEF8925" w14:textId="41F46AA8" w:rsidR="00647254" w:rsidRPr="00761699" w:rsidRDefault="00AD1628" w:rsidP="00762DE6">
            <w:pPr>
              <w:spacing w:line="240" w:lineRule="atLeast"/>
              <w:jc w:val="right"/>
              <w:rPr>
                <w:rFonts w:ascii="Arial" w:hAnsi="Arial" w:cs="Arial"/>
                <w:b/>
                <w:sz w:val="18"/>
                <w:szCs w:val="18"/>
                <w:lang w:val="lv-LV"/>
              </w:rPr>
            </w:pPr>
            <w:r>
              <w:rPr>
                <w:rFonts w:ascii="Arial" w:hAnsi="Arial" w:cs="Arial"/>
                <w:b/>
                <w:sz w:val="18"/>
                <w:szCs w:val="18"/>
                <w:lang w:val="lv-LV"/>
              </w:rPr>
              <w:t>22 246</w:t>
            </w:r>
          </w:p>
        </w:tc>
        <w:tc>
          <w:tcPr>
            <w:tcW w:w="426" w:type="dxa"/>
          </w:tcPr>
          <w:p w14:paraId="1EEF8926" w14:textId="77777777" w:rsidR="00647254" w:rsidRPr="00761699" w:rsidRDefault="00647254" w:rsidP="00762DE6">
            <w:pPr>
              <w:spacing w:line="240" w:lineRule="atLeast"/>
              <w:jc w:val="right"/>
              <w:rPr>
                <w:rFonts w:ascii="Arial" w:hAnsi="Arial" w:cs="Arial"/>
                <w:sz w:val="18"/>
                <w:szCs w:val="18"/>
                <w:lang w:val="lv-LV"/>
              </w:rPr>
            </w:pPr>
          </w:p>
        </w:tc>
        <w:tc>
          <w:tcPr>
            <w:tcW w:w="1275" w:type="dxa"/>
            <w:tcBorders>
              <w:top w:val="single" w:sz="4" w:space="0" w:color="auto"/>
              <w:bottom w:val="double" w:sz="4" w:space="0" w:color="auto"/>
            </w:tcBorders>
          </w:tcPr>
          <w:p w14:paraId="1EEF8927" w14:textId="77777777" w:rsidR="00647254" w:rsidRPr="00761699" w:rsidRDefault="00647254" w:rsidP="00762DE6">
            <w:pPr>
              <w:spacing w:line="240" w:lineRule="atLeast"/>
              <w:jc w:val="right"/>
              <w:rPr>
                <w:rFonts w:ascii="Arial" w:hAnsi="Arial" w:cs="Arial"/>
                <w:b/>
                <w:sz w:val="18"/>
                <w:szCs w:val="18"/>
                <w:lang w:val="lv-LV"/>
              </w:rPr>
            </w:pPr>
            <w:r w:rsidRPr="00761699">
              <w:rPr>
                <w:rFonts w:ascii="Arial" w:hAnsi="Arial" w:cs="Arial"/>
                <w:b/>
                <w:sz w:val="18"/>
                <w:szCs w:val="18"/>
                <w:lang w:val="lv-LV"/>
              </w:rPr>
              <w:t>4</w:t>
            </w:r>
            <w:r w:rsidR="0052745C">
              <w:rPr>
                <w:rFonts w:ascii="Arial" w:hAnsi="Arial" w:cs="Arial"/>
                <w:b/>
                <w:sz w:val="18"/>
                <w:szCs w:val="18"/>
                <w:lang w:val="lv-LV"/>
              </w:rPr>
              <w:t>4 492</w:t>
            </w:r>
          </w:p>
        </w:tc>
        <w:tc>
          <w:tcPr>
            <w:tcW w:w="283" w:type="dxa"/>
          </w:tcPr>
          <w:p w14:paraId="1EEF8928" w14:textId="77777777" w:rsidR="00647254" w:rsidRPr="00761699" w:rsidRDefault="00647254" w:rsidP="00762DE6">
            <w:pPr>
              <w:spacing w:line="240" w:lineRule="atLeast"/>
              <w:jc w:val="right"/>
              <w:rPr>
                <w:rFonts w:ascii="Arial" w:hAnsi="Arial" w:cs="Arial"/>
                <w:b/>
                <w:sz w:val="18"/>
                <w:szCs w:val="18"/>
                <w:lang w:val="lv-LV"/>
              </w:rPr>
            </w:pPr>
          </w:p>
        </w:tc>
        <w:tc>
          <w:tcPr>
            <w:tcW w:w="1276" w:type="dxa"/>
            <w:tcBorders>
              <w:top w:val="single" w:sz="4" w:space="0" w:color="auto"/>
              <w:bottom w:val="double" w:sz="4" w:space="0" w:color="auto"/>
            </w:tcBorders>
          </w:tcPr>
          <w:p w14:paraId="1EEF8929" w14:textId="77777777" w:rsidR="00647254" w:rsidRPr="00761699" w:rsidRDefault="00A3349A" w:rsidP="00762DE6">
            <w:pPr>
              <w:spacing w:line="240" w:lineRule="atLeast"/>
              <w:jc w:val="right"/>
              <w:rPr>
                <w:rFonts w:ascii="Arial" w:hAnsi="Arial" w:cs="Arial"/>
                <w:b/>
                <w:sz w:val="18"/>
                <w:szCs w:val="18"/>
                <w:lang w:val="lv-LV"/>
              </w:rPr>
            </w:pPr>
            <w:r>
              <w:rPr>
                <w:rFonts w:ascii="Arial" w:hAnsi="Arial" w:cs="Arial"/>
                <w:b/>
                <w:sz w:val="18"/>
                <w:szCs w:val="18"/>
                <w:lang w:val="lv-LV"/>
              </w:rPr>
              <w:t>22 246</w:t>
            </w:r>
          </w:p>
        </w:tc>
        <w:tc>
          <w:tcPr>
            <w:tcW w:w="1417" w:type="dxa"/>
          </w:tcPr>
          <w:p w14:paraId="1EEF892A" w14:textId="77777777" w:rsidR="00647254" w:rsidRPr="00761699" w:rsidRDefault="00647254" w:rsidP="00762DE6">
            <w:pPr>
              <w:spacing w:line="240" w:lineRule="atLeast"/>
              <w:jc w:val="right"/>
              <w:rPr>
                <w:rFonts w:ascii="Arial" w:hAnsi="Arial" w:cs="Arial"/>
                <w:b/>
                <w:sz w:val="18"/>
                <w:szCs w:val="18"/>
                <w:lang w:val="lv-LV"/>
              </w:rPr>
            </w:pPr>
          </w:p>
        </w:tc>
      </w:tr>
      <w:tr w:rsidR="00647254" w:rsidRPr="00761699" w14:paraId="1EEF8933" w14:textId="77777777" w:rsidTr="00E665B4">
        <w:trPr>
          <w:cantSplit/>
        </w:trPr>
        <w:tc>
          <w:tcPr>
            <w:tcW w:w="4395" w:type="dxa"/>
          </w:tcPr>
          <w:p w14:paraId="1EEF892C" w14:textId="77777777" w:rsidR="00647254" w:rsidRPr="00761699" w:rsidRDefault="00647254" w:rsidP="00762DE6">
            <w:pPr>
              <w:spacing w:line="240" w:lineRule="atLeast"/>
              <w:rPr>
                <w:rFonts w:ascii="Arial" w:hAnsi="Arial" w:cs="Arial"/>
                <w:sz w:val="18"/>
                <w:szCs w:val="18"/>
                <w:lang w:val="lv-LV"/>
              </w:rPr>
            </w:pPr>
            <w:r w:rsidRPr="00761699">
              <w:rPr>
                <w:rFonts w:ascii="Arial" w:hAnsi="Arial" w:cs="Arial"/>
                <w:sz w:val="18"/>
                <w:szCs w:val="18"/>
                <w:lang w:val="lv-LV"/>
              </w:rPr>
              <w:t>Padomes locekļu:</w:t>
            </w:r>
          </w:p>
        </w:tc>
        <w:tc>
          <w:tcPr>
            <w:tcW w:w="1559" w:type="dxa"/>
            <w:tcBorders>
              <w:top w:val="single" w:sz="4" w:space="0" w:color="auto"/>
            </w:tcBorders>
          </w:tcPr>
          <w:p w14:paraId="1EEF892D" w14:textId="77777777" w:rsidR="00647254" w:rsidRPr="00761699" w:rsidRDefault="00647254" w:rsidP="00762DE6">
            <w:pPr>
              <w:spacing w:line="240" w:lineRule="atLeast"/>
              <w:jc w:val="right"/>
              <w:rPr>
                <w:rFonts w:ascii="Arial" w:hAnsi="Arial" w:cs="Arial"/>
                <w:b/>
                <w:sz w:val="18"/>
                <w:szCs w:val="18"/>
                <w:lang w:val="lv-LV"/>
              </w:rPr>
            </w:pPr>
          </w:p>
        </w:tc>
        <w:tc>
          <w:tcPr>
            <w:tcW w:w="426" w:type="dxa"/>
          </w:tcPr>
          <w:p w14:paraId="1EEF892E" w14:textId="77777777" w:rsidR="00647254" w:rsidRPr="00761699" w:rsidRDefault="00647254" w:rsidP="00762DE6">
            <w:pPr>
              <w:spacing w:line="240" w:lineRule="atLeast"/>
              <w:jc w:val="right"/>
              <w:rPr>
                <w:rFonts w:ascii="Arial" w:hAnsi="Arial" w:cs="Arial"/>
                <w:sz w:val="18"/>
                <w:szCs w:val="18"/>
                <w:lang w:val="lv-LV"/>
              </w:rPr>
            </w:pPr>
          </w:p>
        </w:tc>
        <w:tc>
          <w:tcPr>
            <w:tcW w:w="1275" w:type="dxa"/>
            <w:tcBorders>
              <w:top w:val="double" w:sz="4" w:space="0" w:color="auto"/>
            </w:tcBorders>
          </w:tcPr>
          <w:p w14:paraId="1EEF892F" w14:textId="77777777" w:rsidR="00647254" w:rsidRPr="00761699" w:rsidRDefault="00647254" w:rsidP="00762DE6">
            <w:pPr>
              <w:spacing w:line="240" w:lineRule="atLeast"/>
              <w:jc w:val="right"/>
              <w:rPr>
                <w:rFonts w:ascii="Arial" w:hAnsi="Arial" w:cs="Arial"/>
                <w:b/>
                <w:sz w:val="18"/>
                <w:szCs w:val="18"/>
                <w:lang w:val="lv-LV"/>
              </w:rPr>
            </w:pPr>
          </w:p>
        </w:tc>
        <w:tc>
          <w:tcPr>
            <w:tcW w:w="283" w:type="dxa"/>
          </w:tcPr>
          <w:p w14:paraId="1EEF8930" w14:textId="77777777" w:rsidR="00647254" w:rsidRPr="00761699" w:rsidRDefault="00647254" w:rsidP="00762DE6">
            <w:pPr>
              <w:spacing w:line="240" w:lineRule="atLeast"/>
              <w:jc w:val="right"/>
              <w:rPr>
                <w:rFonts w:ascii="Arial" w:hAnsi="Arial" w:cs="Arial"/>
                <w:b/>
                <w:sz w:val="18"/>
                <w:szCs w:val="18"/>
                <w:lang w:val="lv-LV"/>
              </w:rPr>
            </w:pPr>
          </w:p>
        </w:tc>
        <w:tc>
          <w:tcPr>
            <w:tcW w:w="1276" w:type="dxa"/>
            <w:tcBorders>
              <w:top w:val="double" w:sz="4" w:space="0" w:color="auto"/>
            </w:tcBorders>
          </w:tcPr>
          <w:p w14:paraId="1EEF8931" w14:textId="77777777" w:rsidR="00647254" w:rsidRPr="00761699" w:rsidRDefault="00647254" w:rsidP="00762DE6">
            <w:pPr>
              <w:spacing w:line="240" w:lineRule="atLeast"/>
              <w:jc w:val="right"/>
              <w:rPr>
                <w:rFonts w:ascii="Arial" w:hAnsi="Arial" w:cs="Arial"/>
                <w:b/>
                <w:sz w:val="18"/>
                <w:szCs w:val="18"/>
                <w:lang w:val="lv-LV"/>
              </w:rPr>
            </w:pPr>
          </w:p>
        </w:tc>
        <w:tc>
          <w:tcPr>
            <w:tcW w:w="1417" w:type="dxa"/>
          </w:tcPr>
          <w:p w14:paraId="1EEF8932" w14:textId="77777777" w:rsidR="00647254" w:rsidRPr="00761699" w:rsidRDefault="00647254" w:rsidP="00762DE6">
            <w:pPr>
              <w:spacing w:line="240" w:lineRule="atLeast"/>
              <w:jc w:val="right"/>
              <w:rPr>
                <w:rFonts w:ascii="Arial" w:hAnsi="Arial" w:cs="Arial"/>
                <w:b/>
                <w:sz w:val="18"/>
                <w:szCs w:val="18"/>
                <w:lang w:val="lv-LV"/>
              </w:rPr>
            </w:pPr>
          </w:p>
        </w:tc>
      </w:tr>
      <w:tr w:rsidR="00647254" w:rsidRPr="00761699" w14:paraId="1EEF893B" w14:textId="77777777" w:rsidTr="001B0B16">
        <w:trPr>
          <w:cantSplit/>
        </w:trPr>
        <w:tc>
          <w:tcPr>
            <w:tcW w:w="4395" w:type="dxa"/>
          </w:tcPr>
          <w:p w14:paraId="1EEF8934" w14:textId="77777777" w:rsidR="00647254" w:rsidRPr="00761699" w:rsidRDefault="00647254" w:rsidP="00762DE6">
            <w:pPr>
              <w:spacing w:line="240" w:lineRule="atLeast"/>
              <w:rPr>
                <w:rFonts w:ascii="Arial" w:hAnsi="Arial" w:cs="Arial"/>
                <w:sz w:val="18"/>
                <w:szCs w:val="18"/>
                <w:lang w:val="lv-LV"/>
              </w:rPr>
            </w:pPr>
            <w:r w:rsidRPr="00761699">
              <w:rPr>
                <w:rFonts w:ascii="Arial" w:hAnsi="Arial" w:cs="Arial"/>
                <w:sz w:val="18"/>
                <w:szCs w:val="18"/>
                <w:lang w:val="lv-LV"/>
              </w:rPr>
              <w:t>·   darba samaksa</w:t>
            </w:r>
          </w:p>
        </w:tc>
        <w:tc>
          <w:tcPr>
            <w:tcW w:w="1559" w:type="dxa"/>
          </w:tcPr>
          <w:p w14:paraId="1EEF8935" w14:textId="2EE5793A" w:rsidR="00647254" w:rsidRPr="00761699" w:rsidRDefault="00C560FC" w:rsidP="00762DE6">
            <w:pPr>
              <w:spacing w:line="240" w:lineRule="atLeast"/>
              <w:jc w:val="right"/>
              <w:rPr>
                <w:rFonts w:ascii="Arial" w:hAnsi="Arial" w:cs="Arial"/>
                <w:bCs/>
                <w:sz w:val="18"/>
                <w:szCs w:val="18"/>
                <w:lang w:val="lv-LV"/>
              </w:rPr>
            </w:pPr>
            <w:r>
              <w:rPr>
                <w:rFonts w:ascii="Arial" w:hAnsi="Arial" w:cs="Arial"/>
                <w:bCs/>
                <w:sz w:val="18"/>
                <w:szCs w:val="18"/>
                <w:lang w:val="lv-LV"/>
              </w:rPr>
              <w:t>11 673</w:t>
            </w:r>
          </w:p>
        </w:tc>
        <w:tc>
          <w:tcPr>
            <w:tcW w:w="426" w:type="dxa"/>
          </w:tcPr>
          <w:p w14:paraId="1EEF8936" w14:textId="77777777" w:rsidR="00647254" w:rsidRPr="00761699" w:rsidRDefault="00647254" w:rsidP="00762DE6">
            <w:pPr>
              <w:spacing w:line="240" w:lineRule="atLeast"/>
              <w:jc w:val="right"/>
              <w:rPr>
                <w:rFonts w:ascii="Arial" w:hAnsi="Arial" w:cs="Arial"/>
                <w:sz w:val="18"/>
                <w:szCs w:val="18"/>
                <w:lang w:val="lv-LV"/>
              </w:rPr>
            </w:pPr>
          </w:p>
        </w:tc>
        <w:tc>
          <w:tcPr>
            <w:tcW w:w="1275" w:type="dxa"/>
          </w:tcPr>
          <w:p w14:paraId="1EEF8937" w14:textId="77777777" w:rsidR="00647254" w:rsidRPr="00761699" w:rsidRDefault="0052745C" w:rsidP="00762DE6">
            <w:pPr>
              <w:spacing w:line="240" w:lineRule="atLeast"/>
              <w:jc w:val="right"/>
              <w:rPr>
                <w:rFonts w:ascii="Arial" w:hAnsi="Arial" w:cs="Arial"/>
                <w:b/>
                <w:sz w:val="18"/>
                <w:szCs w:val="18"/>
                <w:lang w:val="lv-LV"/>
              </w:rPr>
            </w:pPr>
            <w:r>
              <w:rPr>
                <w:rFonts w:ascii="Arial" w:hAnsi="Arial" w:cs="Arial"/>
                <w:bCs/>
                <w:sz w:val="18"/>
                <w:szCs w:val="18"/>
                <w:lang w:val="lv-LV"/>
              </w:rPr>
              <w:t>39 960</w:t>
            </w:r>
          </w:p>
        </w:tc>
        <w:tc>
          <w:tcPr>
            <w:tcW w:w="283" w:type="dxa"/>
          </w:tcPr>
          <w:p w14:paraId="1EEF8938" w14:textId="77777777" w:rsidR="00647254" w:rsidRPr="00761699" w:rsidRDefault="00647254" w:rsidP="00762DE6">
            <w:pPr>
              <w:spacing w:line="240" w:lineRule="atLeast"/>
              <w:jc w:val="right"/>
              <w:rPr>
                <w:rFonts w:ascii="Arial" w:hAnsi="Arial" w:cs="Arial"/>
                <w:b/>
                <w:sz w:val="18"/>
                <w:szCs w:val="18"/>
                <w:lang w:val="lv-LV"/>
              </w:rPr>
            </w:pPr>
          </w:p>
        </w:tc>
        <w:tc>
          <w:tcPr>
            <w:tcW w:w="1276" w:type="dxa"/>
          </w:tcPr>
          <w:p w14:paraId="1EEF8939" w14:textId="77777777" w:rsidR="00647254" w:rsidRPr="00743782" w:rsidRDefault="00A3349A" w:rsidP="00762DE6">
            <w:pPr>
              <w:spacing w:line="240" w:lineRule="atLeast"/>
              <w:jc w:val="right"/>
              <w:rPr>
                <w:rFonts w:ascii="Arial" w:hAnsi="Arial" w:cs="Arial"/>
                <w:bCs/>
                <w:sz w:val="18"/>
                <w:szCs w:val="18"/>
                <w:lang w:val="lv-LV"/>
              </w:rPr>
            </w:pPr>
            <w:r>
              <w:rPr>
                <w:rFonts w:ascii="Arial" w:hAnsi="Arial" w:cs="Arial"/>
                <w:bCs/>
                <w:sz w:val="18"/>
                <w:szCs w:val="18"/>
                <w:lang w:val="lv-LV"/>
              </w:rPr>
              <w:t>19 980</w:t>
            </w:r>
          </w:p>
        </w:tc>
        <w:tc>
          <w:tcPr>
            <w:tcW w:w="1417" w:type="dxa"/>
          </w:tcPr>
          <w:p w14:paraId="1EEF893A" w14:textId="77777777" w:rsidR="00647254" w:rsidRPr="00761699" w:rsidRDefault="00647254" w:rsidP="00762DE6">
            <w:pPr>
              <w:spacing w:line="240" w:lineRule="atLeast"/>
              <w:jc w:val="right"/>
              <w:rPr>
                <w:rFonts w:ascii="Arial" w:hAnsi="Arial" w:cs="Arial"/>
                <w:b/>
                <w:sz w:val="18"/>
                <w:szCs w:val="18"/>
                <w:lang w:val="lv-LV"/>
              </w:rPr>
            </w:pPr>
          </w:p>
        </w:tc>
      </w:tr>
      <w:tr w:rsidR="00647254" w:rsidRPr="00761699" w14:paraId="1EEF8943" w14:textId="77777777" w:rsidTr="001B0B16">
        <w:trPr>
          <w:cantSplit/>
        </w:trPr>
        <w:tc>
          <w:tcPr>
            <w:tcW w:w="4395" w:type="dxa"/>
          </w:tcPr>
          <w:p w14:paraId="1EEF893C" w14:textId="77777777" w:rsidR="00647254" w:rsidRPr="00761699" w:rsidRDefault="00647254" w:rsidP="00AB145C">
            <w:pPr>
              <w:spacing w:line="240" w:lineRule="atLeast"/>
              <w:ind w:left="330" w:hanging="330"/>
              <w:rPr>
                <w:rFonts w:ascii="Arial" w:hAnsi="Arial" w:cs="Arial"/>
                <w:sz w:val="18"/>
                <w:szCs w:val="18"/>
                <w:lang w:val="lv-LV"/>
              </w:rPr>
            </w:pPr>
            <w:r w:rsidRPr="00761699">
              <w:rPr>
                <w:rFonts w:ascii="Arial" w:hAnsi="Arial" w:cs="Arial"/>
                <w:sz w:val="18"/>
                <w:szCs w:val="18"/>
                <w:lang w:val="lv-LV"/>
              </w:rPr>
              <w:t>·  valsts  sociālās apdrošināšanas obligātās iemaksas</w:t>
            </w:r>
          </w:p>
        </w:tc>
        <w:tc>
          <w:tcPr>
            <w:tcW w:w="1559" w:type="dxa"/>
            <w:tcBorders>
              <w:bottom w:val="double" w:sz="4" w:space="0" w:color="auto"/>
            </w:tcBorders>
          </w:tcPr>
          <w:p w14:paraId="1EEF893D" w14:textId="7DEE0291" w:rsidR="00647254" w:rsidRPr="00761699" w:rsidRDefault="00773024" w:rsidP="00762DE6">
            <w:pPr>
              <w:spacing w:line="240" w:lineRule="atLeast"/>
              <w:jc w:val="right"/>
              <w:rPr>
                <w:rFonts w:ascii="Arial" w:hAnsi="Arial" w:cs="Arial"/>
                <w:bCs/>
                <w:sz w:val="18"/>
                <w:szCs w:val="18"/>
                <w:lang w:val="lv-LV"/>
              </w:rPr>
            </w:pPr>
            <w:r>
              <w:rPr>
                <w:rFonts w:ascii="Arial" w:hAnsi="Arial" w:cs="Arial"/>
                <w:bCs/>
                <w:sz w:val="18"/>
                <w:szCs w:val="18"/>
                <w:lang w:val="lv-LV"/>
              </w:rPr>
              <w:t xml:space="preserve">2 </w:t>
            </w:r>
            <w:r w:rsidR="00C560FC">
              <w:rPr>
                <w:rFonts w:ascii="Arial" w:hAnsi="Arial" w:cs="Arial"/>
                <w:bCs/>
                <w:sz w:val="18"/>
                <w:szCs w:val="18"/>
                <w:lang w:val="lv-LV"/>
              </w:rPr>
              <w:t>754</w:t>
            </w:r>
          </w:p>
        </w:tc>
        <w:tc>
          <w:tcPr>
            <w:tcW w:w="426" w:type="dxa"/>
          </w:tcPr>
          <w:p w14:paraId="1EEF893E" w14:textId="77777777" w:rsidR="00647254" w:rsidRPr="00761699" w:rsidRDefault="00647254" w:rsidP="00762DE6">
            <w:pPr>
              <w:spacing w:line="240" w:lineRule="atLeast"/>
              <w:jc w:val="right"/>
              <w:rPr>
                <w:rFonts w:ascii="Arial" w:hAnsi="Arial" w:cs="Arial"/>
                <w:sz w:val="18"/>
                <w:szCs w:val="18"/>
                <w:lang w:val="lv-LV"/>
              </w:rPr>
            </w:pPr>
          </w:p>
        </w:tc>
        <w:tc>
          <w:tcPr>
            <w:tcW w:w="1275" w:type="dxa"/>
            <w:tcBorders>
              <w:bottom w:val="double" w:sz="4" w:space="0" w:color="auto"/>
            </w:tcBorders>
          </w:tcPr>
          <w:p w14:paraId="1EEF893F" w14:textId="77777777" w:rsidR="00647254" w:rsidRPr="00761699" w:rsidRDefault="0052745C" w:rsidP="00762DE6">
            <w:pPr>
              <w:spacing w:line="240" w:lineRule="atLeast"/>
              <w:jc w:val="right"/>
              <w:rPr>
                <w:rFonts w:ascii="Arial" w:hAnsi="Arial" w:cs="Arial"/>
                <w:b/>
                <w:sz w:val="18"/>
                <w:szCs w:val="18"/>
                <w:lang w:val="lv-LV"/>
              </w:rPr>
            </w:pPr>
            <w:r>
              <w:rPr>
                <w:rFonts w:ascii="Arial" w:hAnsi="Arial" w:cs="Arial"/>
                <w:bCs/>
                <w:sz w:val="18"/>
                <w:szCs w:val="18"/>
                <w:lang w:val="lv-LV"/>
              </w:rPr>
              <w:t>9 427</w:t>
            </w:r>
          </w:p>
        </w:tc>
        <w:tc>
          <w:tcPr>
            <w:tcW w:w="283" w:type="dxa"/>
          </w:tcPr>
          <w:p w14:paraId="1EEF8940" w14:textId="77777777" w:rsidR="00647254" w:rsidRPr="00761699" w:rsidRDefault="00647254" w:rsidP="00762DE6">
            <w:pPr>
              <w:spacing w:line="240" w:lineRule="atLeast"/>
              <w:jc w:val="right"/>
              <w:rPr>
                <w:rFonts w:ascii="Arial" w:hAnsi="Arial" w:cs="Arial"/>
                <w:b/>
                <w:sz w:val="18"/>
                <w:szCs w:val="18"/>
                <w:lang w:val="lv-LV"/>
              </w:rPr>
            </w:pPr>
          </w:p>
        </w:tc>
        <w:tc>
          <w:tcPr>
            <w:tcW w:w="1276" w:type="dxa"/>
            <w:tcBorders>
              <w:bottom w:val="double" w:sz="4" w:space="0" w:color="auto"/>
            </w:tcBorders>
          </w:tcPr>
          <w:p w14:paraId="1EEF8941" w14:textId="77777777" w:rsidR="00647254" w:rsidRPr="00743782" w:rsidRDefault="00A3349A" w:rsidP="00762DE6">
            <w:pPr>
              <w:spacing w:line="240" w:lineRule="atLeast"/>
              <w:jc w:val="right"/>
              <w:rPr>
                <w:rFonts w:ascii="Arial" w:hAnsi="Arial" w:cs="Arial"/>
                <w:bCs/>
                <w:sz w:val="18"/>
                <w:szCs w:val="18"/>
                <w:lang w:val="lv-LV"/>
              </w:rPr>
            </w:pPr>
            <w:r>
              <w:rPr>
                <w:rFonts w:ascii="Arial" w:hAnsi="Arial" w:cs="Arial"/>
                <w:bCs/>
                <w:sz w:val="18"/>
                <w:szCs w:val="18"/>
                <w:lang w:val="lv-LV"/>
              </w:rPr>
              <w:t>4 713</w:t>
            </w:r>
          </w:p>
        </w:tc>
        <w:tc>
          <w:tcPr>
            <w:tcW w:w="1417" w:type="dxa"/>
          </w:tcPr>
          <w:p w14:paraId="1EEF8942" w14:textId="77777777" w:rsidR="00647254" w:rsidRPr="00761699" w:rsidRDefault="00647254" w:rsidP="00762DE6">
            <w:pPr>
              <w:spacing w:line="240" w:lineRule="atLeast"/>
              <w:jc w:val="right"/>
              <w:rPr>
                <w:rFonts w:ascii="Arial" w:hAnsi="Arial" w:cs="Arial"/>
                <w:b/>
                <w:sz w:val="18"/>
                <w:szCs w:val="18"/>
                <w:lang w:val="lv-LV"/>
              </w:rPr>
            </w:pPr>
          </w:p>
        </w:tc>
      </w:tr>
      <w:tr w:rsidR="00647254" w:rsidRPr="00761699" w14:paraId="1EEF894B" w14:textId="77777777" w:rsidTr="001B0B16">
        <w:trPr>
          <w:cantSplit/>
        </w:trPr>
        <w:tc>
          <w:tcPr>
            <w:tcW w:w="4395" w:type="dxa"/>
          </w:tcPr>
          <w:p w14:paraId="1EEF8944" w14:textId="77777777" w:rsidR="00647254" w:rsidRPr="00761699" w:rsidRDefault="00647254" w:rsidP="00762DE6">
            <w:pPr>
              <w:spacing w:line="240" w:lineRule="atLeast"/>
              <w:rPr>
                <w:rFonts w:ascii="Arial" w:hAnsi="Arial" w:cs="Arial"/>
                <w:sz w:val="18"/>
                <w:szCs w:val="18"/>
                <w:lang w:val="lv-LV"/>
              </w:rPr>
            </w:pPr>
          </w:p>
        </w:tc>
        <w:tc>
          <w:tcPr>
            <w:tcW w:w="1559" w:type="dxa"/>
            <w:tcBorders>
              <w:top w:val="double" w:sz="4" w:space="0" w:color="auto"/>
              <w:bottom w:val="double" w:sz="4" w:space="0" w:color="auto"/>
            </w:tcBorders>
          </w:tcPr>
          <w:p w14:paraId="1EEF8945" w14:textId="7F8BA19D" w:rsidR="00647254" w:rsidRPr="00761699" w:rsidRDefault="001B31E5" w:rsidP="00762DE6">
            <w:pPr>
              <w:spacing w:line="240" w:lineRule="atLeast"/>
              <w:jc w:val="right"/>
              <w:rPr>
                <w:rFonts w:ascii="Arial" w:hAnsi="Arial" w:cs="Arial"/>
                <w:b/>
                <w:sz w:val="18"/>
                <w:szCs w:val="18"/>
                <w:lang w:val="lv-LV"/>
              </w:rPr>
            </w:pPr>
            <w:r>
              <w:rPr>
                <w:rFonts w:ascii="Arial" w:hAnsi="Arial" w:cs="Arial"/>
                <w:b/>
                <w:sz w:val="18"/>
                <w:szCs w:val="18"/>
                <w:lang w:val="lv-LV"/>
              </w:rPr>
              <w:t>14 427</w:t>
            </w:r>
          </w:p>
        </w:tc>
        <w:tc>
          <w:tcPr>
            <w:tcW w:w="426" w:type="dxa"/>
          </w:tcPr>
          <w:p w14:paraId="1EEF8946" w14:textId="77777777" w:rsidR="00647254" w:rsidRPr="00761699" w:rsidRDefault="00647254" w:rsidP="00762DE6">
            <w:pPr>
              <w:spacing w:line="240" w:lineRule="atLeast"/>
              <w:jc w:val="right"/>
              <w:rPr>
                <w:rFonts w:ascii="Arial" w:hAnsi="Arial" w:cs="Arial"/>
                <w:sz w:val="18"/>
                <w:szCs w:val="18"/>
                <w:lang w:val="lv-LV"/>
              </w:rPr>
            </w:pPr>
          </w:p>
        </w:tc>
        <w:tc>
          <w:tcPr>
            <w:tcW w:w="1275" w:type="dxa"/>
            <w:tcBorders>
              <w:top w:val="double" w:sz="4" w:space="0" w:color="auto"/>
              <w:bottom w:val="double" w:sz="4" w:space="0" w:color="auto"/>
            </w:tcBorders>
          </w:tcPr>
          <w:p w14:paraId="1EEF8947" w14:textId="77777777" w:rsidR="00647254" w:rsidRPr="00761699" w:rsidRDefault="0052745C" w:rsidP="00762DE6">
            <w:pPr>
              <w:spacing w:line="240" w:lineRule="atLeast"/>
              <w:jc w:val="right"/>
              <w:rPr>
                <w:rFonts w:ascii="Arial" w:hAnsi="Arial" w:cs="Arial"/>
                <w:b/>
                <w:sz w:val="18"/>
                <w:szCs w:val="18"/>
                <w:lang w:val="lv-LV"/>
              </w:rPr>
            </w:pPr>
            <w:r>
              <w:rPr>
                <w:rFonts w:ascii="Arial" w:hAnsi="Arial" w:cs="Arial"/>
                <w:b/>
                <w:sz w:val="18"/>
                <w:szCs w:val="18"/>
                <w:lang w:val="lv-LV"/>
              </w:rPr>
              <w:t>49 387</w:t>
            </w:r>
          </w:p>
        </w:tc>
        <w:tc>
          <w:tcPr>
            <w:tcW w:w="283" w:type="dxa"/>
          </w:tcPr>
          <w:p w14:paraId="1EEF8948" w14:textId="77777777" w:rsidR="00647254" w:rsidRPr="00761699" w:rsidRDefault="00647254" w:rsidP="00762DE6">
            <w:pPr>
              <w:spacing w:line="240" w:lineRule="atLeast"/>
              <w:jc w:val="right"/>
              <w:rPr>
                <w:rFonts w:ascii="Arial" w:hAnsi="Arial" w:cs="Arial"/>
                <w:b/>
                <w:sz w:val="18"/>
                <w:szCs w:val="18"/>
                <w:lang w:val="lv-LV"/>
              </w:rPr>
            </w:pPr>
          </w:p>
        </w:tc>
        <w:tc>
          <w:tcPr>
            <w:tcW w:w="1276" w:type="dxa"/>
            <w:tcBorders>
              <w:top w:val="double" w:sz="4" w:space="0" w:color="auto"/>
              <w:bottom w:val="double" w:sz="4" w:space="0" w:color="auto"/>
            </w:tcBorders>
          </w:tcPr>
          <w:p w14:paraId="1EEF8949" w14:textId="77777777" w:rsidR="00647254" w:rsidRPr="00761699" w:rsidRDefault="00A3349A" w:rsidP="00762DE6">
            <w:pPr>
              <w:spacing w:line="240" w:lineRule="atLeast"/>
              <w:jc w:val="right"/>
              <w:rPr>
                <w:rFonts w:ascii="Arial" w:hAnsi="Arial" w:cs="Arial"/>
                <w:b/>
                <w:sz w:val="18"/>
                <w:szCs w:val="18"/>
                <w:lang w:val="lv-LV"/>
              </w:rPr>
            </w:pPr>
            <w:r>
              <w:rPr>
                <w:rFonts w:ascii="Arial" w:hAnsi="Arial" w:cs="Arial"/>
                <w:b/>
                <w:sz w:val="18"/>
                <w:szCs w:val="18"/>
                <w:lang w:val="lv-LV"/>
              </w:rPr>
              <w:t>24 693</w:t>
            </w:r>
          </w:p>
        </w:tc>
        <w:tc>
          <w:tcPr>
            <w:tcW w:w="1417" w:type="dxa"/>
          </w:tcPr>
          <w:p w14:paraId="1EEF894A" w14:textId="77777777" w:rsidR="00647254" w:rsidRPr="00761699" w:rsidRDefault="00647254" w:rsidP="00762DE6">
            <w:pPr>
              <w:spacing w:line="240" w:lineRule="atLeast"/>
              <w:jc w:val="right"/>
              <w:rPr>
                <w:rFonts w:ascii="Arial" w:hAnsi="Arial" w:cs="Arial"/>
                <w:b/>
                <w:sz w:val="18"/>
                <w:szCs w:val="18"/>
                <w:lang w:val="lv-LV"/>
              </w:rPr>
            </w:pPr>
          </w:p>
        </w:tc>
      </w:tr>
    </w:tbl>
    <w:p w14:paraId="1EEF894C" w14:textId="77777777" w:rsidR="00D34B15" w:rsidRDefault="00D34B15" w:rsidP="00D34B15">
      <w:pPr>
        <w:pStyle w:val="TableText"/>
        <w:spacing w:line="240" w:lineRule="atLeast"/>
        <w:rPr>
          <w:rFonts w:ascii="Arial" w:hAnsi="Arial" w:cs="Arial"/>
          <w:sz w:val="18"/>
          <w:szCs w:val="18"/>
          <w:lang w:val="lv-LV"/>
        </w:rPr>
      </w:pPr>
    </w:p>
    <w:p w14:paraId="1EEF894D" w14:textId="77777777" w:rsidR="008B0D26" w:rsidRDefault="008B0D26" w:rsidP="00D34B15">
      <w:pPr>
        <w:pStyle w:val="TableText"/>
        <w:spacing w:line="240" w:lineRule="atLeast"/>
        <w:rPr>
          <w:rFonts w:ascii="Arial" w:hAnsi="Arial" w:cs="Arial"/>
          <w:sz w:val="18"/>
          <w:szCs w:val="18"/>
          <w:lang w:val="lv-LV"/>
        </w:rPr>
      </w:pPr>
    </w:p>
    <w:p w14:paraId="1EEF894E" w14:textId="77777777" w:rsidR="008B0D26" w:rsidRPr="00761699" w:rsidRDefault="008B0D26" w:rsidP="00D34B15">
      <w:pPr>
        <w:pStyle w:val="TableText"/>
        <w:spacing w:line="240" w:lineRule="atLeast"/>
        <w:rPr>
          <w:rFonts w:ascii="Arial" w:hAnsi="Arial" w:cs="Arial"/>
          <w:sz w:val="18"/>
          <w:szCs w:val="18"/>
          <w:lang w:val="lv-LV"/>
        </w:rPr>
      </w:pPr>
    </w:p>
    <w:tbl>
      <w:tblPr>
        <w:tblW w:w="9476" w:type="dxa"/>
        <w:tblLook w:val="04A0" w:firstRow="1" w:lastRow="0" w:firstColumn="1" w:lastColumn="0" w:noHBand="0" w:noVBand="1"/>
      </w:tblPr>
      <w:tblGrid>
        <w:gridCol w:w="2943"/>
        <w:gridCol w:w="1002"/>
        <w:gridCol w:w="2129"/>
        <w:gridCol w:w="1276"/>
        <w:gridCol w:w="2126"/>
      </w:tblGrid>
      <w:tr w:rsidR="00D34B15" w:rsidRPr="00761699" w14:paraId="1EEF8954" w14:textId="77777777" w:rsidTr="000E04A1">
        <w:tc>
          <w:tcPr>
            <w:tcW w:w="2943" w:type="dxa"/>
            <w:tcBorders>
              <w:top w:val="single" w:sz="4" w:space="0" w:color="auto"/>
            </w:tcBorders>
          </w:tcPr>
          <w:p w14:paraId="1EEF894F" w14:textId="77777777" w:rsidR="00D34B15" w:rsidRPr="00761699" w:rsidRDefault="00D34B15" w:rsidP="000E04A1">
            <w:pPr>
              <w:tabs>
                <w:tab w:val="left" w:pos="720"/>
                <w:tab w:val="left" w:pos="1440"/>
                <w:tab w:val="left" w:pos="2304"/>
              </w:tabs>
              <w:spacing w:line="240" w:lineRule="atLeast"/>
              <w:jc w:val="both"/>
              <w:rPr>
                <w:rFonts w:ascii="Arial" w:hAnsi="Arial" w:cs="Arial"/>
                <w:sz w:val="18"/>
                <w:szCs w:val="18"/>
                <w:lang w:val="lv-LV"/>
              </w:rPr>
            </w:pPr>
            <w:r w:rsidRPr="00761699">
              <w:rPr>
                <w:rFonts w:ascii="Arial" w:hAnsi="Arial" w:cs="Arial"/>
                <w:sz w:val="18"/>
                <w:szCs w:val="18"/>
                <w:lang w:val="lv-LV"/>
              </w:rPr>
              <w:t>Valdes locekle</w:t>
            </w:r>
          </w:p>
        </w:tc>
        <w:tc>
          <w:tcPr>
            <w:tcW w:w="1002" w:type="dxa"/>
          </w:tcPr>
          <w:p w14:paraId="1EEF8950" w14:textId="77777777" w:rsidR="00D34B15" w:rsidRPr="00761699" w:rsidRDefault="00D34B15" w:rsidP="000E04A1">
            <w:pPr>
              <w:tabs>
                <w:tab w:val="left" w:pos="720"/>
                <w:tab w:val="left" w:pos="1440"/>
                <w:tab w:val="left" w:pos="2304"/>
              </w:tabs>
              <w:spacing w:line="240" w:lineRule="atLeast"/>
              <w:jc w:val="both"/>
              <w:rPr>
                <w:rFonts w:ascii="Arial" w:hAnsi="Arial" w:cs="Arial"/>
                <w:sz w:val="18"/>
                <w:szCs w:val="18"/>
                <w:lang w:val="lv-LV"/>
              </w:rPr>
            </w:pPr>
          </w:p>
        </w:tc>
        <w:tc>
          <w:tcPr>
            <w:tcW w:w="2126" w:type="dxa"/>
          </w:tcPr>
          <w:p w14:paraId="1EEF8951" w14:textId="77777777" w:rsidR="00D34B15" w:rsidRPr="00761699" w:rsidRDefault="00D34B15" w:rsidP="000E04A1">
            <w:pPr>
              <w:tabs>
                <w:tab w:val="left" w:pos="720"/>
                <w:tab w:val="left" w:pos="1440"/>
                <w:tab w:val="left" w:pos="2304"/>
              </w:tabs>
              <w:spacing w:line="240" w:lineRule="atLeast"/>
              <w:jc w:val="both"/>
              <w:rPr>
                <w:rFonts w:ascii="Arial" w:hAnsi="Arial" w:cs="Arial"/>
                <w:sz w:val="18"/>
                <w:szCs w:val="18"/>
                <w:lang w:val="lv-LV"/>
              </w:rPr>
            </w:pPr>
          </w:p>
        </w:tc>
        <w:tc>
          <w:tcPr>
            <w:tcW w:w="1276" w:type="dxa"/>
          </w:tcPr>
          <w:p w14:paraId="1EEF8952" w14:textId="77777777" w:rsidR="00D34B15" w:rsidRPr="00761699" w:rsidRDefault="00D34B15" w:rsidP="000E04A1">
            <w:pPr>
              <w:tabs>
                <w:tab w:val="left" w:pos="720"/>
                <w:tab w:val="left" w:pos="1440"/>
                <w:tab w:val="left" w:pos="2304"/>
              </w:tabs>
              <w:spacing w:line="240" w:lineRule="atLeast"/>
              <w:jc w:val="both"/>
              <w:rPr>
                <w:rFonts w:ascii="Arial" w:hAnsi="Arial" w:cs="Arial"/>
                <w:sz w:val="18"/>
                <w:szCs w:val="18"/>
                <w:lang w:val="lv-LV"/>
              </w:rPr>
            </w:pPr>
          </w:p>
        </w:tc>
        <w:tc>
          <w:tcPr>
            <w:tcW w:w="2126" w:type="dxa"/>
          </w:tcPr>
          <w:p w14:paraId="1EEF8953" w14:textId="77777777" w:rsidR="00D34B15" w:rsidRPr="00761699" w:rsidRDefault="00D34B15" w:rsidP="000E04A1">
            <w:pPr>
              <w:tabs>
                <w:tab w:val="left" w:pos="720"/>
                <w:tab w:val="left" w:pos="1440"/>
                <w:tab w:val="left" w:pos="2304"/>
              </w:tabs>
              <w:spacing w:line="240" w:lineRule="atLeast"/>
              <w:rPr>
                <w:rFonts w:ascii="Arial" w:hAnsi="Arial" w:cs="Arial"/>
                <w:sz w:val="18"/>
                <w:szCs w:val="18"/>
                <w:lang w:val="lv-LV"/>
              </w:rPr>
            </w:pPr>
          </w:p>
        </w:tc>
      </w:tr>
      <w:tr w:rsidR="00D34B15" w:rsidRPr="00761699" w14:paraId="1EEF8958" w14:textId="77777777" w:rsidTr="000E04A1">
        <w:tc>
          <w:tcPr>
            <w:tcW w:w="6074" w:type="dxa"/>
            <w:gridSpan w:val="3"/>
          </w:tcPr>
          <w:p w14:paraId="1EEF8955" w14:textId="77777777" w:rsidR="00D34B15" w:rsidRPr="00761699" w:rsidRDefault="00D34B15" w:rsidP="000E04A1">
            <w:pPr>
              <w:tabs>
                <w:tab w:val="left" w:pos="720"/>
                <w:tab w:val="left" w:pos="1440"/>
                <w:tab w:val="left" w:pos="2304"/>
              </w:tabs>
              <w:spacing w:line="240" w:lineRule="atLeast"/>
              <w:jc w:val="both"/>
              <w:rPr>
                <w:rFonts w:ascii="Arial" w:hAnsi="Arial" w:cs="Arial"/>
                <w:sz w:val="18"/>
                <w:szCs w:val="18"/>
                <w:lang w:val="lv-LV"/>
              </w:rPr>
            </w:pPr>
            <w:r w:rsidRPr="00761699">
              <w:rPr>
                <w:rFonts w:ascii="Arial" w:hAnsi="Arial" w:cs="Arial"/>
                <w:sz w:val="18"/>
                <w:szCs w:val="18"/>
                <w:lang w:val="lv-LV"/>
              </w:rPr>
              <w:t>Baiba Vīlipa</w:t>
            </w:r>
          </w:p>
        </w:tc>
        <w:tc>
          <w:tcPr>
            <w:tcW w:w="1276" w:type="dxa"/>
          </w:tcPr>
          <w:p w14:paraId="1EEF8956" w14:textId="77777777" w:rsidR="00D34B15" w:rsidRPr="00761699" w:rsidRDefault="00D34B15" w:rsidP="000E04A1">
            <w:pPr>
              <w:tabs>
                <w:tab w:val="left" w:pos="720"/>
                <w:tab w:val="left" w:pos="1440"/>
                <w:tab w:val="left" w:pos="2304"/>
              </w:tabs>
              <w:spacing w:line="240" w:lineRule="atLeast"/>
              <w:jc w:val="both"/>
              <w:rPr>
                <w:rFonts w:ascii="Arial" w:hAnsi="Arial" w:cs="Arial"/>
                <w:sz w:val="18"/>
                <w:szCs w:val="18"/>
                <w:lang w:val="lv-LV"/>
              </w:rPr>
            </w:pPr>
          </w:p>
        </w:tc>
        <w:tc>
          <w:tcPr>
            <w:tcW w:w="2126" w:type="dxa"/>
          </w:tcPr>
          <w:p w14:paraId="1EEF8957" w14:textId="77777777" w:rsidR="00D34B15" w:rsidRPr="00761699" w:rsidRDefault="00D34B15" w:rsidP="000E04A1">
            <w:pPr>
              <w:tabs>
                <w:tab w:val="left" w:pos="720"/>
                <w:tab w:val="left" w:pos="1440"/>
                <w:tab w:val="left" w:pos="2304"/>
              </w:tabs>
              <w:spacing w:line="240" w:lineRule="atLeast"/>
              <w:rPr>
                <w:rFonts w:ascii="Arial" w:hAnsi="Arial" w:cs="Arial"/>
                <w:sz w:val="18"/>
                <w:szCs w:val="18"/>
                <w:lang w:val="lv-LV"/>
              </w:rPr>
            </w:pPr>
          </w:p>
        </w:tc>
      </w:tr>
    </w:tbl>
    <w:p w14:paraId="1EEF8959" w14:textId="77777777" w:rsidR="00D34B15" w:rsidRPr="00761699" w:rsidRDefault="00D34B15" w:rsidP="00D34B15">
      <w:pPr>
        <w:pStyle w:val="TableText"/>
        <w:spacing w:line="240" w:lineRule="atLeast"/>
        <w:rPr>
          <w:rFonts w:ascii="Arial" w:hAnsi="Arial" w:cs="Arial"/>
          <w:sz w:val="18"/>
          <w:szCs w:val="18"/>
          <w:lang w:val="lv-LV"/>
        </w:rPr>
      </w:pPr>
    </w:p>
    <w:p w14:paraId="1EEF895A" w14:textId="77777777" w:rsidR="00617565" w:rsidRPr="00761699" w:rsidRDefault="00617565" w:rsidP="00617565">
      <w:pPr>
        <w:pStyle w:val="TableText"/>
        <w:spacing w:line="240" w:lineRule="atLeast"/>
        <w:rPr>
          <w:rFonts w:ascii="Arial" w:hAnsi="Arial" w:cs="Arial"/>
          <w:sz w:val="18"/>
          <w:szCs w:val="18"/>
          <w:lang w:val="lv-LV"/>
        </w:rPr>
      </w:pPr>
    </w:p>
    <w:tbl>
      <w:tblPr>
        <w:tblW w:w="9476" w:type="dxa"/>
        <w:tblLook w:val="04A0" w:firstRow="1" w:lastRow="0" w:firstColumn="1" w:lastColumn="0" w:noHBand="0" w:noVBand="1"/>
      </w:tblPr>
      <w:tblGrid>
        <w:gridCol w:w="2943"/>
        <w:gridCol w:w="1002"/>
        <w:gridCol w:w="2129"/>
        <w:gridCol w:w="1276"/>
        <w:gridCol w:w="2126"/>
      </w:tblGrid>
      <w:tr w:rsidR="00617565" w:rsidRPr="00761699" w14:paraId="1EEF8960" w14:textId="77777777" w:rsidTr="00F52D2C">
        <w:tc>
          <w:tcPr>
            <w:tcW w:w="2943" w:type="dxa"/>
            <w:tcBorders>
              <w:top w:val="single" w:sz="4" w:space="0" w:color="auto"/>
            </w:tcBorders>
          </w:tcPr>
          <w:p w14:paraId="1EEF895B" w14:textId="77777777" w:rsidR="00617565" w:rsidRPr="00761699" w:rsidRDefault="00DE1085" w:rsidP="00C11464">
            <w:pPr>
              <w:tabs>
                <w:tab w:val="left" w:pos="720"/>
                <w:tab w:val="left" w:pos="1440"/>
                <w:tab w:val="left" w:pos="2304"/>
              </w:tabs>
              <w:spacing w:line="240" w:lineRule="atLeast"/>
              <w:jc w:val="both"/>
              <w:rPr>
                <w:rFonts w:ascii="Arial" w:hAnsi="Arial" w:cs="Arial"/>
                <w:sz w:val="18"/>
                <w:szCs w:val="18"/>
                <w:lang w:val="lv-LV"/>
              </w:rPr>
            </w:pPr>
            <w:r w:rsidRPr="00761699">
              <w:rPr>
                <w:rFonts w:ascii="Arial" w:hAnsi="Arial" w:cs="Arial"/>
                <w:sz w:val="18"/>
                <w:szCs w:val="18"/>
                <w:lang w:val="lv-LV"/>
              </w:rPr>
              <w:t>Finanšu pārskat</w:t>
            </w:r>
            <w:r w:rsidR="00263971" w:rsidRPr="00761699">
              <w:rPr>
                <w:rFonts w:ascii="Arial" w:hAnsi="Arial" w:cs="Arial"/>
                <w:sz w:val="18"/>
                <w:szCs w:val="18"/>
                <w:lang w:val="lv-LV"/>
              </w:rPr>
              <w:t>u</w:t>
            </w:r>
            <w:r w:rsidRPr="00761699">
              <w:rPr>
                <w:rFonts w:ascii="Arial" w:hAnsi="Arial" w:cs="Arial"/>
                <w:sz w:val="18"/>
                <w:szCs w:val="18"/>
                <w:lang w:val="lv-LV"/>
              </w:rPr>
              <w:t xml:space="preserve"> sagatavoj</w:t>
            </w:r>
            <w:r w:rsidR="00263971" w:rsidRPr="00761699">
              <w:rPr>
                <w:rFonts w:ascii="Arial" w:hAnsi="Arial" w:cs="Arial"/>
                <w:sz w:val="18"/>
                <w:szCs w:val="18"/>
                <w:lang w:val="lv-LV"/>
              </w:rPr>
              <w:t>a</w:t>
            </w:r>
          </w:p>
        </w:tc>
        <w:tc>
          <w:tcPr>
            <w:tcW w:w="1002" w:type="dxa"/>
          </w:tcPr>
          <w:p w14:paraId="1EEF895C" w14:textId="77777777" w:rsidR="00617565" w:rsidRPr="00761699" w:rsidRDefault="00617565" w:rsidP="00C11464">
            <w:pPr>
              <w:tabs>
                <w:tab w:val="left" w:pos="720"/>
                <w:tab w:val="left" w:pos="1440"/>
                <w:tab w:val="left" w:pos="2304"/>
              </w:tabs>
              <w:spacing w:line="240" w:lineRule="atLeast"/>
              <w:jc w:val="both"/>
              <w:rPr>
                <w:rFonts w:ascii="Arial" w:hAnsi="Arial" w:cs="Arial"/>
                <w:sz w:val="18"/>
                <w:szCs w:val="18"/>
                <w:lang w:val="lv-LV"/>
              </w:rPr>
            </w:pPr>
          </w:p>
        </w:tc>
        <w:tc>
          <w:tcPr>
            <w:tcW w:w="2129" w:type="dxa"/>
          </w:tcPr>
          <w:p w14:paraId="1EEF895D" w14:textId="77777777" w:rsidR="00617565" w:rsidRPr="00761699" w:rsidRDefault="00617565" w:rsidP="00C11464">
            <w:pPr>
              <w:tabs>
                <w:tab w:val="left" w:pos="720"/>
                <w:tab w:val="left" w:pos="1440"/>
                <w:tab w:val="left" w:pos="2304"/>
              </w:tabs>
              <w:spacing w:line="240" w:lineRule="atLeast"/>
              <w:jc w:val="both"/>
              <w:rPr>
                <w:rFonts w:ascii="Arial" w:hAnsi="Arial" w:cs="Arial"/>
                <w:sz w:val="18"/>
                <w:szCs w:val="18"/>
                <w:lang w:val="lv-LV"/>
              </w:rPr>
            </w:pPr>
          </w:p>
        </w:tc>
        <w:tc>
          <w:tcPr>
            <w:tcW w:w="1276" w:type="dxa"/>
          </w:tcPr>
          <w:p w14:paraId="1EEF895E" w14:textId="77777777" w:rsidR="00617565" w:rsidRPr="00761699" w:rsidRDefault="00617565" w:rsidP="00C11464">
            <w:pPr>
              <w:tabs>
                <w:tab w:val="left" w:pos="720"/>
                <w:tab w:val="left" w:pos="1440"/>
                <w:tab w:val="left" w:pos="2304"/>
              </w:tabs>
              <w:spacing w:line="240" w:lineRule="atLeast"/>
              <w:jc w:val="both"/>
              <w:rPr>
                <w:rFonts w:ascii="Arial" w:hAnsi="Arial" w:cs="Arial"/>
                <w:sz w:val="18"/>
                <w:szCs w:val="18"/>
                <w:lang w:val="lv-LV"/>
              </w:rPr>
            </w:pPr>
          </w:p>
        </w:tc>
        <w:tc>
          <w:tcPr>
            <w:tcW w:w="2126" w:type="dxa"/>
          </w:tcPr>
          <w:p w14:paraId="1EEF895F" w14:textId="77777777" w:rsidR="00617565" w:rsidRPr="00761699" w:rsidRDefault="00617565" w:rsidP="00C11464">
            <w:pPr>
              <w:tabs>
                <w:tab w:val="left" w:pos="720"/>
                <w:tab w:val="left" w:pos="1440"/>
                <w:tab w:val="left" w:pos="2304"/>
              </w:tabs>
              <w:spacing w:line="240" w:lineRule="atLeast"/>
              <w:rPr>
                <w:rFonts w:ascii="Arial" w:hAnsi="Arial" w:cs="Arial"/>
                <w:sz w:val="18"/>
                <w:szCs w:val="18"/>
                <w:lang w:val="lv-LV"/>
              </w:rPr>
            </w:pPr>
          </w:p>
        </w:tc>
      </w:tr>
      <w:tr w:rsidR="00F52D2C" w:rsidRPr="00761699" w14:paraId="1EEF8968" w14:textId="77777777" w:rsidTr="00962FE7">
        <w:tc>
          <w:tcPr>
            <w:tcW w:w="6074" w:type="dxa"/>
            <w:gridSpan w:val="3"/>
          </w:tcPr>
          <w:p w14:paraId="1EEF8961" w14:textId="77777777" w:rsidR="00F52D2C" w:rsidRPr="00761699" w:rsidRDefault="00F52D2C" w:rsidP="00C11464">
            <w:pPr>
              <w:tabs>
                <w:tab w:val="left" w:pos="720"/>
                <w:tab w:val="left" w:pos="1440"/>
                <w:tab w:val="left" w:pos="2304"/>
              </w:tabs>
              <w:spacing w:line="240" w:lineRule="atLeast"/>
              <w:jc w:val="both"/>
              <w:rPr>
                <w:rFonts w:ascii="Arial" w:hAnsi="Arial" w:cs="Arial"/>
                <w:sz w:val="18"/>
                <w:szCs w:val="18"/>
                <w:lang w:val="lv-LV"/>
              </w:rPr>
            </w:pPr>
            <w:r w:rsidRPr="00761699">
              <w:rPr>
                <w:rFonts w:ascii="Arial" w:hAnsi="Arial" w:cs="Arial"/>
                <w:sz w:val="18"/>
                <w:szCs w:val="18"/>
                <w:lang w:val="lv-LV"/>
              </w:rPr>
              <w:t xml:space="preserve">SIA “FINEO” </w:t>
            </w:r>
          </w:p>
          <w:p w14:paraId="1EEF8962" w14:textId="77777777" w:rsidR="00F52D2C" w:rsidRDefault="00F52D2C" w:rsidP="00C11464">
            <w:pPr>
              <w:tabs>
                <w:tab w:val="left" w:pos="720"/>
                <w:tab w:val="left" w:pos="1440"/>
                <w:tab w:val="left" w:pos="2304"/>
              </w:tabs>
              <w:spacing w:line="240" w:lineRule="atLeast"/>
              <w:jc w:val="both"/>
              <w:rPr>
                <w:rFonts w:ascii="Arial" w:hAnsi="Arial" w:cs="Arial"/>
                <w:sz w:val="18"/>
                <w:szCs w:val="18"/>
                <w:lang w:val="lv-LV"/>
              </w:rPr>
            </w:pPr>
            <w:r w:rsidRPr="00761699">
              <w:rPr>
                <w:rFonts w:ascii="Arial" w:hAnsi="Arial" w:cs="Arial"/>
                <w:sz w:val="18"/>
                <w:szCs w:val="18"/>
                <w:lang w:val="lv-LV"/>
              </w:rPr>
              <w:t xml:space="preserve">Ārpakalpojumu </w:t>
            </w:r>
            <w:r w:rsidR="00761699" w:rsidRPr="00761699">
              <w:rPr>
                <w:rFonts w:ascii="Arial" w:hAnsi="Arial" w:cs="Arial"/>
                <w:sz w:val="18"/>
                <w:szCs w:val="18"/>
                <w:lang w:val="lv-LV"/>
              </w:rPr>
              <w:t>grāmatvede</w:t>
            </w:r>
            <w:r w:rsidRPr="00761699">
              <w:rPr>
                <w:rFonts w:ascii="Arial" w:hAnsi="Arial" w:cs="Arial"/>
                <w:sz w:val="18"/>
                <w:szCs w:val="18"/>
                <w:lang w:val="lv-LV"/>
              </w:rPr>
              <w:t xml:space="preserve"> Inga Vītoliņa</w:t>
            </w:r>
          </w:p>
          <w:p w14:paraId="1EEF8963" w14:textId="77777777" w:rsidR="00DE473D" w:rsidRDefault="00DE473D" w:rsidP="00C11464">
            <w:pPr>
              <w:tabs>
                <w:tab w:val="left" w:pos="720"/>
                <w:tab w:val="left" w:pos="1440"/>
                <w:tab w:val="left" w:pos="2304"/>
              </w:tabs>
              <w:spacing w:line="240" w:lineRule="atLeast"/>
              <w:jc w:val="both"/>
              <w:rPr>
                <w:rFonts w:ascii="Arial" w:hAnsi="Arial" w:cs="Arial"/>
                <w:sz w:val="18"/>
                <w:szCs w:val="18"/>
                <w:lang w:val="lv-LV"/>
              </w:rPr>
            </w:pPr>
          </w:p>
          <w:p w14:paraId="1EEF8964" w14:textId="6F09B1A1" w:rsidR="00DE473D" w:rsidRDefault="00DE473D" w:rsidP="00C11464">
            <w:pPr>
              <w:tabs>
                <w:tab w:val="left" w:pos="720"/>
                <w:tab w:val="left" w:pos="1440"/>
                <w:tab w:val="left" w:pos="2304"/>
              </w:tabs>
              <w:spacing w:line="240" w:lineRule="atLeast"/>
              <w:jc w:val="both"/>
              <w:rPr>
                <w:rFonts w:ascii="Arial" w:hAnsi="Arial" w:cs="Arial"/>
                <w:sz w:val="18"/>
                <w:szCs w:val="18"/>
                <w:lang w:val="lv-LV"/>
              </w:rPr>
            </w:pPr>
            <w:r w:rsidRPr="00761699">
              <w:rPr>
                <w:rFonts w:ascii="Arial" w:hAnsi="Arial" w:cs="Arial"/>
                <w:sz w:val="18"/>
                <w:szCs w:val="18"/>
                <w:lang w:val="lv-LV"/>
              </w:rPr>
              <w:t>202</w:t>
            </w:r>
            <w:r>
              <w:rPr>
                <w:rFonts w:ascii="Arial" w:hAnsi="Arial" w:cs="Arial"/>
                <w:sz w:val="18"/>
                <w:szCs w:val="18"/>
                <w:lang w:val="lv-LV"/>
              </w:rPr>
              <w:t>2</w:t>
            </w:r>
            <w:r w:rsidRPr="00761699">
              <w:rPr>
                <w:rFonts w:ascii="Arial" w:hAnsi="Arial" w:cs="Arial"/>
                <w:sz w:val="18"/>
                <w:szCs w:val="18"/>
                <w:lang w:val="lv-LV"/>
              </w:rPr>
              <w:t>. gada 2</w:t>
            </w:r>
            <w:r>
              <w:rPr>
                <w:rFonts w:ascii="Arial" w:hAnsi="Arial" w:cs="Arial"/>
                <w:sz w:val="18"/>
                <w:szCs w:val="18"/>
                <w:lang w:val="lv-LV"/>
              </w:rPr>
              <w:t>1</w:t>
            </w:r>
            <w:r w:rsidRPr="00761699">
              <w:rPr>
                <w:rFonts w:ascii="Arial" w:hAnsi="Arial" w:cs="Arial"/>
                <w:sz w:val="18"/>
                <w:szCs w:val="18"/>
                <w:lang w:val="lv-LV"/>
              </w:rPr>
              <w:t>.</w:t>
            </w:r>
            <w:r w:rsidR="005C082F">
              <w:rPr>
                <w:rFonts w:ascii="Arial" w:hAnsi="Arial" w:cs="Arial"/>
                <w:sz w:val="18"/>
                <w:szCs w:val="18"/>
                <w:lang w:val="lv-LV"/>
              </w:rPr>
              <w:t>jūlijā</w:t>
            </w:r>
          </w:p>
          <w:p w14:paraId="1EEF8965" w14:textId="77777777" w:rsidR="00DE473D" w:rsidRPr="00761699" w:rsidRDefault="00DE473D" w:rsidP="00C11464">
            <w:pPr>
              <w:tabs>
                <w:tab w:val="left" w:pos="720"/>
                <w:tab w:val="left" w:pos="1440"/>
                <w:tab w:val="left" w:pos="2304"/>
              </w:tabs>
              <w:spacing w:line="240" w:lineRule="atLeast"/>
              <w:jc w:val="both"/>
              <w:rPr>
                <w:rFonts w:ascii="Arial" w:hAnsi="Arial" w:cs="Arial"/>
                <w:sz w:val="18"/>
                <w:szCs w:val="18"/>
                <w:lang w:val="lv-LV"/>
              </w:rPr>
            </w:pPr>
          </w:p>
        </w:tc>
        <w:tc>
          <w:tcPr>
            <w:tcW w:w="3402" w:type="dxa"/>
            <w:gridSpan w:val="2"/>
          </w:tcPr>
          <w:p w14:paraId="1EEF8966" w14:textId="77777777" w:rsidR="00F52D2C" w:rsidRPr="00761699" w:rsidRDefault="00F52D2C" w:rsidP="00C11464">
            <w:pPr>
              <w:tabs>
                <w:tab w:val="left" w:pos="720"/>
                <w:tab w:val="left" w:pos="1440"/>
                <w:tab w:val="left" w:pos="2304"/>
              </w:tabs>
              <w:spacing w:line="240" w:lineRule="atLeast"/>
              <w:jc w:val="both"/>
              <w:rPr>
                <w:rFonts w:ascii="Arial" w:hAnsi="Arial" w:cs="Arial"/>
                <w:sz w:val="18"/>
                <w:szCs w:val="18"/>
                <w:lang w:val="lv-LV"/>
              </w:rPr>
            </w:pPr>
          </w:p>
          <w:p w14:paraId="1EEF8967" w14:textId="77777777" w:rsidR="00F52D2C" w:rsidRPr="00761699" w:rsidRDefault="00F52D2C" w:rsidP="00F83150">
            <w:pPr>
              <w:pStyle w:val="TableText"/>
              <w:spacing w:line="240" w:lineRule="atLeast"/>
              <w:rPr>
                <w:rFonts w:ascii="Arial" w:hAnsi="Arial" w:cs="Arial"/>
                <w:sz w:val="18"/>
                <w:szCs w:val="18"/>
                <w:lang w:val="lv-LV"/>
              </w:rPr>
            </w:pPr>
          </w:p>
        </w:tc>
      </w:tr>
    </w:tbl>
    <w:p w14:paraId="1EEF8969" w14:textId="77777777" w:rsidR="00EA37F9" w:rsidRPr="00761699" w:rsidRDefault="00EA37F9" w:rsidP="00FA4493">
      <w:pPr>
        <w:pStyle w:val="TableText"/>
        <w:spacing w:line="240" w:lineRule="atLeast"/>
        <w:rPr>
          <w:rFonts w:ascii="Arial" w:hAnsi="Arial" w:cs="Arial"/>
          <w:sz w:val="18"/>
          <w:szCs w:val="18"/>
          <w:lang w:val="lv-LV"/>
        </w:rPr>
      </w:pPr>
    </w:p>
    <w:sectPr w:rsidR="00EA37F9" w:rsidRPr="00761699" w:rsidSect="000C637C">
      <w:headerReference w:type="default" r:id="rId13"/>
      <w:footerReference w:type="default" r:id="rId14"/>
      <w:pgSz w:w="11907" w:h="16840" w:code="9"/>
      <w:pgMar w:top="851" w:right="1418" w:bottom="284" w:left="1701" w:header="397" w:footer="39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D987" w14:textId="77777777" w:rsidR="00BA4914" w:rsidRDefault="00BA4914">
      <w:r>
        <w:separator/>
      </w:r>
    </w:p>
  </w:endnote>
  <w:endnote w:type="continuationSeparator" w:id="0">
    <w:p w14:paraId="7469454F" w14:textId="77777777" w:rsidR="00BA4914" w:rsidRDefault="00BA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BaltTimes">
    <w:altName w:val="Times New Roman"/>
    <w:charset w:val="00"/>
    <w:family w:val="auto"/>
    <w:pitch w:val="variable"/>
  </w:font>
  <w:font w:name="RimTimes">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8971" w14:textId="77777777" w:rsidR="00C14720" w:rsidRPr="00C87A9F" w:rsidRDefault="00C14720">
    <w:pPr>
      <w:pStyle w:val="Footer"/>
      <w:framePr w:wrap="around" w:vAnchor="text" w:hAnchor="margin" w:xAlign="center" w:y="1"/>
      <w:rPr>
        <w:rStyle w:val="PageNumber"/>
        <w:rFonts w:ascii="Arial" w:hAnsi="Arial" w:cs="Arial"/>
      </w:rPr>
    </w:pPr>
    <w:r w:rsidRPr="00C87A9F">
      <w:rPr>
        <w:rStyle w:val="PageNumber"/>
        <w:rFonts w:ascii="Arial" w:hAnsi="Arial" w:cs="Arial"/>
      </w:rPr>
      <w:fldChar w:fldCharType="begin"/>
    </w:r>
    <w:r w:rsidRPr="00C87A9F">
      <w:rPr>
        <w:rStyle w:val="PageNumber"/>
        <w:rFonts w:ascii="Arial" w:hAnsi="Arial" w:cs="Arial"/>
      </w:rPr>
      <w:instrText xml:space="preserve">PAGE  </w:instrText>
    </w:r>
    <w:r w:rsidRPr="00C87A9F">
      <w:rPr>
        <w:rStyle w:val="PageNumber"/>
        <w:rFonts w:ascii="Arial" w:hAnsi="Arial" w:cs="Arial"/>
      </w:rPr>
      <w:fldChar w:fldCharType="separate"/>
    </w:r>
    <w:r w:rsidR="00536E12">
      <w:rPr>
        <w:rStyle w:val="PageNumber"/>
        <w:rFonts w:ascii="Arial" w:hAnsi="Arial" w:cs="Arial"/>
      </w:rPr>
      <w:t>13</w:t>
    </w:r>
    <w:r w:rsidRPr="00C87A9F">
      <w:rPr>
        <w:rStyle w:val="PageNumber"/>
        <w:rFonts w:ascii="Arial" w:hAnsi="Arial" w:cs="Arial"/>
      </w:rPr>
      <w:fldChar w:fldCharType="end"/>
    </w:r>
  </w:p>
  <w:p w14:paraId="1EEF8972" w14:textId="77777777" w:rsidR="00C14720" w:rsidRDefault="00C14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193A" w14:textId="77777777" w:rsidR="00BA4914" w:rsidRDefault="00BA4914">
      <w:r>
        <w:separator/>
      </w:r>
    </w:p>
  </w:footnote>
  <w:footnote w:type="continuationSeparator" w:id="0">
    <w:p w14:paraId="7CA4B116" w14:textId="77777777" w:rsidR="00BA4914" w:rsidRDefault="00BA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896E" w14:textId="77777777" w:rsidR="00C14720" w:rsidRPr="00681058" w:rsidRDefault="009F2415" w:rsidP="00827E88">
    <w:pPr>
      <w:pStyle w:val="Header"/>
      <w:jc w:val="center"/>
      <w:rPr>
        <w:rFonts w:ascii="Arial" w:hAnsi="Arial" w:cs="Arial"/>
        <w:b/>
        <w:smallCaps/>
        <w:sz w:val="18"/>
        <w:szCs w:val="18"/>
        <w:lang w:val="lv-LV"/>
      </w:rPr>
    </w:pPr>
    <w:r>
      <w:rPr>
        <w:rFonts w:ascii="Arial" w:hAnsi="Arial" w:cs="Arial"/>
        <w:b/>
        <w:sz w:val="18"/>
        <w:szCs w:val="18"/>
        <w:lang w:val="lv-LV"/>
      </w:rPr>
      <w:t>Akciju sabiedrība</w:t>
    </w:r>
    <w:r w:rsidR="00C14720">
      <w:rPr>
        <w:rFonts w:ascii="Arial" w:hAnsi="Arial" w:cs="Arial"/>
        <w:b/>
        <w:smallCaps/>
        <w:sz w:val="18"/>
        <w:szCs w:val="18"/>
        <w:lang w:val="lv-LV"/>
      </w:rPr>
      <w:t xml:space="preserve"> „</w:t>
    </w:r>
    <w:r>
      <w:rPr>
        <w:rFonts w:ascii="Arial" w:hAnsi="Arial" w:cs="Arial"/>
        <w:b/>
        <w:sz w:val="18"/>
        <w:szCs w:val="18"/>
        <w:lang w:val="lv-LV"/>
      </w:rPr>
      <w:t>Ventas osta</w:t>
    </w:r>
    <w:r w:rsidR="00C14720" w:rsidRPr="00681058">
      <w:rPr>
        <w:rFonts w:ascii="Arial" w:hAnsi="Arial" w:cs="Arial"/>
        <w:b/>
        <w:smallCaps/>
        <w:sz w:val="18"/>
        <w:szCs w:val="18"/>
        <w:lang w:val="lv-LV"/>
      </w:rPr>
      <w:t xml:space="preserve">” </w:t>
    </w:r>
  </w:p>
  <w:p w14:paraId="1EEF896F" w14:textId="3246B8BA" w:rsidR="00C14720" w:rsidRDefault="009925DE" w:rsidP="009925DE">
    <w:pPr>
      <w:pStyle w:val="Header"/>
      <w:tabs>
        <w:tab w:val="center" w:pos="4394"/>
        <w:tab w:val="left" w:pos="7080"/>
      </w:tabs>
      <w:rPr>
        <w:rFonts w:ascii="Arial" w:hAnsi="Arial" w:cs="Arial"/>
        <w:b/>
        <w:smallCaps/>
        <w:sz w:val="18"/>
        <w:szCs w:val="18"/>
        <w:lang w:val="lv-LV"/>
      </w:rPr>
    </w:pPr>
    <w:r>
      <w:rPr>
        <w:rFonts w:ascii="Arial" w:hAnsi="Arial" w:cs="Arial"/>
        <w:b/>
        <w:smallCaps/>
        <w:sz w:val="18"/>
        <w:szCs w:val="18"/>
        <w:lang w:val="lv-LV"/>
      </w:rPr>
      <w:tab/>
    </w:r>
    <w:r w:rsidR="009F2415">
      <w:rPr>
        <w:rFonts w:ascii="Arial" w:hAnsi="Arial" w:cs="Arial"/>
        <w:b/>
        <w:smallCaps/>
        <w:sz w:val="18"/>
        <w:szCs w:val="18"/>
        <w:lang w:val="lv-LV"/>
      </w:rPr>
      <w:t>f</w:t>
    </w:r>
    <w:r w:rsidR="00594E2F">
      <w:rPr>
        <w:rFonts w:ascii="Arial" w:hAnsi="Arial" w:cs="Arial"/>
        <w:b/>
        <w:smallCaps/>
        <w:sz w:val="18"/>
        <w:szCs w:val="18"/>
        <w:lang w:val="lv-LV"/>
      </w:rPr>
      <w:t>inanšu pārskats</w:t>
    </w:r>
    <w:r>
      <w:rPr>
        <w:rFonts w:ascii="Arial" w:hAnsi="Arial" w:cs="Arial"/>
        <w:b/>
        <w:smallCaps/>
        <w:sz w:val="18"/>
        <w:szCs w:val="18"/>
        <w:lang w:val="lv-LV"/>
      </w:rPr>
      <w:t xml:space="preserve"> par 202</w:t>
    </w:r>
    <w:r w:rsidR="00A50AFC">
      <w:rPr>
        <w:rFonts w:ascii="Arial" w:hAnsi="Arial" w:cs="Arial"/>
        <w:b/>
        <w:smallCaps/>
        <w:sz w:val="18"/>
        <w:szCs w:val="18"/>
        <w:lang w:val="lv-LV"/>
      </w:rPr>
      <w:t>2</w:t>
    </w:r>
    <w:r>
      <w:rPr>
        <w:rFonts w:ascii="Arial" w:hAnsi="Arial" w:cs="Arial"/>
        <w:b/>
        <w:smallCaps/>
        <w:sz w:val="18"/>
        <w:szCs w:val="18"/>
        <w:lang w:val="lv-LV"/>
      </w:rPr>
      <w:t xml:space="preserve">.gada </w:t>
    </w:r>
    <w:r w:rsidR="00AF1522">
      <w:rPr>
        <w:rFonts w:ascii="Arial" w:hAnsi="Arial" w:cs="Arial"/>
        <w:b/>
        <w:smallCaps/>
        <w:sz w:val="18"/>
        <w:szCs w:val="18"/>
        <w:lang w:val="lv-LV"/>
      </w:rPr>
      <w:t>uz 30.jūniju</w:t>
    </w:r>
    <w:r>
      <w:rPr>
        <w:rFonts w:ascii="Arial" w:hAnsi="Arial" w:cs="Arial"/>
        <w:b/>
        <w:smallCaps/>
        <w:sz w:val="18"/>
        <w:szCs w:val="18"/>
        <w:lang w:val="lv-LV"/>
      </w:rPr>
      <w:tab/>
    </w:r>
  </w:p>
  <w:p w14:paraId="1EEF8970" w14:textId="77777777" w:rsidR="009925DE" w:rsidRDefault="009925DE">
    <w:pPr>
      <w:pStyle w:val="Header"/>
      <w:jc w:val="center"/>
      <w:rPr>
        <w:b/>
        <w:smallCaps/>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lvl w:ilvl="0">
      <w:start w:val="1"/>
      <w:numFmt w:val="decimal"/>
      <w:lvlText w:val="(%1)"/>
      <w:lvlJc w:val="left"/>
      <w:pPr>
        <w:tabs>
          <w:tab w:val="num" w:pos="72"/>
        </w:tabs>
        <w:ind w:left="72" w:hanging="72"/>
      </w:pPr>
    </w:lvl>
  </w:abstractNum>
  <w:abstractNum w:abstractNumId="1" w15:restartNumberingAfterBreak="0">
    <w:nsid w:val="0A5879EB"/>
    <w:multiLevelType w:val="hybridMultilevel"/>
    <w:tmpl w:val="8460FA12"/>
    <w:lvl w:ilvl="0" w:tplc="21AC4B60">
      <w:start w:val="1"/>
      <w:numFmt w:val="decimal"/>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477D9"/>
    <w:multiLevelType w:val="hybridMultilevel"/>
    <w:tmpl w:val="E2DC9882"/>
    <w:lvl w:ilvl="0" w:tplc="8C1A35E0">
      <w:start w:val="1"/>
      <w:numFmt w:val="lowerLetter"/>
      <w:lvlText w:val="%1)"/>
      <w:lvlJc w:val="left"/>
      <w:pPr>
        <w:tabs>
          <w:tab w:val="num" w:pos="1440"/>
        </w:tabs>
        <w:ind w:left="1440" w:hanging="360"/>
      </w:pPr>
      <w:rPr>
        <w:rFonts w:hint="default"/>
      </w:rPr>
    </w:lvl>
    <w:lvl w:ilvl="1" w:tplc="5A04C1B6">
      <w:start w:val="3"/>
      <w:numFmt w:val="decimal"/>
      <w:lvlText w:val="%2."/>
      <w:lvlJc w:val="left"/>
      <w:pPr>
        <w:tabs>
          <w:tab w:val="num" w:pos="644"/>
        </w:tabs>
        <w:ind w:left="644" w:hanging="360"/>
      </w:pPr>
      <w:rPr>
        <w:rFonts w:hint="default"/>
      </w:rPr>
    </w:lvl>
    <w:lvl w:ilvl="2" w:tplc="1A64CC5C">
      <w:start w:val="8"/>
      <w:numFmt w:val="lowerLetter"/>
      <w:lvlText w:val="(%3)"/>
      <w:lvlJc w:val="left"/>
      <w:pPr>
        <w:tabs>
          <w:tab w:val="num" w:pos="2340"/>
        </w:tabs>
        <w:ind w:left="2340" w:hanging="360"/>
      </w:pPr>
      <w:rPr>
        <w:rFonts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CF9320D"/>
    <w:multiLevelType w:val="hybridMultilevel"/>
    <w:tmpl w:val="1A16063C"/>
    <w:lvl w:ilvl="0" w:tplc="9DF41CA4">
      <w:start w:val="1"/>
      <w:numFmt w:val="lowerLetter"/>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86E3872"/>
    <w:multiLevelType w:val="hybridMultilevel"/>
    <w:tmpl w:val="3964FA62"/>
    <w:lvl w:ilvl="0" w:tplc="8974904C">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EBB65B4"/>
    <w:multiLevelType w:val="hybridMultilevel"/>
    <w:tmpl w:val="FADA3CE6"/>
    <w:lvl w:ilvl="0" w:tplc="B5A279CE">
      <w:start w:val="3"/>
      <w:numFmt w:val="decimal"/>
      <w:lvlText w:val="%1."/>
      <w:lvlJc w:val="left"/>
      <w:pPr>
        <w:tabs>
          <w:tab w:val="num" w:pos="2430"/>
        </w:tabs>
        <w:ind w:left="243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F6E405D"/>
    <w:multiLevelType w:val="singleLevel"/>
    <w:tmpl w:val="BC92AD5E"/>
    <w:lvl w:ilvl="0">
      <w:start w:val="2002"/>
      <w:numFmt w:val="bullet"/>
      <w:lvlText w:val="-"/>
      <w:lvlJc w:val="left"/>
      <w:pPr>
        <w:tabs>
          <w:tab w:val="num" w:pos="960"/>
        </w:tabs>
        <w:ind w:left="960" w:hanging="360"/>
      </w:pPr>
      <w:rPr>
        <w:rFonts w:hint="default"/>
      </w:rPr>
    </w:lvl>
  </w:abstractNum>
  <w:abstractNum w:abstractNumId="7" w15:restartNumberingAfterBreak="0">
    <w:nsid w:val="31AE1A6E"/>
    <w:multiLevelType w:val="hybridMultilevel"/>
    <w:tmpl w:val="41560B74"/>
    <w:lvl w:ilvl="0" w:tplc="9DF41CA4">
      <w:start w:val="1"/>
      <w:numFmt w:val="lowerLetter"/>
      <w:lvlText w:val="(%1)"/>
      <w:lvlJc w:val="left"/>
      <w:pPr>
        <w:ind w:left="1068" w:hanging="708"/>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26914F1"/>
    <w:multiLevelType w:val="multilevel"/>
    <w:tmpl w:val="E6D65CC0"/>
    <w:lvl w:ilvl="0">
      <w:start w:val="1"/>
      <w:numFmt w:val="decimal"/>
      <w:lvlText w:val="(%1)"/>
      <w:lvlJc w:val="left"/>
      <w:pPr>
        <w:tabs>
          <w:tab w:val="num" w:pos="576"/>
        </w:tabs>
        <w:ind w:left="576" w:hanging="576"/>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9" w15:restartNumberingAfterBreak="0">
    <w:nsid w:val="35996588"/>
    <w:multiLevelType w:val="hybridMultilevel"/>
    <w:tmpl w:val="D696E75E"/>
    <w:lvl w:ilvl="0" w:tplc="2FA6385E">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36A055B2"/>
    <w:multiLevelType w:val="hybridMultilevel"/>
    <w:tmpl w:val="A3789A4E"/>
    <w:lvl w:ilvl="0" w:tplc="9E0CA62C">
      <w:start w:val="1"/>
      <w:numFmt w:val="decimal"/>
      <w:lvlText w:val="%1."/>
      <w:lvlJc w:val="left"/>
      <w:pPr>
        <w:tabs>
          <w:tab w:val="num" w:pos="2100"/>
        </w:tabs>
        <w:ind w:left="210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81F3E3A"/>
    <w:multiLevelType w:val="hybridMultilevel"/>
    <w:tmpl w:val="8680418C"/>
    <w:lvl w:ilvl="0" w:tplc="FFFFFFFF">
      <w:start w:val="1"/>
      <w:numFmt w:val="decimal"/>
      <w:lvlText w:val="%1."/>
      <w:lvlJc w:val="left"/>
      <w:pPr>
        <w:tabs>
          <w:tab w:val="num" w:pos="-120"/>
        </w:tabs>
        <w:ind w:left="-120" w:hanging="4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15:restartNumberingAfterBreak="0">
    <w:nsid w:val="398F74D3"/>
    <w:multiLevelType w:val="hybridMultilevel"/>
    <w:tmpl w:val="6AB2A58A"/>
    <w:lvl w:ilvl="0" w:tplc="5E7C2586">
      <w:start w:val="1"/>
      <w:numFmt w:val="decimal"/>
      <w:lvlText w:val="%1)"/>
      <w:lvlJc w:val="left"/>
      <w:pPr>
        <w:ind w:left="644"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3" w15:restartNumberingAfterBreak="0">
    <w:nsid w:val="3A2A1573"/>
    <w:multiLevelType w:val="hybridMultilevel"/>
    <w:tmpl w:val="24CAA216"/>
    <w:lvl w:ilvl="0" w:tplc="9DF41CA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A78407B"/>
    <w:multiLevelType w:val="hybridMultilevel"/>
    <w:tmpl w:val="DAA2130E"/>
    <w:lvl w:ilvl="0" w:tplc="A90817DC">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6966AB"/>
    <w:multiLevelType w:val="hybridMultilevel"/>
    <w:tmpl w:val="D4AED942"/>
    <w:lvl w:ilvl="0" w:tplc="E216F60A">
      <w:start w:val="8"/>
      <w:numFmt w:val="decimal"/>
      <w:lvlText w:val="%1."/>
      <w:lvlJc w:val="left"/>
      <w:pPr>
        <w:tabs>
          <w:tab w:val="num" w:pos="2430"/>
        </w:tabs>
        <w:ind w:left="243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46B26AC7"/>
    <w:multiLevelType w:val="hybridMultilevel"/>
    <w:tmpl w:val="054EF9D0"/>
    <w:lvl w:ilvl="0" w:tplc="D6BC7554">
      <w:start w:val="3"/>
      <w:numFmt w:val="decimal"/>
      <w:lvlText w:val="%1."/>
      <w:lvlJc w:val="left"/>
      <w:pPr>
        <w:tabs>
          <w:tab w:val="num" w:pos="1440"/>
        </w:tabs>
        <w:ind w:left="1440" w:hanging="360"/>
      </w:pPr>
      <w:rPr>
        <w:rFonts w:hint="default"/>
      </w:rPr>
    </w:lvl>
    <w:lvl w:ilvl="1" w:tplc="5FD4B56E">
      <w:start w:val="13"/>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46E3440D"/>
    <w:multiLevelType w:val="hybridMultilevel"/>
    <w:tmpl w:val="DDB4FBF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513F56"/>
    <w:multiLevelType w:val="singleLevel"/>
    <w:tmpl w:val="1BCE109E"/>
    <w:lvl w:ilvl="0">
      <w:start w:val="1"/>
      <w:numFmt w:val="lowerLetter"/>
      <w:lvlText w:val="(%1)"/>
      <w:lvlJc w:val="left"/>
      <w:pPr>
        <w:tabs>
          <w:tab w:val="num" w:pos="360"/>
        </w:tabs>
        <w:ind w:left="360" w:hanging="360"/>
      </w:pPr>
      <w:rPr>
        <w:rFonts w:hint="default"/>
      </w:rPr>
    </w:lvl>
  </w:abstractNum>
  <w:abstractNum w:abstractNumId="19" w15:restartNumberingAfterBreak="0">
    <w:nsid w:val="4790313C"/>
    <w:multiLevelType w:val="hybridMultilevel"/>
    <w:tmpl w:val="1C30DD3E"/>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4B034A"/>
    <w:multiLevelType w:val="hybridMultilevel"/>
    <w:tmpl w:val="8DE6349C"/>
    <w:lvl w:ilvl="0" w:tplc="45729C24">
      <w:start w:val="4"/>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21" w15:restartNumberingAfterBreak="0">
    <w:nsid w:val="4BE002E0"/>
    <w:multiLevelType w:val="hybridMultilevel"/>
    <w:tmpl w:val="49105F78"/>
    <w:lvl w:ilvl="0" w:tplc="9DF41CA4">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CDB38E2"/>
    <w:multiLevelType w:val="hybridMultilevel"/>
    <w:tmpl w:val="F3F0E1B4"/>
    <w:lvl w:ilvl="0" w:tplc="04260017">
      <w:start w:val="1"/>
      <w:numFmt w:val="lowerLetter"/>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3693936"/>
    <w:multiLevelType w:val="singleLevel"/>
    <w:tmpl w:val="2A24F8A2"/>
    <w:lvl w:ilvl="0">
      <w:start w:val="28"/>
      <w:numFmt w:val="bullet"/>
      <w:lvlText w:val=""/>
      <w:lvlJc w:val="left"/>
      <w:pPr>
        <w:tabs>
          <w:tab w:val="num" w:pos="720"/>
        </w:tabs>
        <w:ind w:left="720" w:hanging="720"/>
      </w:pPr>
      <w:rPr>
        <w:rFonts w:ascii="Symbol" w:hAnsi="Symbol" w:hint="default"/>
      </w:rPr>
    </w:lvl>
  </w:abstractNum>
  <w:abstractNum w:abstractNumId="24" w15:restartNumberingAfterBreak="0">
    <w:nsid w:val="553047DD"/>
    <w:multiLevelType w:val="hybridMultilevel"/>
    <w:tmpl w:val="443410C2"/>
    <w:lvl w:ilvl="0" w:tplc="AD4A634E">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3D1870"/>
    <w:multiLevelType w:val="hybridMultilevel"/>
    <w:tmpl w:val="64686492"/>
    <w:lvl w:ilvl="0" w:tplc="DB56F418">
      <w:start w:val="4"/>
      <w:numFmt w:val="lowerLetter"/>
      <w:lvlText w:val="(%1)"/>
      <w:lvlJc w:val="left"/>
      <w:pPr>
        <w:tabs>
          <w:tab w:val="num" w:pos="1080"/>
        </w:tabs>
        <w:ind w:left="1080" w:hanging="720"/>
      </w:pPr>
      <w:rPr>
        <w:rFonts w:hint="default"/>
      </w:rPr>
    </w:lvl>
    <w:lvl w:ilvl="1" w:tplc="BDF04390">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AD1E35"/>
    <w:multiLevelType w:val="hybridMultilevel"/>
    <w:tmpl w:val="34A4EB04"/>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702CA0"/>
    <w:multiLevelType w:val="hybridMultilevel"/>
    <w:tmpl w:val="754664DE"/>
    <w:lvl w:ilvl="0" w:tplc="8C1A35E0">
      <w:start w:val="1"/>
      <w:numFmt w:val="lowerLetter"/>
      <w:lvlText w:val="%1)"/>
      <w:lvlJc w:val="left"/>
      <w:pPr>
        <w:tabs>
          <w:tab w:val="num" w:pos="740"/>
        </w:tabs>
        <w:ind w:left="740" w:hanging="360"/>
      </w:pPr>
      <w:rPr>
        <w:rFonts w:hint="default"/>
      </w:rPr>
    </w:lvl>
    <w:lvl w:ilvl="1" w:tplc="1CF8C55C">
      <w:start w:val="2"/>
      <w:numFmt w:val="decimal"/>
      <w:lvlText w:val="%2."/>
      <w:lvlJc w:val="left"/>
      <w:pPr>
        <w:tabs>
          <w:tab w:val="num" w:pos="740"/>
        </w:tabs>
        <w:ind w:left="740" w:hanging="360"/>
      </w:pPr>
      <w:rPr>
        <w:rFonts w:hint="default"/>
        <w:b/>
      </w:rPr>
    </w:lvl>
    <w:lvl w:ilvl="2" w:tplc="0426001B" w:tentative="1">
      <w:start w:val="1"/>
      <w:numFmt w:val="lowerRoman"/>
      <w:lvlText w:val="%3."/>
      <w:lvlJc w:val="right"/>
      <w:pPr>
        <w:tabs>
          <w:tab w:val="num" w:pos="1460"/>
        </w:tabs>
        <w:ind w:left="1460" w:hanging="180"/>
      </w:pPr>
    </w:lvl>
    <w:lvl w:ilvl="3" w:tplc="0426000F" w:tentative="1">
      <w:start w:val="1"/>
      <w:numFmt w:val="decimal"/>
      <w:lvlText w:val="%4."/>
      <w:lvlJc w:val="left"/>
      <w:pPr>
        <w:tabs>
          <w:tab w:val="num" w:pos="2180"/>
        </w:tabs>
        <w:ind w:left="2180" w:hanging="360"/>
      </w:pPr>
    </w:lvl>
    <w:lvl w:ilvl="4" w:tplc="04260019" w:tentative="1">
      <w:start w:val="1"/>
      <w:numFmt w:val="lowerLetter"/>
      <w:lvlText w:val="%5."/>
      <w:lvlJc w:val="left"/>
      <w:pPr>
        <w:tabs>
          <w:tab w:val="num" w:pos="2900"/>
        </w:tabs>
        <w:ind w:left="2900" w:hanging="360"/>
      </w:pPr>
    </w:lvl>
    <w:lvl w:ilvl="5" w:tplc="0426001B" w:tentative="1">
      <w:start w:val="1"/>
      <w:numFmt w:val="lowerRoman"/>
      <w:lvlText w:val="%6."/>
      <w:lvlJc w:val="right"/>
      <w:pPr>
        <w:tabs>
          <w:tab w:val="num" w:pos="3620"/>
        </w:tabs>
        <w:ind w:left="3620" w:hanging="180"/>
      </w:pPr>
    </w:lvl>
    <w:lvl w:ilvl="6" w:tplc="0426000F" w:tentative="1">
      <w:start w:val="1"/>
      <w:numFmt w:val="decimal"/>
      <w:lvlText w:val="%7."/>
      <w:lvlJc w:val="left"/>
      <w:pPr>
        <w:tabs>
          <w:tab w:val="num" w:pos="4340"/>
        </w:tabs>
        <w:ind w:left="4340" w:hanging="360"/>
      </w:pPr>
    </w:lvl>
    <w:lvl w:ilvl="7" w:tplc="04260019" w:tentative="1">
      <w:start w:val="1"/>
      <w:numFmt w:val="lowerLetter"/>
      <w:lvlText w:val="%8."/>
      <w:lvlJc w:val="left"/>
      <w:pPr>
        <w:tabs>
          <w:tab w:val="num" w:pos="5060"/>
        </w:tabs>
        <w:ind w:left="5060" w:hanging="360"/>
      </w:pPr>
    </w:lvl>
    <w:lvl w:ilvl="8" w:tplc="0426001B" w:tentative="1">
      <w:start w:val="1"/>
      <w:numFmt w:val="lowerRoman"/>
      <w:lvlText w:val="%9."/>
      <w:lvlJc w:val="right"/>
      <w:pPr>
        <w:tabs>
          <w:tab w:val="num" w:pos="5780"/>
        </w:tabs>
        <w:ind w:left="5780" w:hanging="180"/>
      </w:pPr>
    </w:lvl>
  </w:abstractNum>
  <w:abstractNum w:abstractNumId="28" w15:restartNumberingAfterBreak="0">
    <w:nsid w:val="64DE5279"/>
    <w:multiLevelType w:val="hybridMultilevel"/>
    <w:tmpl w:val="A7CA9418"/>
    <w:lvl w:ilvl="0" w:tplc="AB206038">
      <w:start w:val="8"/>
      <w:numFmt w:val="decimal"/>
      <w:lvlText w:val="(%1)"/>
      <w:lvlJc w:val="left"/>
      <w:pPr>
        <w:ind w:left="936" w:hanging="360"/>
      </w:pPr>
      <w:rPr>
        <w:rFonts w:hint="default"/>
        <w:color w:val="414142"/>
        <w:sz w:val="20"/>
      </w:rPr>
    </w:lvl>
    <w:lvl w:ilvl="1" w:tplc="04260019" w:tentative="1">
      <w:start w:val="1"/>
      <w:numFmt w:val="lowerLetter"/>
      <w:lvlText w:val="%2."/>
      <w:lvlJc w:val="left"/>
      <w:pPr>
        <w:ind w:left="1656" w:hanging="360"/>
      </w:pPr>
    </w:lvl>
    <w:lvl w:ilvl="2" w:tplc="0426001B" w:tentative="1">
      <w:start w:val="1"/>
      <w:numFmt w:val="lowerRoman"/>
      <w:lvlText w:val="%3."/>
      <w:lvlJc w:val="right"/>
      <w:pPr>
        <w:ind w:left="2376" w:hanging="180"/>
      </w:pPr>
    </w:lvl>
    <w:lvl w:ilvl="3" w:tplc="0426000F" w:tentative="1">
      <w:start w:val="1"/>
      <w:numFmt w:val="decimal"/>
      <w:lvlText w:val="%4."/>
      <w:lvlJc w:val="left"/>
      <w:pPr>
        <w:ind w:left="3096" w:hanging="360"/>
      </w:pPr>
    </w:lvl>
    <w:lvl w:ilvl="4" w:tplc="04260019" w:tentative="1">
      <w:start w:val="1"/>
      <w:numFmt w:val="lowerLetter"/>
      <w:lvlText w:val="%5."/>
      <w:lvlJc w:val="left"/>
      <w:pPr>
        <w:ind w:left="3816" w:hanging="360"/>
      </w:pPr>
    </w:lvl>
    <w:lvl w:ilvl="5" w:tplc="0426001B" w:tentative="1">
      <w:start w:val="1"/>
      <w:numFmt w:val="lowerRoman"/>
      <w:lvlText w:val="%6."/>
      <w:lvlJc w:val="right"/>
      <w:pPr>
        <w:ind w:left="4536" w:hanging="180"/>
      </w:pPr>
    </w:lvl>
    <w:lvl w:ilvl="6" w:tplc="0426000F" w:tentative="1">
      <w:start w:val="1"/>
      <w:numFmt w:val="decimal"/>
      <w:lvlText w:val="%7."/>
      <w:lvlJc w:val="left"/>
      <w:pPr>
        <w:ind w:left="5256" w:hanging="360"/>
      </w:pPr>
    </w:lvl>
    <w:lvl w:ilvl="7" w:tplc="04260019" w:tentative="1">
      <w:start w:val="1"/>
      <w:numFmt w:val="lowerLetter"/>
      <w:lvlText w:val="%8."/>
      <w:lvlJc w:val="left"/>
      <w:pPr>
        <w:ind w:left="5976" w:hanging="360"/>
      </w:pPr>
    </w:lvl>
    <w:lvl w:ilvl="8" w:tplc="0426001B" w:tentative="1">
      <w:start w:val="1"/>
      <w:numFmt w:val="lowerRoman"/>
      <w:lvlText w:val="%9."/>
      <w:lvlJc w:val="right"/>
      <w:pPr>
        <w:ind w:left="6696" w:hanging="180"/>
      </w:pPr>
    </w:lvl>
  </w:abstractNum>
  <w:abstractNum w:abstractNumId="29" w15:restartNumberingAfterBreak="0">
    <w:nsid w:val="6A19109C"/>
    <w:multiLevelType w:val="hybridMultilevel"/>
    <w:tmpl w:val="A9E8D666"/>
    <w:lvl w:ilvl="0" w:tplc="C10A469A">
      <w:start w:val="1"/>
      <w:numFmt w:val="decimal"/>
      <w:lvlText w:val="%1."/>
      <w:lvlJc w:val="left"/>
      <w:pPr>
        <w:tabs>
          <w:tab w:val="num" w:pos="1770"/>
        </w:tabs>
        <w:ind w:left="177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713425CA"/>
    <w:multiLevelType w:val="singleLevel"/>
    <w:tmpl w:val="2D742394"/>
    <w:lvl w:ilvl="0">
      <w:start w:val="1"/>
      <w:numFmt w:val="decimal"/>
      <w:lvlText w:val="(%1)"/>
      <w:lvlJc w:val="left"/>
      <w:pPr>
        <w:tabs>
          <w:tab w:val="num" w:pos="576"/>
        </w:tabs>
        <w:ind w:left="576" w:hanging="576"/>
      </w:pPr>
      <w:rPr>
        <w:rFonts w:hint="default"/>
      </w:rPr>
    </w:lvl>
  </w:abstractNum>
  <w:abstractNum w:abstractNumId="31" w15:restartNumberingAfterBreak="0">
    <w:nsid w:val="739B54F6"/>
    <w:multiLevelType w:val="hybridMultilevel"/>
    <w:tmpl w:val="333873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7C05B1A"/>
    <w:multiLevelType w:val="hybridMultilevel"/>
    <w:tmpl w:val="3BE4279E"/>
    <w:lvl w:ilvl="0" w:tplc="F9108176">
      <w:start w:val="10"/>
      <w:numFmt w:val="decimal"/>
      <w:lvlText w:val="%1."/>
      <w:lvlJc w:val="left"/>
      <w:pPr>
        <w:tabs>
          <w:tab w:val="num" w:pos="740"/>
        </w:tabs>
        <w:ind w:left="740" w:hanging="360"/>
      </w:pPr>
      <w:rPr>
        <w:rFonts w:hint="default"/>
      </w:rPr>
    </w:lvl>
    <w:lvl w:ilvl="1" w:tplc="04260019" w:tentative="1">
      <w:start w:val="1"/>
      <w:numFmt w:val="lowerLetter"/>
      <w:lvlText w:val="%2."/>
      <w:lvlJc w:val="left"/>
      <w:pPr>
        <w:tabs>
          <w:tab w:val="num" w:pos="-250"/>
        </w:tabs>
        <w:ind w:left="-250" w:hanging="360"/>
      </w:pPr>
    </w:lvl>
    <w:lvl w:ilvl="2" w:tplc="0426001B" w:tentative="1">
      <w:start w:val="1"/>
      <w:numFmt w:val="lowerRoman"/>
      <w:lvlText w:val="%3."/>
      <w:lvlJc w:val="right"/>
      <w:pPr>
        <w:tabs>
          <w:tab w:val="num" w:pos="470"/>
        </w:tabs>
        <w:ind w:left="470" w:hanging="180"/>
      </w:pPr>
    </w:lvl>
    <w:lvl w:ilvl="3" w:tplc="0426000F" w:tentative="1">
      <w:start w:val="1"/>
      <w:numFmt w:val="decimal"/>
      <w:lvlText w:val="%4."/>
      <w:lvlJc w:val="left"/>
      <w:pPr>
        <w:tabs>
          <w:tab w:val="num" w:pos="1190"/>
        </w:tabs>
        <w:ind w:left="1190" w:hanging="360"/>
      </w:pPr>
    </w:lvl>
    <w:lvl w:ilvl="4" w:tplc="04260019" w:tentative="1">
      <w:start w:val="1"/>
      <w:numFmt w:val="lowerLetter"/>
      <w:lvlText w:val="%5."/>
      <w:lvlJc w:val="left"/>
      <w:pPr>
        <w:tabs>
          <w:tab w:val="num" w:pos="1910"/>
        </w:tabs>
        <w:ind w:left="1910" w:hanging="360"/>
      </w:pPr>
    </w:lvl>
    <w:lvl w:ilvl="5" w:tplc="0426001B" w:tentative="1">
      <w:start w:val="1"/>
      <w:numFmt w:val="lowerRoman"/>
      <w:lvlText w:val="%6."/>
      <w:lvlJc w:val="right"/>
      <w:pPr>
        <w:tabs>
          <w:tab w:val="num" w:pos="2630"/>
        </w:tabs>
        <w:ind w:left="2630" w:hanging="180"/>
      </w:pPr>
    </w:lvl>
    <w:lvl w:ilvl="6" w:tplc="0426000F" w:tentative="1">
      <w:start w:val="1"/>
      <w:numFmt w:val="decimal"/>
      <w:lvlText w:val="%7."/>
      <w:lvlJc w:val="left"/>
      <w:pPr>
        <w:tabs>
          <w:tab w:val="num" w:pos="3350"/>
        </w:tabs>
        <w:ind w:left="3350" w:hanging="360"/>
      </w:pPr>
    </w:lvl>
    <w:lvl w:ilvl="7" w:tplc="04260019" w:tentative="1">
      <w:start w:val="1"/>
      <w:numFmt w:val="lowerLetter"/>
      <w:lvlText w:val="%8."/>
      <w:lvlJc w:val="left"/>
      <w:pPr>
        <w:tabs>
          <w:tab w:val="num" w:pos="4070"/>
        </w:tabs>
        <w:ind w:left="4070" w:hanging="360"/>
      </w:pPr>
    </w:lvl>
    <w:lvl w:ilvl="8" w:tplc="0426001B" w:tentative="1">
      <w:start w:val="1"/>
      <w:numFmt w:val="lowerRoman"/>
      <w:lvlText w:val="%9."/>
      <w:lvlJc w:val="right"/>
      <w:pPr>
        <w:tabs>
          <w:tab w:val="num" w:pos="4790"/>
        </w:tabs>
        <w:ind w:left="4790" w:hanging="180"/>
      </w:pPr>
    </w:lvl>
  </w:abstractNum>
  <w:abstractNum w:abstractNumId="33" w15:restartNumberingAfterBreak="0">
    <w:nsid w:val="793D5A5D"/>
    <w:multiLevelType w:val="hybridMultilevel"/>
    <w:tmpl w:val="2DEE5820"/>
    <w:lvl w:ilvl="0" w:tplc="5D2CB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640E44"/>
    <w:multiLevelType w:val="hybridMultilevel"/>
    <w:tmpl w:val="91A62104"/>
    <w:lvl w:ilvl="0" w:tplc="369C6A82">
      <w:start w:val="2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77137108">
    <w:abstractNumId w:val="18"/>
  </w:num>
  <w:num w:numId="2" w16cid:durableId="1941375491">
    <w:abstractNumId w:val="23"/>
  </w:num>
  <w:num w:numId="3" w16cid:durableId="1481848322">
    <w:abstractNumId w:val="20"/>
  </w:num>
  <w:num w:numId="4" w16cid:durableId="588151178">
    <w:abstractNumId w:val="24"/>
  </w:num>
  <w:num w:numId="5" w16cid:durableId="1770421438">
    <w:abstractNumId w:val="26"/>
  </w:num>
  <w:num w:numId="6" w16cid:durableId="1274899192">
    <w:abstractNumId w:val="25"/>
  </w:num>
  <w:num w:numId="7" w16cid:durableId="71587266">
    <w:abstractNumId w:val="14"/>
  </w:num>
  <w:num w:numId="8" w16cid:durableId="951402547">
    <w:abstractNumId w:val="34"/>
  </w:num>
  <w:num w:numId="9" w16cid:durableId="570819178">
    <w:abstractNumId w:val="29"/>
  </w:num>
  <w:num w:numId="10" w16cid:durableId="1188370818">
    <w:abstractNumId w:val="10"/>
  </w:num>
  <w:num w:numId="11" w16cid:durableId="1001470276">
    <w:abstractNumId w:val="5"/>
  </w:num>
  <w:num w:numId="12" w16cid:durableId="424346300">
    <w:abstractNumId w:val="15"/>
  </w:num>
  <w:num w:numId="13" w16cid:durableId="148600488">
    <w:abstractNumId w:val="32"/>
  </w:num>
  <w:num w:numId="14" w16cid:durableId="1744452038">
    <w:abstractNumId w:val="2"/>
  </w:num>
  <w:num w:numId="15" w16cid:durableId="623654874">
    <w:abstractNumId w:val="16"/>
  </w:num>
  <w:num w:numId="16" w16cid:durableId="1400713218">
    <w:abstractNumId w:val="4"/>
  </w:num>
  <w:num w:numId="17" w16cid:durableId="10884117">
    <w:abstractNumId w:val="27"/>
  </w:num>
  <w:num w:numId="18" w16cid:durableId="262806939">
    <w:abstractNumId w:val="8"/>
  </w:num>
  <w:num w:numId="19" w16cid:durableId="2099979534">
    <w:abstractNumId w:val="9"/>
  </w:num>
  <w:num w:numId="20" w16cid:durableId="1262372516">
    <w:abstractNumId w:val="6"/>
  </w:num>
  <w:num w:numId="21" w16cid:durableId="1121148528">
    <w:abstractNumId w:val="11"/>
  </w:num>
  <w:num w:numId="22" w16cid:durableId="1230338363">
    <w:abstractNumId w:val="3"/>
  </w:num>
  <w:num w:numId="23" w16cid:durableId="641352577">
    <w:abstractNumId w:val="6"/>
  </w:num>
  <w:num w:numId="24" w16cid:durableId="1874729510">
    <w:abstractNumId w:val="33"/>
  </w:num>
  <w:num w:numId="25" w16cid:durableId="1432235390">
    <w:abstractNumId w:val="16"/>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4831800">
    <w:abstractNumId w:val="31"/>
  </w:num>
  <w:num w:numId="27" w16cid:durableId="1843857119">
    <w:abstractNumId w:val="19"/>
  </w:num>
  <w:num w:numId="28" w16cid:durableId="1236470398">
    <w:abstractNumId w:val="17"/>
  </w:num>
  <w:num w:numId="29" w16cid:durableId="6917334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5161987">
    <w:abstractNumId w:val="7"/>
  </w:num>
  <w:num w:numId="31" w16cid:durableId="1030373225">
    <w:abstractNumId w:val="7"/>
  </w:num>
  <w:num w:numId="32" w16cid:durableId="1707221373">
    <w:abstractNumId w:val="13"/>
  </w:num>
  <w:num w:numId="33" w16cid:durableId="1593515966">
    <w:abstractNumId w:val="8"/>
    <w:lvlOverride w:ilvl="0">
      <w:startOverride w:val="1"/>
    </w:lvlOverride>
  </w:num>
  <w:num w:numId="34" w16cid:durableId="1753891209">
    <w:abstractNumId w:val="21"/>
  </w:num>
  <w:num w:numId="35" w16cid:durableId="1722173319">
    <w:abstractNumId w:val="22"/>
  </w:num>
  <w:num w:numId="36" w16cid:durableId="987788186">
    <w:abstractNumId w:val="30"/>
  </w:num>
  <w:num w:numId="37" w16cid:durableId="894783275">
    <w:abstractNumId w:val="28"/>
  </w:num>
  <w:num w:numId="38" w16cid:durableId="1476724120">
    <w:abstractNumId w:val="8"/>
    <w:lvlOverride w:ilvl="0">
      <w:startOverride w:val="8"/>
    </w:lvlOverride>
  </w:num>
  <w:num w:numId="39" w16cid:durableId="909578772">
    <w:abstractNumId w:val="0"/>
  </w:num>
  <w:num w:numId="40" w16cid:durableId="1008630052">
    <w:abstractNumId w:val="1"/>
  </w:num>
  <w:num w:numId="41" w16cid:durableId="8697560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AB"/>
    <w:rsid w:val="00001139"/>
    <w:rsid w:val="00001925"/>
    <w:rsid w:val="00001E03"/>
    <w:rsid w:val="00002712"/>
    <w:rsid w:val="00002F5C"/>
    <w:rsid w:val="00003131"/>
    <w:rsid w:val="000054AB"/>
    <w:rsid w:val="000055BF"/>
    <w:rsid w:val="00005654"/>
    <w:rsid w:val="00005A08"/>
    <w:rsid w:val="00005EA1"/>
    <w:rsid w:val="000061C3"/>
    <w:rsid w:val="000063F2"/>
    <w:rsid w:val="00006F52"/>
    <w:rsid w:val="00010801"/>
    <w:rsid w:val="000110C2"/>
    <w:rsid w:val="00012402"/>
    <w:rsid w:val="00013B66"/>
    <w:rsid w:val="0001408D"/>
    <w:rsid w:val="00014ABE"/>
    <w:rsid w:val="00014B55"/>
    <w:rsid w:val="0001707A"/>
    <w:rsid w:val="000176E1"/>
    <w:rsid w:val="00020087"/>
    <w:rsid w:val="0002018B"/>
    <w:rsid w:val="00021C08"/>
    <w:rsid w:val="00022A3E"/>
    <w:rsid w:val="000232F4"/>
    <w:rsid w:val="0002443B"/>
    <w:rsid w:val="00024506"/>
    <w:rsid w:val="00025070"/>
    <w:rsid w:val="00025791"/>
    <w:rsid w:val="00026596"/>
    <w:rsid w:val="00027CED"/>
    <w:rsid w:val="000300B6"/>
    <w:rsid w:val="000304AF"/>
    <w:rsid w:val="00030DFE"/>
    <w:rsid w:val="00031309"/>
    <w:rsid w:val="00031971"/>
    <w:rsid w:val="00032121"/>
    <w:rsid w:val="000321EB"/>
    <w:rsid w:val="00032E92"/>
    <w:rsid w:val="00034071"/>
    <w:rsid w:val="0003532D"/>
    <w:rsid w:val="00035D15"/>
    <w:rsid w:val="00037548"/>
    <w:rsid w:val="00041372"/>
    <w:rsid w:val="00041FD0"/>
    <w:rsid w:val="00042530"/>
    <w:rsid w:val="00042D49"/>
    <w:rsid w:val="00043093"/>
    <w:rsid w:val="000432F2"/>
    <w:rsid w:val="00043EB8"/>
    <w:rsid w:val="0004505E"/>
    <w:rsid w:val="0004542F"/>
    <w:rsid w:val="00045B31"/>
    <w:rsid w:val="00045C82"/>
    <w:rsid w:val="0004637C"/>
    <w:rsid w:val="0005038A"/>
    <w:rsid w:val="00050A5B"/>
    <w:rsid w:val="00050BE4"/>
    <w:rsid w:val="000537F6"/>
    <w:rsid w:val="00054EC4"/>
    <w:rsid w:val="000552A4"/>
    <w:rsid w:val="00055CA2"/>
    <w:rsid w:val="00055CEF"/>
    <w:rsid w:val="00055F89"/>
    <w:rsid w:val="0005627F"/>
    <w:rsid w:val="00057E85"/>
    <w:rsid w:val="000600A4"/>
    <w:rsid w:val="0006055D"/>
    <w:rsid w:val="00060661"/>
    <w:rsid w:val="000609D0"/>
    <w:rsid w:val="00061258"/>
    <w:rsid w:val="000617D0"/>
    <w:rsid w:val="00061AA3"/>
    <w:rsid w:val="000624A8"/>
    <w:rsid w:val="00062C1D"/>
    <w:rsid w:val="00063D82"/>
    <w:rsid w:val="00064321"/>
    <w:rsid w:val="00064825"/>
    <w:rsid w:val="00064F99"/>
    <w:rsid w:val="0006587C"/>
    <w:rsid w:val="000659E4"/>
    <w:rsid w:val="00065BAD"/>
    <w:rsid w:val="00065ED2"/>
    <w:rsid w:val="00065FA1"/>
    <w:rsid w:val="00066333"/>
    <w:rsid w:val="00066B0C"/>
    <w:rsid w:val="00066CF9"/>
    <w:rsid w:val="00067664"/>
    <w:rsid w:val="00072492"/>
    <w:rsid w:val="000727A8"/>
    <w:rsid w:val="000728E2"/>
    <w:rsid w:val="0007292B"/>
    <w:rsid w:val="00073522"/>
    <w:rsid w:val="00073747"/>
    <w:rsid w:val="00074166"/>
    <w:rsid w:val="000746CB"/>
    <w:rsid w:val="00074E7F"/>
    <w:rsid w:val="00075AF8"/>
    <w:rsid w:val="00075E2D"/>
    <w:rsid w:val="00076909"/>
    <w:rsid w:val="000777B2"/>
    <w:rsid w:val="00077A33"/>
    <w:rsid w:val="0008107A"/>
    <w:rsid w:val="0008122A"/>
    <w:rsid w:val="00081C7C"/>
    <w:rsid w:val="00081FA2"/>
    <w:rsid w:val="000823B7"/>
    <w:rsid w:val="00082960"/>
    <w:rsid w:val="00082D24"/>
    <w:rsid w:val="000842FA"/>
    <w:rsid w:val="0008463B"/>
    <w:rsid w:val="000849FC"/>
    <w:rsid w:val="000858E4"/>
    <w:rsid w:val="00085ADC"/>
    <w:rsid w:val="0008601F"/>
    <w:rsid w:val="00087112"/>
    <w:rsid w:val="0008788C"/>
    <w:rsid w:val="000901B8"/>
    <w:rsid w:val="00090624"/>
    <w:rsid w:val="00090BD4"/>
    <w:rsid w:val="00091493"/>
    <w:rsid w:val="00093C49"/>
    <w:rsid w:val="00095E26"/>
    <w:rsid w:val="00096351"/>
    <w:rsid w:val="00097398"/>
    <w:rsid w:val="000975CF"/>
    <w:rsid w:val="0009785E"/>
    <w:rsid w:val="000979D0"/>
    <w:rsid w:val="00097C33"/>
    <w:rsid w:val="000A107E"/>
    <w:rsid w:val="000A2112"/>
    <w:rsid w:val="000A36FD"/>
    <w:rsid w:val="000A3C84"/>
    <w:rsid w:val="000A400B"/>
    <w:rsid w:val="000A4ADA"/>
    <w:rsid w:val="000A506A"/>
    <w:rsid w:val="000A5522"/>
    <w:rsid w:val="000A558E"/>
    <w:rsid w:val="000A6A69"/>
    <w:rsid w:val="000A6DED"/>
    <w:rsid w:val="000A74B2"/>
    <w:rsid w:val="000A75B4"/>
    <w:rsid w:val="000A7855"/>
    <w:rsid w:val="000A7892"/>
    <w:rsid w:val="000B040D"/>
    <w:rsid w:val="000B05BE"/>
    <w:rsid w:val="000B20AA"/>
    <w:rsid w:val="000B2D31"/>
    <w:rsid w:val="000B35FA"/>
    <w:rsid w:val="000B3E5F"/>
    <w:rsid w:val="000B4ABA"/>
    <w:rsid w:val="000B4C22"/>
    <w:rsid w:val="000B4DB7"/>
    <w:rsid w:val="000B5039"/>
    <w:rsid w:val="000B5741"/>
    <w:rsid w:val="000B5D95"/>
    <w:rsid w:val="000B65DE"/>
    <w:rsid w:val="000B6749"/>
    <w:rsid w:val="000B683D"/>
    <w:rsid w:val="000B6946"/>
    <w:rsid w:val="000B7CBD"/>
    <w:rsid w:val="000B7DC2"/>
    <w:rsid w:val="000C22C8"/>
    <w:rsid w:val="000C294A"/>
    <w:rsid w:val="000C2D5A"/>
    <w:rsid w:val="000C4515"/>
    <w:rsid w:val="000C46B7"/>
    <w:rsid w:val="000C4E10"/>
    <w:rsid w:val="000C4F55"/>
    <w:rsid w:val="000C5FD6"/>
    <w:rsid w:val="000C637C"/>
    <w:rsid w:val="000C7384"/>
    <w:rsid w:val="000C7BA4"/>
    <w:rsid w:val="000D15DF"/>
    <w:rsid w:val="000D15E1"/>
    <w:rsid w:val="000D1AED"/>
    <w:rsid w:val="000D2B2C"/>
    <w:rsid w:val="000D317B"/>
    <w:rsid w:val="000D3670"/>
    <w:rsid w:val="000D3909"/>
    <w:rsid w:val="000D3C4E"/>
    <w:rsid w:val="000D3DD1"/>
    <w:rsid w:val="000D41B4"/>
    <w:rsid w:val="000D4768"/>
    <w:rsid w:val="000D5155"/>
    <w:rsid w:val="000D5B4B"/>
    <w:rsid w:val="000D6095"/>
    <w:rsid w:val="000D73C5"/>
    <w:rsid w:val="000D74B1"/>
    <w:rsid w:val="000D7657"/>
    <w:rsid w:val="000D7806"/>
    <w:rsid w:val="000E04A1"/>
    <w:rsid w:val="000E07D1"/>
    <w:rsid w:val="000E1925"/>
    <w:rsid w:val="000E1B8A"/>
    <w:rsid w:val="000E200E"/>
    <w:rsid w:val="000E24D0"/>
    <w:rsid w:val="000E5222"/>
    <w:rsid w:val="000E5611"/>
    <w:rsid w:val="000E582F"/>
    <w:rsid w:val="000E6482"/>
    <w:rsid w:val="000E6E03"/>
    <w:rsid w:val="000E7903"/>
    <w:rsid w:val="000F02A7"/>
    <w:rsid w:val="000F08DB"/>
    <w:rsid w:val="000F11EB"/>
    <w:rsid w:val="000F131B"/>
    <w:rsid w:val="000F2330"/>
    <w:rsid w:val="000F2438"/>
    <w:rsid w:val="000F2689"/>
    <w:rsid w:val="000F363C"/>
    <w:rsid w:val="000F43E2"/>
    <w:rsid w:val="000F463C"/>
    <w:rsid w:val="000F4D15"/>
    <w:rsid w:val="000F5450"/>
    <w:rsid w:val="000F552A"/>
    <w:rsid w:val="000F5840"/>
    <w:rsid w:val="000F6076"/>
    <w:rsid w:val="000F682E"/>
    <w:rsid w:val="000F73E9"/>
    <w:rsid w:val="0010023E"/>
    <w:rsid w:val="00100383"/>
    <w:rsid w:val="001014E3"/>
    <w:rsid w:val="00101F79"/>
    <w:rsid w:val="00102CA4"/>
    <w:rsid w:val="0010413D"/>
    <w:rsid w:val="001044FC"/>
    <w:rsid w:val="001061BE"/>
    <w:rsid w:val="001065F1"/>
    <w:rsid w:val="00106BD9"/>
    <w:rsid w:val="00106D8E"/>
    <w:rsid w:val="001071F9"/>
    <w:rsid w:val="00107981"/>
    <w:rsid w:val="00107A66"/>
    <w:rsid w:val="00107D55"/>
    <w:rsid w:val="00107DA0"/>
    <w:rsid w:val="00107FD6"/>
    <w:rsid w:val="0011038C"/>
    <w:rsid w:val="00110AC3"/>
    <w:rsid w:val="00110F2D"/>
    <w:rsid w:val="0011176A"/>
    <w:rsid w:val="00112E94"/>
    <w:rsid w:val="001141BC"/>
    <w:rsid w:val="00114E1A"/>
    <w:rsid w:val="00115A86"/>
    <w:rsid w:val="00115D92"/>
    <w:rsid w:val="0011626C"/>
    <w:rsid w:val="00116917"/>
    <w:rsid w:val="00117018"/>
    <w:rsid w:val="001214F3"/>
    <w:rsid w:val="00121D0D"/>
    <w:rsid w:val="00121D43"/>
    <w:rsid w:val="00121DEB"/>
    <w:rsid w:val="00123248"/>
    <w:rsid w:val="00124549"/>
    <w:rsid w:val="00126965"/>
    <w:rsid w:val="00126A7D"/>
    <w:rsid w:val="00126E84"/>
    <w:rsid w:val="00127A77"/>
    <w:rsid w:val="00127BCB"/>
    <w:rsid w:val="00127D5A"/>
    <w:rsid w:val="0013051C"/>
    <w:rsid w:val="00130964"/>
    <w:rsid w:val="0013099F"/>
    <w:rsid w:val="00130B75"/>
    <w:rsid w:val="001327CF"/>
    <w:rsid w:val="001329FE"/>
    <w:rsid w:val="0013317D"/>
    <w:rsid w:val="001337BA"/>
    <w:rsid w:val="001342CC"/>
    <w:rsid w:val="0013489A"/>
    <w:rsid w:val="00134C94"/>
    <w:rsid w:val="0013500B"/>
    <w:rsid w:val="00136850"/>
    <w:rsid w:val="00136EE4"/>
    <w:rsid w:val="0013741C"/>
    <w:rsid w:val="001405F8"/>
    <w:rsid w:val="00140C2A"/>
    <w:rsid w:val="00141230"/>
    <w:rsid w:val="001416F6"/>
    <w:rsid w:val="00142717"/>
    <w:rsid w:val="00142DFD"/>
    <w:rsid w:val="00143DC8"/>
    <w:rsid w:val="001442C2"/>
    <w:rsid w:val="00144A4C"/>
    <w:rsid w:val="00144D87"/>
    <w:rsid w:val="00145F43"/>
    <w:rsid w:val="0014649A"/>
    <w:rsid w:val="001464CD"/>
    <w:rsid w:val="00147713"/>
    <w:rsid w:val="00147C9A"/>
    <w:rsid w:val="00150145"/>
    <w:rsid w:val="00150AB5"/>
    <w:rsid w:val="00150DAE"/>
    <w:rsid w:val="001517DD"/>
    <w:rsid w:val="00152566"/>
    <w:rsid w:val="001526BA"/>
    <w:rsid w:val="00152BA9"/>
    <w:rsid w:val="0015362D"/>
    <w:rsid w:val="00153665"/>
    <w:rsid w:val="001538AC"/>
    <w:rsid w:val="00153DD7"/>
    <w:rsid w:val="00153FDB"/>
    <w:rsid w:val="0015457C"/>
    <w:rsid w:val="00154CBF"/>
    <w:rsid w:val="00155ACF"/>
    <w:rsid w:val="00155FC6"/>
    <w:rsid w:val="001568FC"/>
    <w:rsid w:val="00157C38"/>
    <w:rsid w:val="001610F7"/>
    <w:rsid w:val="00161531"/>
    <w:rsid w:val="00161C40"/>
    <w:rsid w:val="00162460"/>
    <w:rsid w:val="001624B9"/>
    <w:rsid w:val="00163256"/>
    <w:rsid w:val="00163F6B"/>
    <w:rsid w:val="0016485D"/>
    <w:rsid w:val="00164C61"/>
    <w:rsid w:val="00164E3A"/>
    <w:rsid w:val="00165547"/>
    <w:rsid w:val="00165BC0"/>
    <w:rsid w:val="001669B0"/>
    <w:rsid w:val="0016790D"/>
    <w:rsid w:val="00167C17"/>
    <w:rsid w:val="00170A94"/>
    <w:rsid w:val="001711B4"/>
    <w:rsid w:val="001717A7"/>
    <w:rsid w:val="001722D3"/>
    <w:rsid w:val="00172338"/>
    <w:rsid w:val="00172736"/>
    <w:rsid w:val="0017274F"/>
    <w:rsid w:val="00172CFD"/>
    <w:rsid w:val="001734D8"/>
    <w:rsid w:val="00173F6A"/>
    <w:rsid w:val="00175E35"/>
    <w:rsid w:val="00176552"/>
    <w:rsid w:val="00176EF7"/>
    <w:rsid w:val="0017730B"/>
    <w:rsid w:val="00181B27"/>
    <w:rsid w:val="001837E2"/>
    <w:rsid w:val="00183F4F"/>
    <w:rsid w:val="00183F55"/>
    <w:rsid w:val="00184314"/>
    <w:rsid w:val="0018451B"/>
    <w:rsid w:val="00184E18"/>
    <w:rsid w:val="00186475"/>
    <w:rsid w:val="001869AD"/>
    <w:rsid w:val="00187971"/>
    <w:rsid w:val="00190042"/>
    <w:rsid w:val="00190ACA"/>
    <w:rsid w:val="00190FF1"/>
    <w:rsid w:val="00191449"/>
    <w:rsid w:val="00191EEA"/>
    <w:rsid w:val="00192ABD"/>
    <w:rsid w:val="00192EA5"/>
    <w:rsid w:val="001946DB"/>
    <w:rsid w:val="00194926"/>
    <w:rsid w:val="0019537A"/>
    <w:rsid w:val="00195C57"/>
    <w:rsid w:val="00196C9A"/>
    <w:rsid w:val="0019712C"/>
    <w:rsid w:val="001A06C8"/>
    <w:rsid w:val="001A0C91"/>
    <w:rsid w:val="001A1384"/>
    <w:rsid w:val="001A184F"/>
    <w:rsid w:val="001A1EEE"/>
    <w:rsid w:val="001A2202"/>
    <w:rsid w:val="001A239A"/>
    <w:rsid w:val="001A36C9"/>
    <w:rsid w:val="001A3813"/>
    <w:rsid w:val="001A42C9"/>
    <w:rsid w:val="001A494E"/>
    <w:rsid w:val="001A5093"/>
    <w:rsid w:val="001A6329"/>
    <w:rsid w:val="001A66FD"/>
    <w:rsid w:val="001A71FF"/>
    <w:rsid w:val="001A72CE"/>
    <w:rsid w:val="001A77B4"/>
    <w:rsid w:val="001A7A3F"/>
    <w:rsid w:val="001A7E78"/>
    <w:rsid w:val="001B0B16"/>
    <w:rsid w:val="001B12E2"/>
    <w:rsid w:val="001B17EE"/>
    <w:rsid w:val="001B1CA2"/>
    <w:rsid w:val="001B225E"/>
    <w:rsid w:val="001B234B"/>
    <w:rsid w:val="001B31E5"/>
    <w:rsid w:val="001B37DF"/>
    <w:rsid w:val="001B39B6"/>
    <w:rsid w:val="001B5971"/>
    <w:rsid w:val="001B5C60"/>
    <w:rsid w:val="001B66F6"/>
    <w:rsid w:val="001B67B7"/>
    <w:rsid w:val="001B6E8A"/>
    <w:rsid w:val="001B6EDC"/>
    <w:rsid w:val="001B77F1"/>
    <w:rsid w:val="001B788B"/>
    <w:rsid w:val="001C0CA9"/>
    <w:rsid w:val="001C0EC6"/>
    <w:rsid w:val="001C11AB"/>
    <w:rsid w:val="001C1515"/>
    <w:rsid w:val="001C18C2"/>
    <w:rsid w:val="001C2B99"/>
    <w:rsid w:val="001C3312"/>
    <w:rsid w:val="001C3433"/>
    <w:rsid w:val="001C3710"/>
    <w:rsid w:val="001C3AD7"/>
    <w:rsid w:val="001C3EB2"/>
    <w:rsid w:val="001C40F7"/>
    <w:rsid w:val="001C4801"/>
    <w:rsid w:val="001C589E"/>
    <w:rsid w:val="001C66AF"/>
    <w:rsid w:val="001C6A0D"/>
    <w:rsid w:val="001C6AD6"/>
    <w:rsid w:val="001C6E5E"/>
    <w:rsid w:val="001D0267"/>
    <w:rsid w:val="001D0745"/>
    <w:rsid w:val="001D106E"/>
    <w:rsid w:val="001D2354"/>
    <w:rsid w:val="001D2FC6"/>
    <w:rsid w:val="001D350B"/>
    <w:rsid w:val="001D36B9"/>
    <w:rsid w:val="001D3823"/>
    <w:rsid w:val="001D39D0"/>
    <w:rsid w:val="001D4262"/>
    <w:rsid w:val="001D5D5C"/>
    <w:rsid w:val="001D5F01"/>
    <w:rsid w:val="001D6444"/>
    <w:rsid w:val="001D793E"/>
    <w:rsid w:val="001D79FA"/>
    <w:rsid w:val="001D7E67"/>
    <w:rsid w:val="001E1599"/>
    <w:rsid w:val="001E1924"/>
    <w:rsid w:val="001E23E0"/>
    <w:rsid w:val="001E2849"/>
    <w:rsid w:val="001E3909"/>
    <w:rsid w:val="001E4051"/>
    <w:rsid w:val="001E4735"/>
    <w:rsid w:val="001E49FF"/>
    <w:rsid w:val="001E501C"/>
    <w:rsid w:val="001E59C1"/>
    <w:rsid w:val="001E6DAB"/>
    <w:rsid w:val="001E7472"/>
    <w:rsid w:val="001E76DF"/>
    <w:rsid w:val="001E7E49"/>
    <w:rsid w:val="001F00B8"/>
    <w:rsid w:val="001F013B"/>
    <w:rsid w:val="001F04A4"/>
    <w:rsid w:val="001F0C70"/>
    <w:rsid w:val="001F167B"/>
    <w:rsid w:val="001F3872"/>
    <w:rsid w:val="001F3C12"/>
    <w:rsid w:val="001F3E9F"/>
    <w:rsid w:val="001F4297"/>
    <w:rsid w:val="001F4661"/>
    <w:rsid w:val="001F5D9A"/>
    <w:rsid w:val="001F6106"/>
    <w:rsid w:val="001F67CC"/>
    <w:rsid w:val="001F6B8C"/>
    <w:rsid w:val="001F6C05"/>
    <w:rsid w:val="001F7011"/>
    <w:rsid w:val="001F71DC"/>
    <w:rsid w:val="00201409"/>
    <w:rsid w:val="0020140A"/>
    <w:rsid w:val="00201C1E"/>
    <w:rsid w:val="00201CEA"/>
    <w:rsid w:val="00201F78"/>
    <w:rsid w:val="00202238"/>
    <w:rsid w:val="0020279C"/>
    <w:rsid w:val="00202E04"/>
    <w:rsid w:val="00203340"/>
    <w:rsid w:val="00203528"/>
    <w:rsid w:val="00204764"/>
    <w:rsid w:val="00204CF4"/>
    <w:rsid w:val="00205CFE"/>
    <w:rsid w:val="00207339"/>
    <w:rsid w:val="0020740E"/>
    <w:rsid w:val="00207DD5"/>
    <w:rsid w:val="00210446"/>
    <w:rsid w:val="00210D6C"/>
    <w:rsid w:val="00210F13"/>
    <w:rsid w:val="002115E3"/>
    <w:rsid w:val="002122D7"/>
    <w:rsid w:val="00212640"/>
    <w:rsid w:val="0021376E"/>
    <w:rsid w:val="00214699"/>
    <w:rsid w:val="0021567F"/>
    <w:rsid w:val="0021597A"/>
    <w:rsid w:val="00215F1D"/>
    <w:rsid w:val="002160B4"/>
    <w:rsid w:val="00216630"/>
    <w:rsid w:val="002167F0"/>
    <w:rsid w:val="00216A02"/>
    <w:rsid w:val="00216A91"/>
    <w:rsid w:val="00216FF8"/>
    <w:rsid w:val="002172B1"/>
    <w:rsid w:val="00217556"/>
    <w:rsid w:val="00217D05"/>
    <w:rsid w:val="00220185"/>
    <w:rsid w:val="0022078E"/>
    <w:rsid w:val="00220B3C"/>
    <w:rsid w:val="0022126A"/>
    <w:rsid w:val="00221996"/>
    <w:rsid w:val="00221BFB"/>
    <w:rsid w:val="00223346"/>
    <w:rsid w:val="002234DC"/>
    <w:rsid w:val="002236DA"/>
    <w:rsid w:val="00223846"/>
    <w:rsid w:val="00225530"/>
    <w:rsid w:val="002256C3"/>
    <w:rsid w:val="00225FFD"/>
    <w:rsid w:val="00226AE4"/>
    <w:rsid w:val="00227CC8"/>
    <w:rsid w:val="00227E9E"/>
    <w:rsid w:val="002304EF"/>
    <w:rsid w:val="00231773"/>
    <w:rsid w:val="002324F0"/>
    <w:rsid w:val="00232A47"/>
    <w:rsid w:val="0023325B"/>
    <w:rsid w:val="002338AB"/>
    <w:rsid w:val="00234E9A"/>
    <w:rsid w:val="0023619E"/>
    <w:rsid w:val="002366DE"/>
    <w:rsid w:val="00236F37"/>
    <w:rsid w:val="00237464"/>
    <w:rsid w:val="002408C8"/>
    <w:rsid w:val="00240DE0"/>
    <w:rsid w:val="002414B3"/>
    <w:rsid w:val="002416C8"/>
    <w:rsid w:val="002416F2"/>
    <w:rsid w:val="00242878"/>
    <w:rsid w:val="00242A1D"/>
    <w:rsid w:val="00242F80"/>
    <w:rsid w:val="0024368E"/>
    <w:rsid w:val="0024429C"/>
    <w:rsid w:val="00244779"/>
    <w:rsid w:val="00244F57"/>
    <w:rsid w:val="002453BB"/>
    <w:rsid w:val="002461CF"/>
    <w:rsid w:val="002478B1"/>
    <w:rsid w:val="00247F6F"/>
    <w:rsid w:val="00250402"/>
    <w:rsid w:val="002507A8"/>
    <w:rsid w:val="0025140E"/>
    <w:rsid w:val="00251A39"/>
    <w:rsid w:val="00252F26"/>
    <w:rsid w:val="00253CED"/>
    <w:rsid w:val="002545D5"/>
    <w:rsid w:val="00254FB4"/>
    <w:rsid w:val="0025520B"/>
    <w:rsid w:val="0025582B"/>
    <w:rsid w:val="00255D37"/>
    <w:rsid w:val="002560C7"/>
    <w:rsid w:val="002560DC"/>
    <w:rsid w:val="0025711E"/>
    <w:rsid w:val="002603C3"/>
    <w:rsid w:val="00261D7D"/>
    <w:rsid w:val="0026212F"/>
    <w:rsid w:val="00262192"/>
    <w:rsid w:val="00262942"/>
    <w:rsid w:val="002633C2"/>
    <w:rsid w:val="0026359A"/>
    <w:rsid w:val="00263971"/>
    <w:rsid w:val="00263CE5"/>
    <w:rsid w:val="002640C1"/>
    <w:rsid w:val="0026664F"/>
    <w:rsid w:val="00266834"/>
    <w:rsid w:val="00266F39"/>
    <w:rsid w:val="00267179"/>
    <w:rsid w:val="002675A9"/>
    <w:rsid w:val="002676E9"/>
    <w:rsid w:val="00270405"/>
    <w:rsid w:val="00270B2B"/>
    <w:rsid w:val="002716E4"/>
    <w:rsid w:val="0027414A"/>
    <w:rsid w:val="00274FAE"/>
    <w:rsid w:val="00275FA8"/>
    <w:rsid w:val="00276A2E"/>
    <w:rsid w:val="00277531"/>
    <w:rsid w:val="00277A54"/>
    <w:rsid w:val="00277E4C"/>
    <w:rsid w:val="002803EB"/>
    <w:rsid w:val="0028043F"/>
    <w:rsid w:val="00280701"/>
    <w:rsid w:val="00280928"/>
    <w:rsid w:val="0028186F"/>
    <w:rsid w:val="002820F0"/>
    <w:rsid w:val="002842AC"/>
    <w:rsid w:val="00284617"/>
    <w:rsid w:val="0028542C"/>
    <w:rsid w:val="002855EE"/>
    <w:rsid w:val="002865B4"/>
    <w:rsid w:val="00286E5F"/>
    <w:rsid w:val="00287070"/>
    <w:rsid w:val="00287CAC"/>
    <w:rsid w:val="00287F11"/>
    <w:rsid w:val="00290FA6"/>
    <w:rsid w:val="0029188D"/>
    <w:rsid w:val="002920C6"/>
    <w:rsid w:val="002924D1"/>
    <w:rsid w:val="002924FC"/>
    <w:rsid w:val="002926D6"/>
    <w:rsid w:val="00293339"/>
    <w:rsid w:val="00294406"/>
    <w:rsid w:val="00294C98"/>
    <w:rsid w:val="00294F35"/>
    <w:rsid w:val="002951AE"/>
    <w:rsid w:val="002957D4"/>
    <w:rsid w:val="00295B4E"/>
    <w:rsid w:val="00295C46"/>
    <w:rsid w:val="00295F46"/>
    <w:rsid w:val="00296185"/>
    <w:rsid w:val="002967C0"/>
    <w:rsid w:val="00296B2D"/>
    <w:rsid w:val="00296D6D"/>
    <w:rsid w:val="00296DE5"/>
    <w:rsid w:val="002977C2"/>
    <w:rsid w:val="00297E72"/>
    <w:rsid w:val="002A2DE7"/>
    <w:rsid w:val="002A34B7"/>
    <w:rsid w:val="002A4163"/>
    <w:rsid w:val="002A4461"/>
    <w:rsid w:val="002A4EA7"/>
    <w:rsid w:val="002A5032"/>
    <w:rsid w:val="002A5565"/>
    <w:rsid w:val="002A622C"/>
    <w:rsid w:val="002B0828"/>
    <w:rsid w:val="002B1528"/>
    <w:rsid w:val="002B2541"/>
    <w:rsid w:val="002B2870"/>
    <w:rsid w:val="002B2A67"/>
    <w:rsid w:val="002B3575"/>
    <w:rsid w:val="002B3A34"/>
    <w:rsid w:val="002B3A42"/>
    <w:rsid w:val="002B3E74"/>
    <w:rsid w:val="002B3E91"/>
    <w:rsid w:val="002B4045"/>
    <w:rsid w:val="002B42F4"/>
    <w:rsid w:val="002B4A79"/>
    <w:rsid w:val="002B5FB2"/>
    <w:rsid w:val="002B6659"/>
    <w:rsid w:val="002B73C7"/>
    <w:rsid w:val="002B750E"/>
    <w:rsid w:val="002B7822"/>
    <w:rsid w:val="002B7BBB"/>
    <w:rsid w:val="002C05B6"/>
    <w:rsid w:val="002C09D6"/>
    <w:rsid w:val="002C15E5"/>
    <w:rsid w:val="002C1715"/>
    <w:rsid w:val="002C1732"/>
    <w:rsid w:val="002C28C4"/>
    <w:rsid w:val="002C4015"/>
    <w:rsid w:val="002C44B4"/>
    <w:rsid w:val="002C4578"/>
    <w:rsid w:val="002C47E9"/>
    <w:rsid w:val="002C5CA2"/>
    <w:rsid w:val="002C65A7"/>
    <w:rsid w:val="002C6913"/>
    <w:rsid w:val="002D3375"/>
    <w:rsid w:val="002D3735"/>
    <w:rsid w:val="002D40DE"/>
    <w:rsid w:val="002D4C7C"/>
    <w:rsid w:val="002D5554"/>
    <w:rsid w:val="002D5CC4"/>
    <w:rsid w:val="002D5E54"/>
    <w:rsid w:val="002D67C2"/>
    <w:rsid w:val="002D6A5F"/>
    <w:rsid w:val="002D7FBC"/>
    <w:rsid w:val="002E04B8"/>
    <w:rsid w:val="002E05BA"/>
    <w:rsid w:val="002E0AE7"/>
    <w:rsid w:val="002E151D"/>
    <w:rsid w:val="002E1AE9"/>
    <w:rsid w:val="002E1CDE"/>
    <w:rsid w:val="002E30BB"/>
    <w:rsid w:val="002E408E"/>
    <w:rsid w:val="002E40CD"/>
    <w:rsid w:val="002E49F5"/>
    <w:rsid w:val="002E506D"/>
    <w:rsid w:val="002E5451"/>
    <w:rsid w:val="002E570A"/>
    <w:rsid w:val="002E664B"/>
    <w:rsid w:val="002E6C30"/>
    <w:rsid w:val="002E6E12"/>
    <w:rsid w:val="002E7838"/>
    <w:rsid w:val="002F079D"/>
    <w:rsid w:val="002F15FB"/>
    <w:rsid w:val="002F17FA"/>
    <w:rsid w:val="002F18C1"/>
    <w:rsid w:val="002F1C9B"/>
    <w:rsid w:val="002F2264"/>
    <w:rsid w:val="002F2308"/>
    <w:rsid w:val="002F2C13"/>
    <w:rsid w:val="002F3B43"/>
    <w:rsid w:val="002F3C15"/>
    <w:rsid w:val="002F4312"/>
    <w:rsid w:val="002F51F0"/>
    <w:rsid w:val="002F6D35"/>
    <w:rsid w:val="002F73AA"/>
    <w:rsid w:val="002F745C"/>
    <w:rsid w:val="00302384"/>
    <w:rsid w:val="00302AB4"/>
    <w:rsid w:val="00303598"/>
    <w:rsid w:val="00303AA7"/>
    <w:rsid w:val="00303D08"/>
    <w:rsid w:val="0030447A"/>
    <w:rsid w:val="00304749"/>
    <w:rsid w:val="003047DC"/>
    <w:rsid w:val="003049B9"/>
    <w:rsid w:val="00304F31"/>
    <w:rsid w:val="00304F91"/>
    <w:rsid w:val="00305471"/>
    <w:rsid w:val="00306889"/>
    <w:rsid w:val="00306CA4"/>
    <w:rsid w:val="0030722F"/>
    <w:rsid w:val="00307531"/>
    <w:rsid w:val="00310398"/>
    <w:rsid w:val="003106A1"/>
    <w:rsid w:val="00310AD4"/>
    <w:rsid w:val="00310B9B"/>
    <w:rsid w:val="00310DFC"/>
    <w:rsid w:val="00311CFB"/>
    <w:rsid w:val="003130B0"/>
    <w:rsid w:val="0031336D"/>
    <w:rsid w:val="00314010"/>
    <w:rsid w:val="00315662"/>
    <w:rsid w:val="003157EA"/>
    <w:rsid w:val="0031640D"/>
    <w:rsid w:val="003166CA"/>
    <w:rsid w:val="00317879"/>
    <w:rsid w:val="003203AB"/>
    <w:rsid w:val="00320A06"/>
    <w:rsid w:val="0032117C"/>
    <w:rsid w:val="003221B7"/>
    <w:rsid w:val="003229F1"/>
    <w:rsid w:val="00324573"/>
    <w:rsid w:val="003259E0"/>
    <w:rsid w:val="00326340"/>
    <w:rsid w:val="003265AD"/>
    <w:rsid w:val="00327214"/>
    <w:rsid w:val="003278C6"/>
    <w:rsid w:val="003303B0"/>
    <w:rsid w:val="00330728"/>
    <w:rsid w:val="00330908"/>
    <w:rsid w:val="00330BE9"/>
    <w:rsid w:val="00331919"/>
    <w:rsid w:val="00331D45"/>
    <w:rsid w:val="00332818"/>
    <w:rsid w:val="00332AF3"/>
    <w:rsid w:val="00333024"/>
    <w:rsid w:val="003342C5"/>
    <w:rsid w:val="00337222"/>
    <w:rsid w:val="003376CE"/>
    <w:rsid w:val="00337BB4"/>
    <w:rsid w:val="00337F78"/>
    <w:rsid w:val="00340D04"/>
    <w:rsid w:val="00340E6B"/>
    <w:rsid w:val="003411ED"/>
    <w:rsid w:val="00342393"/>
    <w:rsid w:val="00342565"/>
    <w:rsid w:val="00342B90"/>
    <w:rsid w:val="00343393"/>
    <w:rsid w:val="00343D4F"/>
    <w:rsid w:val="00345525"/>
    <w:rsid w:val="00346687"/>
    <w:rsid w:val="0035169E"/>
    <w:rsid w:val="00351C27"/>
    <w:rsid w:val="00351FAE"/>
    <w:rsid w:val="00353FB6"/>
    <w:rsid w:val="003541F0"/>
    <w:rsid w:val="003549DD"/>
    <w:rsid w:val="00354A87"/>
    <w:rsid w:val="00354E12"/>
    <w:rsid w:val="00355FF8"/>
    <w:rsid w:val="00356503"/>
    <w:rsid w:val="003565D8"/>
    <w:rsid w:val="00357ED6"/>
    <w:rsid w:val="00357EF0"/>
    <w:rsid w:val="003602C8"/>
    <w:rsid w:val="00360A82"/>
    <w:rsid w:val="003610C1"/>
    <w:rsid w:val="003611A8"/>
    <w:rsid w:val="003623BA"/>
    <w:rsid w:val="00362556"/>
    <w:rsid w:val="003625A3"/>
    <w:rsid w:val="003631D3"/>
    <w:rsid w:val="00363601"/>
    <w:rsid w:val="00363E35"/>
    <w:rsid w:val="00364ABE"/>
    <w:rsid w:val="00364AF8"/>
    <w:rsid w:val="00364B86"/>
    <w:rsid w:val="0036558B"/>
    <w:rsid w:val="00366643"/>
    <w:rsid w:val="00366CA9"/>
    <w:rsid w:val="00366F97"/>
    <w:rsid w:val="00367459"/>
    <w:rsid w:val="00367734"/>
    <w:rsid w:val="00367D50"/>
    <w:rsid w:val="003700DE"/>
    <w:rsid w:val="00370E39"/>
    <w:rsid w:val="003710BD"/>
    <w:rsid w:val="00371A5C"/>
    <w:rsid w:val="003740DC"/>
    <w:rsid w:val="00374320"/>
    <w:rsid w:val="0037470A"/>
    <w:rsid w:val="00374FBD"/>
    <w:rsid w:val="0037552A"/>
    <w:rsid w:val="00375BE7"/>
    <w:rsid w:val="0037600A"/>
    <w:rsid w:val="003760B1"/>
    <w:rsid w:val="0037691B"/>
    <w:rsid w:val="003776FC"/>
    <w:rsid w:val="003778B1"/>
    <w:rsid w:val="00377DAA"/>
    <w:rsid w:val="00377E08"/>
    <w:rsid w:val="003801E0"/>
    <w:rsid w:val="00381B8E"/>
    <w:rsid w:val="00382731"/>
    <w:rsid w:val="00383885"/>
    <w:rsid w:val="00383C6E"/>
    <w:rsid w:val="0038477C"/>
    <w:rsid w:val="003851E2"/>
    <w:rsid w:val="0038543A"/>
    <w:rsid w:val="0038556E"/>
    <w:rsid w:val="003857DC"/>
    <w:rsid w:val="00385B5B"/>
    <w:rsid w:val="00386031"/>
    <w:rsid w:val="00386576"/>
    <w:rsid w:val="0038690E"/>
    <w:rsid w:val="00387159"/>
    <w:rsid w:val="00391C3C"/>
    <w:rsid w:val="00392512"/>
    <w:rsid w:val="00392678"/>
    <w:rsid w:val="003926AF"/>
    <w:rsid w:val="00392B66"/>
    <w:rsid w:val="00394A1A"/>
    <w:rsid w:val="00395205"/>
    <w:rsid w:val="003957D4"/>
    <w:rsid w:val="00395A4E"/>
    <w:rsid w:val="00395DCA"/>
    <w:rsid w:val="0039680B"/>
    <w:rsid w:val="00397966"/>
    <w:rsid w:val="00397ED2"/>
    <w:rsid w:val="003A08CC"/>
    <w:rsid w:val="003A22EE"/>
    <w:rsid w:val="003A2432"/>
    <w:rsid w:val="003A27C6"/>
    <w:rsid w:val="003A3A06"/>
    <w:rsid w:val="003A4B02"/>
    <w:rsid w:val="003A4B8B"/>
    <w:rsid w:val="003A4BDE"/>
    <w:rsid w:val="003A4E12"/>
    <w:rsid w:val="003A5907"/>
    <w:rsid w:val="003A5C04"/>
    <w:rsid w:val="003A64B4"/>
    <w:rsid w:val="003A7ED4"/>
    <w:rsid w:val="003B135B"/>
    <w:rsid w:val="003B16D1"/>
    <w:rsid w:val="003B1F04"/>
    <w:rsid w:val="003B2378"/>
    <w:rsid w:val="003B41D6"/>
    <w:rsid w:val="003B481D"/>
    <w:rsid w:val="003B5365"/>
    <w:rsid w:val="003B57FF"/>
    <w:rsid w:val="003B68E6"/>
    <w:rsid w:val="003B690A"/>
    <w:rsid w:val="003B6AC2"/>
    <w:rsid w:val="003B6BDE"/>
    <w:rsid w:val="003B6E42"/>
    <w:rsid w:val="003B6F31"/>
    <w:rsid w:val="003B71FD"/>
    <w:rsid w:val="003B7268"/>
    <w:rsid w:val="003C02D5"/>
    <w:rsid w:val="003C099A"/>
    <w:rsid w:val="003C100E"/>
    <w:rsid w:val="003C10C3"/>
    <w:rsid w:val="003C1E4E"/>
    <w:rsid w:val="003C20A5"/>
    <w:rsid w:val="003C250E"/>
    <w:rsid w:val="003C263D"/>
    <w:rsid w:val="003C2C37"/>
    <w:rsid w:val="003C3435"/>
    <w:rsid w:val="003C46C3"/>
    <w:rsid w:val="003C4C3A"/>
    <w:rsid w:val="003C4FD7"/>
    <w:rsid w:val="003C5905"/>
    <w:rsid w:val="003C5F14"/>
    <w:rsid w:val="003C63A9"/>
    <w:rsid w:val="003C72F2"/>
    <w:rsid w:val="003D1A9A"/>
    <w:rsid w:val="003D21D0"/>
    <w:rsid w:val="003D2D41"/>
    <w:rsid w:val="003D3A8C"/>
    <w:rsid w:val="003D45C1"/>
    <w:rsid w:val="003D54D5"/>
    <w:rsid w:val="003D57AB"/>
    <w:rsid w:val="003D6744"/>
    <w:rsid w:val="003D7617"/>
    <w:rsid w:val="003E01DA"/>
    <w:rsid w:val="003E0277"/>
    <w:rsid w:val="003E0654"/>
    <w:rsid w:val="003E0664"/>
    <w:rsid w:val="003E134F"/>
    <w:rsid w:val="003E1721"/>
    <w:rsid w:val="003E37C6"/>
    <w:rsid w:val="003E3E42"/>
    <w:rsid w:val="003E40D1"/>
    <w:rsid w:val="003E4D40"/>
    <w:rsid w:val="003E500E"/>
    <w:rsid w:val="003E5F8A"/>
    <w:rsid w:val="003E697C"/>
    <w:rsid w:val="003F0095"/>
    <w:rsid w:val="003F013C"/>
    <w:rsid w:val="003F0FEF"/>
    <w:rsid w:val="003F113A"/>
    <w:rsid w:val="003F1D5C"/>
    <w:rsid w:val="003F1F9A"/>
    <w:rsid w:val="003F20BE"/>
    <w:rsid w:val="003F2E8E"/>
    <w:rsid w:val="003F3209"/>
    <w:rsid w:val="003F3E2C"/>
    <w:rsid w:val="003F4200"/>
    <w:rsid w:val="003F63F8"/>
    <w:rsid w:val="003F66FD"/>
    <w:rsid w:val="003F7F47"/>
    <w:rsid w:val="004007B2"/>
    <w:rsid w:val="0040212E"/>
    <w:rsid w:val="00402B96"/>
    <w:rsid w:val="00403235"/>
    <w:rsid w:val="0040340C"/>
    <w:rsid w:val="0040439A"/>
    <w:rsid w:val="00405265"/>
    <w:rsid w:val="0040571B"/>
    <w:rsid w:val="00406776"/>
    <w:rsid w:val="004068DB"/>
    <w:rsid w:val="00406BE8"/>
    <w:rsid w:val="00406C08"/>
    <w:rsid w:val="00407D3C"/>
    <w:rsid w:val="00410918"/>
    <w:rsid w:val="00410CED"/>
    <w:rsid w:val="00411124"/>
    <w:rsid w:val="004117FA"/>
    <w:rsid w:val="0041334C"/>
    <w:rsid w:val="00413822"/>
    <w:rsid w:val="00415837"/>
    <w:rsid w:val="00415E56"/>
    <w:rsid w:val="00416AD0"/>
    <w:rsid w:val="004171ED"/>
    <w:rsid w:val="004175C4"/>
    <w:rsid w:val="004178AE"/>
    <w:rsid w:val="00420BF9"/>
    <w:rsid w:val="00420E95"/>
    <w:rsid w:val="00421077"/>
    <w:rsid w:val="004212DA"/>
    <w:rsid w:val="00421CD5"/>
    <w:rsid w:val="00422DD7"/>
    <w:rsid w:val="0042334B"/>
    <w:rsid w:val="004249BF"/>
    <w:rsid w:val="004253DF"/>
    <w:rsid w:val="00425A3A"/>
    <w:rsid w:val="00426820"/>
    <w:rsid w:val="0042792A"/>
    <w:rsid w:val="0043196E"/>
    <w:rsid w:val="00431B9B"/>
    <w:rsid w:val="0043259D"/>
    <w:rsid w:val="00433496"/>
    <w:rsid w:val="00433985"/>
    <w:rsid w:val="00433AD5"/>
    <w:rsid w:val="00433B9C"/>
    <w:rsid w:val="004344FF"/>
    <w:rsid w:val="00434771"/>
    <w:rsid w:val="0043491B"/>
    <w:rsid w:val="00434D3B"/>
    <w:rsid w:val="00437402"/>
    <w:rsid w:val="00437C2F"/>
    <w:rsid w:val="0044030F"/>
    <w:rsid w:val="00440E05"/>
    <w:rsid w:val="00444B38"/>
    <w:rsid w:val="00445A86"/>
    <w:rsid w:val="00445B06"/>
    <w:rsid w:val="00445C19"/>
    <w:rsid w:val="00445F19"/>
    <w:rsid w:val="00447973"/>
    <w:rsid w:val="0045003A"/>
    <w:rsid w:val="004503BA"/>
    <w:rsid w:val="004503D7"/>
    <w:rsid w:val="004507B4"/>
    <w:rsid w:val="0045170B"/>
    <w:rsid w:val="0045313F"/>
    <w:rsid w:val="00453416"/>
    <w:rsid w:val="00453693"/>
    <w:rsid w:val="00453BB1"/>
    <w:rsid w:val="00454087"/>
    <w:rsid w:val="004552D6"/>
    <w:rsid w:val="004555C2"/>
    <w:rsid w:val="00455A78"/>
    <w:rsid w:val="004571D1"/>
    <w:rsid w:val="00457466"/>
    <w:rsid w:val="00457A7B"/>
    <w:rsid w:val="00460848"/>
    <w:rsid w:val="00461324"/>
    <w:rsid w:val="004625C0"/>
    <w:rsid w:val="004627BF"/>
    <w:rsid w:val="00462D02"/>
    <w:rsid w:val="004657D0"/>
    <w:rsid w:val="00466ACE"/>
    <w:rsid w:val="00467EEF"/>
    <w:rsid w:val="00471832"/>
    <w:rsid w:val="00472066"/>
    <w:rsid w:val="004720E6"/>
    <w:rsid w:val="004727CC"/>
    <w:rsid w:val="00472AAD"/>
    <w:rsid w:val="00473039"/>
    <w:rsid w:val="0047381A"/>
    <w:rsid w:val="00474053"/>
    <w:rsid w:val="004742F1"/>
    <w:rsid w:val="004745CC"/>
    <w:rsid w:val="0047541D"/>
    <w:rsid w:val="004754AF"/>
    <w:rsid w:val="00475A6E"/>
    <w:rsid w:val="00475E54"/>
    <w:rsid w:val="00475F25"/>
    <w:rsid w:val="00476ACC"/>
    <w:rsid w:val="0047732D"/>
    <w:rsid w:val="0047788B"/>
    <w:rsid w:val="004779F5"/>
    <w:rsid w:val="00477F2B"/>
    <w:rsid w:val="0048129D"/>
    <w:rsid w:val="00481B08"/>
    <w:rsid w:val="0048370C"/>
    <w:rsid w:val="00483AE4"/>
    <w:rsid w:val="00483DB1"/>
    <w:rsid w:val="00485607"/>
    <w:rsid w:val="0048588C"/>
    <w:rsid w:val="00485E8B"/>
    <w:rsid w:val="00485F7C"/>
    <w:rsid w:val="004863CD"/>
    <w:rsid w:val="00487820"/>
    <w:rsid w:val="00487A06"/>
    <w:rsid w:val="00487F83"/>
    <w:rsid w:val="004912AA"/>
    <w:rsid w:val="00492670"/>
    <w:rsid w:val="004926F7"/>
    <w:rsid w:val="00492D99"/>
    <w:rsid w:val="00492F4B"/>
    <w:rsid w:val="00493DEA"/>
    <w:rsid w:val="00494167"/>
    <w:rsid w:val="004941E8"/>
    <w:rsid w:val="00494F32"/>
    <w:rsid w:val="004953F3"/>
    <w:rsid w:val="004954EF"/>
    <w:rsid w:val="004959EC"/>
    <w:rsid w:val="00496E22"/>
    <w:rsid w:val="0049708E"/>
    <w:rsid w:val="004A0A5A"/>
    <w:rsid w:val="004A1183"/>
    <w:rsid w:val="004A1541"/>
    <w:rsid w:val="004A1B58"/>
    <w:rsid w:val="004A1CBC"/>
    <w:rsid w:val="004A313D"/>
    <w:rsid w:val="004A33A7"/>
    <w:rsid w:val="004A3839"/>
    <w:rsid w:val="004A4BEB"/>
    <w:rsid w:val="004A5C59"/>
    <w:rsid w:val="004A6362"/>
    <w:rsid w:val="004A71F4"/>
    <w:rsid w:val="004A7391"/>
    <w:rsid w:val="004A788A"/>
    <w:rsid w:val="004A7C86"/>
    <w:rsid w:val="004B1279"/>
    <w:rsid w:val="004B1A4E"/>
    <w:rsid w:val="004B206D"/>
    <w:rsid w:val="004B2BC1"/>
    <w:rsid w:val="004B2CDC"/>
    <w:rsid w:val="004B4B77"/>
    <w:rsid w:val="004B4CE2"/>
    <w:rsid w:val="004B543D"/>
    <w:rsid w:val="004C0448"/>
    <w:rsid w:val="004C1C86"/>
    <w:rsid w:val="004C20E8"/>
    <w:rsid w:val="004C2244"/>
    <w:rsid w:val="004C249D"/>
    <w:rsid w:val="004C25B2"/>
    <w:rsid w:val="004C2F76"/>
    <w:rsid w:val="004C51E9"/>
    <w:rsid w:val="004C53D3"/>
    <w:rsid w:val="004C6590"/>
    <w:rsid w:val="004C6725"/>
    <w:rsid w:val="004C709A"/>
    <w:rsid w:val="004C74BF"/>
    <w:rsid w:val="004C75CF"/>
    <w:rsid w:val="004C7D1F"/>
    <w:rsid w:val="004D02FF"/>
    <w:rsid w:val="004D03A0"/>
    <w:rsid w:val="004D044F"/>
    <w:rsid w:val="004D06F8"/>
    <w:rsid w:val="004D0913"/>
    <w:rsid w:val="004D100D"/>
    <w:rsid w:val="004D220C"/>
    <w:rsid w:val="004D225A"/>
    <w:rsid w:val="004D372D"/>
    <w:rsid w:val="004D5137"/>
    <w:rsid w:val="004D6688"/>
    <w:rsid w:val="004D692F"/>
    <w:rsid w:val="004D7158"/>
    <w:rsid w:val="004E0073"/>
    <w:rsid w:val="004E0569"/>
    <w:rsid w:val="004E12A3"/>
    <w:rsid w:val="004E1636"/>
    <w:rsid w:val="004E22DE"/>
    <w:rsid w:val="004E25B2"/>
    <w:rsid w:val="004E2CAC"/>
    <w:rsid w:val="004E2F5D"/>
    <w:rsid w:val="004E328A"/>
    <w:rsid w:val="004E4239"/>
    <w:rsid w:val="004E44A4"/>
    <w:rsid w:val="004E47BD"/>
    <w:rsid w:val="004E6163"/>
    <w:rsid w:val="004F033F"/>
    <w:rsid w:val="004F0662"/>
    <w:rsid w:val="004F0D16"/>
    <w:rsid w:val="004F1896"/>
    <w:rsid w:val="004F2DCF"/>
    <w:rsid w:val="004F2FA2"/>
    <w:rsid w:val="004F404C"/>
    <w:rsid w:val="004F47E9"/>
    <w:rsid w:val="004F5061"/>
    <w:rsid w:val="004F5371"/>
    <w:rsid w:val="004F53F9"/>
    <w:rsid w:val="004F56DB"/>
    <w:rsid w:val="004F590F"/>
    <w:rsid w:val="004F5CDD"/>
    <w:rsid w:val="004F71A1"/>
    <w:rsid w:val="005014A8"/>
    <w:rsid w:val="00501FC6"/>
    <w:rsid w:val="0050224D"/>
    <w:rsid w:val="00502625"/>
    <w:rsid w:val="005053E2"/>
    <w:rsid w:val="0050565B"/>
    <w:rsid w:val="005060D3"/>
    <w:rsid w:val="00506236"/>
    <w:rsid w:val="00506A9C"/>
    <w:rsid w:val="00507681"/>
    <w:rsid w:val="00507C43"/>
    <w:rsid w:val="0051078C"/>
    <w:rsid w:val="00510B96"/>
    <w:rsid w:val="00510D44"/>
    <w:rsid w:val="00511552"/>
    <w:rsid w:val="00512321"/>
    <w:rsid w:val="00512513"/>
    <w:rsid w:val="00513BEC"/>
    <w:rsid w:val="0051456D"/>
    <w:rsid w:val="00515776"/>
    <w:rsid w:val="00516285"/>
    <w:rsid w:val="0051639F"/>
    <w:rsid w:val="00517253"/>
    <w:rsid w:val="00517304"/>
    <w:rsid w:val="00517BDF"/>
    <w:rsid w:val="00517F41"/>
    <w:rsid w:val="0052065C"/>
    <w:rsid w:val="005210BA"/>
    <w:rsid w:val="00522C51"/>
    <w:rsid w:val="0052328B"/>
    <w:rsid w:val="005233FB"/>
    <w:rsid w:val="00523901"/>
    <w:rsid w:val="005243A5"/>
    <w:rsid w:val="0052553C"/>
    <w:rsid w:val="005257ED"/>
    <w:rsid w:val="005265AF"/>
    <w:rsid w:val="00526B26"/>
    <w:rsid w:val="00526C0E"/>
    <w:rsid w:val="0052745C"/>
    <w:rsid w:val="00527697"/>
    <w:rsid w:val="00527E72"/>
    <w:rsid w:val="00530A40"/>
    <w:rsid w:val="00530EF3"/>
    <w:rsid w:val="005310A8"/>
    <w:rsid w:val="00531A10"/>
    <w:rsid w:val="00531D52"/>
    <w:rsid w:val="00532217"/>
    <w:rsid w:val="00533AAF"/>
    <w:rsid w:val="00533EC3"/>
    <w:rsid w:val="00535825"/>
    <w:rsid w:val="00536E12"/>
    <w:rsid w:val="00537D7D"/>
    <w:rsid w:val="005408C7"/>
    <w:rsid w:val="00540D25"/>
    <w:rsid w:val="00541A2E"/>
    <w:rsid w:val="0054220B"/>
    <w:rsid w:val="00543221"/>
    <w:rsid w:val="0054385E"/>
    <w:rsid w:val="00543A89"/>
    <w:rsid w:val="00543B6B"/>
    <w:rsid w:val="005440EE"/>
    <w:rsid w:val="00544228"/>
    <w:rsid w:val="0054504B"/>
    <w:rsid w:val="00545AD5"/>
    <w:rsid w:val="0055024D"/>
    <w:rsid w:val="005507FE"/>
    <w:rsid w:val="0055085A"/>
    <w:rsid w:val="00550E64"/>
    <w:rsid w:val="00551462"/>
    <w:rsid w:val="005514D9"/>
    <w:rsid w:val="00551970"/>
    <w:rsid w:val="00552926"/>
    <w:rsid w:val="005535B7"/>
    <w:rsid w:val="00553B46"/>
    <w:rsid w:val="00554A18"/>
    <w:rsid w:val="00554B03"/>
    <w:rsid w:val="00554EBF"/>
    <w:rsid w:val="005552C0"/>
    <w:rsid w:val="005556DC"/>
    <w:rsid w:val="0055624F"/>
    <w:rsid w:val="005573D6"/>
    <w:rsid w:val="0056047E"/>
    <w:rsid w:val="00560DDE"/>
    <w:rsid w:val="00561694"/>
    <w:rsid w:val="00561DD0"/>
    <w:rsid w:val="00561E85"/>
    <w:rsid w:val="00562C46"/>
    <w:rsid w:val="0056403F"/>
    <w:rsid w:val="00564318"/>
    <w:rsid w:val="00564823"/>
    <w:rsid w:val="00565613"/>
    <w:rsid w:val="00565AB9"/>
    <w:rsid w:val="00565C7F"/>
    <w:rsid w:val="00566715"/>
    <w:rsid w:val="00566FDB"/>
    <w:rsid w:val="00567C88"/>
    <w:rsid w:val="00570527"/>
    <w:rsid w:val="00570B9C"/>
    <w:rsid w:val="005720EA"/>
    <w:rsid w:val="00572D0B"/>
    <w:rsid w:val="00572D74"/>
    <w:rsid w:val="00573829"/>
    <w:rsid w:val="00573A11"/>
    <w:rsid w:val="00574112"/>
    <w:rsid w:val="00574381"/>
    <w:rsid w:val="00574DD2"/>
    <w:rsid w:val="00575F97"/>
    <w:rsid w:val="005768E8"/>
    <w:rsid w:val="00582B01"/>
    <w:rsid w:val="0058314B"/>
    <w:rsid w:val="00583910"/>
    <w:rsid w:val="00583DBA"/>
    <w:rsid w:val="00583E28"/>
    <w:rsid w:val="00584405"/>
    <w:rsid w:val="005853CB"/>
    <w:rsid w:val="00585C29"/>
    <w:rsid w:val="00585D36"/>
    <w:rsid w:val="00586778"/>
    <w:rsid w:val="005879DA"/>
    <w:rsid w:val="005879E7"/>
    <w:rsid w:val="00590743"/>
    <w:rsid w:val="00591A08"/>
    <w:rsid w:val="00591A2D"/>
    <w:rsid w:val="005928D1"/>
    <w:rsid w:val="0059293E"/>
    <w:rsid w:val="00592B31"/>
    <w:rsid w:val="005939D9"/>
    <w:rsid w:val="00593B7D"/>
    <w:rsid w:val="00593FF8"/>
    <w:rsid w:val="005948E4"/>
    <w:rsid w:val="00594E2F"/>
    <w:rsid w:val="00595B88"/>
    <w:rsid w:val="005966C7"/>
    <w:rsid w:val="00597718"/>
    <w:rsid w:val="005A0BFB"/>
    <w:rsid w:val="005A1190"/>
    <w:rsid w:val="005A149F"/>
    <w:rsid w:val="005A183C"/>
    <w:rsid w:val="005A1A3A"/>
    <w:rsid w:val="005A2068"/>
    <w:rsid w:val="005A353A"/>
    <w:rsid w:val="005A3576"/>
    <w:rsid w:val="005A3CDD"/>
    <w:rsid w:val="005A3FC9"/>
    <w:rsid w:val="005A49D0"/>
    <w:rsid w:val="005A527D"/>
    <w:rsid w:val="005A5DED"/>
    <w:rsid w:val="005A67C9"/>
    <w:rsid w:val="005A6A64"/>
    <w:rsid w:val="005A6EF0"/>
    <w:rsid w:val="005A7586"/>
    <w:rsid w:val="005A7DDF"/>
    <w:rsid w:val="005B18C1"/>
    <w:rsid w:val="005B226B"/>
    <w:rsid w:val="005B22AC"/>
    <w:rsid w:val="005B2658"/>
    <w:rsid w:val="005B27DF"/>
    <w:rsid w:val="005B2A26"/>
    <w:rsid w:val="005B2D38"/>
    <w:rsid w:val="005B3882"/>
    <w:rsid w:val="005B3913"/>
    <w:rsid w:val="005B3E4B"/>
    <w:rsid w:val="005B552C"/>
    <w:rsid w:val="005B5E58"/>
    <w:rsid w:val="005B77D1"/>
    <w:rsid w:val="005B7E1A"/>
    <w:rsid w:val="005B7E34"/>
    <w:rsid w:val="005C04D9"/>
    <w:rsid w:val="005C082F"/>
    <w:rsid w:val="005C0AC2"/>
    <w:rsid w:val="005C1EA3"/>
    <w:rsid w:val="005C2FD2"/>
    <w:rsid w:val="005C39CE"/>
    <w:rsid w:val="005C3DA2"/>
    <w:rsid w:val="005C4F2A"/>
    <w:rsid w:val="005C5989"/>
    <w:rsid w:val="005C5B8B"/>
    <w:rsid w:val="005C6A0A"/>
    <w:rsid w:val="005C6C77"/>
    <w:rsid w:val="005C708C"/>
    <w:rsid w:val="005C7559"/>
    <w:rsid w:val="005C7B25"/>
    <w:rsid w:val="005D093E"/>
    <w:rsid w:val="005D1155"/>
    <w:rsid w:val="005D13CD"/>
    <w:rsid w:val="005D3A39"/>
    <w:rsid w:val="005D44D6"/>
    <w:rsid w:val="005D4A89"/>
    <w:rsid w:val="005D55FF"/>
    <w:rsid w:val="005D576A"/>
    <w:rsid w:val="005D5AFE"/>
    <w:rsid w:val="005D6EDE"/>
    <w:rsid w:val="005D791C"/>
    <w:rsid w:val="005D7B58"/>
    <w:rsid w:val="005E016A"/>
    <w:rsid w:val="005E017D"/>
    <w:rsid w:val="005E067E"/>
    <w:rsid w:val="005E09CB"/>
    <w:rsid w:val="005E09E7"/>
    <w:rsid w:val="005E0C15"/>
    <w:rsid w:val="005E0F19"/>
    <w:rsid w:val="005E1191"/>
    <w:rsid w:val="005E1C99"/>
    <w:rsid w:val="005E206A"/>
    <w:rsid w:val="005E256A"/>
    <w:rsid w:val="005E2892"/>
    <w:rsid w:val="005E3B8B"/>
    <w:rsid w:val="005E3CA5"/>
    <w:rsid w:val="005E4437"/>
    <w:rsid w:val="005E5611"/>
    <w:rsid w:val="005E5E59"/>
    <w:rsid w:val="005E6B1F"/>
    <w:rsid w:val="005E7352"/>
    <w:rsid w:val="005E74E9"/>
    <w:rsid w:val="005E769F"/>
    <w:rsid w:val="005F0080"/>
    <w:rsid w:val="005F017A"/>
    <w:rsid w:val="005F0CCF"/>
    <w:rsid w:val="005F0F3C"/>
    <w:rsid w:val="005F0FF8"/>
    <w:rsid w:val="005F1052"/>
    <w:rsid w:val="005F37C6"/>
    <w:rsid w:val="005F41B8"/>
    <w:rsid w:val="005F4592"/>
    <w:rsid w:val="005F4C25"/>
    <w:rsid w:val="005F4FCC"/>
    <w:rsid w:val="005F535A"/>
    <w:rsid w:val="005F72BB"/>
    <w:rsid w:val="005F7B3A"/>
    <w:rsid w:val="005F7B5A"/>
    <w:rsid w:val="005F7B75"/>
    <w:rsid w:val="0060083C"/>
    <w:rsid w:val="00600FED"/>
    <w:rsid w:val="0060111F"/>
    <w:rsid w:val="00603560"/>
    <w:rsid w:val="006045A6"/>
    <w:rsid w:val="0060474E"/>
    <w:rsid w:val="00605BF7"/>
    <w:rsid w:val="006066E4"/>
    <w:rsid w:val="00606901"/>
    <w:rsid w:val="00607127"/>
    <w:rsid w:val="0061055F"/>
    <w:rsid w:val="00611775"/>
    <w:rsid w:val="006123B3"/>
    <w:rsid w:val="0061296F"/>
    <w:rsid w:val="00612AFA"/>
    <w:rsid w:val="00612CE6"/>
    <w:rsid w:val="00614062"/>
    <w:rsid w:val="00614D33"/>
    <w:rsid w:val="00614D80"/>
    <w:rsid w:val="00614F45"/>
    <w:rsid w:val="00614FF2"/>
    <w:rsid w:val="00615073"/>
    <w:rsid w:val="00615548"/>
    <w:rsid w:val="006158D7"/>
    <w:rsid w:val="00617565"/>
    <w:rsid w:val="00617BCC"/>
    <w:rsid w:val="006200FD"/>
    <w:rsid w:val="00620132"/>
    <w:rsid w:val="00620349"/>
    <w:rsid w:val="006209A7"/>
    <w:rsid w:val="00622041"/>
    <w:rsid w:val="00623B41"/>
    <w:rsid w:val="00624C29"/>
    <w:rsid w:val="00626C87"/>
    <w:rsid w:val="00627B0F"/>
    <w:rsid w:val="00630FCD"/>
    <w:rsid w:val="00631757"/>
    <w:rsid w:val="006318AA"/>
    <w:rsid w:val="00631D08"/>
    <w:rsid w:val="00632266"/>
    <w:rsid w:val="006322E7"/>
    <w:rsid w:val="00632368"/>
    <w:rsid w:val="0063290B"/>
    <w:rsid w:val="00632AFD"/>
    <w:rsid w:val="0063312B"/>
    <w:rsid w:val="006333DE"/>
    <w:rsid w:val="00633A57"/>
    <w:rsid w:val="00633DA2"/>
    <w:rsid w:val="006352B9"/>
    <w:rsid w:val="00635622"/>
    <w:rsid w:val="0063598E"/>
    <w:rsid w:val="00635DB1"/>
    <w:rsid w:val="006365D4"/>
    <w:rsid w:val="00636F37"/>
    <w:rsid w:val="00637727"/>
    <w:rsid w:val="00637E0F"/>
    <w:rsid w:val="0064032D"/>
    <w:rsid w:val="00640418"/>
    <w:rsid w:val="00640472"/>
    <w:rsid w:val="00641EC1"/>
    <w:rsid w:val="00641FB9"/>
    <w:rsid w:val="00642601"/>
    <w:rsid w:val="00644656"/>
    <w:rsid w:val="00644A23"/>
    <w:rsid w:val="00644ECC"/>
    <w:rsid w:val="00647254"/>
    <w:rsid w:val="006518E9"/>
    <w:rsid w:val="00651926"/>
    <w:rsid w:val="00652A9F"/>
    <w:rsid w:val="00653B0D"/>
    <w:rsid w:val="006540CF"/>
    <w:rsid w:val="00656E0F"/>
    <w:rsid w:val="006571AF"/>
    <w:rsid w:val="006616C7"/>
    <w:rsid w:val="00661A67"/>
    <w:rsid w:val="00661EFD"/>
    <w:rsid w:val="00663400"/>
    <w:rsid w:val="0066404D"/>
    <w:rsid w:val="006647AF"/>
    <w:rsid w:val="006648AF"/>
    <w:rsid w:val="006650D1"/>
    <w:rsid w:val="006651AA"/>
    <w:rsid w:val="006653E2"/>
    <w:rsid w:val="00666745"/>
    <w:rsid w:val="0066735D"/>
    <w:rsid w:val="00670120"/>
    <w:rsid w:val="00670162"/>
    <w:rsid w:val="00671ADE"/>
    <w:rsid w:val="00674A2A"/>
    <w:rsid w:val="006752EC"/>
    <w:rsid w:val="006765BF"/>
    <w:rsid w:val="0067682E"/>
    <w:rsid w:val="00676C30"/>
    <w:rsid w:val="006773C7"/>
    <w:rsid w:val="0067765D"/>
    <w:rsid w:val="00677ACB"/>
    <w:rsid w:val="006811D5"/>
    <w:rsid w:val="006814DA"/>
    <w:rsid w:val="00681E45"/>
    <w:rsid w:val="00682C32"/>
    <w:rsid w:val="00683052"/>
    <w:rsid w:val="00683B38"/>
    <w:rsid w:val="006841A7"/>
    <w:rsid w:val="00684527"/>
    <w:rsid w:val="00684A2D"/>
    <w:rsid w:val="00685208"/>
    <w:rsid w:val="00685249"/>
    <w:rsid w:val="006855A8"/>
    <w:rsid w:val="00685C81"/>
    <w:rsid w:val="00685DAE"/>
    <w:rsid w:val="0068656C"/>
    <w:rsid w:val="00686735"/>
    <w:rsid w:val="006867E8"/>
    <w:rsid w:val="00687A0F"/>
    <w:rsid w:val="006908CA"/>
    <w:rsid w:val="00690A22"/>
    <w:rsid w:val="00690AC0"/>
    <w:rsid w:val="0069118B"/>
    <w:rsid w:val="006911A6"/>
    <w:rsid w:val="0069164A"/>
    <w:rsid w:val="006921D4"/>
    <w:rsid w:val="006923F8"/>
    <w:rsid w:val="00692420"/>
    <w:rsid w:val="00692DE3"/>
    <w:rsid w:val="00692F74"/>
    <w:rsid w:val="00693292"/>
    <w:rsid w:val="0069385F"/>
    <w:rsid w:val="00694408"/>
    <w:rsid w:val="00694DE4"/>
    <w:rsid w:val="0069513E"/>
    <w:rsid w:val="00695270"/>
    <w:rsid w:val="00695487"/>
    <w:rsid w:val="00695494"/>
    <w:rsid w:val="006959B6"/>
    <w:rsid w:val="00696F0E"/>
    <w:rsid w:val="006977ED"/>
    <w:rsid w:val="006A0E39"/>
    <w:rsid w:val="006A1C70"/>
    <w:rsid w:val="006A1F4F"/>
    <w:rsid w:val="006A25B8"/>
    <w:rsid w:val="006A2732"/>
    <w:rsid w:val="006A297C"/>
    <w:rsid w:val="006A2B83"/>
    <w:rsid w:val="006A3363"/>
    <w:rsid w:val="006A42F5"/>
    <w:rsid w:val="006A4DE2"/>
    <w:rsid w:val="006A5061"/>
    <w:rsid w:val="006A6749"/>
    <w:rsid w:val="006A7D4A"/>
    <w:rsid w:val="006B03F6"/>
    <w:rsid w:val="006B0A8C"/>
    <w:rsid w:val="006B1F25"/>
    <w:rsid w:val="006B21F4"/>
    <w:rsid w:val="006B32BF"/>
    <w:rsid w:val="006B3923"/>
    <w:rsid w:val="006B462C"/>
    <w:rsid w:val="006B46DE"/>
    <w:rsid w:val="006B55D5"/>
    <w:rsid w:val="006B5AE0"/>
    <w:rsid w:val="006B60BE"/>
    <w:rsid w:val="006B6CBB"/>
    <w:rsid w:val="006B6D7A"/>
    <w:rsid w:val="006B798E"/>
    <w:rsid w:val="006B7A94"/>
    <w:rsid w:val="006C0001"/>
    <w:rsid w:val="006C026F"/>
    <w:rsid w:val="006C0915"/>
    <w:rsid w:val="006C0E6D"/>
    <w:rsid w:val="006C1734"/>
    <w:rsid w:val="006C1F0D"/>
    <w:rsid w:val="006C1FFB"/>
    <w:rsid w:val="006C2090"/>
    <w:rsid w:val="006C4359"/>
    <w:rsid w:val="006C4A51"/>
    <w:rsid w:val="006C4CE1"/>
    <w:rsid w:val="006C5473"/>
    <w:rsid w:val="006C5D14"/>
    <w:rsid w:val="006D1AD5"/>
    <w:rsid w:val="006D26B2"/>
    <w:rsid w:val="006D2720"/>
    <w:rsid w:val="006D282D"/>
    <w:rsid w:val="006D45C7"/>
    <w:rsid w:val="006D4C14"/>
    <w:rsid w:val="006D6069"/>
    <w:rsid w:val="006D6513"/>
    <w:rsid w:val="006E025D"/>
    <w:rsid w:val="006E05F7"/>
    <w:rsid w:val="006E0841"/>
    <w:rsid w:val="006E09B4"/>
    <w:rsid w:val="006E0B21"/>
    <w:rsid w:val="006E122B"/>
    <w:rsid w:val="006E220F"/>
    <w:rsid w:val="006E24A3"/>
    <w:rsid w:val="006E2D43"/>
    <w:rsid w:val="006E2DF6"/>
    <w:rsid w:val="006E30A0"/>
    <w:rsid w:val="006E4E6F"/>
    <w:rsid w:val="006E4F03"/>
    <w:rsid w:val="006E5983"/>
    <w:rsid w:val="006E5F52"/>
    <w:rsid w:val="006E5F90"/>
    <w:rsid w:val="006E6339"/>
    <w:rsid w:val="006E6915"/>
    <w:rsid w:val="006E6924"/>
    <w:rsid w:val="006E6F16"/>
    <w:rsid w:val="006E7669"/>
    <w:rsid w:val="006E7924"/>
    <w:rsid w:val="006E7EB5"/>
    <w:rsid w:val="006F079E"/>
    <w:rsid w:val="006F09C6"/>
    <w:rsid w:val="006F1439"/>
    <w:rsid w:val="006F17EE"/>
    <w:rsid w:val="006F2291"/>
    <w:rsid w:val="006F25E6"/>
    <w:rsid w:val="006F26FB"/>
    <w:rsid w:val="006F3C7D"/>
    <w:rsid w:val="006F3CFE"/>
    <w:rsid w:val="006F419E"/>
    <w:rsid w:val="006F4644"/>
    <w:rsid w:val="006F4BB4"/>
    <w:rsid w:val="006F4E7E"/>
    <w:rsid w:val="006F611F"/>
    <w:rsid w:val="006F6208"/>
    <w:rsid w:val="006F6A88"/>
    <w:rsid w:val="006F7FAB"/>
    <w:rsid w:val="0070062E"/>
    <w:rsid w:val="00701147"/>
    <w:rsid w:val="00701615"/>
    <w:rsid w:val="00701BB5"/>
    <w:rsid w:val="00701F77"/>
    <w:rsid w:val="00704443"/>
    <w:rsid w:val="00705264"/>
    <w:rsid w:val="00705B03"/>
    <w:rsid w:val="00706B26"/>
    <w:rsid w:val="00706CE3"/>
    <w:rsid w:val="00707033"/>
    <w:rsid w:val="00707B7F"/>
    <w:rsid w:val="00710844"/>
    <w:rsid w:val="00711BED"/>
    <w:rsid w:val="00713BE6"/>
    <w:rsid w:val="007151F3"/>
    <w:rsid w:val="007152EA"/>
    <w:rsid w:val="00715D68"/>
    <w:rsid w:val="00716737"/>
    <w:rsid w:val="00716956"/>
    <w:rsid w:val="00717A1D"/>
    <w:rsid w:val="0072083C"/>
    <w:rsid w:val="00720A34"/>
    <w:rsid w:val="007215D8"/>
    <w:rsid w:val="007215F9"/>
    <w:rsid w:val="007221A7"/>
    <w:rsid w:val="007228BC"/>
    <w:rsid w:val="00724202"/>
    <w:rsid w:val="0072425A"/>
    <w:rsid w:val="007247FC"/>
    <w:rsid w:val="00724B38"/>
    <w:rsid w:val="00724F18"/>
    <w:rsid w:val="0072551E"/>
    <w:rsid w:val="007258E9"/>
    <w:rsid w:val="0072597F"/>
    <w:rsid w:val="00726980"/>
    <w:rsid w:val="0072731E"/>
    <w:rsid w:val="0073023D"/>
    <w:rsid w:val="00730ED8"/>
    <w:rsid w:val="00731756"/>
    <w:rsid w:val="00732042"/>
    <w:rsid w:val="00732848"/>
    <w:rsid w:val="0073289E"/>
    <w:rsid w:val="00732F1D"/>
    <w:rsid w:val="0073399C"/>
    <w:rsid w:val="00733FC4"/>
    <w:rsid w:val="00734296"/>
    <w:rsid w:val="00734CFC"/>
    <w:rsid w:val="00734F3E"/>
    <w:rsid w:val="007361A3"/>
    <w:rsid w:val="00736AF3"/>
    <w:rsid w:val="0073789C"/>
    <w:rsid w:val="00737A43"/>
    <w:rsid w:val="00737A96"/>
    <w:rsid w:val="00737B96"/>
    <w:rsid w:val="00740399"/>
    <w:rsid w:val="00740C53"/>
    <w:rsid w:val="0074235B"/>
    <w:rsid w:val="00742C71"/>
    <w:rsid w:val="00743715"/>
    <w:rsid w:val="00743782"/>
    <w:rsid w:val="00743A9C"/>
    <w:rsid w:val="00744D92"/>
    <w:rsid w:val="00750452"/>
    <w:rsid w:val="007511DC"/>
    <w:rsid w:val="007513AB"/>
    <w:rsid w:val="007515DB"/>
    <w:rsid w:val="007516E2"/>
    <w:rsid w:val="00752E9E"/>
    <w:rsid w:val="00753DA9"/>
    <w:rsid w:val="0075408C"/>
    <w:rsid w:val="007546BD"/>
    <w:rsid w:val="00754748"/>
    <w:rsid w:val="00754A75"/>
    <w:rsid w:val="0075580F"/>
    <w:rsid w:val="00756F7D"/>
    <w:rsid w:val="00760143"/>
    <w:rsid w:val="00761699"/>
    <w:rsid w:val="00761D4B"/>
    <w:rsid w:val="007626CC"/>
    <w:rsid w:val="00762DE6"/>
    <w:rsid w:val="00763437"/>
    <w:rsid w:val="00763598"/>
    <w:rsid w:val="00764055"/>
    <w:rsid w:val="007649B7"/>
    <w:rsid w:val="007649CD"/>
    <w:rsid w:val="00765402"/>
    <w:rsid w:val="00765667"/>
    <w:rsid w:val="007660D6"/>
    <w:rsid w:val="00766195"/>
    <w:rsid w:val="0076649D"/>
    <w:rsid w:val="007667A7"/>
    <w:rsid w:val="00767173"/>
    <w:rsid w:val="0076786C"/>
    <w:rsid w:val="00767DCE"/>
    <w:rsid w:val="00770EE6"/>
    <w:rsid w:val="007712AB"/>
    <w:rsid w:val="0077157D"/>
    <w:rsid w:val="007717FA"/>
    <w:rsid w:val="007728C7"/>
    <w:rsid w:val="00772FE4"/>
    <w:rsid w:val="00773024"/>
    <w:rsid w:val="007734F8"/>
    <w:rsid w:val="007738B5"/>
    <w:rsid w:val="00773AAF"/>
    <w:rsid w:val="00773E69"/>
    <w:rsid w:val="00774631"/>
    <w:rsid w:val="00774B52"/>
    <w:rsid w:val="00775379"/>
    <w:rsid w:val="00775693"/>
    <w:rsid w:val="00775703"/>
    <w:rsid w:val="00775B3B"/>
    <w:rsid w:val="00775C97"/>
    <w:rsid w:val="00776C0E"/>
    <w:rsid w:val="00777557"/>
    <w:rsid w:val="007775A3"/>
    <w:rsid w:val="007777DB"/>
    <w:rsid w:val="007779FF"/>
    <w:rsid w:val="007806A5"/>
    <w:rsid w:val="0078194F"/>
    <w:rsid w:val="00782931"/>
    <w:rsid w:val="00782F7E"/>
    <w:rsid w:val="0078308C"/>
    <w:rsid w:val="00785381"/>
    <w:rsid w:val="007857E5"/>
    <w:rsid w:val="0078592C"/>
    <w:rsid w:val="00786341"/>
    <w:rsid w:val="00786A15"/>
    <w:rsid w:val="00786CD5"/>
    <w:rsid w:val="0078791F"/>
    <w:rsid w:val="00787D64"/>
    <w:rsid w:val="007909C2"/>
    <w:rsid w:val="007917CD"/>
    <w:rsid w:val="00791AC3"/>
    <w:rsid w:val="0079326A"/>
    <w:rsid w:val="00793283"/>
    <w:rsid w:val="0079357F"/>
    <w:rsid w:val="0079431E"/>
    <w:rsid w:val="00795CE9"/>
    <w:rsid w:val="00796A44"/>
    <w:rsid w:val="00796E37"/>
    <w:rsid w:val="00796FD8"/>
    <w:rsid w:val="0079747A"/>
    <w:rsid w:val="007977EB"/>
    <w:rsid w:val="00797833"/>
    <w:rsid w:val="007A0EE9"/>
    <w:rsid w:val="007A150E"/>
    <w:rsid w:val="007A15FE"/>
    <w:rsid w:val="007A3159"/>
    <w:rsid w:val="007A34D5"/>
    <w:rsid w:val="007A36E0"/>
    <w:rsid w:val="007A370E"/>
    <w:rsid w:val="007A3784"/>
    <w:rsid w:val="007A3823"/>
    <w:rsid w:val="007A3A55"/>
    <w:rsid w:val="007A3E09"/>
    <w:rsid w:val="007A3E6C"/>
    <w:rsid w:val="007A47E5"/>
    <w:rsid w:val="007A52DD"/>
    <w:rsid w:val="007A5850"/>
    <w:rsid w:val="007A5F85"/>
    <w:rsid w:val="007A6671"/>
    <w:rsid w:val="007A7BCD"/>
    <w:rsid w:val="007B02C2"/>
    <w:rsid w:val="007B03E2"/>
    <w:rsid w:val="007B104F"/>
    <w:rsid w:val="007B11CF"/>
    <w:rsid w:val="007B1278"/>
    <w:rsid w:val="007B1CE8"/>
    <w:rsid w:val="007B23BE"/>
    <w:rsid w:val="007B2D10"/>
    <w:rsid w:val="007B3084"/>
    <w:rsid w:val="007B370C"/>
    <w:rsid w:val="007B4207"/>
    <w:rsid w:val="007B443C"/>
    <w:rsid w:val="007B4918"/>
    <w:rsid w:val="007B6A1B"/>
    <w:rsid w:val="007B7EEE"/>
    <w:rsid w:val="007C2D58"/>
    <w:rsid w:val="007C407C"/>
    <w:rsid w:val="007C4905"/>
    <w:rsid w:val="007C4A9F"/>
    <w:rsid w:val="007C553C"/>
    <w:rsid w:val="007C5A94"/>
    <w:rsid w:val="007C6B4E"/>
    <w:rsid w:val="007C6CE0"/>
    <w:rsid w:val="007D05BE"/>
    <w:rsid w:val="007D2B11"/>
    <w:rsid w:val="007D2CE8"/>
    <w:rsid w:val="007D39D5"/>
    <w:rsid w:val="007D3DFB"/>
    <w:rsid w:val="007D42BE"/>
    <w:rsid w:val="007D444A"/>
    <w:rsid w:val="007D5A53"/>
    <w:rsid w:val="007D5EC0"/>
    <w:rsid w:val="007D6241"/>
    <w:rsid w:val="007D6840"/>
    <w:rsid w:val="007D708B"/>
    <w:rsid w:val="007D76C1"/>
    <w:rsid w:val="007E0A7A"/>
    <w:rsid w:val="007E0EF1"/>
    <w:rsid w:val="007E2097"/>
    <w:rsid w:val="007E26C2"/>
    <w:rsid w:val="007E2B1E"/>
    <w:rsid w:val="007E4F1F"/>
    <w:rsid w:val="007E555D"/>
    <w:rsid w:val="007E5828"/>
    <w:rsid w:val="007E6170"/>
    <w:rsid w:val="007E6235"/>
    <w:rsid w:val="007E62D4"/>
    <w:rsid w:val="007E6A6E"/>
    <w:rsid w:val="007E6F34"/>
    <w:rsid w:val="007E7081"/>
    <w:rsid w:val="007E74AA"/>
    <w:rsid w:val="007F08A4"/>
    <w:rsid w:val="007F10AC"/>
    <w:rsid w:val="007F1122"/>
    <w:rsid w:val="007F1287"/>
    <w:rsid w:val="007F1A7D"/>
    <w:rsid w:val="007F1BFA"/>
    <w:rsid w:val="007F2488"/>
    <w:rsid w:val="007F2B3E"/>
    <w:rsid w:val="007F2E92"/>
    <w:rsid w:val="007F34E4"/>
    <w:rsid w:val="007F4919"/>
    <w:rsid w:val="007F507B"/>
    <w:rsid w:val="007F5FAD"/>
    <w:rsid w:val="007F6334"/>
    <w:rsid w:val="007F6526"/>
    <w:rsid w:val="007F6549"/>
    <w:rsid w:val="007F6828"/>
    <w:rsid w:val="008000F9"/>
    <w:rsid w:val="00800F42"/>
    <w:rsid w:val="00801C7E"/>
    <w:rsid w:val="00801DEF"/>
    <w:rsid w:val="00802155"/>
    <w:rsid w:val="0080290D"/>
    <w:rsid w:val="00803033"/>
    <w:rsid w:val="00804504"/>
    <w:rsid w:val="008045CB"/>
    <w:rsid w:val="008055C3"/>
    <w:rsid w:val="00806153"/>
    <w:rsid w:val="00807791"/>
    <w:rsid w:val="00810820"/>
    <w:rsid w:val="00810B9A"/>
    <w:rsid w:val="00811A87"/>
    <w:rsid w:val="00811DCC"/>
    <w:rsid w:val="00812065"/>
    <w:rsid w:val="00812361"/>
    <w:rsid w:val="00812A90"/>
    <w:rsid w:val="00813660"/>
    <w:rsid w:val="0081617E"/>
    <w:rsid w:val="00816F13"/>
    <w:rsid w:val="0082026B"/>
    <w:rsid w:val="00820748"/>
    <w:rsid w:val="00820B10"/>
    <w:rsid w:val="008216D5"/>
    <w:rsid w:val="00822CB9"/>
    <w:rsid w:val="00822F65"/>
    <w:rsid w:val="00823367"/>
    <w:rsid w:val="008236C7"/>
    <w:rsid w:val="00824B30"/>
    <w:rsid w:val="00824D13"/>
    <w:rsid w:val="00825B6C"/>
    <w:rsid w:val="0082791C"/>
    <w:rsid w:val="00827E88"/>
    <w:rsid w:val="008310C8"/>
    <w:rsid w:val="00831C3A"/>
    <w:rsid w:val="00831C5F"/>
    <w:rsid w:val="00832090"/>
    <w:rsid w:val="00833163"/>
    <w:rsid w:val="0083478F"/>
    <w:rsid w:val="008351E1"/>
    <w:rsid w:val="0083565A"/>
    <w:rsid w:val="00836236"/>
    <w:rsid w:val="0083637B"/>
    <w:rsid w:val="00837973"/>
    <w:rsid w:val="008406E0"/>
    <w:rsid w:val="00840B72"/>
    <w:rsid w:val="00840C3F"/>
    <w:rsid w:val="00841F33"/>
    <w:rsid w:val="00842122"/>
    <w:rsid w:val="0084230D"/>
    <w:rsid w:val="0084276A"/>
    <w:rsid w:val="008429BF"/>
    <w:rsid w:val="00842FA1"/>
    <w:rsid w:val="00843070"/>
    <w:rsid w:val="00844190"/>
    <w:rsid w:val="00844B0F"/>
    <w:rsid w:val="00845497"/>
    <w:rsid w:val="00846CDD"/>
    <w:rsid w:val="008477D9"/>
    <w:rsid w:val="008501D9"/>
    <w:rsid w:val="008502B8"/>
    <w:rsid w:val="00851DA2"/>
    <w:rsid w:val="00852161"/>
    <w:rsid w:val="008521DE"/>
    <w:rsid w:val="00852458"/>
    <w:rsid w:val="00853FDD"/>
    <w:rsid w:val="00855ADB"/>
    <w:rsid w:val="008563A0"/>
    <w:rsid w:val="00857177"/>
    <w:rsid w:val="00860593"/>
    <w:rsid w:val="00861331"/>
    <w:rsid w:val="0086240C"/>
    <w:rsid w:val="00862D90"/>
    <w:rsid w:val="00862DB2"/>
    <w:rsid w:val="0086426A"/>
    <w:rsid w:val="0086493D"/>
    <w:rsid w:val="00865837"/>
    <w:rsid w:val="00865A43"/>
    <w:rsid w:val="00866625"/>
    <w:rsid w:val="008669A8"/>
    <w:rsid w:val="00866E2D"/>
    <w:rsid w:val="00866E80"/>
    <w:rsid w:val="00867341"/>
    <w:rsid w:val="00867942"/>
    <w:rsid w:val="008704D6"/>
    <w:rsid w:val="008716FA"/>
    <w:rsid w:val="008721F5"/>
    <w:rsid w:val="0087278C"/>
    <w:rsid w:val="00873DBF"/>
    <w:rsid w:val="008749EF"/>
    <w:rsid w:val="00874D61"/>
    <w:rsid w:val="0087504C"/>
    <w:rsid w:val="00876099"/>
    <w:rsid w:val="00876406"/>
    <w:rsid w:val="00876B9E"/>
    <w:rsid w:val="00880697"/>
    <w:rsid w:val="00880B64"/>
    <w:rsid w:val="00880C07"/>
    <w:rsid w:val="00880CC6"/>
    <w:rsid w:val="00881088"/>
    <w:rsid w:val="0088108B"/>
    <w:rsid w:val="008812D7"/>
    <w:rsid w:val="00882396"/>
    <w:rsid w:val="00882400"/>
    <w:rsid w:val="00882423"/>
    <w:rsid w:val="00882DA5"/>
    <w:rsid w:val="00882DFF"/>
    <w:rsid w:val="00883943"/>
    <w:rsid w:val="00883AA8"/>
    <w:rsid w:val="00884264"/>
    <w:rsid w:val="00884C4B"/>
    <w:rsid w:val="00884D40"/>
    <w:rsid w:val="00885657"/>
    <w:rsid w:val="00886331"/>
    <w:rsid w:val="008866D7"/>
    <w:rsid w:val="008867E4"/>
    <w:rsid w:val="00886D9A"/>
    <w:rsid w:val="008870A3"/>
    <w:rsid w:val="008875E4"/>
    <w:rsid w:val="00887CC2"/>
    <w:rsid w:val="008905E6"/>
    <w:rsid w:val="00890F26"/>
    <w:rsid w:val="0089129D"/>
    <w:rsid w:val="0089134B"/>
    <w:rsid w:val="008917DB"/>
    <w:rsid w:val="00893178"/>
    <w:rsid w:val="00893FB0"/>
    <w:rsid w:val="00894764"/>
    <w:rsid w:val="0089497E"/>
    <w:rsid w:val="00895198"/>
    <w:rsid w:val="008953C5"/>
    <w:rsid w:val="0089548B"/>
    <w:rsid w:val="00895A18"/>
    <w:rsid w:val="008965E1"/>
    <w:rsid w:val="008A04CA"/>
    <w:rsid w:val="008A1224"/>
    <w:rsid w:val="008A20D0"/>
    <w:rsid w:val="008A2135"/>
    <w:rsid w:val="008A311C"/>
    <w:rsid w:val="008A400D"/>
    <w:rsid w:val="008A4927"/>
    <w:rsid w:val="008A5135"/>
    <w:rsid w:val="008A5DBF"/>
    <w:rsid w:val="008A6BB3"/>
    <w:rsid w:val="008A78A5"/>
    <w:rsid w:val="008A7923"/>
    <w:rsid w:val="008A7940"/>
    <w:rsid w:val="008A7A3F"/>
    <w:rsid w:val="008B016D"/>
    <w:rsid w:val="008B08DC"/>
    <w:rsid w:val="008B0D26"/>
    <w:rsid w:val="008B161B"/>
    <w:rsid w:val="008B19D9"/>
    <w:rsid w:val="008B388B"/>
    <w:rsid w:val="008B3F3F"/>
    <w:rsid w:val="008B4083"/>
    <w:rsid w:val="008B4D56"/>
    <w:rsid w:val="008B509D"/>
    <w:rsid w:val="008B55CC"/>
    <w:rsid w:val="008B6033"/>
    <w:rsid w:val="008B7177"/>
    <w:rsid w:val="008C044F"/>
    <w:rsid w:val="008C0B37"/>
    <w:rsid w:val="008C0B5A"/>
    <w:rsid w:val="008C1A23"/>
    <w:rsid w:val="008C4529"/>
    <w:rsid w:val="008C4585"/>
    <w:rsid w:val="008C4B1F"/>
    <w:rsid w:val="008C4C94"/>
    <w:rsid w:val="008C5A08"/>
    <w:rsid w:val="008C7890"/>
    <w:rsid w:val="008D0026"/>
    <w:rsid w:val="008D0122"/>
    <w:rsid w:val="008D0E84"/>
    <w:rsid w:val="008D1043"/>
    <w:rsid w:val="008D122A"/>
    <w:rsid w:val="008D24BE"/>
    <w:rsid w:val="008D2698"/>
    <w:rsid w:val="008D3AB3"/>
    <w:rsid w:val="008D4899"/>
    <w:rsid w:val="008D4DF4"/>
    <w:rsid w:val="008D555B"/>
    <w:rsid w:val="008D7753"/>
    <w:rsid w:val="008D7D38"/>
    <w:rsid w:val="008D7DBC"/>
    <w:rsid w:val="008E061F"/>
    <w:rsid w:val="008E07EF"/>
    <w:rsid w:val="008E08CA"/>
    <w:rsid w:val="008E176B"/>
    <w:rsid w:val="008E3051"/>
    <w:rsid w:val="008E327F"/>
    <w:rsid w:val="008E3B6F"/>
    <w:rsid w:val="008E3D66"/>
    <w:rsid w:val="008E415D"/>
    <w:rsid w:val="008E430A"/>
    <w:rsid w:val="008E4925"/>
    <w:rsid w:val="008E4968"/>
    <w:rsid w:val="008E4986"/>
    <w:rsid w:val="008E52F7"/>
    <w:rsid w:val="008E6221"/>
    <w:rsid w:val="008E71E0"/>
    <w:rsid w:val="008F13B5"/>
    <w:rsid w:val="008F24F2"/>
    <w:rsid w:val="008F25DE"/>
    <w:rsid w:val="008F3547"/>
    <w:rsid w:val="008F3832"/>
    <w:rsid w:val="008F3876"/>
    <w:rsid w:val="008F47B2"/>
    <w:rsid w:val="008F4DF1"/>
    <w:rsid w:val="008F4EAD"/>
    <w:rsid w:val="008F4F16"/>
    <w:rsid w:val="008F51C3"/>
    <w:rsid w:val="008F5556"/>
    <w:rsid w:val="008F646D"/>
    <w:rsid w:val="008F6CCC"/>
    <w:rsid w:val="008F6D88"/>
    <w:rsid w:val="00900834"/>
    <w:rsid w:val="00900E0F"/>
    <w:rsid w:val="00901A83"/>
    <w:rsid w:val="0090288C"/>
    <w:rsid w:val="00902C69"/>
    <w:rsid w:val="00903332"/>
    <w:rsid w:val="0090356C"/>
    <w:rsid w:val="00903D33"/>
    <w:rsid w:val="009041B8"/>
    <w:rsid w:val="00904CC1"/>
    <w:rsid w:val="00905427"/>
    <w:rsid w:val="0090598C"/>
    <w:rsid w:val="0090635F"/>
    <w:rsid w:val="009065FA"/>
    <w:rsid w:val="00906946"/>
    <w:rsid w:val="00906D3E"/>
    <w:rsid w:val="00910146"/>
    <w:rsid w:val="00910171"/>
    <w:rsid w:val="009117D8"/>
    <w:rsid w:val="0091221F"/>
    <w:rsid w:val="009124C5"/>
    <w:rsid w:val="00913481"/>
    <w:rsid w:val="00913DC1"/>
    <w:rsid w:val="00914681"/>
    <w:rsid w:val="00915313"/>
    <w:rsid w:val="009158EF"/>
    <w:rsid w:val="00915BBD"/>
    <w:rsid w:val="0091622D"/>
    <w:rsid w:val="00916725"/>
    <w:rsid w:val="00916BE1"/>
    <w:rsid w:val="00917967"/>
    <w:rsid w:val="00920444"/>
    <w:rsid w:val="00920B2B"/>
    <w:rsid w:val="0092135B"/>
    <w:rsid w:val="00922127"/>
    <w:rsid w:val="00923BEF"/>
    <w:rsid w:val="00923D6D"/>
    <w:rsid w:val="00925B04"/>
    <w:rsid w:val="00926D83"/>
    <w:rsid w:val="00927661"/>
    <w:rsid w:val="00927D79"/>
    <w:rsid w:val="0093043B"/>
    <w:rsid w:val="009310F9"/>
    <w:rsid w:val="00931AFE"/>
    <w:rsid w:val="00931C06"/>
    <w:rsid w:val="00931D3B"/>
    <w:rsid w:val="00933A25"/>
    <w:rsid w:val="00933F23"/>
    <w:rsid w:val="009348EC"/>
    <w:rsid w:val="0093510E"/>
    <w:rsid w:val="00935781"/>
    <w:rsid w:val="00935823"/>
    <w:rsid w:val="00936023"/>
    <w:rsid w:val="00936F45"/>
    <w:rsid w:val="00937884"/>
    <w:rsid w:val="00940D73"/>
    <w:rsid w:val="0094183E"/>
    <w:rsid w:val="0094211E"/>
    <w:rsid w:val="00942B81"/>
    <w:rsid w:val="00942D33"/>
    <w:rsid w:val="00943B95"/>
    <w:rsid w:val="00944B57"/>
    <w:rsid w:val="009464C9"/>
    <w:rsid w:val="009464D7"/>
    <w:rsid w:val="00946CA4"/>
    <w:rsid w:val="009472CD"/>
    <w:rsid w:val="009502F4"/>
    <w:rsid w:val="00950ABA"/>
    <w:rsid w:val="00951D9B"/>
    <w:rsid w:val="00951F73"/>
    <w:rsid w:val="0095230A"/>
    <w:rsid w:val="00952627"/>
    <w:rsid w:val="0095383A"/>
    <w:rsid w:val="00953E4F"/>
    <w:rsid w:val="0095468F"/>
    <w:rsid w:val="00954999"/>
    <w:rsid w:val="00954D51"/>
    <w:rsid w:val="00954D98"/>
    <w:rsid w:val="00954FFE"/>
    <w:rsid w:val="009561E0"/>
    <w:rsid w:val="0095684E"/>
    <w:rsid w:val="00957768"/>
    <w:rsid w:val="00957ED3"/>
    <w:rsid w:val="00957EFF"/>
    <w:rsid w:val="00960AA5"/>
    <w:rsid w:val="00961648"/>
    <w:rsid w:val="009626E9"/>
    <w:rsid w:val="00962F4D"/>
    <w:rsid w:val="00962FE7"/>
    <w:rsid w:val="0096351C"/>
    <w:rsid w:val="00963808"/>
    <w:rsid w:val="00963F91"/>
    <w:rsid w:val="00964ADB"/>
    <w:rsid w:val="00964EB7"/>
    <w:rsid w:val="00965952"/>
    <w:rsid w:val="0096795A"/>
    <w:rsid w:val="009708C4"/>
    <w:rsid w:val="00970CAD"/>
    <w:rsid w:val="00971891"/>
    <w:rsid w:val="00971B36"/>
    <w:rsid w:val="00972263"/>
    <w:rsid w:val="009725AB"/>
    <w:rsid w:val="009729E1"/>
    <w:rsid w:val="009746D1"/>
    <w:rsid w:val="009750AE"/>
    <w:rsid w:val="00975DF8"/>
    <w:rsid w:val="00977599"/>
    <w:rsid w:val="0097796F"/>
    <w:rsid w:val="00977BD0"/>
    <w:rsid w:val="009803CB"/>
    <w:rsid w:val="00980A62"/>
    <w:rsid w:val="00980B27"/>
    <w:rsid w:val="0098126B"/>
    <w:rsid w:val="00981AC0"/>
    <w:rsid w:val="009822A6"/>
    <w:rsid w:val="009844E4"/>
    <w:rsid w:val="0098523C"/>
    <w:rsid w:val="009856A5"/>
    <w:rsid w:val="00986091"/>
    <w:rsid w:val="00986CD8"/>
    <w:rsid w:val="009873D3"/>
    <w:rsid w:val="00987800"/>
    <w:rsid w:val="00990C19"/>
    <w:rsid w:val="00990F13"/>
    <w:rsid w:val="0099105B"/>
    <w:rsid w:val="00991970"/>
    <w:rsid w:val="00992025"/>
    <w:rsid w:val="00992112"/>
    <w:rsid w:val="00992145"/>
    <w:rsid w:val="009925DE"/>
    <w:rsid w:val="00992C82"/>
    <w:rsid w:val="00994A2B"/>
    <w:rsid w:val="00995178"/>
    <w:rsid w:val="0099573A"/>
    <w:rsid w:val="009958B1"/>
    <w:rsid w:val="00995DD7"/>
    <w:rsid w:val="00996936"/>
    <w:rsid w:val="00996FB0"/>
    <w:rsid w:val="00997B5F"/>
    <w:rsid w:val="00997FCC"/>
    <w:rsid w:val="009A0110"/>
    <w:rsid w:val="009A0930"/>
    <w:rsid w:val="009A1DA4"/>
    <w:rsid w:val="009A23BB"/>
    <w:rsid w:val="009A2868"/>
    <w:rsid w:val="009A2958"/>
    <w:rsid w:val="009A3590"/>
    <w:rsid w:val="009A4763"/>
    <w:rsid w:val="009A481E"/>
    <w:rsid w:val="009A5016"/>
    <w:rsid w:val="009A5300"/>
    <w:rsid w:val="009A545C"/>
    <w:rsid w:val="009A5DBA"/>
    <w:rsid w:val="009A63F0"/>
    <w:rsid w:val="009A683F"/>
    <w:rsid w:val="009A69AE"/>
    <w:rsid w:val="009A728F"/>
    <w:rsid w:val="009A7719"/>
    <w:rsid w:val="009A7ED1"/>
    <w:rsid w:val="009B062A"/>
    <w:rsid w:val="009B0E58"/>
    <w:rsid w:val="009B0F4A"/>
    <w:rsid w:val="009B11D4"/>
    <w:rsid w:val="009B190D"/>
    <w:rsid w:val="009B1E19"/>
    <w:rsid w:val="009B346C"/>
    <w:rsid w:val="009B4106"/>
    <w:rsid w:val="009B4995"/>
    <w:rsid w:val="009B54CA"/>
    <w:rsid w:val="009B6175"/>
    <w:rsid w:val="009B636A"/>
    <w:rsid w:val="009B6598"/>
    <w:rsid w:val="009B65A1"/>
    <w:rsid w:val="009B7729"/>
    <w:rsid w:val="009C1777"/>
    <w:rsid w:val="009C2452"/>
    <w:rsid w:val="009C3A3B"/>
    <w:rsid w:val="009C3BF9"/>
    <w:rsid w:val="009C4602"/>
    <w:rsid w:val="009C48BC"/>
    <w:rsid w:val="009C4E92"/>
    <w:rsid w:val="009C4ED0"/>
    <w:rsid w:val="009C5314"/>
    <w:rsid w:val="009C5A9A"/>
    <w:rsid w:val="009C63B0"/>
    <w:rsid w:val="009C6503"/>
    <w:rsid w:val="009C68F3"/>
    <w:rsid w:val="009C7248"/>
    <w:rsid w:val="009C72D6"/>
    <w:rsid w:val="009C75C6"/>
    <w:rsid w:val="009C7855"/>
    <w:rsid w:val="009C7CB4"/>
    <w:rsid w:val="009C7E1F"/>
    <w:rsid w:val="009C7FE1"/>
    <w:rsid w:val="009D0483"/>
    <w:rsid w:val="009D05E8"/>
    <w:rsid w:val="009D0DAC"/>
    <w:rsid w:val="009D1B5D"/>
    <w:rsid w:val="009D2B5B"/>
    <w:rsid w:val="009D3676"/>
    <w:rsid w:val="009D42DE"/>
    <w:rsid w:val="009D4684"/>
    <w:rsid w:val="009D5225"/>
    <w:rsid w:val="009D5C6C"/>
    <w:rsid w:val="009D6091"/>
    <w:rsid w:val="009D6171"/>
    <w:rsid w:val="009D7446"/>
    <w:rsid w:val="009E0204"/>
    <w:rsid w:val="009E045B"/>
    <w:rsid w:val="009E0B9B"/>
    <w:rsid w:val="009E1B57"/>
    <w:rsid w:val="009E1B69"/>
    <w:rsid w:val="009E2519"/>
    <w:rsid w:val="009E28C5"/>
    <w:rsid w:val="009E42A8"/>
    <w:rsid w:val="009E472E"/>
    <w:rsid w:val="009E4B7D"/>
    <w:rsid w:val="009E55F0"/>
    <w:rsid w:val="009E62C0"/>
    <w:rsid w:val="009E6632"/>
    <w:rsid w:val="009E7C8E"/>
    <w:rsid w:val="009F00A0"/>
    <w:rsid w:val="009F0762"/>
    <w:rsid w:val="009F1EFB"/>
    <w:rsid w:val="009F1F91"/>
    <w:rsid w:val="009F2415"/>
    <w:rsid w:val="009F2578"/>
    <w:rsid w:val="009F2AD7"/>
    <w:rsid w:val="009F399F"/>
    <w:rsid w:val="009F3B01"/>
    <w:rsid w:val="009F3DA6"/>
    <w:rsid w:val="009F4E9D"/>
    <w:rsid w:val="009F5A56"/>
    <w:rsid w:val="009F5AD1"/>
    <w:rsid w:val="009F6773"/>
    <w:rsid w:val="009F6CBA"/>
    <w:rsid w:val="009F7117"/>
    <w:rsid w:val="009F76B6"/>
    <w:rsid w:val="00A000DC"/>
    <w:rsid w:val="00A00877"/>
    <w:rsid w:val="00A01210"/>
    <w:rsid w:val="00A015D3"/>
    <w:rsid w:val="00A0171F"/>
    <w:rsid w:val="00A01DC3"/>
    <w:rsid w:val="00A02828"/>
    <w:rsid w:val="00A02903"/>
    <w:rsid w:val="00A03008"/>
    <w:rsid w:val="00A0368C"/>
    <w:rsid w:val="00A03863"/>
    <w:rsid w:val="00A03E8F"/>
    <w:rsid w:val="00A0556F"/>
    <w:rsid w:val="00A055B2"/>
    <w:rsid w:val="00A056BD"/>
    <w:rsid w:val="00A05D3A"/>
    <w:rsid w:val="00A06C47"/>
    <w:rsid w:val="00A06EF1"/>
    <w:rsid w:val="00A1050F"/>
    <w:rsid w:val="00A10D7B"/>
    <w:rsid w:val="00A11121"/>
    <w:rsid w:val="00A11A9F"/>
    <w:rsid w:val="00A127C2"/>
    <w:rsid w:val="00A138D2"/>
    <w:rsid w:val="00A13CAF"/>
    <w:rsid w:val="00A146E8"/>
    <w:rsid w:val="00A15827"/>
    <w:rsid w:val="00A163BE"/>
    <w:rsid w:val="00A16676"/>
    <w:rsid w:val="00A1698B"/>
    <w:rsid w:val="00A174C1"/>
    <w:rsid w:val="00A20149"/>
    <w:rsid w:val="00A2048C"/>
    <w:rsid w:val="00A20A97"/>
    <w:rsid w:val="00A218C7"/>
    <w:rsid w:val="00A21D0B"/>
    <w:rsid w:val="00A23004"/>
    <w:rsid w:val="00A23C58"/>
    <w:rsid w:val="00A24125"/>
    <w:rsid w:val="00A25164"/>
    <w:rsid w:val="00A2597B"/>
    <w:rsid w:val="00A27209"/>
    <w:rsid w:val="00A277BE"/>
    <w:rsid w:val="00A30C3D"/>
    <w:rsid w:val="00A31362"/>
    <w:rsid w:val="00A32C57"/>
    <w:rsid w:val="00A3349A"/>
    <w:rsid w:val="00A3454C"/>
    <w:rsid w:val="00A3468C"/>
    <w:rsid w:val="00A34C9F"/>
    <w:rsid w:val="00A3519D"/>
    <w:rsid w:val="00A354F3"/>
    <w:rsid w:val="00A35AC4"/>
    <w:rsid w:val="00A411AC"/>
    <w:rsid w:val="00A42A60"/>
    <w:rsid w:val="00A42CE9"/>
    <w:rsid w:val="00A4318F"/>
    <w:rsid w:val="00A432D7"/>
    <w:rsid w:val="00A4451A"/>
    <w:rsid w:val="00A451FE"/>
    <w:rsid w:val="00A474B4"/>
    <w:rsid w:val="00A50726"/>
    <w:rsid w:val="00A50A7E"/>
    <w:rsid w:val="00A50AFC"/>
    <w:rsid w:val="00A5115C"/>
    <w:rsid w:val="00A52112"/>
    <w:rsid w:val="00A5244D"/>
    <w:rsid w:val="00A52C82"/>
    <w:rsid w:val="00A5432B"/>
    <w:rsid w:val="00A54F21"/>
    <w:rsid w:val="00A55B6E"/>
    <w:rsid w:val="00A56280"/>
    <w:rsid w:val="00A56712"/>
    <w:rsid w:val="00A56DFF"/>
    <w:rsid w:val="00A56FD9"/>
    <w:rsid w:val="00A57B20"/>
    <w:rsid w:val="00A57CB8"/>
    <w:rsid w:val="00A6092D"/>
    <w:rsid w:val="00A60A76"/>
    <w:rsid w:val="00A60B90"/>
    <w:rsid w:val="00A620F3"/>
    <w:rsid w:val="00A62BAA"/>
    <w:rsid w:val="00A62C9A"/>
    <w:rsid w:val="00A631D4"/>
    <w:rsid w:val="00A63374"/>
    <w:rsid w:val="00A63748"/>
    <w:rsid w:val="00A63913"/>
    <w:rsid w:val="00A63C67"/>
    <w:rsid w:val="00A63DA4"/>
    <w:rsid w:val="00A6423F"/>
    <w:rsid w:val="00A645F8"/>
    <w:rsid w:val="00A649A5"/>
    <w:rsid w:val="00A64DED"/>
    <w:rsid w:val="00A66412"/>
    <w:rsid w:val="00A6646F"/>
    <w:rsid w:val="00A713F2"/>
    <w:rsid w:val="00A71B8D"/>
    <w:rsid w:val="00A72026"/>
    <w:rsid w:val="00A728D5"/>
    <w:rsid w:val="00A7297C"/>
    <w:rsid w:val="00A73AE7"/>
    <w:rsid w:val="00A74599"/>
    <w:rsid w:val="00A74ADC"/>
    <w:rsid w:val="00A74B79"/>
    <w:rsid w:val="00A776B7"/>
    <w:rsid w:val="00A77E07"/>
    <w:rsid w:val="00A801C7"/>
    <w:rsid w:val="00A8033C"/>
    <w:rsid w:val="00A805F3"/>
    <w:rsid w:val="00A80BD7"/>
    <w:rsid w:val="00A80C7C"/>
    <w:rsid w:val="00A82647"/>
    <w:rsid w:val="00A828CF"/>
    <w:rsid w:val="00A829DB"/>
    <w:rsid w:val="00A83306"/>
    <w:rsid w:val="00A83E58"/>
    <w:rsid w:val="00A84365"/>
    <w:rsid w:val="00A859C2"/>
    <w:rsid w:val="00A87527"/>
    <w:rsid w:val="00A90880"/>
    <w:rsid w:val="00A90C8F"/>
    <w:rsid w:val="00A910CB"/>
    <w:rsid w:val="00A910FF"/>
    <w:rsid w:val="00A91130"/>
    <w:rsid w:val="00A91D46"/>
    <w:rsid w:val="00A93BE8"/>
    <w:rsid w:val="00A93FCB"/>
    <w:rsid w:val="00A94C73"/>
    <w:rsid w:val="00A95E9E"/>
    <w:rsid w:val="00A9645F"/>
    <w:rsid w:val="00A97A90"/>
    <w:rsid w:val="00A97F0D"/>
    <w:rsid w:val="00AA03F8"/>
    <w:rsid w:val="00AA0A1C"/>
    <w:rsid w:val="00AA1917"/>
    <w:rsid w:val="00AA2B0F"/>
    <w:rsid w:val="00AA34C6"/>
    <w:rsid w:val="00AA3779"/>
    <w:rsid w:val="00AA382A"/>
    <w:rsid w:val="00AA4866"/>
    <w:rsid w:val="00AA5E71"/>
    <w:rsid w:val="00AA6429"/>
    <w:rsid w:val="00AA64C2"/>
    <w:rsid w:val="00AA71F0"/>
    <w:rsid w:val="00AB05AA"/>
    <w:rsid w:val="00AB145A"/>
    <w:rsid w:val="00AB145C"/>
    <w:rsid w:val="00AB1565"/>
    <w:rsid w:val="00AB23ED"/>
    <w:rsid w:val="00AB26AB"/>
    <w:rsid w:val="00AB26B4"/>
    <w:rsid w:val="00AB284B"/>
    <w:rsid w:val="00AB335A"/>
    <w:rsid w:val="00AB3C85"/>
    <w:rsid w:val="00AB48CF"/>
    <w:rsid w:val="00AB4EC6"/>
    <w:rsid w:val="00AB52D1"/>
    <w:rsid w:val="00AB5B83"/>
    <w:rsid w:val="00AB67FB"/>
    <w:rsid w:val="00AB719F"/>
    <w:rsid w:val="00AB795A"/>
    <w:rsid w:val="00AC0AD1"/>
    <w:rsid w:val="00AC0FD2"/>
    <w:rsid w:val="00AC1385"/>
    <w:rsid w:val="00AC1B4C"/>
    <w:rsid w:val="00AC1DF5"/>
    <w:rsid w:val="00AC2867"/>
    <w:rsid w:val="00AC2EAA"/>
    <w:rsid w:val="00AC4060"/>
    <w:rsid w:val="00AC4558"/>
    <w:rsid w:val="00AC55CA"/>
    <w:rsid w:val="00AC7B40"/>
    <w:rsid w:val="00AD1628"/>
    <w:rsid w:val="00AD1A80"/>
    <w:rsid w:val="00AD2CE6"/>
    <w:rsid w:val="00AD3FA7"/>
    <w:rsid w:val="00AD42B1"/>
    <w:rsid w:val="00AD57A1"/>
    <w:rsid w:val="00AD6DE4"/>
    <w:rsid w:val="00AE0557"/>
    <w:rsid w:val="00AE1157"/>
    <w:rsid w:val="00AE14D4"/>
    <w:rsid w:val="00AE18E0"/>
    <w:rsid w:val="00AE1923"/>
    <w:rsid w:val="00AE2448"/>
    <w:rsid w:val="00AE325C"/>
    <w:rsid w:val="00AE3641"/>
    <w:rsid w:val="00AE5139"/>
    <w:rsid w:val="00AE531F"/>
    <w:rsid w:val="00AE643F"/>
    <w:rsid w:val="00AE68B0"/>
    <w:rsid w:val="00AE6DF3"/>
    <w:rsid w:val="00AF035D"/>
    <w:rsid w:val="00AF0B62"/>
    <w:rsid w:val="00AF1522"/>
    <w:rsid w:val="00AF2FC0"/>
    <w:rsid w:val="00AF304E"/>
    <w:rsid w:val="00AF36D6"/>
    <w:rsid w:val="00AF4172"/>
    <w:rsid w:val="00AF46F8"/>
    <w:rsid w:val="00AF5623"/>
    <w:rsid w:val="00AF5A0B"/>
    <w:rsid w:val="00AF5E15"/>
    <w:rsid w:val="00AF600C"/>
    <w:rsid w:val="00AF6161"/>
    <w:rsid w:val="00AF63E7"/>
    <w:rsid w:val="00AF6D5C"/>
    <w:rsid w:val="00AF7A8C"/>
    <w:rsid w:val="00B0021E"/>
    <w:rsid w:val="00B002B8"/>
    <w:rsid w:val="00B00698"/>
    <w:rsid w:val="00B00736"/>
    <w:rsid w:val="00B0102F"/>
    <w:rsid w:val="00B02C3E"/>
    <w:rsid w:val="00B03DB9"/>
    <w:rsid w:val="00B03EFF"/>
    <w:rsid w:val="00B04583"/>
    <w:rsid w:val="00B0489E"/>
    <w:rsid w:val="00B04B65"/>
    <w:rsid w:val="00B05074"/>
    <w:rsid w:val="00B064DA"/>
    <w:rsid w:val="00B06E64"/>
    <w:rsid w:val="00B10D5F"/>
    <w:rsid w:val="00B1116A"/>
    <w:rsid w:val="00B112D3"/>
    <w:rsid w:val="00B114FD"/>
    <w:rsid w:val="00B12546"/>
    <w:rsid w:val="00B12580"/>
    <w:rsid w:val="00B1379C"/>
    <w:rsid w:val="00B13BD7"/>
    <w:rsid w:val="00B14958"/>
    <w:rsid w:val="00B14971"/>
    <w:rsid w:val="00B14ACE"/>
    <w:rsid w:val="00B14B8C"/>
    <w:rsid w:val="00B14BFE"/>
    <w:rsid w:val="00B15784"/>
    <w:rsid w:val="00B15E07"/>
    <w:rsid w:val="00B166D0"/>
    <w:rsid w:val="00B171BC"/>
    <w:rsid w:val="00B17565"/>
    <w:rsid w:val="00B176D1"/>
    <w:rsid w:val="00B2086D"/>
    <w:rsid w:val="00B20B3A"/>
    <w:rsid w:val="00B22310"/>
    <w:rsid w:val="00B245B3"/>
    <w:rsid w:val="00B2488F"/>
    <w:rsid w:val="00B24ED9"/>
    <w:rsid w:val="00B251AE"/>
    <w:rsid w:val="00B25313"/>
    <w:rsid w:val="00B256D4"/>
    <w:rsid w:val="00B25B2A"/>
    <w:rsid w:val="00B25B3B"/>
    <w:rsid w:val="00B25ECA"/>
    <w:rsid w:val="00B26F3B"/>
    <w:rsid w:val="00B2716A"/>
    <w:rsid w:val="00B305EF"/>
    <w:rsid w:val="00B31825"/>
    <w:rsid w:val="00B31B93"/>
    <w:rsid w:val="00B31CA8"/>
    <w:rsid w:val="00B3214A"/>
    <w:rsid w:val="00B32CE6"/>
    <w:rsid w:val="00B33F64"/>
    <w:rsid w:val="00B344F5"/>
    <w:rsid w:val="00B3494B"/>
    <w:rsid w:val="00B35041"/>
    <w:rsid w:val="00B3576A"/>
    <w:rsid w:val="00B362EC"/>
    <w:rsid w:val="00B36453"/>
    <w:rsid w:val="00B36A8C"/>
    <w:rsid w:val="00B36EB0"/>
    <w:rsid w:val="00B36FD5"/>
    <w:rsid w:val="00B37918"/>
    <w:rsid w:val="00B37F2C"/>
    <w:rsid w:val="00B40248"/>
    <w:rsid w:val="00B40C6F"/>
    <w:rsid w:val="00B40D92"/>
    <w:rsid w:val="00B414A9"/>
    <w:rsid w:val="00B41AA7"/>
    <w:rsid w:val="00B42099"/>
    <w:rsid w:val="00B4323B"/>
    <w:rsid w:val="00B43A3B"/>
    <w:rsid w:val="00B43D15"/>
    <w:rsid w:val="00B43F47"/>
    <w:rsid w:val="00B44BF4"/>
    <w:rsid w:val="00B45068"/>
    <w:rsid w:val="00B45EB9"/>
    <w:rsid w:val="00B46AAE"/>
    <w:rsid w:val="00B4794C"/>
    <w:rsid w:val="00B5088A"/>
    <w:rsid w:val="00B508A2"/>
    <w:rsid w:val="00B50C76"/>
    <w:rsid w:val="00B51B0F"/>
    <w:rsid w:val="00B526A3"/>
    <w:rsid w:val="00B531BB"/>
    <w:rsid w:val="00B54C43"/>
    <w:rsid w:val="00B5501B"/>
    <w:rsid w:val="00B550FE"/>
    <w:rsid w:val="00B553D2"/>
    <w:rsid w:val="00B557FD"/>
    <w:rsid w:val="00B55EEA"/>
    <w:rsid w:val="00B568FF"/>
    <w:rsid w:val="00B57823"/>
    <w:rsid w:val="00B605F7"/>
    <w:rsid w:val="00B618DD"/>
    <w:rsid w:val="00B61D6E"/>
    <w:rsid w:val="00B625F8"/>
    <w:rsid w:val="00B62657"/>
    <w:rsid w:val="00B62F75"/>
    <w:rsid w:val="00B63504"/>
    <w:rsid w:val="00B63645"/>
    <w:rsid w:val="00B6369F"/>
    <w:rsid w:val="00B639FB"/>
    <w:rsid w:val="00B63D21"/>
    <w:rsid w:val="00B6496D"/>
    <w:rsid w:val="00B64B28"/>
    <w:rsid w:val="00B655FD"/>
    <w:rsid w:val="00B658BF"/>
    <w:rsid w:val="00B65D85"/>
    <w:rsid w:val="00B65E1A"/>
    <w:rsid w:val="00B671CA"/>
    <w:rsid w:val="00B6778B"/>
    <w:rsid w:val="00B67A2C"/>
    <w:rsid w:val="00B71006"/>
    <w:rsid w:val="00B71BEA"/>
    <w:rsid w:val="00B72129"/>
    <w:rsid w:val="00B7244C"/>
    <w:rsid w:val="00B73224"/>
    <w:rsid w:val="00B73346"/>
    <w:rsid w:val="00B73969"/>
    <w:rsid w:val="00B73C93"/>
    <w:rsid w:val="00B74D1A"/>
    <w:rsid w:val="00B74EAE"/>
    <w:rsid w:val="00B751C1"/>
    <w:rsid w:val="00B75FC3"/>
    <w:rsid w:val="00B7704B"/>
    <w:rsid w:val="00B773E0"/>
    <w:rsid w:val="00B81516"/>
    <w:rsid w:val="00B81B97"/>
    <w:rsid w:val="00B81EEA"/>
    <w:rsid w:val="00B820C4"/>
    <w:rsid w:val="00B82713"/>
    <w:rsid w:val="00B82C6B"/>
    <w:rsid w:val="00B8339D"/>
    <w:rsid w:val="00B836AB"/>
    <w:rsid w:val="00B84171"/>
    <w:rsid w:val="00B84AB1"/>
    <w:rsid w:val="00B85608"/>
    <w:rsid w:val="00B865C1"/>
    <w:rsid w:val="00B87896"/>
    <w:rsid w:val="00B879B4"/>
    <w:rsid w:val="00B87B40"/>
    <w:rsid w:val="00B87D92"/>
    <w:rsid w:val="00B903CF"/>
    <w:rsid w:val="00B9094B"/>
    <w:rsid w:val="00B90C04"/>
    <w:rsid w:val="00B90CAA"/>
    <w:rsid w:val="00B90F52"/>
    <w:rsid w:val="00B912A4"/>
    <w:rsid w:val="00B913CC"/>
    <w:rsid w:val="00B925DB"/>
    <w:rsid w:val="00B9276F"/>
    <w:rsid w:val="00B92BA0"/>
    <w:rsid w:val="00B933BE"/>
    <w:rsid w:val="00B938EF"/>
    <w:rsid w:val="00B93EFC"/>
    <w:rsid w:val="00B94191"/>
    <w:rsid w:val="00B947D6"/>
    <w:rsid w:val="00B94AA5"/>
    <w:rsid w:val="00B94BFD"/>
    <w:rsid w:val="00B95809"/>
    <w:rsid w:val="00B969C6"/>
    <w:rsid w:val="00B96EFC"/>
    <w:rsid w:val="00B9720C"/>
    <w:rsid w:val="00B979ED"/>
    <w:rsid w:val="00BA0840"/>
    <w:rsid w:val="00BA0F53"/>
    <w:rsid w:val="00BA1151"/>
    <w:rsid w:val="00BA120F"/>
    <w:rsid w:val="00BA18A7"/>
    <w:rsid w:val="00BA1AFE"/>
    <w:rsid w:val="00BA1F33"/>
    <w:rsid w:val="00BA2697"/>
    <w:rsid w:val="00BA2E0C"/>
    <w:rsid w:val="00BA303F"/>
    <w:rsid w:val="00BA32DE"/>
    <w:rsid w:val="00BA336E"/>
    <w:rsid w:val="00BA35BF"/>
    <w:rsid w:val="00BA44FA"/>
    <w:rsid w:val="00BA4914"/>
    <w:rsid w:val="00BA5253"/>
    <w:rsid w:val="00BA6F29"/>
    <w:rsid w:val="00BA700B"/>
    <w:rsid w:val="00BB06B0"/>
    <w:rsid w:val="00BB16EE"/>
    <w:rsid w:val="00BB21A6"/>
    <w:rsid w:val="00BB2A94"/>
    <w:rsid w:val="00BB300C"/>
    <w:rsid w:val="00BB3199"/>
    <w:rsid w:val="00BB3655"/>
    <w:rsid w:val="00BB3A1B"/>
    <w:rsid w:val="00BB4A7E"/>
    <w:rsid w:val="00BB56D4"/>
    <w:rsid w:val="00BB6A4D"/>
    <w:rsid w:val="00BB6D84"/>
    <w:rsid w:val="00BB7306"/>
    <w:rsid w:val="00BB770E"/>
    <w:rsid w:val="00BC124F"/>
    <w:rsid w:val="00BC1250"/>
    <w:rsid w:val="00BC1A1A"/>
    <w:rsid w:val="00BC1B1B"/>
    <w:rsid w:val="00BC21B6"/>
    <w:rsid w:val="00BC30E5"/>
    <w:rsid w:val="00BC3AD7"/>
    <w:rsid w:val="00BC43BF"/>
    <w:rsid w:val="00BC4BA0"/>
    <w:rsid w:val="00BC5AF7"/>
    <w:rsid w:val="00BC686B"/>
    <w:rsid w:val="00BC6A57"/>
    <w:rsid w:val="00BC6AAD"/>
    <w:rsid w:val="00BC6C55"/>
    <w:rsid w:val="00BC76BA"/>
    <w:rsid w:val="00BD0008"/>
    <w:rsid w:val="00BD0B64"/>
    <w:rsid w:val="00BD0CD7"/>
    <w:rsid w:val="00BD14B1"/>
    <w:rsid w:val="00BD1B0D"/>
    <w:rsid w:val="00BD217B"/>
    <w:rsid w:val="00BD343D"/>
    <w:rsid w:val="00BD4BF0"/>
    <w:rsid w:val="00BD57B9"/>
    <w:rsid w:val="00BD5893"/>
    <w:rsid w:val="00BD59E4"/>
    <w:rsid w:val="00BD6E90"/>
    <w:rsid w:val="00BD730F"/>
    <w:rsid w:val="00BD7D19"/>
    <w:rsid w:val="00BE0F24"/>
    <w:rsid w:val="00BE1577"/>
    <w:rsid w:val="00BE2210"/>
    <w:rsid w:val="00BE22FB"/>
    <w:rsid w:val="00BE248A"/>
    <w:rsid w:val="00BE267D"/>
    <w:rsid w:val="00BE27E6"/>
    <w:rsid w:val="00BE2BFC"/>
    <w:rsid w:val="00BE3277"/>
    <w:rsid w:val="00BE51ED"/>
    <w:rsid w:val="00BE5286"/>
    <w:rsid w:val="00BE65A4"/>
    <w:rsid w:val="00BE7CFA"/>
    <w:rsid w:val="00BE7CFE"/>
    <w:rsid w:val="00BE7EDA"/>
    <w:rsid w:val="00BF0292"/>
    <w:rsid w:val="00BF0F7B"/>
    <w:rsid w:val="00BF3C1B"/>
    <w:rsid w:val="00BF42AB"/>
    <w:rsid w:val="00BF4445"/>
    <w:rsid w:val="00BF56EC"/>
    <w:rsid w:val="00BF6ADC"/>
    <w:rsid w:val="00BF6B82"/>
    <w:rsid w:val="00BF6BDA"/>
    <w:rsid w:val="00BF72AF"/>
    <w:rsid w:val="00BF75BB"/>
    <w:rsid w:val="00BF77F7"/>
    <w:rsid w:val="00BF7AD6"/>
    <w:rsid w:val="00BF7BA5"/>
    <w:rsid w:val="00C00078"/>
    <w:rsid w:val="00C00347"/>
    <w:rsid w:val="00C004F0"/>
    <w:rsid w:val="00C016C2"/>
    <w:rsid w:val="00C02261"/>
    <w:rsid w:val="00C02DA0"/>
    <w:rsid w:val="00C0397F"/>
    <w:rsid w:val="00C04319"/>
    <w:rsid w:val="00C04A97"/>
    <w:rsid w:val="00C05296"/>
    <w:rsid w:val="00C05B7C"/>
    <w:rsid w:val="00C05D72"/>
    <w:rsid w:val="00C109DE"/>
    <w:rsid w:val="00C11464"/>
    <w:rsid w:val="00C11BD8"/>
    <w:rsid w:val="00C11C35"/>
    <w:rsid w:val="00C1240C"/>
    <w:rsid w:val="00C12A0C"/>
    <w:rsid w:val="00C134FC"/>
    <w:rsid w:val="00C137FE"/>
    <w:rsid w:val="00C13DA1"/>
    <w:rsid w:val="00C14720"/>
    <w:rsid w:val="00C157BC"/>
    <w:rsid w:val="00C15914"/>
    <w:rsid w:val="00C15F1E"/>
    <w:rsid w:val="00C16EB4"/>
    <w:rsid w:val="00C16FB7"/>
    <w:rsid w:val="00C17DD0"/>
    <w:rsid w:val="00C20141"/>
    <w:rsid w:val="00C2034D"/>
    <w:rsid w:val="00C20482"/>
    <w:rsid w:val="00C208CA"/>
    <w:rsid w:val="00C20AF7"/>
    <w:rsid w:val="00C20B1A"/>
    <w:rsid w:val="00C21061"/>
    <w:rsid w:val="00C21B48"/>
    <w:rsid w:val="00C21CDB"/>
    <w:rsid w:val="00C221F7"/>
    <w:rsid w:val="00C24278"/>
    <w:rsid w:val="00C244E6"/>
    <w:rsid w:val="00C2471B"/>
    <w:rsid w:val="00C24CC2"/>
    <w:rsid w:val="00C25652"/>
    <w:rsid w:val="00C270CE"/>
    <w:rsid w:val="00C272C1"/>
    <w:rsid w:val="00C27BC3"/>
    <w:rsid w:val="00C303BF"/>
    <w:rsid w:val="00C305C8"/>
    <w:rsid w:val="00C324C7"/>
    <w:rsid w:val="00C33230"/>
    <w:rsid w:val="00C333C3"/>
    <w:rsid w:val="00C338EF"/>
    <w:rsid w:val="00C34BFA"/>
    <w:rsid w:val="00C34D8A"/>
    <w:rsid w:val="00C35319"/>
    <w:rsid w:val="00C35FD7"/>
    <w:rsid w:val="00C36BE6"/>
    <w:rsid w:val="00C37097"/>
    <w:rsid w:val="00C379FE"/>
    <w:rsid w:val="00C40486"/>
    <w:rsid w:val="00C411B5"/>
    <w:rsid w:val="00C415C1"/>
    <w:rsid w:val="00C417AE"/>
    <w:rsid w:val="00C419FB"/>
    <w:rsid w:val="00C41A54"/>
    <w:rsid w:val="00C42562"/>
    <w:rsid w:val="00C42747"/>
    <w:rsid w:val="00C42803"/>
    <w:rsid w:val="00C42F0B"/>
    <w:rsid w:val="00C43559"/>
    <w:rsid w:val="00C43761"/>
    <w:rsid w:val="00C43E7F"/>
    <w:rsid w:val="00C44434"/>
    <w:rsid w:val="00C45592"/>
    <w:rsid w:val="00C4674E"/>
    <w:rsid w:val="00C46750"/>
    <w:rsid w:val="00C46ACE"/>
    <w:rsid w:val="00C46F34"/>
    <w:rsid w:val="00C474C5"/>
    <w:rsid w:val="00C504F1"/>
    <w:rsid w:val="00C51753"/>
    <w:rsid w:val="00C51B9D"/>
    <w:rsid w:val="00C51C54"/>
    <w:rsid w:val="00C530BB"/>
    <w:rsid w:val="00C531DD"/>
    <w:rsid w:val="00C53659"/>
    <w:rsid w:val="00C53C79"/>
    <w:rsid w:val="00C53FFC"/>
    <w:rsid w:val="00C55F66"/>
    <w:rsid w:val="00C560FC"/>
    <w:rsid w:val="00C56479"/>
    <w:rsid w:val="00C5670A"/>
    <w:rsid w:val="00C56D48"/>
    <w:rsid w:val="00C571BC"/>
    <w:rsid w:val="00C578A6"/>
    <w:rsid w:val="00C57E7E"/>
    <w:rsid w:val="00C61717"/>
    <w:rsid w:val="00C63BF3"/>
    <w:rsid w:val="00C6548A"/>
    <w:rsid w:val="00C65A98"/>
    <w:rsid w:val="00C673B9"/>
    <w:rsid w:val="00C70C9B"/>
    <w:rsid w:val="00C713A4"/>
    <w:rsid w:val="00C713CE"/>
    <w:rsid w:val="00C7140D"/>
    <w:rsid w:val="00C714C9"/>
    <w:rsid w:val="00C71D7B"/>
    <w:rsid w:val="00C7359A"/>
    <w:rsid w:val="00C73948"/>
    <w:rsid w:val="00C73B4A"/>
    <w:rsid w:val="00C73F72"/>
    <w:rsid w:val="00C74215"/>
    <w:rsid w:val="00C746B6"/>
    <w:rsid w:val="00C74EBE"/>
    <w:rsid w:val="00C74ED0"/>
    <w:rsid w:val="00C75268"/>
    <w:rsid w:val="00C76676"/>
    <w:rsid w:val="00C76797"/>
    <w:rsid w:val="00C76D5B"/>
    <w:rsid w:val="00C7705A"/>
    <w:rsid w:val="00C77270"/>
    <w:rsid w:val="00C77960"/>
    <w:rsid w:val="00C80393"/>
    <w:rsid w:val="00C80D36"/>
    <w:rsid w:val="00C80D55"/>
    <w:rsid w:val="00C81082"/>
    <w:rsid w:val="00C81CCD"/>
    <w:rsid w:val="00C821BC"/>
    <w:rsid w:val="00C8269E"/>
    <w:rsid w:val="00C82701"/>
    <w:rsid w:val="00C83413"/>
    <w:rsid w:val="00C8383A"/>
    <w:rsid w:val="00C83DA2"/>
    <w:rsid w:val="00C8419F"/>
    <w:rsid w:val="00C84305"/>
    <w:rsid w:val="00C844E1"/>
    <w:rsid w:val="00C845DE"/>
    <w:rsid w:val="00C85BF5"/>
    <w:rsid w:val="00C85DA7"/>
    <w:rsid w:val="00C85DFD"/>
    <w:rsid w:val="00C8632E"/>
    <w:rsid w:val="00C86735"/>
    <w:rsid w:val="00C86C13"/>
    <w:rsid w:val="00C86F20"/>
    <w:rsid w:val="00C87A9F"/>
    <w:rsid w:val="00C87BE7"/>
    <w:rsid w:val="00C87C1F"/>
    <w:rsid w:val="00C90054"/>
    <w:rsid w:val="00C90F85"/>
    <w:rsid w:val="00C913CA"/>
    <w:rsid w:val="00C92253"/>
    <w:rsid w:val="00C9283A"/>
    <w:rsid w:val="00C933D1"/>
    <w:rsid w:val="00C93AF2"/>
    <w:rsid w:val="00C93CFD"/>
    <w:rsid w:val="00C944A1"/>
    <w:rsid w:val="00C94970"/>
    <w:rsid w:val="00C954C7"/>
    <w:rsid w:val="00C95CAF"/>
    <w:rsid w:val="00C962D7"/>
    <w:rsid w:val="00C9664D"/>
    <w:rsid w:val="00C9704B"/>
    <w:rsid w:val="00C97334"/>
    <w:rsid w:val="00C97BB4"/>
    <w:rsid w:val="00CA0388"/>
    <w:rsid w:val="00CA06FD"/>
    <w:rsid w:val="00CA0BEF"/>
    <w:rsid w:val="00CA17BA"/>
    <w:rsid w:val="00CA1D30"/>
    <w:rsid w:val="00CA2CF6"/>
    <w:rsid w:val="00CA4B48"/>
    <w:rsid w:val="00CA5143"/>
    <w:rsid w:val="00CA5264"/>
    <w:rsid w:val="00CA5AD1"/>
    <w:rsid w:val="00CA5DB5"/>
    <w:rsid w:val="00CA73AD"/>
    <w:rsid w:val="00CB06F6"/>
    <w:rsid w:val="00CB0B43"/>
    <w:rsid w:val="00CB1088"/>
    <w:rsid w:val="00CB10A5"/>
    <w:rsid w:val="00CB15E7"/>
    <w:rsid w:val="00CB2295"/>
    <w:rsid w:val="00CB2746"/>
    <w:rsid w:val="00CB287E"/>
    <w:rsid w:val="00CB2AA1"/>
    <w:rsid w:val="00CB367B"/>
    <w:rsid w:val="00CB47BE"/>
    <w:rsid w:val="00CB5BD1"/>
    <w:rsid w:val="00CB6217"/>
    <w:rsid w:val="00CB62A1"/>
    <w:rsid w:val="00CB6524"/>
    <w:rsid w:val="00CB6C56"/>
    <w:rsid w:val="00CC01AB"/>
    <w:rsid w:val="00CC02F9"/>
    <w:rsid w:val="00CC0BB3"/>
    <w:rsid w:val="00CC0F66"/>
    <w:rsid w:val="00CC10DC"/>
    <w:rsid w:val="00CC166B"/>
    <w:rsid w:val="00CC178F"/>
    <w:rsid w:val="00CC1902"/>
    <w:rsid w:val="00CC278F"/>
    <w:rsid w:val="00CC333C"/>
    <w:rsid w:val="00CC3A41"/>
    <w:rsid w:val="00CC6D02"/>
    <w:rsid w:val="00CC72FD"/>
    <w:rsid w:val="00CC7BAE"/>
    <w:rsid w:val="00CC7D44"/>
    <w:rsid w:val="00CD0061"/>
    <w:rsid w:val="00CD1E8D"/>
    <w:rsid w:val="00CD30A7"/>
    <w:rsid w:val="00CD3936"/>
    <w:rsid w:val="00CD3FBD"/>
    <w:rsid w:val="00CD4079"/>
    <w:rsid w:val="00CD414F"/>
    <w:rsid w:val="00CD42DD"/>
    <w:rsid w:val="00CD4401"/>
    <w:rsid w:val="00CD4632"/>
    <w:rsid w:val="00CD4949"/>
    <w:rsid w:val="00CD4E61"/>
    <w:rsid w:val="00CD4EBA"/>
    <w:rsid w:val="00CD5204"/>
    <w:rsid w:val="00CD5BFE"/>
    <w:rsid w:val="00CD60B7"/>
    <w:rsid w:val="00CD66DB"/>
    <w:rsid w:val="00CD6972"/>
    <w:rsid w:val="00CD704E"/>
    <w:rsid w:val="00CD79EE"/>
    <w:rsid w:val="00CD7EA7"/>
    <w:rsid w:val="00CE11E9"/>
    <w:rsid w:val="00CE20DB"/>
    <w:rsid w:val="00CE2B22"/>
    <w:rsid w:val="00CE465E"/>
    <w:rsid w:val="00CE5132"/>
    <w:rsid w:val="00CE57E3"/>
    <w:rsid w:val="00CE5E7B"/>
    <w:rsid w:val="00CE5F9E"/>
    <w:rsid w:val="00CE60B3"/>
    <w:rsid w:val="00CE66B1"/>
    <w:rsid w:val="00CE678A"/>
    <w:rsid w:val="00CE6EB3"/>
    <w:rsid w:val="00CE77CB"/>
    <w:rsid w:val="00CF12CA"/>
    <w:rsid w:val="00CF1AAF"/>
    <w:rsid w:val="00CF20C0"/>
    <w:rsid w:val="00CF3521"/>
    <w:rsid w:val="00CF356E"/>
    <w:rsid w:val="00CF3C2D"/>
    <w:rsid w:val="00CF4007"/>
    <w:rsid w:val="00CF4A15"/>
    <w:rsid w:val="00CF50E7"/>
    <w:rsid w:val="00CF5885"/>
    <w:rsid w:val="00CF5A66"/>
    <w:rsid w:val="00CF63C0"/>
    <w:rsid w:val="00CF6E83"/>
    <w:rsid w:val="00CF7159"/>
    <w:rsid w:val="00CF7BF1"/>
    <w:rsid w:val="00D00C52"/>
    <w:rsid w:val="00D0109B"/>
    <w:rsid w:val="00D0143E"/>
    <w:rsid w:val="00D022A7"/>
    <w:rsid w:val="00D027FC"/>
    <w:rsid w:val="00D02EF3"/>
    <w:rsid w:val="00D0341E"/>
    <w:rsid w:val="00D03778"/>
    <w:rsid w:val="00D046DE"/>
    <w:rsid w:val="00D04AE8"/>
    <w:rsid w:val="00D0564B"/>
    <w:rsid w:val="00D056DE"/>
    <w:rsid w:val="00D05BD8"/>
    <w:rsid w:val="00D06401"/>
    <w:rsid w:val="00D06EBE"/>
    <w:rsid w:val="00D10452"/>
    <w:rsid w:val="00D1107D"/>
    <w:rsid w:val="00D11B07"/>
    <w:rsid w:val="00D11D7B"/>
    <w:rsid w:val="00D12201"/>
    <w:rsid w:val="00D12753"/>
    <w:rsid w:val="00D12B8D"/>
    <w:rsid w:val="00D12BC9"/>
    <w:rsid w:val="00D1350E"/>
    <w:rsid w:val="00D13784"/>
    <w:rsid w:val="00D14711"/>
    <w:rsid w:val="00D148E1"/>
    <w:rsid w:val="00D16025"/>
    <w:rsid w:val="00D16580"/>
    <w:rsid w:val="00D168EF"/>
    <w:rsid w:val="00D16B8B"/>
    <w:rsid w:val="00D16BCE"/>
    <w:rsid w:val="00D177B9"/>
    <w:rsid w:val="00D17C38"/>
    <w:rsid w:val="00D17CAF"/>
    <w:rsid w:val="00D17D39"/>
    <w:rsid w:val="00D200A4"/>
    <w:rsid w:val="00D200D3"/>
    <w:rsid w:val="00D2023B"/>
    <w:rsid w:val="00D20C96"/>
    <w:rsid w:val="00D21754"/>
    <w:rsid w:val="00D2181E"/>
    <w:rsid w:val="00D22802"/>
    <w:rsid w:val="00D26EB5"/>
    <w:rsid w:val="00D31A59"/>
    <w:rsid w:val="00D31D1C"/>
    <w:rsid w:val="00D31E72"/>
    <w:rsid w:val="00D32909"/>
    <w:rsid w:val="00D33764"/>
    <w:rsid w:val="00D339CF"/>
    <w:rsid w:val="00D34B15"/>
    <w:rsid w:val="00D350D0"/>
    <w:rsid w:val="00D3542C"/>
    <w:rsid w:val="00D357C9"/>
    <w:rsid w:val="00D35B84"/>
    <w:rsid w:val="00D36696"/>
    <w:rsid w:val="00D37501"/>
    <w:rsid w:val="00D3771F"/>
    <w:rsid w:val="00D377D1"/>
    <w:rsid w:val="00D37E56"/>
    <w:rsid w:val="00D40492"/>
    <w:rsid w:val="00D40D2E"/>
    <w:rsid w:val="00D41A3E"/>
    <w:rsid w:val="00D41BF7"/>
    <w:rsid w:val="00D4201F"/>
    <w:rsid w:val="00D420ED"/>
    <w:rsid w:val="00D42CFB"/>
    <w:rsid w:val="00D42E1E"/>
    <w:rsid w:val="00D42FE6"/>
    <w:rsid w:val="00D4361E"/>
    <w:rsid w:val="00D4379F"/>
    <w:rsid w:val="00D445DC"/>
    <w:rsid w:val="00D459B0"/>
    <w:rsid w:val="00D45BD1"/>
    <w:rsid w:val="00D45E7C"/>
    <w:rsid w:val="00D45EB1"/>
    <w:rsid w:val="00D4731C"/>
    <w:rsid w:val="00D47987"/>
    <w:rsid w:val="00D516CE"/>
    <w:rsid w:val="00D51D89"/>
    <w:rsid w:val="00D5276F"/>
    <w:rsid w:val="00D53868"/>
    <w:rsid w:val="00D5497E"/>
    <w:rsid w:val="00D54BC3"/>
    <w:rsid w:val="00D5523B"/>
    <w:rsid w:val="00D557AC"/>
    <w:rsid w:val="00D55FEF"/>
    <w:rsid w:val="00D56043"/>
    <w:rsid w:val="00D560A0"/>
    <w:rsid w:val="00D56435"/>
    <w:rsid w:val="00D56738"/>
    <w:rsid w:val="00D569B6"/>
    <w:rsid w:val="00D5701B"/>
    <w:rsid w:val="00D5706C"/>
    <w:rsid w:val="00D60057"/>
    <w:rsid w:val="00D60E00"/>
    <w:rsid w:val="00D6462D"/>
    <w:rsid w:val="00D64D2C"/>
    <w:rsid w:val="00D65B93"/>
    <w:rsid w:val="00D65EFA"/>
    <w:rsid w:val="00D6614A"/>
    <w:rsid w:val="00D66866"/>
    <w:rsid w:val="00D66E88"/>
    <w:rsid w:val="00D70312"/>
    <w:rsid w:val="00D710DE"/>
    <w:rsid w:val="00D71590"/>
    <w:rsid w:val="00D71904"/>
    <w:rsid w:val="00D726E6"/>
    <w:rsid w:val="00D73A97"/>
    <w:rsid w:val="00D73AAD"/>
    <w:rsid w:val="00D73FE7"/>
    <w:rsid w:val="00D74385"/>
    <w:rsid w:val="00D75E93"/>
    <w:rsid w:val="00D76894"/>
    <w:rsid w:val="00D76D02"/>
    <w:rsid w:val="00D76F46"/>
    <w:rsid w:val="00D76F9B"/>
    <w:rsid w:val="00D77878"/>
    <w:rsid w:val="00D77E4A"/>
    <w:rsid w:val="00D82924"/>
    <w:rsid w:val="00D82B5D"/>
    <w:rsid w:val="00D831CC"/>
    <w:rsid w:val="00D83DA7"/>
    <w:rsid w:val="00D8486B"/>
    <w:rsid w:val="00D85268"/>
    <w:rsid w:val="00D8584D"/>
    <w:rsid w:val="00D862DA"/>
    <w:rsid w:val="00D86B52"/>
    <w:rsid w:val="00D86DD5"/>
    <w:rsid w:val="00D9110B"/>
    <w:rsid w:val="00D91E8B"/>
    <w:rsid w:val="00D93B06"/>
    <w:rsid w:val="00D93C0D"/>
    <w:rsid w:val="00D944DA"/>
    <w:rsid w:val="00D95A5D"/>
    <w:rsid w:val="00D9619D"/>
    <w:rsid w:val="00D96E18"/>
    <w:rsid w:val="00D977C1"/>
    <w:rsid w:val="00D97B13"/>
    <w:rsid w:val="00D97F56"/>
    <w:rsid w:val="00DA00F3"/>
    <w:rsid w:val="00DA1B7D"/>
    <w:rsid w:val="00DA36C5"/>
    <w:rsid w:val="00DA3D7C"/>
    <w:rsid w:val="00DA4550"/>
    <w:rsid w:val="00DA4647"/>
    <w:rsid w:val="00DA59B3"/>
    <w:rsid w:val="00DA6CBC"/>
    <w:rsid w:val="00DA6E2E"/>
    <w:rsid w:val="00DA7457"/>
    <w:rsid w:val="00DA7A1F"/>
    <w:rsid w:val="00DB0370"/>
    <w:rsid w:val="00DB046B"/>
    <w:rsid w:val="00DB0897"/>
    <w:rsid w:val="00DB183F"/>
    <w:rsid w:val="00DB1EDE"/>
    <w:rsid w:val="00DB1FE7"/>
    <w:rsid w:val="00DB22F6"/>
    <w:rsid w:val="00DB2A09"/>
    <w:rsid w:val="00DB2EC9"/>
    <w:rsid w:val="00DB32FF"/>
    <w:rsid w:val="00DB3397"/>
    <w:rsid w:val="00DB46B6"/>
    <w:rsid w:val="00DB49C4"/>
    <w:rsid w:val="00DB4D80"/>
    <w:rsid w:val="00DB67EC"/>
    <w:rsid w:val="00DC013F"/>
    <w:rsid w:val="00DC1336"/>
    <w:rsid w:val="00DC297E"/>
    <w:rsid w:val="00DC2E08"/>
    <w:rsid w:val="00DC36FC"/>
    <w:rsid w:val="00DC3A5F"/>
    <w:rsid w:val="00DC3CAB"/>
    <w:rsid w:val="00DC4F3A"/>
    <w:rsid w:val="00DC5A15"/>
    <w:rsid w:val="00DC5ACB"/>
    <w:rsid w:val="00DC5C78"/>
    <w:rsid w:val="00DC5CC8"/>
    <w:rsid w:val="00DC5D56"/>
    <w:rsid w:val="00DC5D89"/>
    <w:rsid w:val="00DC674F"/>
    <w:rsid w:val="00DC6AC4"/>
    <w:rsid w:val="00DC6BA2"/>
    <w:rsid w:val="00DC6C66"/>
    <w:rsid w:val="00DC6C71"/>
    <w:rsid w:val="00DC791C"/>
    <w:rsid w:val="00DC7F2C"/>
    <w:rsid w:val="00DD0D12"/>
    <w:rsid w:val="00DD1CD1"/>
    <w:rsid w:val="00DD273B"/>
    <w:rsid w:val="00DD2AB3"/>
    <w:rsid w:val="00DD2CFE"/>
    <w:rsid w:val="00DD3420"/>
    <w:rsid w:val="00DD3654"/>
    <w:rsid w:val="00DD3818"/>
    <w:rsid w:val="00DD3F5B"/>
    <w:rsid w:val="00DD3F8B"/>
    <w:rsid w:val="00DD450C"/>
    <w:rsid w:val="00DD468D"/>
    <w:rsid w:val="00DD4799"/>
    <w:rsid w:val="00DD4A9E"/>
    <w:rsid w:val="00DD4B69"/>
    <w:rsid w:val="00DD546D"/>
    <w:rsid w:val="00DD667E"/>
    <w:rsid w:val="00DD7A36"/>
    <w:rsid w:val="00DD7BD2"/>
    <w:rsid w:val="00DE02B7"/>
    <w:rsid w:val="00DE0789"/>
    <w:rsid w:val="00DE1085"/>
    <w:rsid w:val="00DE1254"/>
    <w:rsid w:val="00DE24F2"/>
    <w:rsid w:val="00DE28CD"/>
    <w:rsid w:val="00DE32A5"/>
    <w:rsid w:val="00DE3785"/>
    <w:rsid w:val="00DE3C01"/>
    <w:rsid w:val="00DE3FC8"/>
    <w:rsid w:val="00DE402E"/>
    <w:rsid w:val="00DE41AD"/>
    <w:rsid w:val="00DE45FA"/>
    <w:rsid w:val="00DE473D"/>
    <w:rsid w:val="00DE5011"/>
    <w:rsid w:val="00DE528C"/>
    <w:rsid w:val="00DE6394"/>
    <w:rsid w:val="00DE64A5"/>
    <w:rsid w:val="00DE79C7"/>
    <w:rsid w:val="00DE7D3B"/>
    <w:rsid w:val="00DF0016"/>
    <w:rsid w:val="00DF067C"/>
    <w:rsid w:val="00DF119E"/>
    <w:rsid w:val="00DF16E8"/>
    <w:rsid w:val="00DF183A"/>
    <w:rsid w:val="00DF1C45"/>
    <w:rsid w:val="00DF2895"/>
    <w:rsid w:val="00DF28AB"/>
    <w:rsid w:val="00DF398B"/>
    <w:rsid w:val="00DF3E03"/>
    <w:rsid w:val="00DF4919"/>
    <w:rsid w:val="00DF4AB8"/>
    <w:rsid w:val="00DF51D3"/>
    <w:rsid w:val="00DF5737"/>
    <w:rsid w:val="00DF6228"/>
    <w:rsid w:val="00DF786B"/>
    <w:rsid w:val="00DF78EB"/>
    <w:rsid w:val="00E02204"/>
    <w:rsid w:val="00E023FB"/>
    <w:rsid w:val="00E026FD"/>
    <w:rsid w:val="00E029A3"/>
    <w:rsid w:val="00E02AD5"/>
    <w:rsid w:val="00E032AB"/>
    <w:rsid w:val="00E032DA"/>
    <w:rsid w:val="00E037A0"/>
    <w:rsid w:val="00E0442A"/>
    <w:rsid w:val="00E047C6"/>
    <w:rsid w:val="00E05D3E"/>
    <w:rsid w:val="00E07281"/>
    <w:rsid w:val="00E07689"/>
    <w:rsid w:val="00E115D7"/>
    <w:rsid w:val="00E1219E"/>
    <w:rsid w:val="00E121D7"/>
    <w:rsid w:val="00E1239D"/>
    <w:rsid w:val="00E12826"/>
    <w:rsid w:val="00E12B5F"/>
    <w:rsid w:val="00E12DA2"/>
    <w:rsid w:val="00E134D7"/>
    <w:rsid w:val="00E14722"/>
    <w:rsid w:val="00E211E3"/>
    <w:rsid w:val="00E21685"/>
    <w:rsid w:val="00E21A25"/>
    <w:rsid w:val="00E222A9"/>
    <w:rsid w:val="00E2248C"/>
    <w:rsid w:val="00E22536"/>
    <w:rsid w:val="00E23C5C"/>
    <w:rsid w:val="00E23F0C"/>
    <w:rsid w:val="00E25B6D"/>
    <w:rsid w:val="00E271E7"/>
    <w:rsid w:val="00E275FF"/>
    <w:rsid w:val="00E32823"/>
    <w:rsid w:val="00E344D4"/>
    <w:rsid w:val="00E346F6"/>
    <w:rsid w:val="00E348CF"/>
    <w:rsid w:val="00E3566F"/>
    <w:rsid w:val="00E3684E"/>
    <w:rsid w:val="00E36CEE"/>
    <w:rsid w:val="00E370DD"/>
    <w:rsid w:val="00E404FA"/>
    <w:rsid w:val="00E420CF"/>
    <w:rsid w:val="00E4263E"/>
    <w:rsid w:val="00E43C66"/>
    <w:rsid w:val="00E43ED3"/>
    <w:rsid w:val="00E44C0D"/>
    <w:rsid w:val="00E45D3B"/>
    <w:rsid w:val="00E46443"/>
    <w:rsid w:val="00E464C2"/>
    <w:rsid w:val="00E46BE7"/>
    <w:rsid w:val="00E47E42"/>
    <w:rsid w:val="00E5034D"/>
    <w:rsid w:val="00E50941"/>
    <w:rsid w:val="00E51F23"/>
    <w:rsid w:val="00E5316A"/>
    <w:rsid w:val="00E53836"/>
    <w:rsid w:val="00E55472"/>
    <w:rsid w:val="00E555C5"/>
    <w:rsid w:val="00E5647C"/>
    <w:rsid w:val="00E56B94"/>
    <w:rsid w:val="00E56D93"/>
    <w:rsid w:val="00E573D1"/>
    <w:rsid w:val="00E57BA0"/>
    <w:rsid w:val="00E606F1"/>
    <w:rsid w:val="00E60903"/>
    <w:rsid w:val="00E6186F"/>
    <w:rsid w:val="00E63ECC"/>
    <w:rsid w:val="00E664DB"/>
    <w:rsid w:val="00E665B4"/>
    <w:rsid w:val="00E66FB5"/>
    <w:rsid w:val="00E67776"/>
    <w:rsid w:val="00E67831"/>
    <w:rsid w:val="00E67E9C"/>
    <w:rsid w:val="00E70288"/>
    <w:rsid w:val="00E705EF"/>
    <w:rsid w:val="00E713F5"/>
    <w:rsid w:val="00E72034"/>
    <w:rsid w:val="00E7209F"/>
    <w:rsid w:val="00E723C3"/>
    <w:rsid w:val="00E7269D"/>
    <w:rsid w:val="00E727D6"/>
    <w:rsid w:val="00E73D26"/>
    <w:rsid w:val="00E749A6"/>
    <w:rsid w:val="00E75560"/>
    <w:rsid w:val="00E764FD"/>
    <w:rsid w:val="00E771FA"/>
    <w:rsid w:val="00E77DF9"/>
    <w:rsid w:val="00E82693"/>
    <w:rsid w:val="00E826A5"/>
    <w:rsid w:val="00E8326B"/>
    <w:rsid w:val="00E83B3B"/>
    <w:rsid w:val="00E844F5"/>
    <w:rsid w:val="00E844FD"/>
    <w:rsid w:val="00E848BA"/>
    <w:rsid w:val="00E84987"/>
    <w:rsid w:val="00E84E98"/>
    <w:rsid w:val="00E85884"/>
    <w:rsid w:val="00E868E5"/>
    <w:rsid w:val="00E8773E"/>
    <w:rsid w:val="00E87875"/>
    <w:rsid w:val="00E9013C"/>
    <w:rsid w:val="00E90676"/>
    <w:rsid w:val="00E90D45"/>
    <w:rsid w:val="00E91DD7"/>
    <w:rsid w:val="00E92BFC"/>
    <w:rsid w:val="00E92E20"/>
    <w:rsid w:val="00E93188"/>
    <w:rsid w:val="00E93219"/>
    <w:rsid w:val="00E93754"/>
    <w:rsid w:val="00E941AD"/>
    <w:rsid w:val="00E96256"/>
    <w:rsid w:val="00E963A3"/>
    <w:rsid w:val="00E968DB"/>
    <w:rsid w:val="00E96D50"/>
    <w:rsid w:val="00E96F7D"/>
    <w:rsid w:val="00E97691"/>
    <w:rsid w:val="00E97773"/>
    <w:rsid w:val="00EA0683"/>
    <w:rsid w:val="00EA092D"/>
    <w:rsid w:val="00EA0B97"/>
    <w:rsid w:val="00EA1313"/>
    <w:rsid w:val="00EA158D"/>
    <w:rsid w:val="00EA2917"/>
    <w:rsid w:val="00EA3432"/>
    <w:rsid w:val="00EA37F9"/>
    <w:rsid w:val="00EA437F"/>
    <w:rsid w:val="00EA4FC0"/>
    <w:rsid w:val="00EA5024"/>
    <w:rsid w:val="00EA5551"/>
    <w:rsid w:val="00EA5A4D"/>
    <w:rsid w:val="00EA5E73"/>
    <w:rsid w:val="00EA646E"/>
    <w:rsid w:val="00EA75A6"/>
    <w:rsid w:val="00EA768D"/>
    <w:rsid w:val="00EA7BF8"/>
    <w:rsid w:val="00EA7E48"/>
    <w:rsid w:val="00EB1300"/>
    <w:rsid w:val="00EB3811"/>
    <w:rsid w:val="00EB53EC"/>
    <w:rsid w:val="00EB6971"/>
    <w:rsid w:val="00EB7A7D"/>
    <w:rsid w:val="00EC167E"/>
    <w:rsid w:val="00EC1A26"/>
    <w:rsid w:val="00EC33B9"/>
    <w:rsid w:val="00EC3592"/>
    <w:rsid w:val="00EC3B4C"/>
    <w:rsid w:val="00EC3D2D"/>
    <w:rsid w:val="00EC41AD"/>
    <w:rsid w:val="00EC4E4E"/>
    <w:rsid w:val="00EC522C"/>
    <w:rsid w:val="00EC5743"/>
    <w:rsid w:val="00EC5FF5"/>
    <w:rsid w:val="00EC6C35"/>
    <w:rsid w:val="00EC6C5E"/>
    <w:rsid w:val="00EC6E5E"/>
    <w:rsid w:val="00EC736C"/>
    <w:rsid w:val="00EC7421"/>
    <w:rsid w:val="00ED027D"/>
    <w:rsid w:val="00ED0301"/>
    <w:rsid w:val="00ED3837"/>
    <w:rsid w:val="00ED3F28"/>
    <w:rsid w:val="00ED421D"/>
    <w:rsid w:val="00ED560D"/>
    <w:rsid w:val="00ED5E07"/>
    <w:rsid w:val="00ED6786"/>
    <w:rsid w:val="00ED7552"/>
    <w:rsid w:val="00EE0132"/>
    <w:rsid w:val="00EE11BD"/>
    <w:rsid w:val="00EE1B9A"/>
    <w:rsid w:val="00EE2DFD"/>
    <w:rsid w:val="00EE39A4"/>
    <w:rsid w:val="00EE3A99"/>
    <w:rsid w:val="00EE6363"/>
    <w:rsid w:val="00EE68A1"/>
    <w:rsid w:val="00EF01B3"/>
    <w:rsid w:val="00EF131D"/>
    <w:rsid w:val="00EF1FA9"/>
    <w:rsid w:val="00EF270E"/>
    <w:rsid w:val="00EF28B3"/>
    <w:rsid w:val="00EF2B8C"/>
    <w:rsid w:val="00EF345D"/>
    <w:rsid w:val="00EF381B"/>
    <w:rsid w:val="00EF3987"/>
    <w:rsid w:val="00EF3F45"/>
    <w:rsid w:val="00EF4EC1"/>
    <w:rsid w:val="00EF56BA"/>
    <w:rsid w:val="00EF57FE"/>
    <w:rsid w:val="00EF5BC3"/>
    <w:rsid w:val="00EF5D9C"/>
    <w:rsid w:val="00EF6037"/>
    <w:rsid w:val="00EF627C"/>
    <w:rsid w:val="00EF6395"/>
    <w:rsid w:val="00EF65EE"/>
    <w:rsid w:val="00EF772D"/>
    <w:rsid w:val="00F00EDE"/>
    <w:rsid w:val="00F01AC5"/>
    <w:rsid w:val="00F01B2F"/>
    <w:rsid w:val="00F0205F"/>
    <w:rsid w:val="00F032A8"/>
    <w:rsid w:val="00F04158"/>
    <w:rsid w:val="00F04B41"/>
    <w:rsid w:val="00F051F6"/>
    <w:rsid w:val="00F055C9"/>
    <w:rsid w:val="00F0566A"/>
    <w:rsid w:val="00F07209"/>
    <w:rsid w:val="00F0762F"/>
    <w:rsid w:val="00F07A8D"/>
    <w:rsid w:val="00F10A9C"/>
    <w:rsid w:val="00F11D2A"/>
    <w:rsid w:val="00F13127"/>
    <w:rsid w:val="00F1394F"/>
    <w:rsid w:val="00F139B5"/>
    <w:rsid w:val="00F13A00"/>
    <w:rsid w:val="00F13CC2"/>
    <w:rsid w:val="00F143D0"/>
    <w:rsid w:val="00F14DC2"/>
    <w:rsid w:val="00F151F5"/>
    <w:rsid w:val="00F163A3"/>
    <w:rsid w:val="00F17580"/>
    <w:rsid w:val="00F17B04"/>
    <w:rsid w:val="00F2167D"/>
    <w:rsid w:val="00F216F6"/>
    <w:rsid w:val="00F22D35"/>
    <w:rsid w:val="00F23265"/>
    <w:rsid w:val="00F23483"/>
    <w:rsid w:val="00F24B2E"/>
    <w:rsid w:val="00F24C2F"/>
    <w:rsid w:val="00F24C32"/>
    <w:rsid w:val="00F25671"/>
    <w:rsid w:val="00F2570A"/>
    <w:rsid w:val="00F25CDC"/>
    <w:rsid w:val="00F25CEF"/>
    <w:rsid w:val="00F260FF"/>
    <w:rsid w:val="00F26F6D"/>
    <w:rsid w:val="00F2707D"/>
    <w:rsid w:val="00F306A9"/>
    <w:rsid w:val="00F306CE"/>
    <w:rsid w:val="00F30EC3"/>
    <w:rsid w:val="00F3117D"/>
    <w:rsid w:val="00F31FA1"/>
    <w:rsid w:val="00F3261B"/>
    <w:rsid w:val="00F3280B"/>
    <w:rsid w:val="00F32ED0"/>
    <w:rsid w:val="00F332BF"/>
    <w:rsid w:val="00F346BD"/>
    <w:rsid w:val="00F3485A"/>
    <w:rsid w:val="00F3795A"/>
    <w:rsid w:val="00F417E5"/>
    <w:rsid w:val="00F419FA"/>
    <w:rsid w:val="00F420E3"/>
    <w:rsid w:val="00F42697"/>
    <w:rsid w:val="00F42742"/>
    <w:rsid w:val="00F42E43"/>
    <w:rsid w:val="00F438E2"/>
    <w:rsid w:val="00F44A84"/>
    <w:rsid w:val="00F4504B"/>
    <w:rsid w:val="00F458FA"/>
    <w:rsid w:val="00F4738C"/>
    <w:rsid w:val="00F47DF0"/>
    <w:rsid w:val="00F50632"/>
    <w:rsid w:val="00F513C2"/>
    <w:rsid w:val="00F51C9A"/>
    <w:rsid w:val="00F521C7"/>
    <w:rsid w:val="00F52246"/>
    <w:rsid w:val="00F523E8"/>
    <w:rsid w:val="00F527E3"/>
    <w:rsid w:val="00F52D2C"/>
    <w:rsid w:val="00F53550"/>
    <w:rsid w:val="00F53E69"/>
    <w:rsid w:val="00F556E9"/>
    <w:rsid w:val="00F55773"/>
    <w:rsid w:val="00F55DA2"/>
    <w:rsid w:val="00F561EE"/>
    <w:rsid w:val="00F564C6"/>
    <w:rsid w:val="00F56D54"/>
    <w:rsid w:val="00F61A29"/>
    <w:rsid w:val="00F623FB"/>
    <w:rsid w:val="00F633E6"/>
    <w:rsid w:val="00F63CD9"/>
    <w:rsid w:val="00F63E9C"/>
    <w:rsid w:val="00F6480D"/>
    <w:rsid w:val="00F64A25"/>
    <w:rsid w:val="00F64E23"/>
    <w:rsid w:val="00F65568"/>
    <w:rsid w:val="00F662BE"/>
    <w:rsid w:val="00F675BB"/>
    <w:rsid w:val="00F67A49"/>
    <w:rsid w:val="00F67B8B"/>
    <w:rsid w:val="00F70BFD"/>
    <w:rsid w:val="00F70EAB"/>
    <w:rsid w:val="00F71BE7"/>
    <w:rsid w:val="00F75652"/>
    <w:rsid w:val="00F757DD"/>
    <w:rsid w:val="00F75A73"/>
    <w:rsid w:val="00F768A2"/>
    <w:rsid w:val="00F77539"/>
    <w:rsid w:val="00F77F3A"/>
    <w:rsid w:val="00F77F66"/>
    <w:rsid w:val="00F8000B"/>
    <w:rsid w:val="00F82316"/>
    <w:rsid w:val="00F83150"/>
    <w:rsid w:val="00F83313"/>
    <w:rsid w:val="00F83C4C"/>
    <w:rsid w:val="00F83C8A"/>
    <w:rsid w:val="00F83E6E"/>
    <w:rsid w:val="00F83FF1"/>
    <w:rsid w:val="00F84CB5"/>
    <w:rsid w:val="00F85632"/>
    <w:rsid w:val="00F86910"/>
    <w:rsid w:val="00F872E8"/>
    <w:rsid w:val="00F87709"/>
    <w:rsid w:val="00F87DB6"/>
    <w:rsid w:val="00F91515"/>
    <w:rsid w:val="00F916D5"/>
    <w:rsid w:val="00F92A11"/>
    <w:rsid w:val="00F93187"/>
    <w:rsid w:val="00F934EE"/>
    <w:rsid w:val="00F945C2"/>
    <w:rsid w:val="00F94A34"/>
    <w:rsid w:val="00F9595E"/>
    <w:rsid w:val="00F9608B"/>
    <w:rsid w:val="00F963A8"/>
    <w:rsid w:val="00F9683F"/>
    <w:rsid w:val="00F97DF2"/>
    <w:rsid w:val="00FA050C"/>
    <w:rsid w:val="00FA086A"/>
    <w:rsid w:val="00FA0FDD"/>
    <w:rsid w:val="00FA158A"/>
    <w:rsid w:val="00FA1613"/>
    <w:rsid w:val="00FA25E0"/>
    <w:rsid w:val="00FA2F99"/>
    <w:rsid w:val="00FA3734"/>
    <w:rsid w:val="00FA3C23"/>
    <w:rsid w:val="00FA419D"/>
    <w:rsid w:val="00FA4493"/>
    <w:rsid w:val="00FA46E2"/>
    <w:rsid w:val="00FA532D"/>
    <w:rsid w:val="00FA5406"/>
    <w:rsid w:val="00FA608D"/>
    <w:rsid w:val="00FA7DE4"/>
    <w:rsid w:val="00FB01E4"/>
    <w:rsid w:val="00FB07B5"/>
    <w:rsid w:val="00FB0E82"/>
    <w:rsid w:val="00FB1AA8"/>
    <w:rsid w:val="00FB29F6"/>
    <w:rsid w:val="00FB321D"/>
    <w:rsid w:val="00FB38F8"/>
    <w:rsid w:val="00FB3D14"/>
    <w:rsid w:val="00FB3D84"/>
    <w:rsid w:val="00FB4CE7"/>
    <w:rsid w:val="00FB4E1A"/>
    <w:rsid w:val="00FB5191"/>
    <w:rsid w:val="00FB6836"/>
    <w:rsid w:val="00FB715F"/>
    <w:rsid w:val="00FB73D3"/>
    <w:rsid w:val="00FB7C09"/>
    <w:rsid w:val="00FC112D"/>
    <w:rsid w:val="00FC1281"/>
    <w:rsid w:val="00FC1416"/>
    <w:rsid w:val="00FC148F"/>
    <w:rsid w:val="00FC181E"/>
    <w:rsid w:val="00FC22CF"/>
    <w:rsid w:val="00FC34B1"/>
    <w:rsid w:val="00FC4F65"/>
    <w:rsid w:val="00FC5B87"/>
    <w:rsid w:val="00FC6196"/>
    <w:rsid w:val="00FC7006"/>
    <w:rsid w:val="00FC71F0"/>
    <w:rsid w:val="00FC796B"/>
    <w:rsid w:val="00FD06CD"/>
    <w:rsid w:val="00FD1A61"/>
    <w:rsid w:val="00FD2EB6"/>
    <w:rsid w:val="00FD4818"/>
    <w:rsid w:val="00FD5EE8"/>
    <w:rsid w:val="00FD6269"/>
    <w:rsid w:val="00FD70C9"/>
    <w:rsid w:val="00FE032B"/>
    <w:rsid w:val="00FE05C5"/>
    <w:rsid w:val="00FE0943"/>
    <w:rsid w:val="00FE09D6"/>
    <w:rsid w:val="00FE0C0C"/>
    <w:rsid w:val="00FE131B"/>
    <w:rsid w:val="00FE15AB"/>
    <w:rsid w:val="00FE266F"/>
    <w:rsid w:val="00FE3683"/>
    <w:rsid w:val="00FE3B10"/>
    <w:rsid w:val="00FE44A6"/>
    <w:rsid w:val="00FE45DC"/>
    <w:rsid w:val="00FE5034"/>
    <w:rsid w:val="00FE59DB"/>
    <w:rsid w:val="00FE5A87"/>
    <w:rsid w:val="00FE68B8"/>
    <w:rsid w:val="00FE6E01"/>
    <w:rsid w:val="00FE77EC"/>
    <w:rsid w:val="00FF160A"/>
    <w:rsid w:val="00FF20F9"/>
    <w:rsid w:val="00FF2696"/>
    <w:rsid w:val="00FF3176"/>
    <w:rsid w:val="00FF3B43"/>
    <w:rsid w:val="00FF40DF"/>
    <w:rsid w:val="00FF429A"/>
    <w:rsid w:val="00FF44C8"/>
    <w:rsid w:val="00FF48FF"/>
    <w:rsid w:val="00FF50B8"/>
    <w:rsid w:val="00FF5D1A"/>
    <w:rsid w:val="00FF5E4E"/>
    <w:rsid w:val="00FF5F18"/>
    <w:rsid w:val="00FF645A"/>
    <w:rsid w:val="00FF6FA0"/>
    <w:rsid w:val="00FF70AA"/>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F826C"/>
  <w15:chartTrackingRefBased/>
  <w15:docId w15:val="{33CFF3C4-F820-4776-BB80-9FC6C338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BE9"/>
    <w:rPr>
      <w:rFonts w:ascii="Times New Roman" w:hAnsi="Times New Roman"/>
      <w:lang w:val="en-GB" w:eastAsia="en-US"/>
    </w:rPr>
  </w:style>
  <w:style w:type="paragraph" w:styleId="Heading1">
    <w:name w:val="heading 1"/>
    <w:basedOn w:val="Normal"/>
    <w:next w:val="Normal"/>
    <w:qFormat/>
    <w:pPr>
      <w:keepNext/>
      <w:spacing w:line="240" w:lineRule="atLeast"/>
      <w:jc w:val="center"/>
      <w:outlineLvl w:val="0"/>
    </w:pPr>
    <w:rPr>
      <w:b/>
    </w:rPr>
  </w:style>
  <w:style w:type="paragraph" w:styleId="Heading2">
    <w:name w:val="heading 2"/>
    <w:basedOn w:val="Normal"/>
    <w:next w:val="Normal"/>
    <w:qFormat/>
    <w:pPr>
      <w:keepNext/>
      <w:spacing w:line="240" w:lineRule="atLeast"/>
      <w:ind w:right="35"/>
      <w:jc w:val="right"/>
      <w:outlineLvl w:val="1"/>
    </w:pPr>
    <w:rPr>
      <w:rFonts w:ascii="BaltTimes" w:hAnsi="BaltTimes"/>
      <w:b/>
      <w:sz w:val="22"/>
    </w:rPr>
  </w:style>
  <w:style w:type="paragraph" w:styleId="Heading3">
    <w:name w:val="heading 3"/>
    <w:basedOn w:val="Normal"/>
    <w:next w:val="Normal"/>
    <w:qFormat/>
    <w:pPr>
      <w:keepNext/>
      <w:spacing w:line="240" w:lineRule="atLeast"/>
      <w:jc w:val="center"/>
      <w:outlineLvl w:val="2"/>
    </w:pPr>
    <w:rPr>
      <w:rFonts w:ascii="RimTimes" w:hAnsi="RimTimes"/>
      <w:sz w:val="28"/>
      <w:lang w:val="lv-LV"/>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keepNext/>
      <w:spacing w:line="240" w:lineRule="atLeast"/>
      <w:ind w:right="72"/>
      <w:jc w:val="center"/>
      <w:outlineLvl w:val="3"/>
    </w:pPr>
    <w:rPr>
      <w:rFonts w:ascii="RimTimes" w:hAnsi="RimTimes"/>
      <w:b/>
      <w:sz w:val="18"/>
      <w:lang w:val="lv-LV"/>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spacing w:line="240" w:lineRule="atLeast"/>
      <w:ind w:left="709" w:hanging="709"/>
      <w:outlineLvl w:val="4"/>
    </w:pPr>
    <w:rPr>
      <w:rFonts w:ascii="RimTimes" w:hAnsi="RimTimes"/>
      <w:b/>
      <w:sz w:val="22"/>
      <w:lang w:val="lv-LV"/>
      <w14:shadow w14:blurRad="50800" w14:dist="38100" w14:dir="2700000" w14:sx="100000" w14:sy="100000" w14:kx="0" w14:ky="0" w14:algn="tl">
        <w14:srgbClr w14:val="000000">
          <w14:alpha w14:val="60000"/>
        </w14:srgbClr>
      </w14:shadow>
    </w:rPr>
  </w:style>
  <w:style w:type="paragraph" w:styleId="Heading6">
    <w:name w:val="heading 6"/>
    <w:basedOn w:val="Normal"/>
    <w:next w:val="Normal"/>
    <w:qFormat/>
    <w:pPr>
      <w:keepNext/>
      <w:spacing w:line="240" w:lineRule="atLeast"/>
      <w:ind w:left="174" w:right="276"/>
      <w:outlineLvl w:val="5"/>
    </w:pPr>
    <w:rPr>
      <w:rFonts w:ascii="RimTimes" w:hAnsi="RimTimes"/>
      <w:b/>
      <w:lang w:val="lv-LV"/>
      <w14:shadow w14:blurRad="50800" w14:dist="38100" w14:dir="2700000" w14:sx="100000" w14:sy="100000" w14:kx="0" w14:ky="0" w14:algn="tl">
        <w14:srgbClr w14:val="000000">
          <w14:alpha w14:val="60000"/>
        </w14:srgbClr>
      </w14:shadow>
    </w:rPr>
  </w:style>
  <w:style w:type="paragraph" w:styleId="Heading7">
    <w:name w:val="heading 7"/>
    <w:basedOn w:val="Normal"/>
    <w:next w:val="Normal"/>
    <w:qFormat/>
    <w:pPr>
      <w:outlineLvl w:val="6"/>
    </w:pPr>
    <w:rPr>
      <w:rFonts w:ascii="RimTimes" w:hAnsi="RimTimes"/>
      <w:b/>
      <w:sz w:val="22"/>
      <w:lang w:val="lv-LV"/>
      <w14:shadow w14:blurRad="50800" w14:dist="38100" w14:dir="2700000" w14:sx="100000" w14:sy="100000" w14:kx="0" w14:ky="0" w14:algn="tl">
        <w14:srgbClr w14:val="000000">
          <w14:alpha w14:val="60000"/>
        </w14:srgbClr>
      </w14:shadow>
    </w:rPr>
  </w:style>
  <w:style w:type="paragraph" w:styleId="Heading8">
    <w:name w:val="heading 8"/>
    <w:basedOn w:val="Normal"/>
    <w:next w:val="Normal"/>
    <w:qFormat/>
    <w:pPr>
      <w:outlineLvl w:val="7"/>
    </w:pPr>
    <w:rPr>
      <w:b/>
      <w:sz w:val="22"/>
      <w:lang w:val="lv-LV"/>
      <w14:shadow w14:blurRad="50800" w14:dist="38100" w14:dir="2700000" w14:sx="100000" w14:sy="100000" w14:kx="0" w14:ky="0" w14:algn="tl">
        <w14:srgbClr w14:val="000000">
          <w14:alpha w14:val="60000"/>
        </w14:srgbClr>
      </w14:shadow>
    </w:rPr>
  </w:style>
  <w:style w:type="paragraph" w:styleId="Heading9">
    <w:name w:val="heading 9"/>
    <w:basedOn w:val="Normal"/>
    <w:next w:val="Normal"/>
    <w:qFormat/>
    <w:pPr>
      <w:keepNext/>
      <w:spacing w:line="240" w:lineRule="atLeast"/>
      <w:ind w:right="34"/>
      <w:jc w:val="right"/>
      <w:outlineLvl w:val="8"/>
    </w:pPr>
    <w:rPr>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lang w:val="en-US"/>
    </w:rPr>
  </w:style>
  <w:style w:type="paragraph" w:customStyle="1" w:styleId="TableText">
    <w:name w:val="Table Text"/>
    <w:basedOn w:val="Normal"/>
  </w:style>
  <w:style w:type="paragraph" w:customStyle="1" w:styleId="TOCPG1">
    <w:name w:val="TOCPG1"/>
    <w:basedOn w:val="Normal"/>
  </w:style>
  <w:style w:type="paragraph" w:customStyle="1" w:styleId="TOCPG2">
    <w:name w:val="TOCPG2"/>
    <w:basedOn w:val="Normal"/>
  </w:style>
  <w:style w:type="paragraph" w:customStyle="1" w:styleId="punkts">
    <w:name w:val="punkts"/>
    <w:basedOn w:val="Normal"/>
  </w:style>
  <w:style w:type="paragraph" w:styleId="BodyText2">
    <w:name w:val="Body Text 2"/>
    <w:basedOn w:val="Normal"/>
    <w:pPr>
      <w:spacing w:line="240" w:lineRule="atLeast"/>
      <w:jc w:val="both"/>
    </w:pPr>
    <w:rPr>
      <w:sz w:val="22"/>
    </w:rPr>
  </w:style>
  <w:style w:type="paragraph" w:styleId="BodyText3">
    <w:name w:val="Body Text 3"/>
    <w:basedOn w:val="Normal"/>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Times New Roman" w:hAnsi="Times New Roman"/>
      <w:color w:val="auto"/>
      <w:sz w:val="20"/>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2">
    <w:name w:val="Body Text Indent 2"/>
    <w:basedOn w:val="Normal"/>
    <w:pPr>
      <w:spacing w:line="240" w:lineRule="atLeast"/>
      <w:ind w:left="720"/>
      <w:jc w:val="both"/>
    </w:pPr>
    <w:rPr>
      <w:lang w:val="lv-LV"/>
    </w:rPr>
  </w:style>
  <w:style w:type="paragraph" w:styleId="BodyTextIndent">
    <w:name w:val="Body Text Indent"/>
    <w:basedOn w:val="Normal"/>
    <w:pPr>
      <w:spacing w:line="240" w:lineRule="atLeast"/>
      <w:ind w:left="720"/>
      <w:jc w:val="both"/>
    </w:pPr>
    <w:rPr>
      <w:sz w:val="22"/>
      <w:lang w:val="lv-LV"/>
      <w14:shadow w14:blurRad="50800" w14:dist="38100" w14:dir="2700000" w14:sx="100000" w14:sy="100000" w14:kx="0" w14:ky="0" w14:algn="tl">
        <w14:srgbClr w14:val="000000">
          <w14:alpha w14:val="60000"/>
        </w14:srgbClr>
      </w14:shadow>
    </w:rPr>
  </w:style>
  <w:style w:type="paragraph" w:styleId="BodyTextIndent3">
    <w:name w:val="Body Text Indent 3"/>
    <w:basedOn w:val="Normal"/>
    <w:pPr>
      <w:tabs>
        <w:tab w:val="right" w:pos="8551"/>
      </w:tabs>
      <w:spacing w:line="240" w:lineRule="atLeast"/>
      <w:ind w:left="720"/>
    </w:pPr>
    <w:rPr>
      <w:lang w:val="lv-LV"/>
    </w:rPr>
  </w:style>
  <w:style w:type="paragraph" w:customStyle="1" w:styleId="Teksts1">
    <w:name w:val="Teksts 1"/>
    <w:pPr>
      <w:jc w:val="both"/>
    </w:pPr>
    <w:rPr>
      <w:rFonts w:ascii="Times New Roman" w:hAnsi="Times New Roman"/>
      <w:noProof/>
      <w:sz w:val="28"/>
      <w:lang w:val="en-GB" w:eastAsia="en-US"/>
    </w:rPr>
  </w:style>
  <w:style w:type="character" w:styleId="CommentReference">
    <w:name w:val="annotation reference"/>
    <w:semiHidden/>
    <w:rsid w:val="00295F46"/>
    <w:rPr>
      <w:sz w:val="16"/>
      <w:szCs w:val="16"/>
    </w:rPr>
  </w:style>
  <w:style w:type="paragraph" w:styleId="CommentText">
    <w:name w:val="annotation text"/>
    <w:basedOn w:val="Normal"/>
    <w:semiHidden/>
    <w:rsid w:val="00295F46"/>
  </w:style>
  <w:style w:type="paragraph" w:styleId="CommentSubject">
    <w:name w:val="annotation subject"/>
    <w:basedOn w:val="CommentText"/>
    <w:next w:val="CommentText"/>
    <w:semiHidden/>
    <w:rsid w:val="00295F46"/>
    <w:rPr>
      <w:b/>
      <w:bCs/>
    </w:rPr>
  </w:style>
  <w:style w:type="paragraph" w:styleId="BalloonText">
    <w:name w:val="Balloon Text"/>
    <w:basedOn w:val="Normal"/>
    <w:semiHidden/>
    <w:rsid w:val="00295F46"/>
    <w:rPr>
      <w:rFonts w:ascii="Tahoma" w:hAnsi="Tahoma" w:cs="Tahoma"/>
      <w:sz w:val="16"/>
      <w:szCs w:val="16"/>
    </w:rPr>
  </w:style>
  <w:style w:type="paragraph" w:customStyle="1" w:styleId="Indent1">
    <w:name w:val="Indent 1"/>
    <w:basedOn w:val="Normal"/>
    <w:rsid w:val="005E5E59"/>
    <w:pPr>
      <w:tabs>
        <w:tab w:val="left" w:pos="567"/>
      </w:tabs>
      <w:overflowPunct w:val="0"/>
      <w:autoSpaceDE w:val="0"/>
      <w:autoSpaceDN w:val="0"/>
      <w:adjustRightInd w:val="0"/>
      <w:spacing w:before="140" w:after="140"/>
      <w:ind w:left="567" w:hanging="567"/>
      <w:jc w:val="both"/>
      <w:textAlignment w:val="baseline"/>
    </w:pPr>
    <w:rPr>
      <w:rFonts w:eastAsia="SimSun"/>
      <w:snapToGrid w:val="0"/>
      <w:color w:val="000000"/>
      <w:lang w:val="en-US" w:eastAsia="zh-CN"/>
    </w:rPr>
  </w:style>
  <w:style w:type="table" w:styleId="TableGrid">
    <w:name w:val="Table Grid"/>
    <w:basedOn w:val="TableNormal"/>
    <w:rsid w:val="00035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963F91"/>
    <w:pPr>
      <w:ind w:left="-180" w:right="-514"/>
    </w:pPr>
    <w:rPr>
      <w:sz w:val="24"/>
      <w:szCs w:val="24"/>
      <w:lang w:val="lv-LV" w:eastAsia="lv-LV"/>
    </w:rPr>
  </w:style>
  <w:style w:type="paragraph" w:styleId="ListParagraph">
    <w:name w:val="List Paragraph"/>
    <w:basedOn w:val="Normal"/>
    <w:uiPriority w:val="34"/>
    <w:qFormat/>
    <w:rsid w:val="00F22D35"/>
    <w:pPr>
      <w:ind w:left="720"/>
    </w:pPr>
  </w:style>
  <w:style w:type="character" w:styleId="Hyperlink">
    <w:name w:val="Hyperlink"/>
    <w:uiPriority w:val="99"/>
    <w:unhideWhenUsed/>
    <w:rsid w:val="00A2597B"/>
    <w:rPr>
      <w:color w:val="0563C1"/>
      <w:u w:val="single"/>
    </w:rPr>
  </w:style>
  <w:style w:type="character" w:styleId="UnresolvedMention">
    <w:name w:val="Unresolved Mention"/>
    <w:uiPriority w:val="99"/>
    <w:semiHidden/>
    <w:unhideWhenUsed/>
    <w:rsid w:val="00A2597B"/>
    <w:rPr>
      <w:color w:val="605E5C"/>
      <w:shd w:val="clear" w:color="auto" w:fill="E1DFDD"/>
    </w:rPr>
  </w:style>
  <w:style w:type="character" w:customStyle="1" w:styleId="txtspecial">
    <w:name w:val="txt_special"/>
    <w:basedOn w:val="DefaultParagraphFont"/>
    <w:rsid w:val="009F2415"/>
  </w:style>
  <w:style w:type="paragraph" w:styleId="Revision">
    <w:name w:val="Revision"/>
    <w:hidden/>
    <w:uiPriority w:val="99"/>
    <w:semiHidden/>
    <w:rsid w:val="00AF2FC0"/>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60123">
      <w:bodyDiv w:val="1"/>
      <w:marLeft w:val="0"/>
      <w:marRight w:val="0"/>
      <w:marTop w:val="0"/>
      <w:marBottom w:val="0"/>
      <w:divBdr>
        <w:top w:val="none" w:sz="0" w:space="0" w:color="auto"/>
        <w:left w:val="none" w:sz="0" w:space="0" w:color="auto"/>
        <w:bottom w:val="none" w:sz="0" w:space="0" w:color="auto"/>
        <w:right w:val="none" w:sz="0" w:space="0" w:color="auto"/>
      </w:divBdr>
    </w:div>
    <w:div w:id="262298475">
      <w:bodyDiv w:val="1"/>
      <w:marLeft w:val="0"/>
      <w:marRight w:val="0"/>
      <w:marTop w:val="0"/>
      <w:marBottom w:val="0"/>
      <w:divBdr>
        <w:top w:val="none" w:sz="0" w:space="0" w:color="auto"/>
        <w:left w:val="none" w:sz="0" w:space="0" w:color="auto"/>
        <w:bottom w:val="none" w:sz="0" w:space="0" w:color="auto"/>
        <w:right w:val="none" w:sz="0" w:space="0" w:color="auto"/>
      </w:divBdr>
    </w:div>
    <w:div w:id="644237363">
      <w:bodyDiv w:val="1"/>
      <w:marLeft w:val="0"/>
      <w:marRight w:val="0"/>
      <w:marTop w:val="0"/>
      <w:marBottom w:val="0"/>
      <w:divBdr>
        <w:top w:val="none" w:sz="0" w:space="0" w:color="auto"/>
        <w:left w:val="none" w:sz="0" w:space="0" w:color="auto"/>
        <w:bottom w:val="none" w:sz="0" w:space="0" w:color="auto"/>
        <w:right w:val="none" w:sz="0" w:space="0" w:color="auto"/>
      </w:divBdr>
    </w:div>
    <w:div w:id="775906134">
      <w:bodyDiv w:val="1"/>
      <w:marLeft w:val="0"/>
      <w:marRight w:val="0"/>
      <w:marTop w:val="0"/>
      <w:marBottom w:val="0"/>
      <w:divBdr>
        <w:top w:val="none" w:sz="0" w:space="0" w:color="auto"/>
        <w:left w:val="none" w:sz="0" w:space="0" w:color="auto"/>
        <w:bottom w:val="none" w:sz="0" w:space="0" w:color="auto"/>
        <w:right w:val="none" w:sz="0" w:space="0" w:color="auto"/>
      </w:divBdr>
    </w:div>
    <w:div w:id="1012294515">
      <w:bodyDiv w:val="1"/>
      <w:marLeft w:val="0"/>
      <w:marRight w:val="0"/>
      <w:marTop w:val="0"/>
      <w:marBottom w:val="0"/>
      <w:divBdr>
        <w:top w:val="none" w:sz="0" w:space="0" w:color="auto"/>
        <w:left w:val="none" w:sz="0" w:space="0" w:color="auto"/>
        <w:bottom w:val="none" w:sz="0" w:space="0" w:color="auto"/>
        <w:right w:val="none" w:sz="0" w:space="0" w:color="auto"/>
      </w:divBdr>
    </w:div>
    <w:div w:id="1342855615">
      <w:bodyDiv w:val="1"/>
      <w:marLeft w:val="0"/>
      <w:marRight w:val="0"/>
      <w:marTop w:val="0"/>
      <w:marBottom w:val="0"/>
      <w:divBdr>
        <w:top w:val="none" w:sz="0" w:space="0" w:color="auto"/>
        <w:left w:val="none" w:sz="0" w:space="0" w:color="auto"/>
        <w:bottom w:val="none" w:sz="0" w:space="0" w:color="auto"/>
        <w:right w:val="none" w:sz="0" w:space="0" w:color="auto"/>
      </w:divBdr>
    </w:div>
    <w:div w:id="1630629835">
      <w:bodyDiv w:val="1"/>
      <w:marLeft w:val="0"/>
      <w:marRight w:val="0"/>
      <w:marTop w:val="0"/>
      <w:marBottom w:val="0"/>
      <w:divBdr>
        <w:top w:val="none" w:sz="0" w:space="0" w:color="auto"/>
        <w:left w:val="none" w:sz="0" w:space="0" w:color="auto"/>
        <w:bottom w:val="none" w:sz="0" w:space="0" w:color="auto"/>
        <w:right w:val="none" w:sz="0" w:space="0" w:color="auto"/>
      </w:divBdr>
    </w:div>
    <w:div w:id="1694259323">
      <w:bodyDiv w:val="1"/>
      <w:marLeft w:val="0"/>
      <w:marRight w:val="0"/>
      <w:marTop w:val="0"/>
      <w:marBottom w:val="0"/>
      <w:divBdr>
        <w:top w:val="none" w:sz="0" w:space="0" w:color="auto"/>
        <w:left w:val="none" w:sz="0" w:space="0" w:color="auto"/>
        <w:bottom w:val="none" w:sz="0" w:space="0" w:color="auto"/>
        <w:right w:val="none" w:sz="0" w:space="0" w:color="auto"/>
      </w:divBdr>
    </w:div>
    <w:div w:id="1757899901">
      <w:bodyDiv w:val="1"/>
      <w:marLeft w:val="0"/>
      <w:marRight w:val="0"/>
      <w:marTop w:val="0"/>
      <w:marBottom w:val="0"/>
      <w:divBdr>
        <w:top w:val="none" w:sz="0" w:space="0" w:color="auto"/>
        <w:left w:val="none" w:sz="0" w:space="0" w:color="auto"/>
        <w:bottom w:val="none" w:sz="0" w:space="0" w:color="auto"/>
        <w:right w:val="none" w:sz="0" w:space="0" w:color="auto"/>
      </w:divBdr>
    </w:div>
    <w:div w:id="2103909818">
      <w:bodyDiv w:val="1"/>
      <w:marLeft w:val="0"/>
      <w:marRight w:val="0"/>
      <w:marTop w:val="0"/>
      <w:marBottom w:val="0"/>
      <w:divBdr>
        <w:top w:val="none" w:sz="0" w:space="0" w:color="auto"/>
        <w:left w:val="none" w:sz="0" w:space="0" w:color="auto"/>
        <w:bottom w:val="none" w:sz="0" w:space="0" w:color="auto"/>
        <w:right w:val="none" w:sz="0" w:space="0" w:color="auto"/>
      </w:divBdr>
    </w:div>
    <w:div w:id="214684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1737-ventspils-brivostas-likum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02/160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08/1126/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57435" TargetMode="External"/><Relationship Id="rId4" Type="http://schemas.openxmlformats.org/officeDocument/2006/relationships/settings" Target="settings.xml"/><Relationship Id="rId9" Type="http://schemas.openxmlformats.org/officeDocument/2006/relationships/hyperlink" Target="https://likumi.lv/ta/id/5743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13B35-127B-4BAA-80E2-38736595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13</Pages>
  <Words>13261</Words>
  <Characters>7560</Characters>
  <Application>Microsoft Office Word</Application>
  <DocSecurity>0</DocSecurity>
  <Lines>63</Lines>
  <Paragraphs>41</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2</vt:i4>
      </vt:variant>
    </vt:vector>
  </HeadingPairs>
  <TitlesOfParts>
    <vt:vector size="4" baseType="lpstr">
      <vt:lpstr>	</vt:lpstr>
      <vt:lpstr>	</vt:lpstr>
      <vt:lpstr>        </vt:lpstr>
      <vt:lpstr>        </vt:lpstr>
    </vt:vector>
  </TitlesOfParts>
  <Company>Coopers &amp; Lybrand Latvia</Company>
  <LinksUpToDate>false</LinksUpToDate>
  <CharactersWithSpaces>20780</CharactersWithSpaces>
  <SharedDoc>false</SharedDoc>
  <HLinks>
    <vt:vector size="30" baseType="variant">
      <vt:variant>
        <vt:i4>4718684</vt:i4>
      </vt:variant>
      <vt:variant>
        <vt:i4>12</vt:i4>
      </vt:variant>
      <vt:variant>
        <vt:i4>0</vt:i4>
      </vt:variant>
      <vt:variant>
        <vt:i4>5</vt:i4>
      </vt:variant>
      <vt:variant>
        <vt:lpwstr>http://eur-lex.europa.eu/eli/reg/2002/1606/oj/?locale=LV</vt:lpwstr>
      </vt:variant>
      <vt:variant>
        <vt:lpwstr/>
      </vt:variant>
      <vt:variant>
        <vt:i4>5177428</vt:i4>
      </vt:variant>
      <vt:variant>
        <vt:i4>9</vt:i4>
      </vt:variant>
      <vt:variant>
        <vt:i4>0</vt:i4>
      </vt:variant>
      <vt:variant>
        <vt:i4>5</vt:i4>
      </vt:variant>
      <vt:variant>
        <vt:lpwstr>http://eur-lex.europa.eu/eli/reg/2008/1126/oj/?locale=LV</vt:lpwstr>
      </vt:variant>
      <vt:variant>
        <vt:lpwstr/>
      </vt:variant>
      <vt:variant>
        <vt:i4>3342396</vt:i4>
      </vt:variant>
      <vt:variant>
        <vt:i4>6</vt:i4>
      </vt:variant>
      <vt:variant>
        <vt:i4>0</vt:i4>
      </vt:variant>
      <vt:variant>
        <vt:i4>5</vt:i4>
      </vt:variant>
      <vt:variant>
        <vt:lpwstr>https://likumi.lv/ta/id/57435</vt:lpwstr>
      </vt:variant>
      <vt:variant>
        <vt:lpwstr>p7</vt:lpwstr>
      </vt:variant>
      <vt:variant>
        <vt:i4>3342396</vt:i4>
      </vt:variant>
      <vt:variant>
        <vt:i4>3</vt:i4>
      </vt:variant>
      <vt:variant>
        <vt:i4>0</vt:i4>
      </vt:variant>
      <vt:variant>
        <vt:i4>5</vt:i4>
      </vt:variant>
      <vt:variant>
        <vt:lpwstr>https://likumi.lv/ta/id/57435</vt:lpwstr>
      </vt:variant>
      <vt:variant>
        <vt:lpwstr>p7</vt:lpwstr>
      </vt:variant>
      <vt:variant>
        <vt:i4>5963777</vt:i4>
      </vt:variant>
      <vt:variant>
        <vt:i4>0</vt:i4>
      </vt:variant>
      <vt:variant>
        <vt:i4>0</vt:i4>
      </vt:variant>
      <vt:variant>
        <vt:i4>5</vt:i4>
      </vt:variant>
      <vt:variant>
        <vt:lpwstr>https://likumi.lv/ta/id/41737-ventspils-brivostas-likums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Nils Melngailis</dc:creator>
  <cp:keywords/>
  <cp:lastModifiedBy>Baiba Vīlipa</cp:lastModifiedBy>
  <cp:revision>169</cp:revision>
  <cp:lastPrinted>2022-07-20T18:31:00Z</cp:lastPrinted>
  <dcterms:created xsi:type="dcterms:W3CDTF">2022-07-21T06:17:00Z</dcterms:created>
  <dcterms:modified xsi:type="dcterms:W3CDTF">2022-08-01T09:16:00Z</dcterms:modified>
</cp:coreProperties>
</file>