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5A9BFED" w14:textId="77777777" w:rsidR="00632D57" w:rsidRPr="00C27711" w:rsidRDefault="00632D57" w:rsidP="001C5DF2">
      <w:pPr>
        <w:pStyle w:val="Heading4"/>
        <w:rPr>
          <w:sz w:val="28"/>
          <w:szCs w:val="28"/>
        </w:rPr>
      </w:pPr>
      <w:r w:rsidRPr="00C27711">
        <w:rPr>
          <w:sz w:val="28"/>
          <w:szCs w:val="28"/>
        </w:rPr>
        <w:t>LATVIJAS REPUBLIKAS MINISTRU KABINETS</w:t>
      </w:r>
    </w:p>
    <w:p w14:paraId="47FF40B9" w14:textId="7CAF1D84" w:rsidR="00F51E71" w:rsidRPr="00C27711" w:rsidRDefault="00A4304B" w:rsidP="001C5DF2">
      <w:pPr>
        <w:tabs>
          <w:tab w:val="left" w:pos="6663"/>
        </w:tabs>
        <w:suppressAutoHyphens w:val="0"/>
        <w:ind w:left="6663"/>
        <w:rPr>
          <w:rFonts w:ascii="Times New Roman" w:hAnsi="Times New Roman" w:cs="Times New Roman"/>
          <w:bCs w:val="0"/>
          <w:sz w:val="28"/>
          <w:szCs w:val="28"/>
          <w:lang w:val="lv-LV" w:eastAsia="en-US"/>
        </w:rPr>
      </w:pPr>
      <w:r w:rsidRPr="00C27711">
        <w:rPr>
          <w:rFonts w:ascii="Times New Roman" w:hAnsi="Times New Roman" w:cs="Times New Roman"/>
          <w:bCs w:val="0"/>
          <w:sz w:val="28"/>
          <w:szCs w:val="28"/>
          <w:lang w:val="lv-LV" w:eastAsia="en-US"/>
        </w:rPr>
        <w:tab/>
      </w:r>
    </w:p>
    <w:p w14:paraId="77D5F9AF" w14:textId="0492A383" w:rsidR="00186E09" w:rsidRPr="00C27711" w:rsidRDefault="00186E09" w:rsidP="001C5DF2">
      <w:pPr>
        <w:tabs>
          <w:tab w:val="left" w:pos="6663"/>
        </w:tabs>
        <w:suppressAutoHyphens w:val="0"/>
        <w:rPr>
          <w:rFonts w:ascii="Times New Roman" w:hAnsi="Times New Roman" w:cs="Times New Roman"/>
          <w:bCs w:val="0"/>
          <w:sz w:val="28"/>
          <w:szCs w:val="28"/>
          <w:lang w:val="lv-LV" w:eastAsia="en-US"/>
        </w:rPr>
      </w:pPr>
      <w:r w:rsidRPr="00C27711">
        <w:rPr>
          <w:rFonts w:ascii="Times New Roman" w:hAnsi="Times New Roman" w:cs="Times New Roman"/>
          <w:bCs w:val="0"/>
          <w:sz w:val="28"/>
          <w:szCs w:val="28"/>
          <w:lang w:val="lv-LV" w:eastAsia="en-US"/>
        </w:rPr>
        <w:t>20</w:t>
      </w:r>
      <w:r w:rsidR="0028637F">
        <w:rPr>
          <w:rFonts w:ascii="Times New Roman" w:hAnsi="Times New Roman" w:cs="Times New Roman"/>
          <w:bCs w:val="0"/>
          <w:sz w:val="28"/>
          <w:szCs w:val="28"/>
          <w:lang w:val="lv-LV" w:eastAsia="en-US"/>
        </w:rPr>
        <w:t>20</w:t>
      </w:r>
      <w:r w:rsidRPr="00C27711">
        <w:rPr>
          <w:rFonts w:ascii="Times New Roman" w:hAnsi="Times New Roman" w:cs="Times New Roman"/>
          <w:bCs w:val="0"/>
          <w:sz w:val="28"/>
          <w:szCs w:val="28"/>
          <w:lang w:val="lv-LV" w:eastAsia="en-US"/>
        </w:rPr>
        <w:t xml:space="preserve">.gada            </w:t>
      </w:r>
      <w:r w:rsidR="00E1389F" w:rsidRPr="00C27711">
        <w:rPr>
          <w:rFonts w:ascii="Times New Roman" w:hAnsi="Times New Roman" w:cs="Times New Roman"/>
          <w:bCs w:val="0"/>
          <w:sz w:val="28"/>
          <w:szCs w:val="28"/>
          <w:lang w:val="lv-LV" w:eastAsia="en-US"/>
        </w:rPr>
        <w:tab/>
      </w:r>
      <w:r w:rsidRPr="00C27711">
        <w:rPr>
          <w:rFonts w:ascii="Times New Roman" w:hAnsi="Times New Roman" w:cs="Times New Roman"/>
          <w:bCs w:val="0"/>
          <w:sz w:val="28"/>
          <w:szCs w:val="28"/>
          <w:lang w:val="lv-LV" w:eastAsia="en-US"/>
        </w:rPr>
        <w:t>Noteikumi Nr.</w:t>
      </w:r>
    </w:p>
    <w:p w14:paraId="66D8B3A5" w14:textId="77777777" w:rsidR="00186E09" w:rsidRPr="00C27711" w:rsidRDefault="00186E09" w:rsidP="001C5DF2">
      <w:pPr>
        <w:tabs>
          <w:tab w:val="left" w:pos="6663"/>
        </w:tabs>
        <w:suppressAutoHyphens w:val="0"/>
        <w:rPr>
          <w:rFonts w:ascii="Times New Roman" w:hAnsi="Times New Roman" w:cs="Times New Roman"/>
          <w:bCs w:val="0"/>
          <w:sz w:val="28"/>
          <w:szCs w:val="28"/>
          <w:lang w:val="lv-LV" w:eastAsia="en-US"/>
        </w:rPr>
      </w:pPr>
      <w:r w:rsidRPr="00C27711">
        <w:rPr>
          <w:rFonts w:ascii="Times New Roman" w:hAnsi="Times New Roman" w:cs="Times New Roman"/>
          <w:bCs w:val="0"/>
          <w:sz w:val="28"/>
          <w:szCs w:val="28"/>
          <w:lang w:val="lv-LV" w:eastAsia="en-US"/>
        </w:rPr>
        <w:t>Rīgā</w:t>
      </w:r>
      <w:r w:rsidRPr="00C27711">
        <w:rPr>
          <w:rFonts w:ascii="Times New Roman" w:hAnsi="Times New Roman" w:cs="Times New Roman"/>
          <w:bCs w:val="0"/>
          <w:sz w:val="28"/>
          <w:szCs w:val="28"/>
          <w:lang w:val="lv-LV" w:eastAsia="en-US"/>
        </w:rPr>
        <w:tab/>
        <w:t>(prot. Nr.         .§)</w:t>
      </w:r>
    </w:p>
    <w:p w14:paraId="73437462" w14:textId="77777777" w:rsidR="00E006E6" w:rsidRPr="00BB044D" w:rsidRDefault="00E006E6" w:rsidP="001C5DF2">
      <w:pPr>
        <w:jc w:val="center"/>
        <w:rPr>
          <w:rFonts w:ascii="Times New Roman" w:hAnsi="Times New Roman" w:cs="Times New Roman"/>
          <w:sz w:val="28"/>
          <w:szCs w:val="28"/>
          <w:lang w:val="lv-LV" w:eastAsia="lv-LV"/>
        </w:rPr>
      </w:pPr>
    </w:p>
    <w:p w14:paraId="1D42C5AD" w14:textId="3763597D" w:rsidR="00E006E6" w:rsidRPr="00E006E6" w:rsidRDefault="00E006E6" w:rsidP="004C00E7">
      <w:pPr>
        <w:pStyle w:val="naisf"/>
        <w:spacing w:before="0" w:after="0"/>
        <w:jc w:val="center"/>
        <w:rPr>
          <w:b/>
          <w:bCs/>
          <w:sz w:val="28"/>
          <w:szCs w:val="28"/>
        </w:rPr>
      </w:pPr>
      <w:r w:rsidRPr="00E006E6">
        <w:rPr>
          <w:b/>
          <w:bCs/>
          <w:sz w:val="28"/>
          <w:szCs w:val="28"/>
        </w:rPr>
        <w:t xml:space="preserve">Par Pasta </w:t>
      </w:r>
      <w:r w:rsidR="00D82373">
        <w:rPr>
          <w:b/>
          <w:bCs/>
          <w:sz w:val="28"/>
          <w:szCs w:val="28"/>
        </w:rPr>
        <w:t xml:space="preserve">konvencijas </w:t>
      </w:r>
      <w:r w:rsidRPr="00E006E6">
        <w:rPr>
          <w:b/>
          <w:bCs/>
          <w:sz w:val="28"/>
          <w:szCs w:val="28"/>
        </w:rPr>
        <w:t>reglamentu</w:t>
      </w:r>
    </w:p>
    <w:p w14:paraId="7686A7BD" w14:textId="77777777" w:rsidR="0030532B" w:rsidRPr="00C27711" w:rsidRDefault="0030532B" w:rsidP="001C5DF2">
      <w:pPr>
        <w:jc w:val="both"/>
        <w:rPr>
          <w:rFonts w:ascii="Times New Roman" w:hAnsi="Times New Roman" w:cs="Times New Roman"/>
          <w:b/>
          <w:color w:val="000000"/>
          <w:sz w:val="28"/>
          <w:szCs w:val="28"/>
          <w:lang w:val="lv-LV"/>
        </w:rPr>
      </w:pPr>
    </w:p>
    <w:p w14:paraId="3C431B1B" w14:textId="77777777" w:rsidR="00E006E6" w:rsidRPr="00E006E6" w:rsidRDefault="00E006E6" w:rsidP="001C5DF2">
      <w:pPr>
        <w:pStyle w:val="naisf"/>
        <w:spacing w:before="0" w:after="0"/>
        <w:jc w:val="right"/>
        <w:rPr>
          <w:sz w:val="28"/>
          <w:szCs w:val="28"/>
        </w:rPr>
      </w:pPr>
      <w:r w:rsidRPr="00E006E6">
        <w:rPr>
          <w:sz w:val="28"/>
          <w:szCs w:val="28"/>
        </w:rPr>
        <w:t>Izdoti saskaņā ar Ministru kabineta iekārtas likuma</w:t>
      </w:r>
    </w:p>
    <w:p w14:paraId="7573A68F" w14:textId="77777777" w:rsidR="00E006E6" w:rsidRPr="00E006E6" w:rsidRDefault="00E006E6" w:rsidP="001C5DF2">
      <w:pPr>
        <w:pStyle w:val="naisf"/>
        <w:spacing w:before="0" w:after="0"/>
        <w:jc w:val="right"/>
        <w:rPr>
          <w:sz w:val="28"/>
          <w:szCs w:val="28"/>
        </w:rPr>
      </w:pPr>
      <w:r w:rsidRPr="00E006E6">
        <w:rPr>
          <w:sz w:val="28"/>
          <w:szCs w:val="28"/>
        </w:rPr>
        <w:t>31.panta pirmās daļas 2.punktu</w:t>
      </w:r>
    </w:p>
    <w:p w14:paraId="3B7B00DB" w14:textId="77777777" w:rsidR="00E006E6" w:rsidRPr="00E006E6" w:rsidRDefault="00E006E6" w:rsidP="001C5DF2">
      <w:pPr>
        <w:pStyle w:val="naisf"/>
        <w:spacing w:before="0" w:after="0"/>
        <w:rPr>
          <w:sz w:val="28"/>
          <w:szCs w:val="28"/>
        </w:rPr>
      </w:pPr>
    </w:p>
    <w:p w14:paraId="78DCAD45" w14:textId="2275D598" w:rsidR="00E006E6" w:rsidRPr="00E006E6" w:rsidRDefault="00E006E6" w:rsidP="001C5DF2">
      <w:pPr>
        <w:pStyle w:val="naisf"/>
        <w:spacing w:before="0" w:after="0"/>
        <w:rPr>
          <w:sz w:val="28"/>
          <w:szCs w:val="28"/>
        </w:rPr>
      </w:pPr>
      <w:r w:rsidRPr="00E006E6">
        <w:rPr>
          <w:sz w:val="28"/>
          <w:szCs w:val="28"/>
        </w:rPr>
        <w:t>1. 201</w:t>
      </w:r>
      <w:r w:rsidR="001C5DF2">
        <w:rPr>
          <w:sz w:val="28"/>
          <w:szCs w:val="28"/>
        </w:rPr>
        <w:t>7</w:t>
      </w:r>
      <w:r w:rsidRPr="00E006E6">
        <w:rPr>
          <w:sz w:val="28"/>
          <w:szCs w:val="28"/>
        </w:rPr>
        <w:t xml:space="preserve">.gada </w:t>
      </w:r>
      <w:r w:rsidR="001C5DF2">
        <w:rPr>
          <w:sz w:val="28"/>
          <w:szCs w:val="28"/>
        </w:rPr>
        <w:t>31.martā</w:t>
      </w:r>
      <w:r w:rsidRPr="00E006E6">
        <w:rPr>
          <w:sz w:val="28"/>
          <w:szCs w:val="28"/>
        </w:rPr>
        <w:t xml:space="preserve"> Bernē parakstītais </w:t>
      </w:r>
      <w:r w:rsidR="00D82373" w:rsidRPr="00D82373">
        <w:rPr>
          <w:sz w:val="28"/>
          <w:szCs w:val="28"/>
        </w:rPr>
        <w:t xml:space="preserve">Pasaules Pasta konvencijas </w:t>
      </w:r>
      <w:r w:rsidRPr="00E006E6">
        <w:rPr>
          <w:sz w:val="28"/>
          <w:szCs w:val="28"/>
        </w:rPr>
        <w:t>reglaments un tā Noslēguma protokols</w:t>
      </w:r>
      <w:r w:rsidR="00AE332E">
        <w:rPr>
          <w:sz w:val="28"/>
          <w:szCs w:val="28"/>
        </w:rPr>
        <w:t xml:space="preserve"> ar </w:t>
      </w:r>
      <w:r w:rsidR="00867765">
        <w:rPr>
          <w:sz w:val="28"/>
          <w:szCs w:val="28"/>
        </w:rPr>
        <w:t>grozī</w:t>
      </w:r>
      <w:r w:rsidR="00AE332E">
        <w:rPr>
          <w:sz w:val="28"/>
          <w:szCs w:val="28"/>
        </w:rPr>
        <w:t xml:space="preserve">jumiem, par kuriem paziņots ar Pasaules Pasta savienības Starptautiskā biroja 2017.gada 18.decembra cirkulāru Nr.167, 2018.gada 28.maija cirkulāru Nr.74, 2018.gada 17.decembra cirkulāru Nr.200, 2019.gada 29.aprīļa cirkulāru Nr.75, 2019.gada 8.jūlija cirkulāru Nr.117, 2019.gada 30.septembra cirkulāru Nr.158, 2019.gada 1.novembra cirkulāru Nr.166 </w:t>
      </w:r>
      <w:r w:rsidR="00AE332E" w:rsidRPr="00AE332E">
        <w:rPr>
          <w:sz w:val="28"/>
          <w:szCs w:val="28"/>
        </w:rPr>
        <w:t>un</w:t>
      </w:r>
      <w:r w:rsidR="00AE332E">
        <w:rPr>
          <w:sz w:val="28"/>
          <w:szCs w:val="28"/>
        </w:rPr>
        <w:t xml:space="preserve"> 2020.gada 28.februāra cirkulāru Nr.26</w:t>
      </w:r>
      <w:r w:rsidRPr="00E006E6">
        <w:rPr>
          <w:sz w:val="28"/>
          <w:szCs w:val="28"/>
        </w:rPr>
        <w:t xml:space="preserve"> (turpmāk </w:t>
      </w:r>
      <w:r>
        <w:rPr>
          <w:sz w:val="28"/>
          <w:szCs w:val="28"/>
        </w:rPr>
        <w:t>–</w:t>
      </w:r>
      <w:r w:rsidRPr="00E006E6">
        <w:rPr>
          <w:sz w:val="28"/>
          <w:szCs w:val="28"/>
        </w:rPr>
        <w:t xml:space="preserve"> </w:t>
      </w:r>
      <w:r w:rsidR="00D82373">
        <w:rPr>
          <w:sz w:val="28"/>
          <w:szCs w:val="28"/>
        </w:rPr>
        <w:t>Pasta konvencijas</w:t>
      </w:r>
      <w:r w:rsidRPr="00E006E6">
        <w:rPr>
          <w:sz w:val="28"/>
          <w:szCs w:val="28"/>
        </w:rPr>
        <w:t xml:space="preserve"> reglaments) ar šiem noteikumiem tiek</w:t>
      </w:r>
      <w:r>
        <w:rPr>
          <w:sz w:val="28"/>
          <w:szCs w:val="28"/>
        </w:rPr>
        <w:t xml:space="preserve"> </w:t>
      </w:r>
      <w:r w:rsidRPr="00E006E6">
        <w:rPr>
          <w:sz w:val="28"/>
          <w:szCs w:val="28"/>
        </w:rPr>
        <w:t>pieņemts un apstiprināts.</w:t>
      </w:r>
    </w:p>
    <w:p w14:paraId="44F0167E" w14:textId="5D7EE9DC" w:rsidR="00E006E6" w:rsidRDefault="00E006E6" w:rsidP="001C5DF2">
      <w:pPr>
        <w:pStyle w:val="naisf"/>
        <w:spacing w:before="0" w:after="0"/>
        <w:rPr>
          <w:sz w:val="28"/>
          <w:szCs w:val="28"/>
        </w:rPr>
      </w:pPr>
    </w:p>
    <w:p w14:paraId="499BC54D" w14:textId="48F478D0" w:rsidR="00E006E6" w:rsidRPr="00E006E6" w:rsidRDefault="00E006E6" w:rsidP="001C5DF2">
      <w:pPr>
        <w:pStyle w:val="naisf"/>
        <w:spacing w:before="0" w:after="0"/>
        <w:rPr>
          <w:sz w:val="28"/>
          <w:szCs w:val="28"/>
        </w:rPr>
      </w:pPr>
      <w:r w:rsidRPr="00E006E6">
        <w:rPr>
          <w:sz w:val="28"/>
          <w:szCs w:val="28"/>
        </w:rPr>
        <w:t xml:space="preserve">2. </w:t>
      </w:r>
      <w:r w:rsidR="00D82373" w:rsidRPr="00E006E6">
        <w:rPr>
          <w:sz w:val="28"/>
          <w:szCs w:val="28"/>
        </w:rPr>
        <w:t xml:space="preserve">Pasta </w:t>
      </w:r>
      <w:r w:rsidR="00D82373">
        <w:rPr>
          <w:sz w:val="28"/>
          <w:szCs w:val="28"/>
        </w:rPr>
        <w:t xml:space="preserve">konvencijas </w:t>
      </w:r>
      <w:r w:rsidRPr="00E006E6">
        <w:rPr>
          <w:sz w:val="28"/>
          <w:szCs w:val="28"/>
        </w:rPr>
        <w:t>reglamentā paredzēto saistību</w:t>
      </w:r>
      <w:r>
        <w:rPr>
          <w:sz w:val="28"/>
          <w:szCs w:val="28"/>
        </w:rPr>
        <w:t xml:space="preserve"> </w:t>
      </w:r>
      <w:r w:rsidRPr="00E006E6">
        <w:rPr>
          <w:sz w:val="28"/>
          <w:szCs w:val="28"/>
        </w:rPr>
        <w:t>izpildi koordinē Satiksmes ministrija.</w:t>
      </w:r>
    </w:p>
    <w:p w14:paraId="4A22635F" w14:textId="77777777" w:rsidR="00E006E6" w:rsidRPr="00E006E6" w:rsidRDefault="00E006E6" w:rsidP="001C5DF2">
      <w:pPr>
        <w:pStyle w:val="naisf"/>
        <w:spacing w:before="0" w:after="0"/>
        <w:rPr>
          <w:sz w:val="28"/>
          <w:szCs w:val="28"/>
        </w:rPr>
      </w:pPr>
    </w:p>
    <w:p w14:paraId="2FD5E96F" w14:textId="2C3271E2" w:rsidR="00E006E6" w:rsidRDefault="001C5DF2" w:rsidP="001C5DF2">
      <w:pPr>
        <w:pStyle w:val="naisf"/>
        <w:spacing w:before="0" w:after="0"/>
        <w:rPr>
          <w:sz w:val="28"/>
          <w:szCs w:val="28"/>
        </w:rPr>
      </w:pPr>
      <w:r>
        <w:rPr>
          <w:sz w:val="28"/>
          <w:szCs w:val="28"/>
        </w:rPr>
        <w:t>3</w:t>
      </w:r>
      <w:r w:rsidR="00E006E6" w:rsidRPr="00E006E6">
        <w:rPr>
          <w:sz w:val="28"/>
          <w:szCs w:val="28"/>
        </w:rPr>
        <w:t xml:space="preserve">. </w:t>
      </w:r>
      <w:r w:rsidR="00DA4A7D">
        <w:rPr>
          <w:sz w:val="28"/>
          <w:szCs w:val="28"/>
        </w:rPr>
        <w:t xml:space="preserve">Par </w:t>
      </w:r>
      <w:r w:rsidR="00E006E6" w:rsidRPr="00E006E6">
        <w:rPr>
          <w:sz w:val="28"/>
          <w:szCs w:val="28"/>
        </w:rPr>
        <w:t xml:space="preserve">Pasta </w:t>
      </w:r>
      <w:r w:rsidR="00D82373">
        <w:rPr>
          <w:sz w:val="28"/>
          <w:szCs w:val="28"/>
        </w:rPr>
        <w:t>konvencijas</w:t>
      </w:r>
      <w:r w:rsidR="00E006E6" w:rsidRPr="00E006E6">
        <w:rPr>
          <w:sz w:val="28"/>
          <w:szCs w:val="28"/>
        </w:rPr>
        <w:t xml:space="preserve"> reglament</w:t>
      </w:r>
      <w:r w:rsidR="00DA4A7D">
        <w:rPr>
          <w:sz w:val="28"/>
          <w:szCs w:val="28"/>
        </w:rPr>
        <w:t xml:space="preserve">a </w:t>
      </w:r>
      <w:r w:rsidRPr="00DA4A7D">
        <w:rPr>
          <w:sz w:val="28"/>
          <w:szCs w:val="28"/>
        </w:rPr>
        <w:t>spēkā stāšan</w:t>
      </w:r>
      <w:r w:rsidR="008B53A8">
        <w:rPr>
          <w:sz w:val="28"/>
          <w:szCs w:val="28"/>
        </w:rPr>
        <w:t>o</w:t>
      </w:r>
      <w:r w:rsidRPr="00DA4A7D">
        <w:rPr>
          <w:sz w:val="28"/>
          <w:szCs w:val="28"/>
        </w:rPr>
        <w:t xml:space="preserve">s </w:t>
      </w:r>
      <w:r w:rsidR="00E006E6" w:rsidRPr="00DA4A7D">
        <w:rPr>
          <w:sz w:val="28"/>
          <w:szCs w:val="28"/>
        </w:rPr>
        <w:t>Ārlietu</w:t>
      </w:r>
      <w:r w:rsidR="00E006E6" w:rsidRPr="00E006E6">
        <w:rPr>
          <w:sz w:val="28"/>
          <w:szCs w:val="28"/>
        </w:rPr>
        <w:t xml:space="preserve"> ministrija</w:t>
      </w:r>
      <w:r>
        <w:rPr>
          <w:sz w:val="28"/>
          <w:szCs w:val="28"/>
        </w:rPr>
        <w:t xml:space="preserve"> </w:t>
      </w:r>
      <w:r w:rsidR="00E006E6" w:rsidRPr="00E006E6">
        <w:rPr>
          <w:sz w:val="28"/>
          <w:szCs w:val="28"/>
        </w:rPr>
        <w:t xml:space="preserve">paziņo oficiālajā izdevumā </w:t>
      </w:r>
      <w:r w:rsidR="00B363AC">
        <w:rPr>
          <w:sz w:val="28"/>
          <w:szCs w:val="28"/>
        </w:rPr>
        <w:t>“</w:t>
      </w:r>
      <w:r w:rsidR="00E006E6" w:rsidRPr="00E006E6">
        <w:rPr>
          <w:sz w:val="28"/>
          <w:szCs w:val="28"/>
        </w:rPr>
        <w:t>Latvijas Vēstnesis</w:t>
      </w:r>
      <w:r w:rsidR="00B363AC">
        <w:rPr>
          <w:sz w:val="28"/>
          <w:szCs w:val="28"/>
        </w:rPr>
        <w:t>”</w:t>
      </w:r>
      <w:r w:rsidR="00E006E6" w:rsidRPr="00E006E6">
        <w:rPr>
          <w:sz w:val="28"/>
          <w:szCs w:val="28"/>
        </w:rPr>
        <w:t>.</w:t>
      </w:r>
      <w:r w:rsidRPr="001C5DF2">
        <w:rPr>
          <w:sz w:val="28"/>
          <w:szCs w:val="28"/>
        </w:rPr>
        <w:t xml:space="preserve"> </w:t>
      </w:r>
      <w:r w:rsidRPr="00E006E6">
        <w:rPr>
          <w:sz w:val="28"/>
          <w:szCs w:val="28"/>
        </w:rPr>
        <w:t xml:space="preserve">Līdz ar noteikumiem </w:t>
      </w:r>
      <w:r w:rsidRPr="001C5DF2">
        <w:rPr>
          <w:sz w:val="28"/>
          <w:szCs w:val="28"/>
        </w:rPr>
        <w:t xml:space="preserve">izsludināms </w:t>
      </w:r>
      <w:r w:rsidRPr="00E006E6">
        <w:rPr>
          <w:sz w:val="28"/>
          <w:szCs w:val="28"/>
        </w:rPr>
        <w:t xml:space="preserve">Pasta </w:t>
      </w:r>
      <w:r w:rsidR="00D82373">
        <w:rPr>
          <w:sz w:val="28"/>
          <w:szCs w:val="28"/>
        </w:rPr>
        <w:t>konvencijas</w:t>
      </w:r>
      <w:r>
        <w:rPr>
          <w:sz w:val="28"/>
          <w:szCs w:val="28"/>
        </w:rPr>
        <w:t xml:space="preserve"> </w:t>
      </w:r>
      <w:r w:rsidRPr="00E006E6">
        <w:rPr>
          <w:sz w:val="28"/>
          <w:szCs w:val="28"/>
        </w:rPr>
        <w:t>reglaments angļu valodā un tā tulkojums latviešu valodā</w:t>
      </w:r>
      <w:r w:rsidR="00484555">
        <w:rPr>
          <w:sz w:val="28"/>
          <w:szCs w:val="28"/>
        </w:rPr>
        <w:t>.</w:t>
      </w:r>
    </w:p>
    <w:p w14:paraId="26BFEA3A" w14:textId="47EC6463" w:rsidR="00E006E6" w:rsidRDefault="00E006E6" w:rsidP="001C5DF2">
      <w:pPr>
        <w:pStyle w:val="naisf"/>
        <w:spacing w:before="0" w:after="0"/>
        <w:ind w:firstLine="0"/>
        <w:rPr>
          <w:sz w:val="28"/>
          <w:szCs w:val="28"/>
        </w:rPr>
      </w:pPr>
    </w:p>
    <w:p w14:paraId="4B3D5750" w14:textId="7C15E016" w:rsidR="008B53A8" w:rsidRDefault="001C5DF2" w:rsidP="00D82373">
      <w:pPr>
        <w:pStyle w:val="naisf"/>
        <w:spacing w:before="0" w:after="0"/>
        <w:rPr>
          <w:sz w:val="28"/>
          <w:szCs w:val="28"/>
        </w:rPr>
      </w:pPr>
      <w:r>
        <w:rPr>
          <w:sz w:val="28"/>
          <w:szCs w:val="28"/>
        </w:rPr>
        <w:t>4</w:t>
      </w:r>
      <w:r w:rsidR="009D34E1" w:rsidRPr="00C27711">
        <w:rPr>
          <w:sz w:val="28"/>
          <w:szCs w:val="28"/>
        </w:rPr>
        <w:t xml:space="preserve">. </w:t>
      </w:r>
      <w:r w:rsidR="009C263A" w:rsidRPr="00C27711">
        <w:rPr>
          <w:sz w:val="28"/>
          <w:szCs w:val="28"/>
        </w:rPr>
        <w:t xml:space="preserve">Atzīt par spēku zaudējušiem </w:t>
      </w:r>
      <w:r w:rsidR="00D82373" w:rsidRPr="00D82373">
        <w:rPr>
          <w:sz w:val="28"/>
          <w:szCs w:val="28"/>
        </w:rPr>
        <w:t>Ministru kabineta 2014.gada 19.augusta noteikum</w:t>
      </w:r>
      <w:r w:rsidR="00D82373">
        <w:rPr>
          <w:sz w:val="28"/>
          <w:szCs w:val="28"/>
        </w:rPr>
        <w:t>us</w:t>
      </w:r>
      <w:r w:rsidR="00D82373" w:rsidRPr="00D82373">
        <w:rPr>
          <w:sz w:val="28"/>
          <w:szCs w:val="28"/>
        </w:rPr>
        <w:t xml:space="preserve"> Nr.480 </w:t>
      </w:r>
      <w:r w:rsidR="00B363AC">
        <w:rPr>
          <w:sz w:val="28"/>
          <w:szCs w:val="28"/>
        </w:rPr>
        <w:t>“</w:t>
      </w:r>
      <w:r w:rsidR="00D82373" w:rsidRPr="00D82373">
        <w:rPr>
          <w:sz w:val="28"/>
          <w:szCs w:val="28"/>
        </w:rPr>
        <w:t>Par 2013.gada Pasta paku reglamentu”</w:t>
      </w:r>
      <w:r w:rsidR="00D82373">
        <w:rPr>
          <w:sz w:val="28"/>
          <w:szCs w:val="28"/>
        </w:rPr>
        <w:t xml:space="preserve"> </w:t>
      </w:r>
      <w:bookmarkStart w:id="0" w:name="_Hlk52787653"/>
      <w:r w:rsidR="00D82373" w:rsidRPr="00C27711">
        <w:rPr>
          <w:sz w:val="28"/>
          <w:szCs w:val="28"/>
        </w:rPr>
        <w:t>(Latvijas Vēstnesis, 201</w:t>
      </w:r>
      <w:r w:rsidR="00D82373">
        <w:rPr>
          <w:sz w:val="28"/>
          <w:szCs w:val="28"/>
        </w:rPr>
        <w:t>4</w:t>
      </w:r>
      <w:r w:rsidR="00D82373" w:rsidRPr="00C27711">
        <w:rPr>
          <w:sz w:val="28"/>
          <w:szCs w:val="28"/>
        </w:rPr>
        <w:t xml:space="preserve">, </w:t>
      </w:r>
      <w:r w:rsidR="00D82373">
        <w:rPr>
          <w:sz w:val="28"/>
          <w:szCs w:val="28"/>
        </w:rPr>
        <w:t>166</w:t>
      </w:r>
      <w:r w:rsidR="00D82373" w:rsidRPr="00C27711">
        <w:rPr>
          <w:sz w:val="28"/>
          <w:szCs w:val="28"/>
        </w:rPr>
        <w:t>.nr.)</w:t>
      </w:r>
      <w:r w:rsidR="00D82373">
        <w:rPr>
          <w:sz w:val="28"/>
          <w:szCs w:val="28"/>
        </w:rPr>
        <w:t xml:space="preserve"> </w:t>
      </w:r>
      <w:bookmarkEnd w:id="0"/>
      <w:r w:rsidR="00D82373">
        <w:rPr>
          <w:sz w:val="28"/>
          <w:szCs w:val="28"/>
        </w:rPr>
        <w:t xml:space="preserve">un </w:t>
      </w:r>
      <w:r w:rsidR="00D82373" w:rsidRPr="00D82373">
        <w:rPr>
          <w:sz w:val="28"/>
          <w:szCs w:val="28"/>
        </w:rPr>
        <w:t>Ministru kabineta 2016.gada 19.janvāra noteikum</w:t>
      </w:r>
      <w:r w:rsidR="00D82373">
        <w:rPr>
          <w:sz w:val="28"/>
          <w:szCs w:val="28"/>
        </w:rPr>
        <w:t xml:space="preserve">us </w:t>
      </w:r>
      <w:r w:rsidR="00D82373" w:rsidRPr="00D82373">
        <w:rPr>
          <w:sz w:val="28"/>
          <w:szCs w:val="28"/>
        </w:rPr>
        <w:t>Nr.43 “Par 2013.gada Vēstuļu korespondences reglamentu”</w:t>
      </w:r>
      <w:r w:rsidR="00D82373">
        <w:rPr>
          <w:sz w:val="28"/>
          <w:szCs w:val="28"/>
        </w:rPr>
        <w:t xml:space="preserve"> </w:t>
      </w:r>
      <w:r w:rsidR="00D82373" w:rsidRPr="00C27711">
        <w:rPr>
          <w:sz w:val="28"/>
          <w:szCs w:val="28"/>
        </w:rPr>
        <w:t>(Latvijas Vēstnesis, 201</w:t>
      </w:r>
      <w:r w:rsidR="00D82373">
        <w:rPr>
          <w:sz w:val="28"/>
          <w:szCs w:val="28"/>
        </w:rPr>
        <w:t>6</w:t>
      </w:r>
      <w:r w:rsidR="00D82373" w:rsidRPr="00C27711">
        <w:rPr>
          <w:sz w:val="28"/>
          <w:szCs w:val="28"/>
        </w:rPr>
        <w:t xml:space="preserve">, </w:t>
      </w:r>
      <w:r w:rsidR="00D82373">
        <w:rPr>
          <w:sz w:val="28"/>
          <w:szCs w:val="28"/>
        </w:rPr>
        <w:t>17</w:t>
      </w:r>
      <w:r w:rsidR="00D82373" w:rsidRPr="00C27711">
        <w:rPr>
          <w:sz w:val="28"/>
          <w:szCs w:val="28"/>
        </w:rPr>
        <w:t>.nr.)</w:t>
      </w:r>
      <w:r w:rsidR="00D82373" w:rsidRPr="00D82373">
        <w:rPr>
          <w:sz w:val="28"/>
          <w:szCs w:val="28"/>
        </w:rPr>
        <w:t>.</w:t>
      </w:r>
    </w:p>
    <w:p w14:paraId="2F2DA68A" w14:textId="055ACFD5" w:rsidR="00D82373" w:rsidRDefault="00D82373" w:rsidP="001C5DF2">
      <w:pPr>
        <w:pStyle w:val="naisf"/>
        <w:spacing w:before="0" w:after="0"/>
        <w:ind w:firstLine="0"/>
        <w:rPr>
          <w:sz w:val="28"/>
          <w:szCs w:val="28"/>
        </w:rPr>
      </w:pPr>
    </w:p>
    <w:p w14:paraId="07E3CDBD" w14:textId="77777777" w:rsidR="00D82373" w:rsidRPr="00C27711" w:rsidRDefault="00D82373" w:rsidP="001C5DF2">
      <w:pPr>
        <w:pStyle w:val="naisf"/>
        <w:spacing w:before="0" w:after="0"/>
        <w:ind w:firstLine="0"/>
        <w:rPr>
          <w:sz w:val="28"/>
          <w:szCs w:val="28"/>
        </w:rPr>
      </w:pPr>
    </w:p>
    <w:p w14:paraId="0104F271" w14:textId="77777777" w:rsidR="00186E09" w:rsidRPr="00C27711" w:rsidRDefault="00186E09" w:rsidP="001C5DF2">
      <w:pPr>
        <w:pStyle w:val="naisf"/>
        <w:spacing w:before="0" w:after="0"/>
        <w:ind w:firstLine="0"/>
        <w:rPr>
          <w:sz w:val="28"/>
          <w:szCs w:val="28"/>
        </w:rPr>
      </w:pPr>
      <w:bookmarkStart w:id="1" w:name="_Hlk24113120"/>
      <w:r w:rsidRPr="00C27711">
        <w:rPr>
          <w:sz w:val="28"/>
          <w:szCs w:val="28"/>
        </w:rPr>
        <w:t>Ministru prezident</w:t>
      </w:r>
      <w:r w:rsidR="00993353" w:rsidRPr="00C27711">
        <w:rPr>
          <w:sz w:val="28"/>
          <w:szCs w:val="28"/>
        </w:rPr>
        <w:t>s</w:t>
      </w:r>
      <w:r w:rsidRPr="00C27711">
        <w:rPr>
          <w:sz w:val="28"/>
          <w:szCs w:val="28"/>
        </w:rPr>
        <w:tab/>
      </w:r>
      <w:r w:rsidRPr="00C27711">
        <w:rPr>
          <w:sz w:val="28"/>
          <w:szCs w:val="28"/>
        </w:rPr>
        <w:tab/>
      </w:r>
      <w:r w:rsidRPr="00C27711">
        <w:rPr>
          <w:sz w:val="28"/>
          <w:szCs w:val="28"/>
        </w:rPr>
        <w:tab/>
      </w:r>
      <w:r w:rsidRPr="00C27711">
        <w:rPr>
          <w:sz w:val="28"/>
          <w:szCs w:val="28"/>
        </w:rPr>
        <w:tab/>
      </w:r>
      <w:r w:rsidRPr="00C27711">
        <w:rPr>
          <w:sz w:val="28"/>
          <w:szCs w:val="28"/>
        </w:rPr>
        <w:tab/>
      </w:r>
      <w:r w:rsidR="00DC5D68" w:rsidRPr="00C27711">
        <w:rPr>
          <w:sz w:val="28"/>
          <w:szCs w:val="28"/>
        </w:rPr>
        <w:tab/>
      </w:r>
      <w:r w:rsidRPr="00C27711">
        <w:rPr>
          <w:sz w:val="28"/>
          <w:szCs w:val="28"/>
        </w:rPr>
        <w:tab/>
      </w:r>
      <w:r w:rsidR="00C02152" w:rsidRPr="00C27711">
        <w:rPr>
          <w:sz w:val="28"/>
          <w:szCs w:val="28"/>
        </w:rPr>
        <w:t>A.K.</w:t>
      </w:r>
      <w:r w:rsidR="00F24CC1" w:rsidRPr="00C27711">
        <w:rPr>
          <w:sz w:val="28"/>
          <w:szCs w:val="28"/>
        </w:rPr>
        <w:t>Kariņš</w:t>
      </w:r>
    </w:p>
    <w:p w14:paraId="35D58E53" w14:textId="77777777" w:rsidR="00186E09" w:rsidRPr="00C27711" w:rsidRDefault="00186E09" w:rsidP="001C5DF2">
      <w:pPr>
        <w:pStyle w:val="naisf"/>
        <w:spacing w:before="0" w:after="0"/>
        <w:ind w:firstLine="0"/>
        <w:rPr>
          <w:sz w:val="28"/>
          <w:szCs w:val="28"/>
        </w:rPr>
      </w:pPr>
    </w:p>
    <w:p w14:paraId="5CC1E59C" w14:textId="58CFCCBB" w:rsidR="00186E09" w:rsidRPr="00C27711" w:rsidRDefault="00186E09" w:rsidP="001C5DF2">
      <w:pPr>
        <w:pStyle w:val="naisf"/>
        <w:spacing w:before="0" w:after="0"/>
        <w:ind w:firstLine="0"/>
        <w:rPr>
          <w:sz w:val="28"/>
          <w:szCs w:val="28"/>
        </w:rPr>
      </w:pPr>
      <w:r w:rsidRPr="00C27711">
        <w:rPr>
          <w:sz w:val="28"/>
          <w:szCs w:val="28"/>
        </w:rPr>
        <w:t xml:space="preserve">Satiksmes ministrs </w:t>
      </w:r>
      <w:r w:rsidRPr="00C27711">
        <w:rPr>
          <w:sz w:val="28"/>
          <w:szCs w:val="28"/>
        </w:rPr>
        <w:tab/>
      </w:r>
      <w:r w:rsidRPr="00C27711">
        <w:rPr>
          <w:sz w:val="28"/>
          <w:szCs w:val="28"/>
        </w:rPr>
        <w:tab/>
      </w:r>
      <w:r w:rsidRPr="00C27711">
        <w:rPr>
          <w:sz w:val="28"/>
          <w:szCs w:val="28"/>
        </w:rPr>
        <w:tab/>
      </w:r>
      <w:r w:rsidRPr="00C27711">
        <w:rPr>
          <w:sz w:val="28"/>
          <w:szCs w:val="28"/>
        </w:rPr>
        <w:tab/>
      </w:r>
      <w:r w:rsidRPr="00C27711">
        <w:rPr>
          <w:sz w:val="28"/>
          <w:szCs w:val="28"/>
        </w:rPr>
        <w:tab/>
      </w:r>
      <w:r w:rsidR="00DC5D68" w:rsidRPr="00C27711">
        <w:rPr>
          <w:sz w:val="28"/>
          <w:szCs w:val="28"/>
        </w:rPr>
        <w:tab/>
      </w:r>
      <w:r w:rsidRPr="00C27711">
        <w:rPr>
          <w:sz w:val="28"/>
          <w:szCs w:val="28"/>
        </w:rPr>
        <w:tab/>
      </w:r>
      <w:r w:rsidR="002209A5" w:rsidRPr="00C27711">
        <w:rPr>
          <w:sz w:val="28"/>
          <w:szCs w:val="28"/>
        </w:rPr>
        <w:t>T.Linkaits</w:t>
      </w:r>
    </w:p>
    <w:p w14:paraId="159286B6" w14:textId="262E2B8C" w:rsidR="000755BE" w:rsidRDefault="000755BE" w:rsidP="001C5DF2">
      <w:pPr>
        <w:pStyle w:val="naisf"/>
        <w:spacing w:before="0" w:after="0"/>
        <w:ind w:firstLine="0"/>
        <w:rPr>
          <w:sz w:val="28"/>
          <w:szCs w:val="28"/>
        </w:rPr>
      </w:pPr>
    </w:p>
    <w:p w14:paraId="54496D8E" w14:textId="77777777" w:rsidR="003F59A8" w:rsidRPr="00C27711" w:rsidRDefault="003F59A8" w:rsidP="001C5DF2">
      <w:pPr>
        <w:pStyle w:val="naisf"/>
        <w:spacing w:before="0" w:after="0"/>
        <w:ind w:firstLine="0"/>
        <w:rPr>
          <w:sz w:val="28"/>
          <w:szCs w:val="28"/>
        </w:rPr>
      </w:pPr>
    </w:p>
    <w:p w14:paraId="3146C351" w14:textId="77777777" w:rsidR="00186E09" w:rsidRPr="00C27711" w:rsidRDefault="00186E09" w:rsidP="001C5DF2">
      <w:pPr>
        <w:pStyle w:val="naisf"/>
        <w:spacing w:before="0" w:after="0"/>
        <w:ind w:firstLine="0"/>
        <w:rPr>
          <w:sz w:val="28"/>
          <w:szCs w:val="28"/>
        </w:rPr>
      </w:pPr>
      <w:r w:rsidRPr="00C27711">
        <w:rPr>
          <w:sz w:val="28"/>
          <w:szCs w:val="28"/>
        </w:rPr>
        <w:t xml:space="preserve">Iesniedzējs: </w:t>
      </w:r>
      <w:r w:rsidR="00EE3AB1" w:rsidRPr="00C27711">
        <w:rPr>
          <w:sz w:val="28"/>
          <w:szCs w:val="28"/>
        </w:rPr>
        <w:t>s</w:t>
      </w:r>
      <w:r w:rsidRPr="00C27711">
        <w:rPr>
          <w:sz w:val="28"/>
          <w:szCs w:val="28"/>
        </w:rPr>
        <w:t>atiksmes ministrs</w:t>
      </w:r>
      <w:r w:rsidRPr="00C27711">
        <w:rPr>
          <w:sz w:val="28"/>
          <w:szCs w:val="28"/>
        </w:rPr>
        <w:tab/>
      </w:r>
      <w:r w:rsidRPr="00C27711">
        <w:rPr>
          <w:sz w:val="28"/>
          <w:szCs w:val="28"/>
        </w:rPr>
        <w:tab/>
      </w:r>
      <w:r w:rsidRPr="00C27711">
        <w:rPr>
          <w:sz w:val="28"/>
          <w:szCs w:val="28"/>
        </w:rPr>
        <w:tab/>
      </w:r>
      <w:r w:rsidR="00632D57" w:rsidRPr="00C27711">
        <w:rPr>
          <w:sz w:val="28"/>
          <w:szCs w:val="28"/>
        </w:rPr>
        <w:tab/>
      </w:r>
      <w:r w:rsidR="00DC5D68" w:rsidRPr="00C27711">
        <w:rPr>
          <w:sz w:val="28"/>
          <w:szCs w:val="28"/>
        </w:rPr>
        <w:tab/>
      </w:r>
      <w:r w:rsidRPr="00C27711">
        <w:rPr>
          <w:sz w:val="28"/>
          <w:szCs w:val="28"/>
        </w:rPr>
        <w:tab/>
      </w:r>
      <w:r w:rsidR="002209A5" w:rsidRPr="00C27711">
        <w:rPr>
          <w:sz w:val="28"/>
          <w:szCs w:val="28"/>
        </w:rPr>
        <w:t>T.Linkaits</w:t>
      </w:r>
    </w:p>
    <w:p w14:paraId="02BFD40B" w14:textId="77777777" w:rsidR="00973798" w:rsidRPr="00C27711" w:rsidRDefault="00973798" w:rsidP="001C5DF2">
      <w:pPr>
        <w:pStyle w:val="naisf"/>
        <w:spacing w:before="0" w:after="0"/>
        <w:ind w:firstLine="0"/>
        <w:rPr>
          <w:sz w:val="28"/>
          <w:szCs w:val="28"/>
        </w:rPr>
      </w:pPr>
    </w:p>
    <w:p w14:paraId="78DF2735" w14:textId="3E51476E" w:rsidR="009C3508" w:rsidRDefault="00186E09" w:rsidP="001C5DF2">
      <w:pPr>
        <w:pStyle w:val="naisf"/>
        <w:spacing w:before="0" w:after="0"/>
        <w:ind w:firstLine="0"/>
        <w:rPr>
          <w:sz w:val="28"/>
          <w:szCs w:val="28"/>
        </w:rPr>
      </w:pPr>
      <w:r w:rsidRPr="00C27711">
        <w:rPr>
          <w:sz w:val="28"/>
          <w:szCs w:val="28"/>
        </w:rPr>
        <w:t xml:space="preserve">Vīza: </w:t>
      </w:r>
      <w:r w:rsidR="00EE3AB1" w:rsidRPr="00C27711">
        <w:rPr>
          <w:sz w:val="28"/>
          <w:szCs w:val="28"/>
        </w:rPr>
        <w:t>v</w:t>
      </w:r>
      <w:r w:rsidRPr="00C27711">
        <w:rPr>
          <w:sz w:val="28"/>
          <w:szCs w:val="28"/>
        </w:rPr>
        <w:t>alsts sekretār</w:t>
      </w:r>
      <w:r w:rsidR="00434F39">
        <w:rPr>
          <w:sz w:val="28"/>
          <w:szCs w:val="28"/>
        </w:rPr>
        <w:t>e</w:t>
      </w:r>
      <w:r w:rsidRPr="00C27711">
        <w:rPr>
          <w:sz w:val="28"/>
          <w:szCs w:val="28"/>
        </w:rPr>
        <w:tab/>
      </w:r>
      <w:r w:rsidRPr="00C27711">
        <w:rPr>
          <w:sz w:val="28"/>
          <w:szCs w:val="28"/>
        </w:rPr>
        <w:tab/>
      </w:r>
      <w:r w:rsidRPr="00C27711">
        <w:rPr>
          <w:sz w:val="28"/>
          <w:szCs w:val="28"/>
        </w:rPr>
        <w:tab/>
      </w:r>
      <w:r w:rsidRPr="00C27711">
        <w:rPr>
          <w:sz w:val="28"/>
          <w:szCs w:val="28"/>
        </w:rPr>
        <w:tab/>
      </w:r>
      <w:r w:rsidRPr="00C27711">
        <w:rPr>
          <w:sz w:val="28"/>
          <w:szCs w:val="28"/>
        </w:rPr>
        <w:tab/>
      </w:r>
      <w:r w:rsidR="00DC5D68" w:rsidRPr="00C27711">
        <w:rPr>
          <w:sz w:val="28"/>
          <w:szCs w:val="28"/>
        </w:rPr>
        <w:tab/>
      </w:r>
      <w:r w:rsidRPr="00C27711">
        <w:rPr>
          <w:sz w:val="28"/>
          <w:szCs w:val="28"/>
        </w:rPr>
        <w:tab/>
      </w:r>
      <w:r w:rsidR="00434F39">
        <w:rPr>
          <w:sz w:val="28"/>
          <w:szCs w:val="28"/>
        </w:rPr>
        <w:t>I.Stepanova</w:t>
      </w:r>
    </w:p>
    <w:bookmarkEnd w:id="1"/>
    <w:p w14:paraId="001999B3" w14:textId="712A0CD1" w:rsidR="00E006E6" w:rsidRDefault="00E006E6" w:rsidP="001C5DF2">
      <w:pPr>
        <w:pStyle w:val="naisf"/>
        <w:spacing w:before="0" w:after="0"/>
        <w:ind w:firstLine="0"/>
        <w:rPr>
          <w:sz w:val="28"/>
          <w:szCs w:val="28"/>
        </w:rPr>
      </w:pPr>
    </w:p>
    <w:sectPr w:rsidR="00E006E6" w:rsidSect="00325C1B">
      <w:headerReference w:type="even" r:id="rId8"/>
      <w:headerReference w:type="default" r:id="rId9"/>
      <w:footerReference w:type="default" r:id="rId10"/>
      <w:headerReference w:type="first" r:id="rId11"/>
      <w:footerReference w:type="first" r:id="rId12"/>
      <w:pgSz w:w="11906" w:h="16838"/>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9E01B" w14:textId="77777777" w:rsidR="000B23D5" w:rsidRDefault="000B23D5">
      <w:r>
        <w:separator/>
      </w:r>
    </w:p>
  </w:endnote>
  <w:endnote w:type="continuationSeparator" w:id="0">
    <w:p w14:paraId="64A2F7BD" w14:textId="77777777" w:rsidR="000B23D5" w:rsidRDefault="000B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Unicode MS"/>
    <w:charset w:val="BA"/>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88E3" w14:textId="78F15118" w:rsidR="000516CC" w:rsidRPr="00207EB9" w:rsidRDefault="000516CC" w:rsidP="00207EB9">
    <w:pPr>
      <w:rPr>
        <w:rFonts w:ascii="Times New Roman" w:hAnsi="Times New Roman" w:cs="Times New Roman"/>
        <w:sz w:val="20"/>
        <w:szCs w:val="20"/>
        <w:lang w:val="lv-LV"/>
      </w:rPr>
    </w:pPr>
    <w:r>
      <w:rPr>
        <w:rFonts w:ascii="Times New Roman" w:hAnsi="Times New Roman" w:cs="Times New Roman"/>
        <w:sz w:val="20"/>
        <w:szCs w:val="20"/>
        <w:lang w:val="lv-LV"/>
      </w:rPr>
      <w:t>SMNot_</w:t>
    </w:r>
    <w:r w:rsidR="00595E55">
      <w:rPr>
        <w:rFonts w:ascii="Times New Roman" w:hAnsi="Times New Roman" w:cs="Times New Roman"/>
        <w:sz w:val="20"/>
        <w:szCs w:val="20"/>
        <w:lang w:val="lv-LV"/>
      </w:rPr>
      <w:t>23</w:t>
    </w:r>
    <w:r w:rsidR="00144709">
      <w:rPr>
        <w:rFonts w:ascii="Times New Roman" w:hAnsi="Times New Roman" w:cs="Times New Roman"/>
        <w:sz w:val="20"/>
        <w:szCs w:val="20"/>
        <w:lang w:val="lv-LV"/>
      </w:rPr>
      <w:t>08</w:t>
    </w:r>
    <w:r w:rsidR="00800A04">
      <w:rPr>
        <w:rFonts w:ascii="Times New Roman" w:hAnsi="Times New Roman" w:cs="Times New Roman"/>
        <w:sz w:val="20"/>
        <w:szCs w:val="20"/>
        <w:lang w:val="lv-LV"/>
      </w:rPr>
      <w:t>19</w:t>
    </w:r>
    <w:r>
      <w:rPr>
        <w:rFonts w:ascii="Times New Roman" w:hAnsi="Times New Roman" w:cs="Times New Roman"/>
        <w:sz w:val="20"/>
        <w:szCs w:val="20"/>
        <w:lang w:val="lv-LV"/>
      </w:rPr>
      <w:t>_izsniegsana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4E427" w14:textId="2215EAC7" w:rsidR="000516CC" w:rsidRPr="00207EB9" w:rsidRDefault="000516CC" w:rsidP="00207EB9">
    <w:pPr>
      <w:rPr>
        <w:rFonts w:ascii="Times New Roman" w:hAnsi="Times New Roman" w:cs="Times New Roman"/>
        <w:sz w:val="20"/>
        <w:szCs w:val="20"/>
        <w:lang w:val="lv-LV"/>
      </w:rPr>
    </w:pPr>
    <w:r>
      <w:rPr>
        <w:rFonts w:ascii="Times New Roman" w:hAnsi="Times New Roman" w:cs="Times New Roman"/>
        <w:sz w:val="20"/>
        <w:szCs w:val="20"/>
        <w:lang w:val="lv-LV"/>
      </w:rPr>
      <w:t>SMNot_</w:t>
    </w:r>
    <w:r w:rsidR="003F59A8">
      <w:rPr>
        <w:rFonts w:ascii="Times New Roman" w:hAnsi="Times New Roman" w:cs="Times New Roman"/>
        <w:sz w:val="20"/>
        <w:szCs w:val="20"/>
        <w:lang w:val="lv-LV"/>
      </w:rPr>
      <w:t>1</w:t>
    </w:r>
    <w:r w:rsidR="00F63BEB">
      <w:rPr>
        <w:rFonts w:ascii="Times New Roman" w:hAnsi="Times New Roman" w:cs="Times New Roman"/>
        <w:sz w:val="20"/>
        <w:szCs w:val="20"/>
        <w:lang w:val="lv-LV"/>
      </w:rPr>
      <w:t>6</w:t>
    </w:r>
    <w:r w:rsidR="00D82373">
      <w:rPr>
        <w:rFonts w:ascii="Times New Roman" w:hAnsi="Times New Roman" w:cs="Times New Roman"/>
        <w:sz w:val="20"/>
        <w:szCs w:val="20"/>
        <w:lang w:val="lv-LV"/>
      </w:rPr>
      <w:t>10</w:t>
    </w:r>
    <w:r w:rsidR="00484555">
      <w:rPr>
        <w:rFonts w:ascii="Times New Roman" w:hAnsi="Times New Roman" w:cs="Times New Roman"/>
        <w:sz w:val="20"/>
        <w:szCs w:val="20"/>
        <w:lang w:val="lv-LV"/>
      </w:rPr>
      <w:t>20</w:t>
    </w:r>
    <w:r>
      <w:rPr>
        <w:rFonts w:ascii="Times New Roman" w:hAnsi="Times New Roman" w:cs="Times New Roman"/>
        <w:sz w:val="20"/>
        <w:szCs w:val="20"/>
        <w:lang w:val="lv-LV"/>
      </w:rPr>
      <w:t>_</w:t>
    </w:r>
    <w:r w:rsidR="00A91BC1">
      <w:rPr>
        <w:rFonts w:ascii="Times New Roman" w:hAnsi="Times New Roman" w:cs="Times New Roman"/>
        <w:sz w:val="20"/>
        <w:szCs w:val="20"/>
        <w:lang w:val="lv-LV"/>
      </w:rPr>
      <w:t>reg</w:t>
    </w:r>
    <w:r w:rsidR="003F59A8">
      <w:rPr>
        <w:rFonts w:ascii="Times New Roman" w:hAnsi="Times New Roman" w:cs="Times New Roman"/>
        <w:sz w:val="20"/>
        <w:szCs w:val="20"/>
        <w:lang w:val="lv-LV"/>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9CB0A" w14:textId="77777777" w:rsidR="000B23D5" w:rsidRDefault="000B23D5">
      <w:r>
        <w:separator/>
      </w:r>
    </w:p>
  </w:footnote>
  <w:footnote w:type="continuationSeparator" w:id="0">
    <w:p w14:paraId="0E59ED0A" w14:textId="77777777" w:rsidR="000B23D5" w:rsidRDefault="000B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1726D" w14:textId="77777777" w:rsidR="000516CC" w:rsidRDefault="000516CC" w:rsidP="00707E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9FA174" w14:textId="77777777" w:rsidR="000516CC" w:rsidRDefault="0005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4701641"/>
      <w:docPartObj>
        <w:docPartGallery w:val="Page Numbers (Top of Page)"/>
        <w:docPartUnique/>
      </w:docPartObj>
    </w:sdtPr>
    <w:sdtEndPr>
      <w:rPr>
        <w:noProof/>
        <w:sz w:val="24"/>
        <w:szCs w:val="24"/>
      </w:rPr>
    </w:sdtEndPr>
    <w:sdtContent>
      <w:p w14:paraId="5B32FE28" w14:textId="7F9B93CB" w:rsidR="005E0454" w:rsidRPr="005E0454" w:rsidRDefault="005E0454">
        <w:pPr>
          <w:pStyle w:val="Header"/>
          <w:jc w:val="center"/>
          <w:rPr>
            <w:sz w:val="24"/>
            <w:szCs w:val="24"/>
          </w:rPr>
        </w:pPr>
        <w:r w:rsidRPr="005E0454">
          <w:rPr>
            <w:sz w:val="24"/>
            <w:szCs w:val="24"/>
          </w:rPr>
          <w:fldChar w:fldCharType="begin"/>
        </w:r>
        <w:r w:rsidRPr="005E0454">
          <w:rPr>
            <w:sz w:val="24"/>
            <w:szCs w:val="24"/>
          </w:rPr>
          <w:instrText xml:space="preserve"> PAGE   \* MERGEFORMAT </w:instrText>
        </w:r>
        <w:r w:rsidRPr="005E0454">
          <w:rPr>
            <w:sz w:val="24"/>
            <w:szCs w:val="24"/>
          </w:rPr>
          <w:fldChar w:fldCharType="separate"/>
        </w:r>
        <w:r w:rsidRPr="005E0454">
          <w:rPr>
            <w:noProof/>
            <w:sz w:val="24"/>
            <w:szCs w:val="24"/>
          </w:rPr>
          <w:t>2</w:t>
        </w:r>
        <w:r w:rsidRPr="005E0454">
          <w:rPr>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4DD45" w14:textId="77777777" w:rsidR="000516CC" w:rsidRDefault="000516CC">
    <w:pPr>
      <w:pStyle w:val="Header"/>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rPr>
        <w:strike w:val="0"/>
        <w:dstrike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074094"/>
    <w:multiLevelType w:val="multilevel"/>
    <w:tmpl w:val="4BAC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46847"/>
    <w:multiLevelType w:val="multilevel"/>
    <w:tmpl w:val="788C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D72DB"/>
    <w:multiLevelType w:val="hybridMultilevel"/>
    <w:tmpl w:val="6BD06658"/>
    <w:lvl w:ilvl="0" w:tplc="A8D45EC6">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67A2DBB"/>
    <w:multiLevelType w:val="multilevel"/>
    <w:tmpl w:val="17FC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42E6B"/>
    <w:multiLevelType w:val="multilevel"/>
    <w:tmpl w:val="EEF24792"/>
    <w:lvl w:ilvl="0">
      <w:start w:val="4"/>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2A5C54B1"/>
    <w:multiLevelType w:val="multilevel"/>
    <w:tmpl w:val="BA2E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64EAB"/>
    <w:multiLevelType w:val="multilevel"/>
    <w:tmpl w:val="6558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E6F3A"/>
    <w:multiLevelType w:val="hybridMultilevel"/>
    <w:tmpl w:val="85D60D0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41E82C7F"/>
    <w:multiLevelType w:val="multilevel"/>
    <w:tmpl w:val="5DA88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22A0ABC"/>
    <w:multiLevelType w:val="hybridMultilevel"/>
    <w:tmpl w:val="23AA922E"/>
    <w:lvl w:ilvl="0" w:tplc="883E49F2">
      <w:start w:val="1"/>
      <w:numFmt w:val="decimalZero"/>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7637E7"/>
    <w:multiLevelType w:val="hybridMultilevel"/>
    <w:tmpl w:val="DFCAC4BA"/>
    <w:lvl w:ilvl="0" w:tplc="BCAEFC6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07149BB"/>
    <w:multiLevelType w:val="hybridMultilevel"/>
    <w:tmpl w:val="6E309626"/>
    <w:lvl w:ilvl="0" w:tplc="A0766DD8">
      <w:start w:val="10"/>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55252FA4"/>
    <w:multiLevelType w:val="multilevel"/>
    <w:tmpl w:val="A2A65A0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7B62437"/>
    <w:multiLevelType w:val="multilevel"/>
    <w:tmpl w:val="029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167B8"/>
    <w:multiLevelType w:val="hybridMultilevel"/>
    <w:tmpl w:val="B4886CAA"/>
    <w:lvl w:ilvl="0" w:tplc="98DCB87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5B4120DA"/>
    <w:multiLevelType w:val="multilevel"/>
    <w:tmpl w:val="EEF24792"/>
    <w:lvl w:ilvl="0">
      <w:start w:val="4"/>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15:restartNumberingAfterBreak="0">
    <w:nsid w:val="5C7707A2"/>
    <w:multiLevelType w:val="multilevel"/>
    <w:tmpl w:val="A2A65A0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3630A3D"/>
    <w:multiLevelType w:val="multilevel"/>
    <w:tmpl w:val="0D921FB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3E75559"/>
    <w:multiLevelType w:val="multilevel"/>
    <w:tmpl w:val="DC16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C52B8"/>
    <w:multiLevelType w:val="multilevel"/>
    <w:tmpl w:val="53B6DD3E"/>
    <w:lvl w:ilvl="0">
      <w:start w:val="12"/>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D9246F2"/>
    <w:multiLevelType w:val="hybridMultilevel"/>
    <w:tmpl w:val="C69E4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6F252E"/>
    <w:multiLevelType w:val="hybridMultilevel"/>
    <w:tmpl w:val="B2087B54"/>
    <w:lvl w:ilvl="0" w:tplc="D64C997E">
      <w:start w:val="11"/>
      <w:numFmt w:val="decimal"/>
      <w:lvlText w:val="%1."/>
      <w:lvlJc w:val="left"/>
      <w:pPr>
        <w:ind w:left="720" w:hanging="360"/>
      </w:pPr>
      <w:rPr>
        <w:rFonts w:hint="default"/>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3"/>
  </w:num>
  <w:num w:numId="4">
    <w:abstractNumId w:val="21"/>
  </w:num>
  <w:num w:numId="5">
    <w:abstractNumId w:val="16"/>
  </w:num>
  <w:num w:numId="6">
    <w:abstractNumId w:val="8"/>
  </w:num>
  <w:num w:numId="7">
    <w:abstractNumId w:val="10"/>
  </w:num>
  <w:num w:numId="8">
    <w:abstractNumId w:val="7"/>
  </w:num>
  <w:num w:numId="9">
    <w:abstractNumId w:val="2"/>
  </w:num>
  <w:num w:numId="10">
    <w:abstractNumId w:val="15"/>
  </w:num>
  <w:num w:numId="11">
    <w:abstractNumId w:val="3"/>
  </w:num>
  <w:num w:numId="12">
    <w:abstractNumId w:val="20"/>
  </w:num>
  <w:num w:numId="13">
    <w:abstractNumId w:val="5"/>
  </w:num>
  <w:num w:numId="14">
    <w:abstractNumId w:val="9"/>
  </w:num>
  <w:num w:numId="15">
    <w:abstractNumId w:val="12"/>
  </w:num>
  <w:num w:numId="16">
    <w:abstractNumId w:val="17"/>
  </w:num>
  <w:num w:numId="17">
    <w:abstractNumId w:val="6"/>
  </w:num>
  <w:num w:numId="18">
    <w:abstractNumId w:val="11"/>
  </w:num>
  <w:num w:numId="19">
    <w:abstractNumId w:val="13"/>
  </w:num>
  <w:num w:numId="20">
    <w:abstractNumId w:val="14"/>
  </w:num>
  <w:num w:numId="21">
    <w:abstractNumId w:val="18"/>
  </w:num>
  <w:num w:numId="22">
    <w:abstractNumId w:val="19"/>
  </w:num>
  <w:num w:numId="23">
    <w:abstractNumId w:val="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37"/>
    <w:rsid w:val="000034E0"/>
    <w:rsid w:val="00007F82"/>
    <w:rsid w:val="000120BC"/>
    <w:rsid w:val="00013A0E"/>
    <w:rsid w:val="00021566"/>
    <w:rsid w:val="00025DE0"/>
    <w:rsid w:val="00025ECB"/>
    <w:rsid w:val="00033BAB"/>
    <w:rsid w:val="00035EBB"/>
    <w:rsid w:val="00036A9C"/>
    <w:rsid w:val="00041789"/>
    <w:rsid w:val="000509AE"/>
    <w:rsid w:val="00051569"/>
    <w:rsid w:val="000516CC"/>
    <w:rsid w:val="000616FD"/>
    <w:rsid w:val="00061D66"/>
    <w:rsid w:val="00063F61"/>
    <w:rsid w:val="00064BF8"/>
    <w:rsid w:val="00071AAB"/>
    <w:rsid w:val="000755BE"/>
    <w:rsid w:val="00076CE2"/>
    <w:rsid w:val="000806D6"/>
    <w:rsid w:val="00096F30"/>
    <w:rsid w:val="000A1592"/>
    <w:rsid w:val="000A2F61"/>
    <w:rsid w:val="000B1BCD"/>
    <w:rsid w:val="000B23D5"/>
    <w:rsid w:val="000C575E"/>
    <w:rsid w:val="000C70FA"/>
    <w:rsid w:val="000D2560"/>
    <w:rsid w:val="000D4595"/>
    <w:rsid w:val="000D7D3B"/>
    <w:rsid w:val="000E3D3B"/>
    <w:rsid w:val="000F08BD"/>
    <w:rsid w:val="000F19F5"/>
    <w:rsid w:val="00104EBB"/>
    <w:rsid w:val="00115589"/>
    <w:rsid w:val="00120FE4"/>
    <w:rsid w:val="0012505C"/>
    <w:rsid w:val="00125980"/>
    <w:rsid w:val="00137EF4"/>
    <w:rsid w:val="00142B3D"/>
    <w:rsid w:val="00144709"/>
    <w:rsid w:val="00155BF1"/>
    <w:rsid w:val="00156F41"/>
    <w:rsid w:val="0016408A"/>
    <w:rsid w:val="0017109F"/>
    <w:rsid w:val="00186E09"/>
    <w:rsid w:val="00195DA8"/>
    <w:rsid w:val="00197CFB"/>
    <w:rsid w:val="001B38E1"/>
    <w:rsid w:val="001C048E"/>
    <w:rsid w:val="001C5DF2"/>
    <w:rsid w:val="001C748F"/>
    <w:rsid w:val="001F433C"/>
    <w:rsid w:val="001F50E4"/>
    <w:rsid w:val="001F6730"/>
    <w:rsid w:val="001F7084"/>
    <w:rsid w:val="002002BF"/>
    <w:rsid w:val="0020067B"/>
    <w:rsid w:val="00201667"/>
    <w:rsid w:val="00207EB9"/>
    <w:rsid w:val="00210110"/>
    <w:rsid w:val="00211EC9"/>
    <w:rsid w:val="00214BC8"/>
    <w:rsid w:val="002209A5"/>
    <w:rsid w:val="002452AE"/>
    <w:rsid w:val="002473FD"/>
    <w:rsid w:val="0025048A"/>
    <w:rsid w:val="00251A94"/>
    <w:rsid w:val="002609D7"/>
    <w:rsid w:val="0026440A"/>
    <w:rsid w:val="0026586F"/>
    <w:rsid w:val="00274AAD"/>
    <w:rsid w:val="0027624C"/>
    <w:rsid w:val="0028637F"/>
    <w:rsid w:val="00291A1C"/>
    <w:rsid w:val="002B538D"/>
    <w:rsid w:val="002B6797"/>
    <w:rsid w:val="002B7E01"/>
    <w:rsid w:val="002C5CA8"/>
    <w:rsid w:val="002C5DE0"/>
    <w:rsid w:val="002D0FBB"/>
    <w:rsid w:val="002D516A"/>
    <w:rsid w:val="002D518F"/>
    <w:rsid w:val="002F5298"/>
    <w:rsid w:val="002F6390"/>
    <w:rsid w:val="002F77CD"/>
    <w:rsid w:val="00300FE6"/>
    <w:rsid w:val="0030532B"/>
    <w:rsid w:val="003130B2"/>
    <w:rsid w:val="003151A1"/>
    <w:rsid w:val="00315D40"/>
    <w:rsid w:val="00323F4B"/>
    <w:rsid w:val="00325C1B"/>
    <w:rsid w:val="003318B8"/>
    <w:rsid w:val="00346E8D"/>
    <w:rsid w:val="003470F3"/>
    <w:rsid w:val="003573FF"/>
    <w:rsid w:val="0035773B"/>
    <w:rsid w:val="003612E1"/>
    <w:rsid w:val="00364F23"/>
    <w:rsid w:val="0037478E"/>
    <w:rsid w:val="00376847"/>
    <w:rsid w:val="003823D2"/>
    <w:rsid w:val="003828F3"/>
    <w:rsid w:val="003841D6"/>
    <w:rsid w:val="00384B63"/>
    <w:rsid w:val="0038646A"/>
    <w:rsid w:val="003866C2"/>
    <w:rsid w:val="003B1F8B"/>
    <w:rsid w:val="003B3678"/>
    <w:rsid w:val="003B4893"/>
    <w:rsid w:val="003B5725"/>
    <w:rsid w:val="003C12B2"/>
    <w:rsid w:val="003C448F"/>
    <w:rsid w:val="003D1396"/>
    <w:rsid w:val="003D2725"/>
    <w:rsid w:val="003D57EA"/>
    <w:rsid w:val="003F2DDC"/>
    <w:rsid w:val="003F3EA7"/>
    <w:rsid w:val="003F59A8"/>
    <w:rsid w:val="003F6160"/>
    <w:rsid w:val="003F6726"/>
    <w:rsid w:val="00404443"/>
    <w:rsid w:val="0041105D"/>
    <w:rsid w:val="00412A03"/>
    <w:rsid w:val="0041696D"/>
    <w:rsid w:val="00424A4F"/>
    <w:rsid w:val="00434F39"/>
    <w:rsid w:val="00434FE7"/>
    <w:rsid w:val="00437834"/>
    <w:rsid w:val="00446081"/>
    <w:rsid w:val="0044610A"/>
    <w:rsid w:val="0044655A"/>
    <w:rsid w:val="004477CB"/>
    <w:rsid w:val="00455ED5"/>
    <w:rsid w:val="00462086"/>
    <w:rsid w:val="004676EE"/>
    <w:rsid w:val="004722B6"/>
    <w:rsid w:val="00484555"/>
    <w:rsid w:val="004848E6"/>
    <w:rsid w:val="00487534"/>
    <w:rsid w:val="00487CBB"/>
    <w:rsid w:val="00494B7D"/>
    <w:rsid w:val="004978E2"/>
    <w:rsid w:val="004A5CC9"/>
    <w:rsid w:val="004B6B38"/>
    <w:rsid w:val="004C00E7"/>
    <w:rsid w:val="004D05EA"/>
    <w:rsid w:val="004E1C38"/>
    <w:rsid w:val="004E7F83"/>
    <w:rsid w:val="004F3FCA"/>
    <w:rsid w:val="004F52D7"/>
    <w:rsid w:val="004F7C82"/>
    <w:rsid w:val="00503FC7"/>
    <w:rsid w:val="005043BE"/>
    <w:rsid w:val="00505E95"/>
    <w:rsid w:val="00506529"/>
    <w:rsid w:val="00507DF2"/>
    <w:rsid w:val="00510809"/>
    <w:rsid w:val="0051396D"/>
    <w:rsid w:val="00516432"/>
    <w:rsid w:val="00531FA5"/>
    <w:rsid w:val="0054228B"/>
    <w:rsid w:val="00543CCB"/>
    <w:rsid w:val="00546C87"/>
    <w:rsid w:val="005501BA"/>
    <w:rsid w:val="005516F5"/>
    <w:rsid w:val="00566911"/>
    <w:rsid w:val="00574579"/>
    <w:rsid w:val="00575F5E"/>
    <w:rsid w:val="005772C3"/>
    <w:rsid w:val="0058199F"/>
    <w:rsid w:val="00581A75"/>
    <w:rsid w:val="005821E6"/>
    <w:rsid w:val="005832AC"/>
    <w:rsid w:val="00584261"/>
    <w:rsid w:val="0058673A"/>
    <w:rsid w:val="0059383E"/>
    <w:rsid w:val="00595E55"/>
    <w:rsid w:val="005A14B0"/>
    <w:rsid w:val="005A3C92"/>
    <w:rsid w:val="005A658D"/>
    <w:rsid w:val="005B7F44"/>
    <w:rsid w:val="005D0500"/>
    <w:rsid w:val="005D1945"/>
    <w:rsid w:val="005D3D9C"/>
    <w:rsid w:val="005D72CB"/>
    <w:rsid w:val="005E0454"/>
    <w:rsid w:val="005E5930"/>
    <w:rsid w:val="005E5E91"/>
    <w:rsid w:val="005F4814"/>
    <w:rsid w:val="005F4F22"/>
    <w:rsid w:val="00604355"/>
    <w:rsid w:val="00604595"/>
    <w:rsid w:val="00604DF4"/>
    <w:rsid w:val="00612C5D"/>
    <w:rsid w:val="00616786"/>
    <w:rsid w:val="00631A5F"/>
    <w:rsid w:val="00632D57"/>
    <w:rsid w:val="00637707"/>
    <w:rsid w:val="00641A54"/>
    <w:rsid w:val="00644C70"/>
    <w:rsid w:val="00645F73"/>
    <w:rsid w:val="00654F7B"/>
    <w:rsid w:val="006561BE"/>
    <w:rsid w:val="00664707"/>
    <w:rsid w:val="00665917"/>
    <w:rsid w:val="006748DF"/>
    <w:rsid w:val="00682781"/>
    <w:rsid w:val="00687709"/>
    <w:rsid w:val="006951FD"/>
    <w:rsid w:val="006A0C37"/>
    <w:rsid w:val="006A2D4C"/>
    <w:rsid w:val="006B3DDE"/>
    <w:rsid w:val="006B5B35"/>
    <w:rsid w:val="006C11F8"/>
    <w:rsid w:val="006C1E75"/>
    <w:rsid w:val="006C24B4"/>
    <w:rsid w:val="006C5CB8"/>
    <w:rsid w:val="006E3027"/>
    <w:rsid w:val="006F098D"/>
    <w:rsid w:val="006F0C9E"/>
    <w:rsid w:val="006F2135"/>
    <w:rsid w:val="006F2D40"/>
    <w:rsid w:val="00707EBA"/>
    <w:rsid w:val="007152AA"/>
    <w:rsid w:val="0071739E"/>
    <w:rsid w:val="00735133"/>
    <w:rsid w:val="00740687"/>
    <w:rsid w:val="0074169E"/>
    <w:rsid w:val="00746791"/>
    <w:rsid w:val="00751A89"/>
    <w:rsid w:val="00753940"/>
    <w:rsid w:val="0075440A"/>
    <w:rsid w:val="007614B4"/>
    <w:rsid w:val="00767779"/>
    <w:rsid w:val="00773EB2"/>
    <w:rsid w:val="00777FD0"/>
    <w:rsid w:val="007819AB"/>
    <w:rsid w:val="007901B9"/>
    <w:rsid w:val="007963CB"/>
    <w:rsid w:val="007979E3"/>
    <w:rsid w:val="007A68A9"/>
    <w:rsid w:val="007B29DC"/>
    <w:rsid w:val="007C0B7D"/>
    <w:rsid w:val="007D367F"/>
    <w:rsid w:val="007D37B6"/>
    <w:rsid w:val="007D5039"/>
    <w:rsid w:val="007E13FF"/>
    <w:rsid w:val="007F0B86"/>
    <w:rsid w:val="00800A04"/>
    <w:rsid w:val="008061C1"/>
    <w:rsid w:val="00821ED9"/>
    <w:rsid w:val="00830D9F"/>
    <w:rsid w:val="0083572D"/>
    <w:rsid w:val="0084797E"/>
    <w:rsid w:val="008572A7"/>
    <w:rsid w:val="00861572"/>
    <w:rsid w:val="00867765"/>
    <w:rsid w:val="00874D5C"/>
    <w:rsid w:val="00881D5B"/>
    <w:rsid w:val="00882601"/>
    <w:rsid w:val="008830F7"/>
    <w:rsid w:val="00896C4F"/>
    <w:rsid w:val="008A0146"/>
    <w:rsid w:val="008A05DD"/>
    <w:rsid w:val="008A6BBB"/>
    <w:rsid w:val="008B13FE"/>
    <w:rsid w:val="008B21A1"/>
    <w:rsid w:val="008B26B2"/>
    <w:rsid w:val="008B53A8"/>
    <w:rsid w:val="008B7CA4"/>
    <w:rsid w:val="008D3F6E"/>
    <w:rsid w:val="008D7A6C"/>
    <w:rsid w:val="008E7D64"/>
    <w:rsid w:val="008F6ABE"/>
    <w:rsid w:val="0090411F"/>
    <w:rsid w:val="0090574E"/>
    <w:rsid w:val="0091146E"/>
    <w:rsid w:val="009134D0"/>
    <w:rsid w:val="00932B70"/>
    <w:rsid w:val="00934A56"/>
    <w:rsid w:val="00936FA0"/>
    <w:rsid w:val="0093705C"/>
    <w:rsid w:val="00937C1B"/>
    <w:rsid w:val="00941D07"/>
    <w:rsid w:val="00962685"/>
    <w:rsid w:val="009700C1"/>
    <w:rsid w:val="009736AD"/>
    <w:rsid w:val="00973798"/>
    <w:rsid w:val="009764B4"/>
    <w:rsid w:val="00982787"/>
    <w:rsid w:val="00993353"/>
    <w:rsid w:val="009B1333"/>
    <w:rsid w:val="009B2D99"/>
    <w:rsid w:val="009B4272"/>
    <w:rsid w:val="009B5A3F"/>
    <w:rsid w:val="009B6ABE"/>
    <w:rsid w:val="009B73E0"/>
    <w:rsid w:val="009C0618"/>
    <w:rsid w:val="009C1406"/>
    <w:rsid w:val="009C263A"/>
    <w:rsid w:val="009C3508"/>
    <w:rsid w:val="009C41C4"/>
    <w:rsid w:val="009C7B2B"/>
    <w:rsid w:val="009D34E1"/>
    <w:rsid w:val="009D439F"/>
    <w:rsid w:val="009D5AF2"/>
    <w:rsid w:val="009E2B2E"/>
    <w:rsid w:val="009E7FCB"/>
    <w:rsid w:val="009F1670"/>
    <w:rsid w:val="00A05874"/>
    <w:rsid w:val="00A05A2F"/>
    <w:rsid w:val="00A26E1D"/>
    <w:rsid w:val="00A306E5"/>
    <w:rsid w:val="00A4304B"/>
    <w:rsid w:val="00A45B98"/>
    <w:rsid w:val="00A4798C"/>
    <w:rsid w:val="00A5196F"/>
    <w:rsid w:val="00A51E95"/>
    <w:rsid w:val="00A57E6F"/>
    <w:rsid w:val="00A618CC"/>
    <w:rsid w:val="00A7509C"/>
    <w:rsid w:val="00A75FE9"/>
    <w:rsid w:val="00A87F23"/>
    <w:rsid w:val="00A915E2"/>
    <w:rsid w:val="00A91BC1"/>
    <w:rsid w:val="00A924D6"/>
    <w:rsid w:val="00AA0006"/>
    <w:rsid w:val="00AA1416"/>
    <w:rsid w:val="00AA43D7"/>
    <w:rsid w:val="00AA60D5"/>
    <w:rsid w:val="00AA7F17"/>
    <w:rsid w:val="00AB11D5"/>
    <w:rsid w:val="00AB259C"/>
    <w:rsid w:val="00AB617D"/>
    <w:rsid w:val="00AC45E4"/>
    <w:rsid w:val="00AD29BC"/>
    <w:rsid w:val="00AD2AB6"/>
    <w:rsid w:val="00AE332E"/>
    <w:rsid w:val="00AF0295"/>
    <w:rsid w:val="00AF65DE"/>
    <w:rsid w:val="00B00F2D"/>
    <w:rsid w:val="00B05A2A"/>
    <w:rsid w:val="00B12691"/>
    <w:rsid w:val="00B13CB3"/>
    <w:rsid w:val="00B218C8"/>
    <w:rsid w:val="00B2296E"/>
    <w:rsid w:val="00B24DE8"/>
    <w:rsid w:val="00B363AC"/>
    <w:rsid w:val="00B42D34"/>
    <w:rsid w:val="00B43210"/>
    <w:rsid w:val="00B53334"/>
    <w:rsid w:val="00B54923"/>
    <w:rsid w:val="00B64867"/>
    <w:rsid w:val="00B65372"/>
    <w:rsid w:val="00B76D9B"/>
    <w:rsid w:val="00B82CCE"/>
    <w:rsid w:val="00B87A9F"/>
    <w:rsid w:val="00B93CAE"/>
    <w:rsid w:val="00BA5A48"/>
    <w:rsid w:val="00BB044D"/>
    <w:rsid w:val="00BB2868"/>
    <w:rsid w:val="00BD5932"/>
    <w:rsid w:val="00BE0F1F"/>
    <w:rsid w:val="00BE2F88"/>
    <w:rsid w:val="00BE79E4"/>
    <w:rsid w:val="00BF3D27"/>
    <w:rsid w:val="00BF4F03"/>
    <w:rsid w:val="00BF6A40"/>
    <w:rsid w:val="00C0186A"/>
    <w:rsid w:val="00C02152"/>
    <w:rsid w:val="00C07EFB"/>
    <w:rsid w:val="00C127CD"/>
    <w:rsid w:val="00C12DA1"/>
    <w:rsid w:val="00C1722B"/>
    <w:rsid w:val="00C216E1"/>
    <w:rsid w:val="00C27711"/>
    <w:rsid w:val="00C5794A"/>
    <w:rsid w:val="00C61280"/>
    <w:rsid w:val="00C62CD3"/>
    <w:rsid w:val="00C77028"/>
    <w:rsid w:val="00C77D75"/>
    <w:rsid w:val="00C839BC"/>
    <w:rsid w:val="00C92520"/>
    <w:rsid w:val="00C92676"/>
    <w:rsid w:val="00C97DD7"/>
    <w:rsid w:val="00CA4AEF"/>
    <w:rsid w:val="00CA6663"/>
    <w:rsid w:val="00CA7D74"/>
    <w:rsid w:val="00CB175B"/>
    <w:rsid w:val="00CB4165"/>
    <w:rsid w:val="00CB434C"/>
    <w:rsid w:val="00CB4A8A"/>
    <w:rsid w:val="00CD13F8"/>
    <w:rsid w:val="00CD1933"/>
    <w:rsid w:val="00CD59A2"/>
    <w:rsid w:val="00CE2019"/>
    <w:rsid w:val="00CE25FC"/>
    <w:rsid w:val="00CE377B"/>
    <w:rsid w:val="00CF2A7E"/>
    <w:rsid w:val="00D1664A"/>
    <w:rsid w:val="00D173DE"/>
    <w:rsid w:val="00D25E11"/>
    <w:rsid w:val="00D263E4"/>
    <w:rsid w:val="00D31E8C"/>
    <w:rsid w:val="00D32609"/>
    <w:rsid w:val="00D34565"/>
    <w:rsid w:val="00D3480D"/>
    <w:rsid w:val="00D4045C"/>
    <w:rsid w:val="00D41FB8"/>
    <w:rsid w:val="00D44EF0"/>
    <w:rsid w:val="00D57A1D"/>
    <w:rsid w:val="00D61C2E"/>
    <w:rsid w:val="00D6235A"/>
    <w:rsid w:val="00D62BA2"/>
    <w:rsid w:val="00D631EF"/>
    <w:rsid w:val="00D63C14"/>
    <w:rsid w:val="00D82373"/>
    <w:rsid w:val="00D84318"/>
    <w:rsid w:val="00D91828"/>
    <w:rsid w:val="00DA4246"/>
    <w:rsid w:val="00DA4A7D"/>
    <w:rsid w:val="00DA709A"/>
    <w:rsid w:val="00DA70EE"/>
    <w:rsid w:val="00DC5D68"/>
    <w:rsid w:val="00DD1683"/>
    <w:rsid w:val="00DD5C3D"/>
    <w:rsid w:val="00DE01D3"/>
    <w:rsid w:val="00DF077C"/>
    <w:rsid w:val="00DF262B"/>
    <w:rsid w:val="00E006E6"/>
    <w:rsid w:val="00E00879"/>
    <w:rsid w:val="00E06364"/>
    <w:rsid w:val="00E1389F"/>
    <w:rsid w:val="00E14B86"/>
    <w:rsid w:val="00E212C4"/>
    <w:rsid w:val="00E217BE"/>
    <w:rsid w:val="00E31692"/>
    <w:rsid w:val="00E32B00"/>
    <w:rsid w:val="00E32CA4"/>
    <w:rsid w:val="00E37B11"/>
    <w:rsid w:val="00E43F5E"/>
    <w:rsid w:val="00E50AE0"/>
    <w:rsid w:val="00E55AD7"/>
    <w:rsid w:val="00E56601"/>
    <w:rsid w:val="00E620C2"/>
    <w:rsid w:val="00E672F1"/>
    <w:rsid w:val="00E73E69"/>
    <w:rsid w:val="00E73EA9"/>
    <w:rsid w:val="00E76B5F"/>
    <w:rsid w:val="00E80F8D"/>
    <w:rsid w:val="00E83759"/>
    <w:rsid w:val="00E92B04"/>
    <w:rsid w:val="00EA0865"/>
    <w:rsid w:val="00EA4A2B"/>
    <w:rsid w:val="00EB00CF"/>
    <w:rsid w:val="00EB621E"/>
    <w:rsid w:val="00EC5FC6"/>
    <w:rsid w:val="00ED1689"/>
    <w:rsid w:val="00EE3AB1"/>
    <w:rsid w:val="00EE64B0"/>
    <w:rsid w:val="00F01AFD"/>
    <w:rsid w:val="00F13840"/>
    <w:rsid w:val="00F14B28"/>
    <w:rsid w:val="00F17246"/>
    <w:rsid w:val="00F21F8C"/>
    <w:rsid w:val="00F23823"/>
    <w:rsid w:val="00F23C7D"/>
    <w:rsid w:val="00F24CC1"/>
    <w:rsid w:val="00F36396"/>
    <w:rsid w:val="00F5164A"/>
    <w:rsid w:val="00F51E71"/>
    <w:rsid w:val="00F62B5B"/>
    <w:rsid w:val="00F63BEB"/>
    <w:rsid w:val="00F71B86"/>
    <w:rsid w:val="00F80DCF"/>
    <w:rsid w:val="00F83F8A"/>
    <w:rsid w:val="00F8741E"/>
    <w:rsid w:val="00F90272"/>
    <w:rsid w:val="00F91B40"/>
    <w:rsid w:val="00F92454"/>
    <w:rsid w:val="00FA190B"/>
    <w:rsid w:val="00FA435E"/>
    <w:rsid w:val="00FB63EE"/>
    <w:rsid w:val="00FC0FE5"/>
    <w:rsid w:val="00FD1ED9"/>
    <w:rsid w:val="00FE006A"/>
    <w:rsid w:val="00FE00DB"/>
    <w:rsid w:val="00FF7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3139C6F"/>
  <w15:docId w15:val="{F1E71A14-4293-4684-8673-F703C568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bCs/>
      <w:sz w:val="24"/>
      <w:szCs w:val="24"/>
      <w:lang w:val="en-GB" w:eastAsia="ar-SA"/>
    </w:rPr>
  </w:style>
  <w:style w:type="paragraph" w:styleId="Heading1">
    <w:name w:val="heading 1"/>
    <w:basedOn w:val="Normal"/>
    <w:next w:val="Normal"/>
    <w:qFormat/>
    <w:pPr>
      <w:keepNext/>
      <w:numPr>
        <w:numId w:val="1"/>
      </w:numPr>
      <w:ind w:left="540" w:firstLine="0"/>
      <w:jc w:val="center"/>
      <w:outlineLvl w:val="0"/>
    </w:pPr>
    <w:rPr>
      <w:b/>
      <w:bCs w:val="0"/>
      <w:lang w:val="lv-LV"/>
    </w:rPr>
  </w:style>
  <w:style w:type="paragraph" w:styleId="Heading4">
    <w:name w:val="heading 4"/>
    <w:basedOn w:val="Normal"/>
    <w:next w:val="Normal"/>
    <w:qFormat/>
    <w:pPr>
      <w:keepNext/>
      <w:numPr>
        <w:ilvl w:val="3"/>
        <w:numId w:val="1"/>
      </w:numPr>
      <w:jc w:val="center"/>
      <w:outlineLvl w:val="3"/>
    </w:pPr>
    <w:rPr>
      <w:rFonts w:ascii="Times New Roman" w:hAnsi="Times New Roman" w:cs="Times New Roman"/>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strike w:val="0"/>
      <w:dstrike w:val="0"/>
    </w:rPr>
  </w:style>
  <w:style w:type="character" w:customStyle="1" w:styleId="Absatz-Standardschriftart">
    <w:name w:val="Absatz-Standardschriftart"/>
  </w:style>
  <w:style w:type="character" w:customStyle="1" w:styleId="WW8Num1z0">
    <w:name w:val="WW8Num1z0"/>
    <w:rPr>
      <w:strike w:val="0"/>
      <w:dstrike w:val="0"/>
    </w:rPr>
  </w:style>
  <w:style w:type="character" w:customStyle="1" w:styleId="WW8Num8z0">
    <w:name w:val="WW8Num8z0"/>
    <w:rPr>
      <w:rFonts w:ascii="Times New Roman" w:hAnsi="Times New Roman" w:cs="Times New Roman"/>
    </w:rPr>
  </w:style>
  <w:style w:type="character" w:styleId="PageNumber">
    <w:name w:val="page number"/>
    <w:semiHidden/>
    <w:rPr>
      <w:rFonts w:ascii="Times New Roman" w:hAnsi="Times New Roman" w:cs="Times New Roman"/>
    </w:rPr>
  </w:style>
  <w:style w:type="character" w:styleId="CommentReference">
    <w:name w:val="annotation reference"/>
    <w:semiHidden/>
    <w:rPr>
      <w:sz w:val="16"/>
      <w:szCs w:val="16"/>
    </w:rPr>
  </w:style>
  <w:style w:type="paragraph" w:customStyle="1" w:styleId="Virsraksts">
    <w:name w:val="Virsraksts"/>
    <w:basedOn w:val="Normal"/>
    <w:next w:val="BodyText"/>
    <w:pPr>
      <w:keepNext/>
      <w:spacing w:before="240" w:after="120"/>
    </w:pPr>
    <w:rPr>
      <w:rFonts w:eastAsia="DejaVu Sans" w:cs="DejaVu Sans"/>
      <w:sz w:val="28"/>
      <w:szCs w:val="28"/>
    </w:rPr>
  </w:style>
  <w:style w:type="paragraph" w:styleId="BodyText">
    <w:name w:val="Body Text"/>
    <w:basedOn w:val="Normal"/>
    <w:semiHidden/>
    <w:pPr>
      <w:jc w:val="center"/>
    </w:pPr>
    <w:rPr>
      <w:rFonts w:ascii="Times New Roman" w:hAnsi="Times New Roman" w:cs="Times New Roman"/>
      <w:b/>
      <w:sz w:val="20"/>
      <w:szCs w:val="20"/>
      <w:lang w:val="lv-LV"/>
    </w:rPr>
  </w:style>
  <w:style w:type="paragraph" w:styleId="List">
    <w:name w:val="List"/>
    <w:basedOn w:val="BodyText"/>
    <w:semiHidden/>
  </w:style>
  <w:style w:type="paragraph" w:customStyle="1" w:styleId="Paraksts">
    <w:name w:val="Paraksts"/>
    <w:basedOn w:val="Normal"/>
    <w:pPr>
      <w:suppressLineNumbers/>
      <w:spacing w:before="120" w:after="120"/>
    </w:pPr>
    <w:rPr>
      <w:i/>
      <w:iCs/>
    </w:rPr>
  </w:style>
  <w:style w:type="paragraph" w:customStyle="1" w:styleId="Rdtjs">
    <w:name w:val="Rādītājs"/>
    <w:basedOn w:val="Normal"/>
    <w:pPr>
      <w:suppressLineNumbers/>
    </w:pPr>
  </w:style>
  <w:style w:type="paragraph" w:styleId="BodyText2">
    <w:name w:val="Body Text 2"/>
    <w:basedOn w:val="Normal"/>
    <w:semiHidden/>
    <w:pPr>
      <w:jc w:val="both"/>
    </w:pPr>
    <w:rPr>
      <w:lang w:val="lv-LV"/>
    </w:rPr>
  </w:style>
  <w:style w:type="paragraph" w:styleId="BodyText3">
    <w:name w:val="Body Text 3"/>
    <w:basedOn w:val="Normal"/>
    <w:semiHidden/>
    <w:pPr>
      <w:jc w:val="center"/>
    </w:pPr>
    <w:rPr>
      <w:b/>
      <w:bCs w:val="0"/>
      <w:sz w:val="28"/>
      <w:lang w:val="lv-LV"/>
    </w:rPr>
  </w:style>
  <w:style w:type="paragraph" w:styleId="BodyTextIndent2">
    <w:name w:val="Body Text Indent 2"/>
    <w:basedOn w:val="Normal"/>
    <w:semiHidden/>
    <w:pPr>
      <w:ind w:left="6237"/>
      <w:jc w:val="both"/>
    </w:pPr>
    <w:rPr>
      <w:rFonts w:ascii="Times New Roman" w:hAnsi="Times New Roman" w:cs="Times New Roman"/>
      <w:bCs w:val="0"/>
      <w:lang w:val="lv-LV"/>
    </w:rPr>
  </w:style>
  <w:style w:type="paragraph" w:customStyle="1" w:styleId="naisc">
    <w:name w:val="naisc"/>
    <w:basedOn w:val="Normal"/>
    <w:pPr>
      <w:spacing w:before="75" w:after="75"/>
      <w:jc w:val="center"/>
    </w:pPr>
    <w:rPr>
      <w:rFonts w:ascii="Times New Roman" w:hAnsi="Times New Roman" w:cs="Times New Roman"/>
      <w:bCs w:val="0"/>
      <w:lang w:val="lv-LV"/>
    </w:rPr>
  </w:style>
  <w:style w:type="paragraph" w:customStyle="1" w:styleId="naisf">
    <w:name w:val="naisf"/>
    <w:basedOn w:val="Normal"/>
    <w:pPr>
      <w:spacing w:before="75" w:after="75"/>
      <w:ind w:firstLine="375"/>
      <w:jc w:val="both"/>
    </w:pPr>
    <w:rPr>
      <w:rFonts w:ascii="Times New Roman" w:hAnsi="Times New Roman" w:cs="Times New Roman"/>
      <w:bCs w:val="0"/>
      <w:lang w:val="lv-LV"/>
    </w:rPr>
  </w:style>
  <w:style w:type="paragraph" w:styleId="BodyTextIndent">
    <w:name w:val="Body Text Indent"/>
    <w:basedOn w:val="Normal"/>
    <w:semiHidden/>
    <w:pPr>
      <w:ind w:left="360"/>
      <w:jc w:val="both"/>
    </w:pPr>
    <w:rPr>
      <w:rFonts w:ascii="Times New Roman" w:hAnsi="Times New Roman" w:cs="Times New Roman"/>
      <w:bCs w:val="0"/>
      <w:lang w:val="lv-LV"/>
    </w:rPr>
  </w:style>
  <w:style w:type="paragraph" w:styleId="Header">
    <w:name w:val="header"/>
    <w:basedOn w:val="Normal"/>
    <w:link w:val="HeaderChar"/>
    <w:uiPriority w:val="99"/>
    <w:pPr>
      <w:tabs>
        <w:tab w:val="center" w:pos="4320"/>
        <w:tab w:val="right" w:pos="8640"/>
      </w:tabs>
    </w:pPr>
    <w:rPr>
      <w:rFonts w:ascii="Times New Roman" w:hAnsi="Times New Roman" w:cs="Times New Roman"/>
      <w:bCs w:val="0"/>
      <w:sz w:val="20"/>
      <w:szCs w:val="20"/>
      <w:lang w:val="lv-LV"/>
    </w:rPr>
  </w:style>
  <w:style w:type="paragraph" w:styleId="BalloonText">
    <w:name w:val="Balloon Text"/>
    <w:basedOn w:val="Normal"/>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rPr>
      <w:b/>
    </w:rPr>
  </w:style>
  <w:style w:type="paragraph" w:styleId="Footer">
    <w:name w:val="footer"/>
    <w:basedOn w:val="Normal"/>
    <w:semiHidden/>
    <w:pPr>
      <w:suppressLineNumbers/>
      <w:tabs>
        <w:tab w:val="center" w:pos="4819"/>
        <w:tab w:val="right" w:pos="9638"/>
      </w:tabs>
    </w:pPr>
  </w:style>
  <w:style w:type="paragraph" w:customStyle="1" w:styleId="Ietvarasaturs">
    <w:name w:val="Ietvara saturs"/>
    <w:basedOn w:val="BodyText"/>
  </w:style>
  <w:style w:type="paragraph" w:styleId="ListParagraph">
    <w:name w:val="List Paragraph"/>
    <w:basedOn w:val="Normal"/>
    <w:qFormat/>
    <w:pPr>
      <w:ind w:left="720"/>
    </w:pPr>
  </w:style>
  <w:style w:type="character" w:styleId="Hyperlink">
    <w:name w:val="Hyperlink"/>
    <w:semiHidden/>
    <w:rPr>
      <w:color w:val="0000FF"/>
      <w:u w:val="single"/>
    </w:rPr>
  </w:style>
  <w:style w:type="paragraph" w:customStyle="1" w:styleId="StyleBodyText14ptFirstline127cm">
    <w:name w:val="Style Body Text + 14 pt First line:  127 cm"/>
    <w:basedOn w:val="BodyText"/>
    <w:pPr>
      <w:suppressAutoHyphens w:val="0"/>
      <w:spacing w:after="120"/>
      <w:ind w:firstLine="720"/>
      <w:jc w:val="both"/>
    </w:pPr>
    <w:rPr>
      <w:b w:val="0"/>
      <w:bCs w:val="0"/>
      <w:sz w:val="28"/>
      <w:lang w:eastAsia="lv-LV"/>
    </w:rPr>
  </w:style>
  <w:style w:type="paragraph" w:customStyle="1" w:styleId="NormalWeb1">
    <w:name w:val="Normal (Web)1"/>
    <w:basedOn w:val="Normal"/>
    <w:rsid w:val="00632D57"/>
    <w:pPr>
      <w:widowControl w:val="0"/>
      <w:spacing w:before="280" w:after="280"/>
    </w:pPr>
    <w:rPr>
      <w:rFonts w:ascii="Arial Unicode MS" w:eastAsia="Arial Unicode MS" w:hAnsi="Arial Unicode MS" w:cs="Times New Roman"/>
      <w:bCs w:val="0"/>
      <w:color w:val="000000"/>
      <w:kern w:val="1"/>
      <w:szCs w:val="20"/>
      <w:lang w:val="lv-LV"/>
    </w:rPr>
  </w:style>
  <w:style w:type="paragraph" w:customStyle="1" w:styleId="tv2131">
    <w:name w:val="tv2131"/>
    <w:basedOn w:val="Normal"/>
    <w:rsid w:val="008D3F6E"/>
    <w:pPr>
      <w:suppressAutoHyphens w:val="0"/>
      <w:spacing w:line="360" w:lineRule="auto"/>
      <w:ind w:firstLine="300"/>
    </w:pPr>
    <w:rPr>
      <w:rFonts w:ascii="Times New Roman" w:hAnsi="Times New Roman" w:cs="Times New Roman"/>
      <w:bCs w:val="0"/>
      <w:color w:val="414142"/>
      <w:sz w:val="20"/>
      <w:szCs w:val="20"/>
      <w:lang w:val="lv-LV" w:eastAsia="lv-LV"/>
    </w:rPr>
  </w:style>
  <w:style w:type="character" w:customStyle="1" w:styleId="UnresolvedMention1">
    <w:name w:val="Unresolved Mention1"/>
    <w:uiPriority w:val="99"/>
    <w:semiHidden/>
    <w:unhideWhenUsed/>
    <w:rsid w:val="00973798"/>
    <w:rPr>
      <w:color w:val="605E5C"/>
      <w:shd w:val="clear" w:color="auto" w:fill="E1DFDD"/>
    </w:rPr>
  </w:style>
  <w:style w:type="paragraph" w:styleId="Revision">
    <w:name w:val="Revision"/>
    <w:hidden/>
    <w:uiPriority w:val="99"/>
    <w:semiHidden/>
    <w:rsid w:val="00B93CAE"/>
    <w:rPr>
      <w:rFonts w:ascii="Arial" w:hAnsi="Arial" w:cs="Arial"/>
      <w:bCs/>
      <w:sz w:val="24"/>
      <w:szCs w:val="24"/>
      <w:lang w:val="en-GB" w:eastAsia="ar-SA"/>
    </w:rPr>
  </w:style>
  <w:style w:type="character" w:customStyle="1" w:styleId="HeaderChar">
    <w:name w:val="Header Char"/>
    <w:basedOn w:val="DefaultParagraphFont"/>
    <w:link w:val="Header"/>
    <w:uiPriority w:val="99"/>
    <w:rsid w:val="005E045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23572">
      <w:bodyDiv w:val="1"/>
      <w:marLeft w:val="0"/>
      <w:marRight w:val="0"/>
      <w:marTop w:val="0"/>
      <w:marBottom w:val="0"/>
      <w:divBdr>
        <w:top w:val="none" w:sz="0" w:space="0" w:color="auto"/>
        <w:left w:val="none" w:sz="0" w:space="0" w:color="auto"/>
        <w:bottom w:val="none" w:sz="0" w:space="0" w:color="auto"/>
        <w:right w:val="none" w:sz="0" w:space="0" w:color="auto"/>
      </w:divBdr>
      <w:divsChild>
        <w:div w:id="122895665">
          <w:marLeft w:val="0"/>
          <w:marRight w:val="0"/>
          <w:marTop w:val="0"/>
          <w:marBottom w:val="0"/>
          <w:divBdr>
            <w:top w:val="none" w:sz="0" w:space="0" w:color="auto"/>
            <w:left w:val="none" w:sz="0" w:space="0" w:color="auto"/>
            <w:bottom w:val="none" w:sz="0" w:space="0" w:color="auto"/>
            <w:right w:val="none" w:sz="0" w:space="0" w:color="auto"/>
          </w:divBdr>
          <w:divsChild>
            <w:div w:id="1612467719">
              <w:marLeft w:val="0"/>
              <w:marRight w:val="0"/>
              <w:marTop w:val="375"/>
              <w:marBottom w:val="1500"/>
              <w:divBdr>
                <w:top w:val="none" w:sz="0" w:space="0" w:color="auto"/>
                <w:left w:val="none" w:sz="0" w:space="0" w:color="auto"/>
                <w:bottom w:val="none" w:sz="0" w:space="0" w:color="auto"/>
                <w:right w:val="none" w:sz="0" w:space="0" w:color="auto"/>
              </w:divBdr>
              <w:divsChild>
                <w:div w:id="1725444549">
                  <w:marLeft w:val="300"/>
                  <w:marRight w:val="150"/>
                  <w:marTop w:val="150"/>
                  <w:marBottom w:val="0"/>
                  <w:divBdr>
                    <w:top w:val="none" w:sz="0" w:space="0" w:color="auto"/>
                    <w:left w:val="none" w:sz="0" w:space="0" w:color="auto"/>
                    <w:bottom w:val="none" w:sz="0" w:space="0" w:color="auto"/>
                    <w:right w:val="none" w:sz="0" w:space="0" w:color="auto"/>
                  </w:divBdr>
                  <w:divsChild>
                    <w:div w:id="124742930">
                      <w:marLeft w:val="0"/>
                      <w:marRight w:val="0"/>
                      <w:marTop w:val="0"/>
                      <w:marBottom w:val="0"/>
                      <w:divBdr>
                        <w:top w:val="none" w:sz="0" w:space="0" w:color="auto"/>
                        <w:left w:val="none" w:sz="0" w:space="0" w:color="auto"/>
                        <w:bottom w:val="none" w:sz="0" w:space="0" w:color="auto"/>
                        <w:right w:val="none" w:sz="0" w:space="0" w:color="auto"/>
                      </w:divBdr>
                      <w:divsChild>
                        <w:div w:id="1687828087">
                          <w:marLeft w:val="0"/>
                          <w:marRight w:val="0"/>
                          <w:marTop w:val="0"/>
                          <w:marBottom w:val="0"/>
                          <w:divBdr>
                            <w:top w:val="none" w:sz="0" w:space="0" w:color="auto"/>
                            <w:left w:val="none" w:sz="0" w:space="0" w:color="auto"/>
                            <w:bottom w:val="none" w:sz="0" w:space="0" w:color="auto"/>
                            <w:right w:val="none" w:sz="0" w:space="0" w:color="auto"/>
                          </w:divBdr>
                          <w:divsChild>
                            <w:div w:id="971516543">
                              <w:marLeft w:val="0"/>
                              <w:marRight w:val="0"/>
                              <w:marTop w:val="0"/>
                              <w:marBottom w:val="0"/>
                              <w:divBdr>
                                <w:top w:val="none" w:sz="0" w:space="0" w:color="auto"/>
                                <w:left w:val="none" w:sz="0" w:space="0" w:color="auto"/>
                                <w:bottom w:val="none" w:sz="0" w:space="0" w:color="auto"/>
                                <w:right w:val="none" w:sz="0" w:space="0" w:color="auto"/>
                              </w:divBdr>
                              <w:divsChild>
                                <w:div w:id="1469545145">
                                  <w:marLeft w:val="0"/>
                                  <w:marRight w:val="0"/>
                                  <w:marTop w:val="0"/>
                                  <w:marBottom w:val="0"/>
                                  <w:divBdr>
                                    <w:top w:val="none" w:sz="0" w:space="0" w:color="auto"/>
                                    <w:left w:val="none" w:sz="0" w:space="0" w:color="auto"/>
                                    <w:bottom w:val="none" w:sz="0" w:space="0" w:color="auto"/>
                                    <w:right w:val="none" w:sz="0" w:space="0" w:color="auto"/>
                                  </w:divBdr>
                                  <w:divsChild>
                                    <w:div w:id="1455321472">
                                      <w:marLeft w:val="0"/>
                                      <w:marRight w:val="0"/>
                                      <w:marTop w:val="0"/>
                                      <w:marBottom w:val="0"/>
                                      <w:divBdr>
                                        <w:top w:val="none" w:sz="0" w:space="0" w:color="auto"/>
                                        <w:left w:val="none" w:sz="0" w:space="0" w:color="auto"/>
                                        <w:bottom w:val="none" w:sz="0" w:space="0" w:color="auto"/>
                                        <w:right w:val="none" w:sz="0" w:space="0" w:color="auto"/>
                                      </w:divBdr>
                                      <w:divsChild>
                                        <w:div w:id="1662347277">
                                          <w:marLeft w:val="0"/>
                                          <w:marRight w:val="0"/>
                                          <w:marTop w:val="0"/>
                                          <w:marBottom w:val="0"/>
                                          <w:divBdr>
                                            <w:top w:val="none" w:sz="0" w:space="0" w:color="auto"/>
                                            <w:left w:val="none" w:sz="0" w:space="0" w:color="auto"/>
                                            <w:bottom w:val="none" w:sz="0" w:space="0" w:color="auto"/>
                                            <w:right w:val="none" w:sz="0" w:space="0" w:color="auto"/>
                                          </w:divBdr>
                                          <w:divsChild>
                                            <w:div w:id="71435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574543">
      <w:bodyDiv w:val="1"/>
      <w:marLeft w:val="0"/>
      <w:marRight w:val="0"/>
      <w:marTop w:val="0"/>
      <w:marBottom w:val="0"/>
      <w:divBdr>
        <w:top w:val="none" w:sz="0" w:space="0" w:color="auto"/>
        <w:left w:val="none" w:sz="0" w:space="0" w:color="auto"/>
        <w:bottom w:val="none" w:sz="0" w:space="0" w:color="auto"/>
        <w:right w:val="none" w:sz="0" w:space="0" w:color="auto"/>
      </w:divBdr>
      <w:divsChild>
        <w:div w:id="766387703">
          <w:marLeft w:val="0"/>
          <w:marRight w:val="0"/>
          <w:marTop w:val="0"/>
          <w:marBottom w:val="0"/>
          <w:divBdr>
            <w:top w:val="none" w:sz="0" w:space="0" w:color="auto"/>
            <w:left w:val="none" w:sz="0" w:space="0" w:color="auto"/>
            <w:bottom w:val="none" w:sz="0" w:space="0" w:color="auto"/>
            <w:right w:val="none" w:sz="0" w:space="0" w:color="auto"/>
          </w:divBdr>
          <w:divsChild>
            <w:div w:id="834498032">
              <w:marLeft w:val="0"/>
              <w:marRight w:val="0"/>
              <w:marTop w:val="375"/>
              <w:marBottom w:val="1500"/>
              <w:divBdr>
                <w:top w:val="none" w:sz="0" w:space="0" w:color="auto"/>
                <w:left w:val="none" w:sz="0" w:space="0" w:color="auto"/>
                <w:bottom w:val="none" w:sz="0" w:space="0" w:color="auto"/>
                <w:right w:val="none" w:sz="0" w:space="0" w:color="auto"/>
              </w:divBdr>
              <w:divsChild>
                <w:div w:id="1288271528">
                  <w:marLeft w:val="300"/>
                  <w:marRight w:val="150"/>
                  <w:marTop w:val="150"/>
                  <w:marBottom w:val="0"/>
                  <w:divBdr>
                    <w:top w:val="none" w:sz="0" w:space="0" w:color="auto"/>
                    <w:left w:val="none" w:sz="0" w:space="0" w:color="auto"/>
                    <w:bottom w:val="none" w:sz="0" w:space="0" w:color="auto"/>
                    <w:right w:val="none" w:sz="0" w:space="0" w:color="auto"/>
                  </w:divBdr>
                  <w:divsChild>
                    <w:div w:id="1335645292">
                      <w:marLeft w:val="0"/>
                      <w:marRight w:val="0"/>
                      <w:marTop w:val="0"/>
                      <w:marBottom w:val="0"/>
                      <w:divBdr>
                        <w:top w:val="none" w:sz="0" w:space="0" w:color="auto"/>
                        <w:left w:val="none" w:sz="0" w:space="0" w:color="auto"/>
                        <w:bottom w:val="none" w:sz="0" w:space="0" w:color="auto"/>
                        <w:right w:val="none" w:sz="0" w:space="0" w:color="auto"/>
                      </w:divBdr>
                      <w:divsChild>
                        <w:div w:id="623000272">
                          <w:marLeft w:val="0"/>
                          <w:marRight w:val="0"/>
                          <w:marTop w:val="0"/>
                          <w:marBottom w:val="0"/>
                          <w:divBdr>
                            <w:top w:val="none" w:sz="0" w:space="0" w:color="auto"/>
                            <w:left w:val="none" w:sz="0" w:space="0" w:color="auto"/>
                            <w:bottom w:val="none" w:sz="0" w:space="0" w:color="auto"/>
                            <w:right w:val="none" w:sz="0" w:space="0" w:color="auto"/>
                          </w:divBdr>
                          <w:divsChild>
                            <w:div w:id="57169663">
                              <w:marLeft w:val="0"/>
                              <w:marRight w:val="0"/>
                              <w:marTop w:val="0"/>
                              <w:marBottom w:val="0"/>
                              <w:divBdr>
                                <w:top w:val="none" w:sz="0" w:space="0" w:color="auto"/>
                                <w:left w:val="none" w:sz="0" w:space="0" w:color="auto"/>
                                <w:bottom w:val="none" w:sz="0" w:space="0" w:color="auto"/>
                                <w:right w:val="none" w:sz="0" w:space="0" w:color="auto"/>
                              </w:divBdr>
                              <w:divsChild>
                                <w:div w:id="1492990723">
                                  <w:marLeft w:val="0"/>
                                  <w:marRight w:val="0"/>
                                  <w:marTop w:val="0"/>
                                  <w:marBottom w:val="0"/>
                                  <w:divBdr>
                                    <w:top w:val="none" w:sz="0" w:space="0" w:color="auto"/>
                                    <w:left w:val="none" w:sz="0" w:space="0" w:color="auto"/>
                                    <w:bottom w:val="none" w:sz="0" w:space="0" w:color="auto"/>
                                    <w:right w:val="none" w:sz="0" w:space="0" w:color="auto"/>
                                  </w:divBdr>
                                  <w:divsChild>
                                    <w:div w:id="668677563">
                                      <w:marLeft w:val="0"/>
                                      <w:marRight w:val="0"/>
                                      <w:marTop w:val="0"/>
                                      <w:marBottom w:val="0"/>
                                      <w:divBdr>
                                        <w:top w:val="none" w:sz="0" w:space="0" w:color="auto"/>
                                        <w:left w:val="none" w:sz="0" w:space="0" w:color="auto"/>
                                        <w:bottom w:val="none" w:sz="0" w:space="0" w:color="auto"/>
                                        <w:right w:val="none" w:sz="0" w:space="0" w:color="auto"/>
                                      </w:divBdr>
                                      <w:divsChild>
                                        <w:div w:id="354889919">
                                          <w:marLeft w:val="0"/>
                                          <w:marRight w:val="0"/>
                                          <w:marTop w:val="0"/>
                                          <w:marBottom w:val="0"/>
                                          <w:divBdr>
                                            <w:top w:val="none" w:sz="0" w:space="0" w:color="auto"/>
                                            <w:left w:val="none" w:sz="0" w:space="0" w:color="auto"/>
                                            <w:bottom w:val="none" w:sz="0" w:space="0" w:color="auto"/>
                                            <w:right w:val="none" w:sz="0" w:space="0" w:color="auto"/>
                                          </w:divBdr>
                                          <w:divsChild>
                                            <w:div w:id="9342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991271">
      <w:bodyDiv w:val="1"/>
      <w:marLeft w:val="0"/>
      <w:marRight w:val="0"/>
      <w:marTop w:val="0"/>
      <w:marBottom w:val="0"/>
      <w:divBdr>
        <w:top w:val="none" w:sz="0" w:space="0" w:color="auto"/>
        <w:left w:val="none" w:sz="0" w:space="0" w:color="auto"/>
        <w:bottom w:val="none" w:sz="0" w:space="0" w:color="auto"/>
        <w:right w:val="none" w:sz="0" w:space="0" w:color="auto"/>
      </w:divBdr>
      <w:divsChild>
        <w:div w:id="1547838241">
          <w:marLeft w:val="0"/>
          <w:marRight w:val="0"/>
          <w:marTop w:val="0"/>
          <w:marBottom w:val="0"/>
          <w:divBdr>
            <w:top w:val="none" w:sz="0" w:space="0" w:color="auto"/>
            <w:left w:val="none" w:sz="0" w:space="0" w:color="auto"/>
            <w:bottom w:val="none" w:sz="0" w:space="0" w:color="auto"/>
            <w:right w:val="none" w:sz="0" w:space="0" w:color="auto"/>
          </w:divBdr>
          <w:divsChild>
            <w:div w:id="1490634736">
              <w:marLeft w:val="0"/>
              <w:marRight w:val="0"/>
              <w:marTop w:val="375"/>
              <w:marBottom w:val="1500"/>
              <w:divBdr>
                <w:top w:val="none" w:sz="0" w:space="0" w:color="auto"/>
                <w:left w:val="none" w:sz="0" w:space="0" w:color="auto"/>
                <w:bottom w:val="none" w:sz="0" w:space="0" w:color="auto"/>
                <w:right w:val="none" w:sz="0" w:space="0" w:color="auto"/>
              </w:divBdr>
              <w:divsChild>
                <w:div w:id="1293485943">
                  <w:marLeft w:val="300"/>
                  <w:marRight w:val="150"/>
                  <w:marTop w:val="150"/>
                  <w:marBottom w:val="0"/>
                  <w:divBdr>
                    <w:top w:val="none" w:sz="0" w:space="0" w:color="auto"/>
                    <w:left w:val="none" w:sz="0" w:space="0" w:color="auto"/>
                    <w:bottom w:val="none" w:sz="0" w:space="0" w:color="auto"/>
                    <w:right w:val="none" w:sz="0" w:space="0" w:color="auto"/>
                  </w:divBdr>
                  <w:divsChild>
                    <w:div w:id="994147906">
                      <w:marLeft w:val="0"/>
                      <w:marRight w:val="0"/>
                      <w:marTop w:val="0"/>
                      <w:marBottom w:val="0"/>
                      <w:divBdr>
                        <w:top w:val="none" w:sz="0" w:space="0" w:color="auto"/>
                        <w:left w:val="none" w:sz="0" w:space="0" w:color="auto"/>
                        <w:bottom w:val="none" w:sz="0" w:space="0" w:color="auto"/>
                        <w:right w:val="none" w:sz="0" w:space="0" w:color="auto"/>
                      </w:divBdr>
                      <w:divsChild>
                        <w:div w:id="1043015791">
                          <w:marLeft w:val="0"/>
                          <w:marRight w:val="0"/>
                          <w:marTop w:val="0"/>
                          <w:marBottom w:val="0"/>
                          <w:divBdr>
                            <w:top w:val="none" w:sz="0" w:space="0" w:color="auto"/>
                            <w:left w:val="none" w:sz="0" w:space="0" w:color="auto"/>
                            <w:bottom w:val="none" w:sz="0" w:space="0" w:color="auto"/>
                            <w:right w:val="none" w:sz="0" w:space="0" w:color="auto"/>
                          </w:divBdr>
                          <w:divsChild>
                            <w:div w:id="1276257728">
                              <w:marLeft w:val="0"/>
                              <w:marRight w:val="0"/>
                              <w:marTop w:val="0"/>
                              <w:marBottom w:val="0"/>
                              <w:divBdr>
                                <w:top w:val="none" w:sz="0" w:space="0" w:color="auto"/>
                                <w:left w:val="none" w:sz="0" w:space="0" w:color="auto"/>
                                <w:bottom w:val="none" w:sz="0" w:space="0" w:color="auto"/>
                                <w:right w:val="none" w:sz="0" w:space="0" w:color="auto"/>
                              </w:divBdr>
                              <w:divsChild>
                                <w:div w:id="2062551476">
                                  <w:marLeft w:val="0"/>
                                  <w:marRight w:val="0"/>
                                  <w:marTop w:val="0"/>
                                  <w:marBottom w:val="0"/>
                                  <w:divBdr>
                                    <w:top w:val="none" w:sz="0" w:space="0" w:color="auto"/>
                                    <w:left w:val="none" w:sz="0" w:space="0" w:color="auto"/>
                                    <w:bottom w:val="none" w:sz="0" w:space="0" w:color="auto"/>
                                    <w:right w:val="none" w:sz="0" w:space="0" w:color="auto"/>
                                  </w:divBdr>
                                  <w:divsChild>
                                    <w:div w:id="1935018241">
                                      <w:marLeft w:val="0"/>
                                      <w:marRight w:val="0"/>
                                      <w:marTop w:val="0"/>
                                      <w:marBottom w:val="0"/>
                                      <w:divBdr>
                                        <w:top w:val="none" w:sz="0" w:space="0" w:color="auto"/>
                                        <w:left w:val="none" w:sz="0" w:space="0" w:color="auto"/>
                                        <w:bottom w:val="none" w:sz="0" w:space="0" w:color="auto"/>
                                        <w:right w:val="none" w:sz="0" w:space="0" w:color="auto"/>
                                      </w:divBdr>
                                      <w:divsChild>
                                        <w:div w:id="1046756246">
                                          <w:marLeft w:val="0"/>
                                          <w:marRight w:val="0"/>
                                          <w:marTop w:val="0"/>
                                          <w:marBottom w:val="0"/>
                                          <w:divBdr>
                                            <w:top w:val="none" w:sz="0" w:space="0" w:color="auto"/>
                                            <w:left w:val="none" w:sz="0" w:space="0" w:color="auto"/>
                                            <w:bottom w:val="none" w:sz="0" w:space="0" w:color="auto"/>
                                            <w:right w:val="none" w:sz="0" w:space="0" w:color="auto"/>
                                          </w:divBdr>
                                          <w:divsChild>
                                            <w:div w:id="12347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120483">
      <w:bodyDiv w:val="1"/>
      <w:marLeft w:val="0"/>
      <w:marRight w:val="0"/>
      <w:marTop w:val="0"/>
      <w:marBottom w:val="0"/>
      <w:divBdr>
        <w:top w:val="none" w:sz="0" w:space="0" w:color="auto"/>
        <w:left w:val="none" w:sz="0" w:space="0" w:color="auto"/>
        <w:bottom w:val="none" w:sz="0" w:space="0" w:color="auto"/>
        <w:right w:val="none" w:sz="0" w:space="0" w:color="auto"/>
      </w:divBdr>
      <w:divsChild>
        <w:div w:id="1274051501">
          <w:marLeft w:val="0"/>
          <w:marRight w:val="0"/>
          <w:marTop w:val="0"/>
          <w:marBottom w:val="0"/>
          <w:divBdr>
            <w:top w:val="none" w:sz="0" w:space="0" w:color="auto"/>
            <w:left w:val="none" w:sz="0" w:space="0" w:color="auto"/>
            <w:bottom w:val="none" w:sz="0" w:space="0" w:color="auto"/>
            <w:right w:val="none" w:sz="0" w:space="0" w:color="auto"/>
          </w:divBdr>
          <w:divsChild>
            <w:div w:id="424083611">
              <w:marLeft w:val="0"/>
              <w:marRight w:val="0"/>
              <w:marTop w:val="375"/>
              <w:marBottom w:val="1500"/>
              <w:divBdr>
                <w:top w:val="none" w:sz="0" w:space="0" w:color="auto"/>
                <w:left w:val="none" w:sz="0" w:space="0" w:color="auto"/>
                <w:bottom w:val="none" w:sz="0" w:space="0" w:color="auto"/>
                <w:right w:val="none" w:sz="0" w:space="0" w:color="auto"/>
              </w:divBdr>
              <w:divsChild>
                <w:div w:id="1863546031">
                  <w:marLeft w:val="300"/>
                  <w:marRight w:val="150"/>
                  <w:marTop w:val="150"/>
                  <w:marBottom w:val="0"/>
                  <w:divBdr>
                    <w:top w:val="none" w:sz="0" w:space="0" w:color="auto"/>
                    <w:left w:val="none" w:sz="0" w:space="0" w:color="auto"/>
                    <w:bottom w:val="none" w:sz="0" w:space="0" w:color="auto"/>
                    <w:right w:val="none" w:sz="0" w:space="0" w:color="auto"/>
                  </w:divBdr>
                  <w:divsChild>
                    <w:div w:id="1468162077">
                      <w:marLeft w:val="0"/>
                      <w:marRight w:val="0"/>
                      <w:marTop w:val="0"/>
                      <w:marBottom w:val="0"/>
                      <w:divBdr>
                        <w:top w:val="none" w:sz="0" w:space="0" w:color="auto"/>
                        <w:left w:val="none" w:sz="0" w:space="0" w:color="auto"/>
                        <w:bottom w:val="none" w:sz="0" w:space="0" w:color="auto"/>
                        <w:right w:val="none" w:sz="0" w:space="0" w:color="auto"/>
                      </w:divBdr>
                      <w:divsChild>
                        <w:div w:id="700667238">
                          <w:marLeft w:val="0"/>
                          <w:marRight w:val="0"/>
                          <w:marTop w:val="0"/>
                          <w:marBottom w:val="0"/>
                          <w:divBdr>
                            <w:top w:val="none" w:sz="0" w:space="0" w:color="auto"/>
                            <w:left w:val="none" w:sz="0" w:space="0" w:color="auto"/>
                            <w:bottom w:val="none" w:sz="0" w:space="0" w:color="auto"/>
                            <w:right w:val="none" w:sz="0" w:space="0" w:color="auto"/>
                          </w:divBdr>
                          <w:divsChild>
                            <w:div w:id="1084716899">
                              <w:marLeft w:val="0"/>
                              <w:marRight w:val="0"/>
                              <w:marTop w:val="0"/>
                              <w:marBottom w:val="0"/>
                              <w:divBdr>
                                <w:top w:val="none" w:sz="0" w:space="0" w:color="auto"/>
                                <w:left w:val="none" w:sz="0" w:space="0" w:color="auto"/>
                                <w:bottom w:val="none" w:sz="0" w:space="0" w:color="auto"/>
                                <w:right w:val="none" w:sz="0" w:space="0" w:color="auto"/>
                              </w:divBdr>
                              <w:divsChild>
                                <w:div w:id="4318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677971">
      <w:bodyDiv w:val="1"/>
      <w:marLeft w:val="0"/>
      <w:marRight w:val="0"/>
      <w:marTop w:val="0"/>
      <w:marBottom w:val="0"/>
      <w:divBdr>
        <w:top w:val="none" w:sz="0" w:space="0" w:color="auto"/>
        <w:left w:val="none" w:sz="0" w:space="0" w:color="auto"/>
        <w:bottom w:val="none" w:sz="0" w:space="0" w:color="auto"/>
        <w:right w:val="none" w:sz="0" w:space="0" w:color="auto"/>
      </w:divBdr>
      <w:divsChild>
        <w:div w:id="852765685">
          <w:marLeft w:val="0"/>
          <w:marRight w:val="0"/>
          <w:marTop w:val="0"/>
          <w:marBottom w:val="0"/>
          <w:divBdr>
            <w:top w:val="none" w:sz="0" w:space="0" w:color="auto"/>
            <w:left w:val="none" w:sz="0" w:space="0" w:color="auto"/>
            <w:bottom w:val="none" w:sz="0" w:space="0" w:color="auto"/>
            <w:right w:val="none" w:sz="0" w:space="0" w:color="auto"/>
          </w:divBdr>
          <w:divsChild>
            <w:div w:id="1684092599">
              <w:marLeft w:val="0"/>
              <w:marRight w:val="0"/>
              <w:marTop w:val="0"/>
              <w:marBottom w:val="0"/>
              <w:divBdr>
                <w:top w:val="none" w:sz="0" w:space="0" w:color="auto"/>
                <w:left w:val="none" w:sz="0" w:space="0" w:color="auto"/>
                <w:bottom w:val="none" w:sz="0" w:space="0" w:color="auto"/>
                <w:right w:val="none" w:sz="0" w:space="0" w:color="auto"/>
              </w:divBdr>
              <w:divsChild>
                <w:div w:id="184173338">
                  <w:marLeft w:val="0"/>
                  <w:marRight w:val="0"/>
                  <w:marTop w:val="0"/>
                  <w:marBottom w:val="0"/>
                  <w:divBdr>
                    <w:top w:val="none" w:sz="0" w:space="0" w:color="auto"/>
                    <w:left w:val="none" w:sz="0" w:space="0" w:color="auto"/>
                    <w:bottom w:val="none" w:sz="0" w:space="0" w:color="auto"/>
                    <w:right w:val="none" w:sz="0" w:space="0" w:color="auto"/>
                  </w:divBdr>
                  <w:divsChild>
                    <w:div w:id="1467116191">
                      <w:marLeft w:val="0"/>
                      <w:marRight w:val="0"/>
                      <w:marTop w:val="0"/>
                      <w:marBottom w:val="0"/>
                      <w:divBdr>
                        <w:top w:val="none" w:sz="0" w:space="0" w:color="auto"/>
                        <w:left w:val="none" w:sz="0" w:space="0" w:color="auto"/>
                        <w:bottom w:val="none" w:sz="0" w:space="0" w:color="auto"/>
                        <w:right w:val="none" w:sz="0" w:space="0" w:color="auto"/>
                      </w:divBdr>
                      <w:divsChild>
                        <w:div w:id="1802113590">
                          <w:marLeft w:val="0"/>
                          <w:marRight w:val="0"/>
                          <w:marTop w:val="0"/>
                          <w:marBottom w:val="0"/>
                          <w:divBdr>
                            <w:top w:val="none" w:sz="0" w:space="0" w:color="auto"/>
                            <w:left w:val="none" w:sz="0" w:space="0" w:color="auto"/>
                            <w:bottom w:val="none" w:sz="0" w:space="0" w:color="auto"/>
                            <w:right w:val="none" w:sz="0" w:space="0" w:color="auto"/>
                          </w:divBdr>
                          <w:divsChild>
                            <w:div w:id="8635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77783">
      <w:bodyDiv w:val="1"/>
      <w:marLeft w:val="0"/>
      <w:marRight w:val="0"/>
      <w:marTop w:val="0"/>
      <w:marBottom w:val="0"/>
      <w:divBdr>
        <w:top w:val="none" w:sz="0" w:space="0" w:color="auto"/>
        <w:left w:val="none" w:sz="0" w:space="0" w:color="auto"/>
        <w:bottom w:val="none" w:sz="0" w:space="0" w:color="auto"/>
        <w:right w:val="none" w:sz="0" w:space="0" w:color="auto"/>
      </w:divBdr>
      <w:divsChild>
        <w:div w:id="2125491580">
          <w:marLeft w:val="0"/>
          <w:marRight w:val="0"/>
          <w:marTop w:val="0"/>
          <w:marBottom w:val="0"/>
          <w:divBdr>
            <w:top w:val="none" w:sz="0" w:space="0" w:color="auto"/>
            <w:left w:val="none" w:sz="0" w:space="0" w:color="auto"/>
            <w:bottom w:val="none" w:sz="0" w:space="0" w:color="auto"/>
            <w:right w:val="none" w:sz="0" w:space="0" w:color="auto"/>
          </w:divBdr>
          <w:divsChild>
            <w:div w:id="353769917">
              <w:marLeft w:val="0"/>
              <w:marRight w:val="0"/>
              <w:marTop w:val="375"/>
              <w:marBottom w:val="1500"/>
              <w:divBdr>
                <w:top w:val="none" w:sz="0" w:space="0" w:color="auto"/>
                <w:left w:val="none" w:sz="0" w:space="0" w:color="auto"/>
                <w:bottom w:val="none" w:sz="0" w:space="0" w:color="auto"/>
                <w:right w:val="none" w:sz="0" w:space="0" w:color="auto"/>
              </w:divBdr>
              <w:divsChild>
                <w:div w:id="2091852366">
                  <w:marLeft w:val="300"/>
                  <w:marRight w:val="150"/>
                  <w:marTop w:val="150"/>
                  <w:marBottom w:val="0"/>
                  <w:divBdr>
                    <w:top w:val="none" w:sz="0" w:space="0" w:color="auto"/>
                    <w:left w:val="none" w:sz="0" w:space="0" w:color="auto"/>
                    <w:bottom w:val="none" w:sz="0" w:space="0" w:color="auto"/>
                    <w:right w:val="none" w:sz="0" w:space="0" w:color="auto"/>
                  </w:divBdr>
                  <w:divsChild>
                    <w:div w:id="8456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6854">
      <w:bodyDiv w:val="1"/>
      <w:marLeft w:val="0"/>
      <w:marRight w:val="0"/>
      <w:marTop w:val="0"/>
      <w:marBottom w:val="0"/>
      <w:divBdr>
        <w:top w:val="none" w:sz="0" w:space="0" w:color="auto"/>
        <w:left w:val="none" w:sz="0" w:space="0" w:color="auto"/>
        <w:bottom w:val="none" w:sz="0" w:space="0" w:color="auto"/>
        <w:right w:val="none" w:sz="0" w:space="0" w:color="auto"/>
      </w:divBdr>
      <w:divsChild>
        <w:div w:id="1251349511">
          <w:marLeft w:val="0"/>
          <w:marRight w:val="0"/>
          <w:marTop w:val="0"/>
          <w:marBottom w:val="0"/>
          <w:divBdr>
            <w:top w:val="none" w:sz="0" w:space="0" w:color="auto"/>
            <w:left w:val="none" w:sz="0" w:space="0" w:color="auto"/>
            <w:bottom w:val="none" w:sz="0" w:space="0" w:color="auto"/>
            <w:right w:val="none" w:sz="0" w:space="0" w:color="auto"/>
          </w:divBdr>
          <w:divsChild>
            <w:div w:id="1688365606">
              <w:marLeft w:val="0"/>
              <w:marRight w:val="0"/>
              <w:marTop w:val="375"/>
              <w:marBottom w:val="1500"/>
              <w:divBdr>
                <w:top w:val="none" w:sz="0" w:space="0" w:color="auto"/>
                <w:left w:val="none" w:sz="0" w:space="0" w:color="auto"/>
                <w:bottom w:val="none" w:sz="0" w:space="0" w:color="auto"/>
                <w:right w:val="none" w:sz="0" w:space="0" w:color="auto"/>
              </w:divBdr>
              <w:divsChild>
                <w:div w:id="2007125277">
                  <w:marLeft w:val="300"/>
                  <w:marRight w:val="150"/>
                  <w:marTop w:val="150"/>
                  <w:marBottom w:val="0"/>
                  <w:divBdr>
                    <w:top w:val="none" w:sz="0" w:space="0" w:color="auto"/>
                    <w:left w:val="none" w:sz="0" w:space="0" w:color="auto"/>
                    <w:bottom w:val="none" w:sz="0" w:space="0" w:color="auto"/>
                    <w:right w:val="none" w:sz="0" w:space="0" w:color="auto"/>
                  </w:divBdr>
                  <w:divsChild>
                    <w:div w:id="1445147675">
                      <w:marLeft w:val="0"/>
                      <w:marRight w:val="0"/>
                      <w:marTop w:val="0"/>
                      <w:marBottom w:val="0"/>
                      <w:divBdr>
                        <w:top w:val="none" w:sz="0" w:space="0" w:color="auto"/>
                        <w:left w:val="none" w:sz="0" w:space="0" w:color="auto"/>
                        <w:bottom w:val="none" w:sz="0" w:space="0" w:color="auto"/>
                        <w:right w:val="none" w:sz="0" w:space="0" w:color="auto"/>
                      </w:divBdr>
                      <w:divsChild>
                        <w:div w:id="935673119">
                          <w:marLeft w:val="0"/>
                          <w:marRight w:val="0"/>
                          <w:marTop w:val="0"/>
                          <w:marBottom w:val="0"/>
                          <w:divBdr>
                            <w:top w:val="none" w:sz="0" w:space="0" w:color="auto"/>
                            <w:left w:val="none" w:sz="0" w:space="0" w:color="auto"/>
                            <w:bottom w:val="none" w:sz="0" w:space="0" w:color="auto"/>
                            <w:right w:val="none" w:sz="0" w:space="0" w:color="auto"/>
                          </w:divBdr>
                          <w:divsChild>
                            <w:div w:id="1820264466">
                              <w:marLeft w:val="0"/>
                              <w:marRight w:val="0"/>
                              <w:marTop w:val="0"/>
                              <w:marBottom w:val="0"/>
                              <w:divBdr>
                                <w:top w:val="none" w:sz="0" w:space="0" w:color="auto"/>
                                <w:left w:val="none" w:sz="0" w:space="0" w:color="auto"/>
                                <w:bottom w:val="none" w:sz="0" w:space="0" w:color="auto"/>
                                <w:right w:val="none" w:sz="0" w:space="0" w:color="auto"/>
                              </w:divBdr>
                              <w:divsChild>
                                <w:div w:id="1074740334">
                                  <w:marLeft w:val="0"/>
                                  <w:marRight w:val="0"/>
                                  <w:marTop w:val="0"/>
                                  <w:marBottom w:val="0"/>
                                  <w:divBdr>
                                    <w:top w:val="none" w:sz="0" w:space="0" w:color="auto"/>
                                    <w:left w:val="none" w:sz="0" w:space="0" w:color="auto"/>
                                    <w:bottom w:val="none" w:sz="0" w:space="0" w:color="auto"/>
                                    <w:right w:val="none" w:sz="0" w:space="0" w:color="auto"/>
                                  </w:divBdr>
                                  <w:divsChild>
                                    <w:div w:id="469902820">
                                      <w:marLeft w:val="0"/>
                                      <w:marRight w:val="0"/>
                                      <w:marTop w:val="0"/>
                                      <w:marBottom w:val="0"/>
                                      <w:divBdr>
                                        <w:top w:val="none" w:sz="0" w:space="0" w:color="auto"/>
                                        <w:left w:val="none" w:sz="0" w:space="0" w:color="auto"/>
                                        <w:bottom w:val="none" w:sz="0" w:space="0" w:color="auto"/>
                                        <w:right w:val="none" w:sz="0" w:space="0" w:color="auto"/>
                                      </w:divBdr>
                                      <w:divsChild>
                                        <w:div w:id="1874924569">
                                          <w:marLeft w:val="0"/>
                                          <w:marRight w:val="0"/>
                                          <w:marTop w:val="0"/>
                                          <w:marBottom w:val="0"/>
                                          <w:divBdr>
                                            <w:top w:val="none" w:sz="0" w:space="0" w:color="auto"/>
                                            <w:left w:val="none" w:sz="0" w:space="0" w:color="auto"/>
                                            <w:bottom w:val="none" w:sz="0" w:space="0" w:color="auto"/>
                                            <w:right w:val="none" w:sz="0" w:space="0" w:color="auto"/>
                                          </w:divBdr>
                                          <w:divsChild>
                                            <w:div w:id="14625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E9886-8DEF-4BFC-8033-90F4C15E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Par Pasta konvencijas  reglamentu</vt:lpstr>
    </vt:vector>
  </TitlesOfParts>
  <Manager/>
  <Company>Satiksmes ministrija</Company>
  <LinksUpToDate>false</LinksUpToDate>
  <CharactersWithSpaces>1609</CharactersWithSpaces>
  <SharedDoc>false</SharedDoc>
  <HLinks>
    <vt:vector size="6" baseType="variant">
      <vt:variant>
        <vt:i4>4456555</vt:i4>
      </vt:variant>
      <vt:variant>
        <vt:i4>0</vt:i4>
      </vt:variant>
      <vt:variant>
        <vt:i4>0</vt:i4>
      </vt:variant>
      <vt:variant>
        <vt:i4>5</vt:i4>
      </vt:variant>
      <vt:variant>
        <vt:lpwstr>mailto:Inese.pakule@sam.gov.lv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Pasta konvencijas  reglamentu</dc:title>
  <dc:subject>MK noteikumu projekts</dc:subject>
  <dc:creator>Inese Pakule</dc:creator>
  <cp:keywords/>
  <dc:description>inese.pakule@sam.gov.lv
tālr.67028115</dc:description>
  <cp:lastModifiedBy>Inese Pakule</cp:lastModifiedBy>
  <cp:revision>6</cp:revision>
  <cp:lastPrinted>2020-10-16T06:59:00Z</cp:lastPrinted>
  <dcterms:created xsi:type="dcterms:W3CDTF">2020-10-06T13:18:00Z</dcterms:created>
  <dcterms:modified xsi:type="dcterms:W3CDTF">2020-10-16T07:50:00Z</dcterms:modified>
</cp:coreProperties>
</file>