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A438DD" w14:textId="1F75B31E" w:rsidR="008C4A7B" w:rsidRPr="009D6C1D" w:rsidRDefault="009D6C1D" w:rsidP="009D6C1D">
      <w:pPr>
        <w:pStyle w:val="TechnicalBlock"/>
        <w:ind w:left="-1134" w:right="-1134"/>
      </w:pPr>
      <w:bookmarkStart w:id="0" w:name="DW_BM_COVERPAGE"/>
      <w:r>
        <w:pict w14:anchorId="422BA56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9" type="#_x0000_t75" alt="Document Cover Page.&#10;Document Number: CM 3039/22.&#10;Subject Codes: OJ CONS TRANS TELECOM ENER.&#10;Heading: SANĀKSMES SASAUKŠANAS PAZIŅOJUMS UN PAGAIDU DARBA KĀRTĪBA.&#10;Subject: EIROPAS SAVIENĪBAS PADOME (Transports, telekomunikācijas un enerģētika).&#10;Location: Briselē.&#10;Date: 2022. gada 18. maijs.&#10;Institutional Framework: Eiropas Savienības Padome Ģenerālsekretariāts.&#10;Language: LV.&#10;Distribution Code: PUBLIC.&#10;GUID: 4767991923739436481_0" style="width:568.5pt;height:295.5pt">
            <v:imagedata r:id="rId7" o:title=""/>
          </v:shape>
        </w:pict>
      </w:r>
      <w:bookmarkEnd w:id="0"/>
    </w:p>
    <w:tbl>
      <w:tblPr>
        <w:tblStyle w:val="TableGrid"/>
        <w:tblW w:w="98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866"/>
      </w:tblGrid>
      <w:tr w:rsidR="00940963" w:rsidRPr="00021C61" w14:paraId="604DA1CD" w14:textId="77777777" w:rsidTr="00884132">
        <w:tc>
          <w:tcPr>
            <w:tcW w:w="9866" w:type="dxa"/>
            <w:tcMar>
              <w:right w:w="0" w:type="dxa"/>
            </w:tcMar>
          </w:tcPr>
          <w:p w14:paraId="7C2631B3" w14:textId="77777777" w:rsidR="00940963" w:rsidRPr="00021C61" w:rsidRDefault="00940963" w:rsidP="00884132">
            <w:pPr>
              <w:pStyle w:val="PointManual"/>
              <w:rPr>
                <w:b/>
                <w:bCs/>
                <w:u w:val="single"/>
              </w:rPr>
            </w:pPr>
            <w:r w:rsidRPr="00021C61">
              <w:rPr>
                <w:b/>
                <w:u w:val="single"/>
              </w:rPr>
              <w:t xml:space="preserve">Sanāksmes formāts: </w:t>
            </w:r>
            <w:r w:rsidRPr="00021C61">
              <w:rPr>
                <w:rFonts w:asciiTheme="majorBidi" w:hAnsiTheme="majorBidi"/>
                <w:b/>
                <w:u w:val="single"/>
              </w:rPr>
              <w:t>2+2 (+1 klausīšanās telpā)</w:t>
            </w:r>
          </w:p>
        </w:tc>
      </w:tr>
    </w:tbl>
    <w:p w14:paraId="1D452664" w14:textId="52347030" w:rsidR="001A68B9" w:rsidRPr="00021C61" w:rsidRDefault="001A68B9" w:rsidP="004F5C5B">
      <w:pPr>
        <w:spacing w:before="240"/>
        <w:rPr>
          <w:b/>
          <w:bCs/>
          <w:u w:val="single"/>
        </w:rPr>
      </w:pPr>
      <w:r w:rsidRPr="00021C61">
        <w:rPr>
          <w:b/>
          <w:u w:val="single"/>
        </w:rPr>
        <w:t>SANĀKSME CETURTDIEN, 2022. GADA 2. JŪNIJĀ (PLKST. 10.00)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A68B9" w:rsidRPr="00021C61" w14:paraId="5A622833" w14:textId="77777777" w:rsidTr="00773DEB">
        <w:tc>
          <w:tcPr>
            <w:tcW w:w="7030" w:type="dxa"/>
            <w:tcMar>
              <w:top w:w="284" w:type="dxa"/>
            </w:tcMar>
          </w:tcPr>
          <w:p w14:paraId="00DE99E8" w14:textId="77777777" w:rsidR="001A68B9" w:rsidRPr="00021C61" w:rsidRDefault="001A68B9" w:rsidP="00773DEB">
            <w:r w:rsidRPr="00021C61">
              <w:rPr>
                <w:rFonts w:asciiTheme="majorBidi" w:hAnsiTheme="majorBidi"/>
              </w:rPr>
              <w:t>Darba kārtības apstiprināšana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76C30902" w14:textId="77777777" w:rsidR="001A68B9" w:rsidRPr="00021C61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333D869E" w14:textId="77777777" w:rsidR="001A68B9" w:rsidRPr="00021C61" w:rsidRDefault="001A68B9" w:rsidP="00773DEB"/>
        </w:tc>
      </w:tr>
      <w:tr w:rsidR="001A68B9" w:rsidRPr="00021C61" w14:paraId="6ABB054B" w14:textId="77777777" w:rsidTr="00773DEB">
        <w:tc>
          <w:tcPr>
            <w:tcW w:w="7030" w:type="dxa"/>
            <w:tcMar>
              <w:top w:w="284" w:type="dxa"/>
            </w:tcMar>
          </w:tcPr>
          <w:p w14:paraId="02AD0D57" w14:textId="77777777" w:rsidR="001A68B9" w:rsidRPr="00021C61" w:rsidRDefault="001A68B9" w:rsidP="00767F2F">
            <w:pPr>
              <w:ind w:left="567" w:hanging="567"/>
              <w:rPr>
                <w:rFonts w:asciiTheme="majorBidi" w:hAnsiTheme="majorBidi" w:cstheme="majorBidi"/>
                <w:szCs w:val="24"/>
              </w:rPr>
            </w:pPr>
            <w:r w:rsidRPr="00021C61">
              <w:rPr>
                <w:rFonts w:asciiTheme="majorBidi" w:hAnsiTheme="majorBidi"/>
              </w:rPr>
              <w:t>(</w:t>
            </w:r>
            <w:r w:rsidRPr="00021C61">
              <w:rPr>
                <w:rFonts w:asciiTheme="majorBidi" w:hAnsiTheme="majorBidi"/>
                <w:u w:val="single"/>
              </w:rPr>
              <w:t>iesp.</w:t>
            </w:r>
            <w:r w:rsidRPr="00021C61">
              <w:rPr>
                <w:rFonts w:asciiTheme="majorBidi" w:hAnsiTheme="majorBidi"/>
              </w:rPr>
              <w:t>) "A" punktu apstiprināšana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43E569CB" w14:textId="77777777" w:rsidR="001A68B9" w:rsidRPr="00021C61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53186A83" w14:textId="77777777" w:rsidR="001A68B9" w:rsidRPr="00021C61" w:rsidRDefault="001A68B9" w:rsidP="00773DEB"/>
        </w:tc>
      </w:tr>
      <w:tr w:rsidR="001A68B9" w:rsidRPr="00021C61" w14:paraId="6BACCD3F" w14:textId="77777777" w:rsidTr="00773DEB">
        <w:tc>
          <w:tcPr>
            <w:tcW w:w="7030" w:type="dxa"/>
            <w:tcMar>
              <w:top w:w="284" w:type="dxa"/>
            </w:tcMar>
          </w:tcPr>
          <w:p w14:paraId="23C7090E" w14:textId="77777777" w:rsidR="001A68B9" w:rsidRPr="00021C61" w:rsidRDefault="001A68B9" w:rsidP="001A68B9">
            <w:pPr>
              <w:pStyle w:val="PointManual"/>
            </w:pPr>
            <w:r w:rsidRPr="00021C61">
              <w:t>a)</w:t>
            </w:r>
            <w:r w:rsidRPr="00021C61">
              <w:tab/>
              <w:t>neleģislatīvu jautājumu saraksts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5B32CC3" w14:textId="77777777" w:rsidR="001A68B9" w:rsidRPr="00021C61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65C90409" w14:textId="77777777" w:rsidR="001A68B9" w:rsidRPr="00021C61" w:rsidRDefault="001A68B9" w:rsidP="00773DEB"/>
        </w:tc>
      </w:tr>
      <w:tr w:rsidR="001A68B9" w:rsidRPr="00021C61" w14:paraId="2D17A145" w14:textId="77777777" w:rsidTr="00773DEB">
        <w:tc>
          <w:tcPr>
            <w:tcW w:w="7030" w:type="dxa"/>
            <w:tcMar>
              <w:top w:w="284" w:type="dxa"/>
            </w:tcMar>
          </w:tcPr>
          <w:p w14:paraId="5F4ACD04" w14:textId="77777777" w:rsidR="001A68B9" w:rsidRPr="00021C61" w:rsidRDefault="001A68B9" w:rsidP="003E42E8">
            <w:pPr>
              <w:pStyle w:val="PointManual"/>
              <w:rPr>
                <w:rFonts w:asciiTheme="majorBidi" w:hAnsiTheme="majorBidi" w:cstheme="majorBidi"/>
                <w:szCs w:val="24"/>
              </w:rPr>
            </w:pPr>
            <w:r w:rsidRPr="00021C61">
              <w:t>b)</w:t>
            </w:r>
            <w:r w:rsidRPr="00021C61">
              <w:tab/>
              <w:t>leģislatīvu aktu saraksts (publiska apspriešana saskaņā ar Līguma par Eiropas Savienību 16. panta 8. punktu)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53A7F848" w14:textId="77777777" w:rsidR="001A68B9" w:rsidRPr="00021C61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6DECB639" w14:textId="77777777" w:rsidR="001A68B9" w:rsidRPr="00021C61" w:rsidRDefault="001A68B9" w:rsidP="00773DEB"/>
        </w:tc>
      </w:tr>
    </w:tbl>
    <w:p w14:paraId="7E929194" w14:textId="77777777" w:rsidR="001A68B9" w:rsidRPr="00021C61" w:rsidRDefault="001A68B9" w:rsidP="005C5FCD">
      <w:pPr>
        <w:pStyle w:val="PointManual"/>
        <w:spacing w:before="360"/>
        <w:rPr>
          <w:b/>
          <w:u w:val="single"/>
        </w:rPr>
      </w:pPr>
      <w:r w:rsidRPr="00021C61">
        <w:rPr>
          <w:u w:val="single"/>
        </w:rPr>
        <w:t>TRANSPORTS</w:t>
      </w:r>
    </w:p>
    <w:p w14:paraId="57E7DFD6" w14:textId="77777777" w:rsidR="001A68B9" w:rsidRPr="00021C61" w:rsidRDefault="001A68B9" w:rsidP="001A68B9">
      <w:pPr>
        <w:spacing w:before="360"/>
        <w:rPr>
          <w:b/>
          <w:bCs/>
          <w:u w:val="single"/>
        </w:rPr>
      </w:pPr>
      <w:r w:rsidRPr="00021C61">
        <w:rPr>
          <w:b/>
          <w:u w:val="single"/>
        </w:rPr>
        <w:t>Leģislatīvo aktu apspriešana</w:t>
      </w:r>
    </w:p>
    <w:p w14:paraId="7583055B" w14:textId="77777777" w:rsidR="001A68B9" w:rsidRPr="00021C61" w:rsidRDefault="001A68B9" w:rsidP="001A68B9">
      <w:pPr>
        <w:rPr>
          <w:b/>
          <w:bCs/>
        </w:rPr>
      </w:pPr>
      <w:r w:rsidRPr="00021C61">
        <w:rPr>
          <w:b/>
        </w:rPr>
        <w:t>(publiska apspriešana saskaņā ar Līguma par Eiropas Savienību 16. panta 8. punktu)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A68B9" w:rsidRPr="00021C61" w14:paraId="0EE39D4D" w14:textId="77777777" w:rsidTr="00773DEB">
        <w:tc>
          <w:tcPr>
            <w:tcW w:w="7030" w:type="dxa"/>
            <w:tcMar>
              <w:top w:w="284" w:type="dxa"/>
            </w:tcMar>
          </w:tcPr>
          <w:p w14:paraId="3E71747C" w14:textId="77777777" w:rsidR="001A68B9" w:rsidRPr="00021C61" w:rsidRDefault="001A68B9" w:rsidP="00CA2BB9">
            <w:pPr>
              <w:pStyle w:val="PointManual"/>
              <w:rPr>
                <w:u w:val="single"/>
              </w:rPr>
            </w:pPr>
            <w:r w:rsidRPr="00021C61">
              <w:rPr>
                <w:u w:val="single"/>
              </w:rPr>
              <w:t>Aviācija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18E9FC7" w14:textId="77777777" w:rsidR="001A68B9" w:rsidRPr="00021C61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779449E4" w14:textId="77777777" w:rsidR="001A68B9" w:rsidRPr="00021C61" w:rsidRDefault="001A68B9" w:rsidP="00773DEB"/>
        </w:tc>
      </w:tr>
      <w:tr w:rsidR="001A68B9" w:rsidRPr="00021C61" w14:paraId="5BA22D0A" w14:textId="77777777" w:rsidTr="00773DEB">
        <w:tc>
          <w:tcPr>
            <w:tcW w:w="7030" w:type="dxa"/>
            <w:tcMar>
              <w:top w:w="284" w:type="dxa"/>
            </w:tcMar>
          </w:tcPr>
          <w:p w14:paraId="4D1654FC" w14:textId="1D39534A" w:rsidR="001A68B9" w:rsidRPr="00021C61" w:rsidRDefault="001A68B9" w:rsidP="001A68B9">
            <w:r w:rsidRPr="00021C61">
              <w:t>Regula par vienlīdzīgu konkurences apstākļu nodrošināšanu ilgtspējīgam gaisa transportam (iniciatīva "</w:t>
            </w:r>
            <w:r w:rsidRPr="00021C61">
              <w:rPr>
                <w:i/>
                <w:iCs/>
              </w:rPr>
              <w:t>ReFuel Aviation</w:t>
            </w:r>
            <w:r w:rsidRPr="00021C61">
              <w:t>")</w:t>
            </w:r>
          </w:p>
          <w:p w14:paraId="6CC7225C" w14:textId="77777777" w:rsidR="001A68B9" w:rsidRPr="00021C61" w:rsidRDefault="001A68B9" w:rsidP="001A68B9">
            <w:pPr>
              <w:rPr>
                <w:i/>
                <w:iCs/>
              </w:rPr>
            </w:pPr>
            <w:r w:rsidRPr="00021C61">
              <w:rPr>
                <w:i/>
              </w:rPr>
              <w:t>(</w:t>
            </w:r>
            <w:r w:rsidRPr="00021C61">
              <w:rPr>
                <w:i/>
                <w:u w:val="single"/>
              </w:rPr>
              <w:t>iesp.</w:t>
            </w:r>
            <w:r w:rsidRPr="00021C61">
              <w:rPr>
                <w:i/>
              </w:rPr>
              <w:t>) vispārēja pieeja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E7E02F5" w14:textId="77777777" w:rsidR="001A68B9" w:rsidRPr="00021C61" w:rsidRDefault="00285E3B" w:rsidP="00285E3B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30C1E40A" wp14:editId="19563292">
                  <wp:extent cx="172442" cy="172442"/>
                  <wp:effectExtent l="0" t="0" r="0" b="0"/>
                  <wp:docPr id="19" name="Picture 19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1ADEC3D6" wp14:editId="6F0BB671">
                  <wp:extent cx="172442" cy="172442"/>
                  <wp:effectExtent l="0" t="0" r="0" b="0"/>
                  <wp:docPr id="20" name="Picture 20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27C68FDF" w14:textId="15E582F0" w:rsidR="006D714F" w:rsidRPr="00021C61" w:rsidRDefault="001449A7" w:rsidP="00773DEB">
            <w:r w:rsidRPr="00021C61">
              <w:t>10884/1/21 REV 1</w:t>
            </w:r>
          </w:p>
          <w:p w14:paraId="33443B42" w14:textId="46C6D7F0" w:rsidR="001A68B9" w:rsidRPr="00021C61" w:rsidRDefault="006D714F" w:rsidP="00773DEB">
            <w:r w:rsidRPr="00021C61">
              <w:t>+ ADD 1</w:t>
            </w:r>
          </w:p>
        </w:tc>
      </w:tr>
      <w:tr w:rsidR="001A68B9" w:rsidRPr="00021C61" w14:paraId="5E45826F" w14:textId="77777777" w:rsidTr="00773DEB">
        <w:tc>
          <w:tcPr>
            <w:tcW w:w="7030" w:type="dxa"/>
            <w:tcMar>
              <w:top w:w="284" w:type="dxa"/>
            </w:tcMar>
          </w:tcPr>
          <w:p w14:paraId="77A6BF35" w14:textId="77777777" w:rsidR="001A68B9" w:rsidRPr="00021C61" w:rsidRDefault="001A68B9" w:rsidP="00285E3B">
            <w:pPr>
              <w:pStyle w:val="PointManual"/>
              <w:pageBreakBefore/>
              <w:rPr>
                <w:u w:val="single"/>
              </w:rPr>
            </w:pPr>
            <w:r w:rsidRPr="00021C61">
              <w:rPr>
                <w:u w:val="single"/>
              </w:rPr>
              <w:lastRenderedPageBreak/>
              <w:t>Intermodāli jautājumi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530247A5" w14:textId="77777777" w:rsidR="001A68B9" w:rsidRPr="00021C61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1983544B" w14:textId="77777777" w:rsidR="001A68B9" w:rsidRPr="00021C61" w:rsidRDefault="001A68B9" w:rsidP="00773DEB"/>
        </w:tc>
      </w:tr>
      <w:tr w:rsidR="001A68B9" w:rsidRPr="00021C61" w14:paraId="5B641A94" w14:textId="77777777" w:rsidTr="00773DEB">
        <w:tc>
          <w:tcPr>
            <w:tcW w:w="7030" w:type="dxa"/>
            <w:tcMar>
              <w:top w:w="284" w:type="dxa"/>
            </w:tcMar>
          </w:tcPr>
          <w:p w14:paraId="2BA9B737" w14:textId="77777777" w:rsidR="001A68B9" w:rsidRPr="00021C61" w:rsidRDefault="001A68B9" w:rsidP="001A68B9">
            <w:r w:rsidRPr="00021C61">
              <w:t>Regula par alternatīvo degvielu infrastruktūras ieviešanu un ar ko atceļ Direktīvu 2014/94/ES</w:t>
            </w:r>
          </w:p>
          <w:p w14:paraId="28E6791F" w14:textId="77777777" w:rsidR="001A68B9" w:rsidRPr="00021C61" w:rsidRDefault="001A68B9" w:rsidP="001A68B9">
            <w:pPr>
              <w:rPr>
                <w:i/>
                <w:iCs/>
              </w:rPr>
            </w:pPr>
            <w:r w:rsidRPr="00021C61">
              <w:rPr>
                <w:i/>
              </w:rPr>
              <w:t>(</w:t>
            </w:r>
            <w:r w:rsidRPr="00021C61">
              <w:rPr>
                <w:i/>
                <w:u w:val="single"/>
              </w:rPr>
              <w:t>iesp.</w:t>
            </w:r>
            <w:r w:rsidRPr="00021C61">
              <w:rPr>
                <w:i/>
              </w:rPr>
              <w:t>) vispārēja pieeja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CC16052" w14:textId="77777777" w:rsidR="001A68B9" w:rsidRPr="00021C61" w:rsidRDefault="00285E3B" w:rsidP="00285E3B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2F62F4C1" wp14:editId="02545294">
                  <wp:extent cx="172442" cy="172442"/>
                  <wp:effectExtent l="0" t="0" r="0" b="0"/>
                  <wp:docPr id="21" name="Picture 21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77F0AFA9" wp14:editId="678FD391">
                  <wp:extent cx="172442" cy="172442"/>
                  <wp:effectExtent l="0" t="0" r="0" b="0"/>
                  <wp:docPr id="22" name="Picture 22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3538B427" w14:textId="3FD30943" w:rsidR="00CE6649" w:rsidRPr="00021C61" w:rsidRDefault="00CE6649" w:rsidP="001B3FD3">
            <w:r w:rsidRPr="00021C61">
              <w:t>10877/21+ ADD 1</w:t>
            </w:r>
          </w:p>
        </w:tc>
      </w:tr>
      <w:tr w:rsidR="001A68B9" w:rsidRPr="00021C61" w14:paraId="0D630D5A" w14:textId="77777777" w:rsidTr="00773DEB">
        <w:tc>
          <w:tcPr>
            <w:tcW w:w="7030" w:type="dxa"/>
            <w:tcMar>
              <w:top w:w="284" w:type="dxa"/>
            </w:tcMar>
          </w:tcPr>
          <w:p w14:paraId="2A5C7483" w14:textId="77777777" w:rsidR="001A68B9" w:rsidRPr="00021C61" w:rsidRDefault="001A68B9" w:rsidP="001A68B9">
            <w:r w:rsidRPr="00021C61">
              <w:t>Regula par Savienības pamatnostādnēm Eiropas transporta tīkla attīstībai (</w:t>
            </w:r>
            <w:r w:rsidRPr="00021C61">
              <w:rPr>
                <w:i/>
                <w:iCs/>
              </w:rPr>
              <w:t>RTE‑T</w:t>
            </w:r>
            <w:r w:rsidRPr="00021C61">
              <w:t>)</w:t>
            </w:r>
          </w:p>
          <w:p w14:paraId="37EE89C7" w14:textId="77777777" w:rsidR="001A68B9" w:rsidRPr="00021C61" w:rsidRDefault="001A68B9" w:rsidP="001A68B9">
            <w:pPr>
              <w:rPr>
                <w:i/>
                <w:iCs/>
              </w:rPr>
            </w:pPr>
            <w:r w:rsidRPr="00021C61">
              <w:rPr>
                <w:i/>
              </w:rPr>
              <w:t>progresa ziņojums</w:t>
            </w:r>
          </w:p>
          <w:p w14:paraId="55285602" w14:textId="77777777" w:rsidR="001A68B9" w:rsidRPr="00021C61" w:rsidRDefault="001A68B9" w:rsidP="001A68B9">
            <w:r w:rsidRPr="00021C61">
              <w:rPr>
                <w:i/>
              </w:rPr>
              <w:t>viedokļu apmaiņa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077865D8" w14:textId="77777777" w:rsidR="001A68B9" w:rsidRPr="00021C61" w:rsidRDefault="00285E3B" w:rsidP="00285E3B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13B4451C" wp14:editId="05CBF813">
                  <wp:extent cx="172442" cy="172442"/>
                  <wp:effectExtent l="0" t="0" r="0" b="0"/>
                  <wp:docPr id="11" name="Picture 11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7CF8AD84" wp14:editId="6B259F21">
                  <wp:extent cx="172442" cy="172442"/>
                  <wp:effectExtent l="0" t="0" r="0" b="0"/>
                  <wp:docPr id="12" name="Picture 12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71ACCDE0" w14:textId="3BBC73E0" w:rsidR="005439D2" w:rsidRPr="00021C61" w:rsidRDefault="009C43C4" w:rsidP="001B3FD3">
            <w:r w:rsidRPr="00021C61">
              <w:t>8784/22</w:t>
            </w:r>
          </w:p>
        </w:tc>
      </w:tr>
      <w:tr w:rsidR="001A68B9" w:rsidRPr="00021C61" w14:paraId="2BFB166A" w14:textId="77777777" w:rsidTr="00773DEB">
        <w:tc>
          <w:tcPr>
            <w:tcW w:w="7030" w:type="dxa"/>
            <w:tcMar>
              <w:top w:w="284" w:type="dxa"/>
            </w:tcMar>
          </w:tcPr>
          <w:p w14:paraId="2C03FCA7" w14:textId="77777777" w:rsidR="001A68B9" w:rsidRPr="00021C61" w:rsidRDefault="001A68B9" w:rsidP="001A68B9">
            <w:r w:rsidRPr="00021C61">
              <w:t>Direktīvas par pamatu inteliģento transporta sistēmu (ITS) ieviešanai pārskatīšana</w:t>
            </w:r>
          </w:p>
          <w:p w14:paraId="30006D08" w14:textId="77777777" w:rsidR="001A68B9" w:rsidRPr="00021C61" w:rsidRDefault="001A68B9" w:rsidP="001A68B9">
            <w:pPr>
              <w:rPr>
                <w:i/>
                <w:iCs/>
              </w:rPr>
            </w:pPr>
            <w:r w:rsidRPr="00021C61">
              <w:rPr>
                <w:i/>
              </w:rPr>
              <w:t>(</w:t>
            </w:r>
            <w:r w:rsidRPr="00021C61">
              <w:rPr>
                <w:i/>
                <w:u w:val="single"/>
              </w:rPr>
              <w:t>iesp.</w:t>
            </w:r>
            <w:r w:rsidRPr="00021C61">
              <w:rPr>
                <w:i/>
              </w:rPr>
              <w:t>) vispārēja pieeja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1B63A7FF" w14:textId="77777777" w:rsidR="001A68B9" w:rsidRPr="00021C61" w:rsidRDefault="00285E3B" w:rsidP="00285E3B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1D56B0B3" wp14:editId="21C5724F">
                  <wp:extent cx="172442" cy="172442"/>
                  <wp:effectExtent l="0" t="0" r="0" b="0"/>
                  <wp:docPr id="13" name="Picture 13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2EBF0BC7" wp14:editId="7233AB47">
                  <wp:extent cx="172442" cy="172442"/>
                  <wp:effectExtent l="0" t="0" r="0" b="0"/>
                  <wp:docPr id="14" name="Picture 14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39311B8F" w14:textId="51CE69D8" w:rsidR="00CE6649" w:rsidRPr="00021C61" w:rsidRDefault="00CE6649" w:rsidP="005C03CE">
            <w:r w:rsidRPr="00021C61">
              <w:t>15114/21 + ADD 1</w:t>
            </w:r>
          </w:p>
        </w:tc>
      </w:tr>
      <w:tr w:rsidR="001A68B9" w:rsidRPr="00021C61" w14:paraId="1B98FAC5" w14:textId="77777777" w:rsidTr="00773DEB">
        <w:tc>
          <w:tcPr>
            <w:tcW w:w="7030" w:type="dxa"/>
            <w:tcMar>
              <w:top w:w="284" w:type="dxa"/>
            </w:tcMar>
          </w:tcPr>
          <w:p w14:paraId="5A97B5B3" w14:textId="77777777" w:rsidR="001A68B9" w:rsidRPr="00021C61" w:rsidRDefault="001A68B9" w:rsidP="00CA2BB9">
            <w:pPr>
              <w:pStyle w:val="PointManual"/>
              <w:rPr>
                <w:u w:val="single"/>
              </w:rPr>
            </w:pPr>
            <w:r w:rsidRPr="00021C61">
              <w:rPr>
                <w:u w:val="single"/>
              </w:rPr>
              <w:t>Kuģniecība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09228207" w14:textId="77777777" w:rsidR="001A68B9" w:rsidRPr="00021C61" w:rsidRDefault="001A68B9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0BE2EC89" w14:textId="77777777" w:rsidR="001A68B9" w:rsidRPr="00021C61" w:rsidRDefault="001A68B9" w:rsidP="00773DEB"/>
        </w:tc>
      </w:tr>
      <w:tr w:rsidR="001A68B9" w:rsidRPr="00021C61" w14:paraId="162366EF" w14:textId="77777777" w:rsidTr="008F50C7">
        <w:tc>
          <w:tcPr>
            <w:tcW w:w="7030" w:type="dxa"/>
            <w:tcMar>
              <w:top w:w="284" w:type="dxa"/>
            </w:tcMar>
          </w:tcPr>
          <w:p w14:paraId="56D9177B" w14:textId="77777777" w:rsidR="001A68B9" w:rsidRPr="00021C61" w:rsidRDefault="001A68B9" w:rsidP="001A68B9">
            <w:r w:rsidRPr="00021C61">
              <w:t>Regula par atjaunīgo un mazoglekļa degvielu izmantošanu jūras transportā (iniciatīva "</w:t>
            </w:r>
            <w:r w:rsidRPr="00021C61">
              <w:rPr>
                <w:i/>
                <w:iCs/>
              </w:rPr>
              <w:t>FuelEU Maritime</w:t>
            </w:r>
            <w:r w:rsidRPr="00021C61">
              <w:t>") (</w:t>
            </w:r>
            <w:r w:rsidRPr="00021C61">
              <w:rPr>
                <w:u w:val="single"/>
              </w:rPr>
              <w:t>iesp.</w:t>
            </w:r>
            <w:r w:rsidRPr="00021C61">
              <w:t>)</w:t>
            </w:r>
            <w:r w:rsidRPr="00021C61">
              <w:rPr>
                <w:i/>
              </w:rPr>
              <w:t xml:space="preserve"> vispārēja pieeja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166A133" w14:textId="77777777" w:rsidR="001A68B9" w:rsidRPr="00021C61" w:rsidRDefault="00285E3B" w:rsidP="00285E3B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433EC8C4" wp14:editId="5AA8D859">
                  <wp:extent cx="172442" cy="172442"/>
                  <wp:effectExtent l="0" t="0" r="0" b="0"/>
                  <wp:docPr id="15" name="Picture 15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1A80C3AC" wp14:editId="58DF6231">
                  <wp:extent cx="172442" cy="172442"/>
                  <wp:effectExtent l="0" t="0" r="0" b="0"/>
                  <wp:docPr id="16" name="Picture 16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shd w:val="clear" w:color="auto" w:fill="auto"/>
            <w:tcMar>
              <w:top w:w="284" w:type="dxa"/>
              <w:right w:w="0" w:type="dxa"/>
            </w:tcMar>
          </w:tcPr>
          <w:p w14:paraId="5A980C79" w14:textId="5B002F05" w:rsidR="001A68B9" w:rsidRPr="00021C61" w:rsidRDefault="004B7949" w:rsidP="00F31486">
            <w:r w:rsidRPr="00021C61">
              <w:t>10327/21 + ADD 1</w:t>
            </w:r>
          </w:p>
        </w:tc>
      </w:tr>
      <w:tr w:rsidR="001A68B9" w:rsidRPr="00021C61" w14:paraId="57F7FA5E" w14:textId="77777777" w:rsidTr="008F50C7">
        <w:tc>
          <w:tcPr>
            <w:tcW w:w="7030" w:type="dxa"/>
            <w:tcMar>
              <w:top w:w="284" w:type="dxa"/>
            </w:tcMar>
          </w:tcPr>
          <w:p w14:paraId="6730A4A8" w14:textId="77777777" w:rsidR="001A68B9" w:rsidRPr="00021C61" w:rsidRDefault="001A68B9" w:rsidP="001A68B9">
            <w:r w:rsidRPr="00021C61">
              <w:t>Direktīva, ar kuru groza Direktīvu 2003/25, ar ko ievieš pastiprinātas stabilitātes prasības Ro-Ro pasažieru kuģiem</w:t>
            </w:r>
          </w:p>
          <w:p w14:paraId="5029A5F6" w14:textId="77777777" w:rsidR="001A68B9" w:rsidRPr="00021C61" w:rsidRDefault="001A68B9" w:rsidP="001A68B9">
            <w:pPr>
              <w:rPr>
                <w:i/>
                <w:iCs/>
              </w:rPr>
            </w:pPr>
            <w:r w:rsidRPr="00021C61">
              <w:rPr>
                <w:i/>
              </w:rPr>
              <w:t>(</w:t>
            </w:r>
            <w:r w:rsidRPr="00021C61">
              <w:rPr>
                <w:i/>
                <w:u w:val="single"/>
              </w:rPr>
              <w:t>iesp.</w:t>
            </w:r>
            <w:r w:rsidRPr="00021C61">
              <w:rPr>
                <w:i/>
              </w:rPr>
              <w:t>) vispārēja pieeja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8D09B8B" w14:textId="77777777" w:rsidR="001A68B9" w:rsidRPr="00021C61" w:rsidRDefault="00285E3B" w:rsidP="00285E3B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0CC6E14C" wp14:editId="44BDDEE0">
                  <wp:extent cx="172442" cy="172442"/>
                  <wp:effectExtent l="0" t="0" r="0" b="0"/>
                  <wp:docPr id="17" name="Picture 17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431C0F0B" wp14:editId="2679E068">
                  <wp:extent cx="172442" cy="172442"/>
                  <wp:effectExtent l="0" t="0" r="0" b="0"/>
                  <wp:docPr id="18" name="Picture 18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shd w:val="clear" w:color="auto" w:fill="auto"/>
            <w:tcMar>
              <w:top w:w="284" w:type="dxa"/>
              <w:right w:w="0" w:type="dxa"/>
            </w:tcMar>
          </w:tcPr>
          <w:p w14:paraId="69E6D7F6" w14:textId="210D4561" w:rsidR="004B7949" w:rsidRPr="00021C61" w:rsidRDefault="004B7949" w:rsidP="00F31486">
            <w:r w:rsidRPr="00021C61">
              <w:t>6405/22 + ADD 1</w:t>
            </w:r>
          </w:p>
        </w:tc>
      </w:tr>
    </w:tbl>
    <w:p w14:paraId="5F4CC79B" w14:textId="77777777" w:rsidR="001A68B9" w:rsidRPr="00021C61" w:rsidRDefault="001A68B9" w:rsidP="001A68B9">
      <w:pPr>
        <w:spacing w:before="480"/>
        <w:rPr>
          <w:b/>
          <w:bCs/>
          <w:szCs w:val="24"/>
          <w:u w:val="single"/>
        </w:rPr>
      </w:pPr>
      <w:r w:rsidRPr="00021C61">
        <w:rPr>
          <w:b/>
          <w:u w:val="single"/>
        </w:rPr>
        <w:t>Citi jautājumi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285E3B" w:rsidRPr="00021C61" w14:paraId="4FB4AB51" w14:textId="77777777" w:rsidTr="008431D6">
        <w:tc>
          <w:tcPr>
            <w:tcW w:w="9865" w:type="dxa"/>
            <w:gridSpan w:val="3"/>
            <w:tcMar>
              <w:top w:w="284" w:type="dxa"/>
            </w:tcMar>
          </w:tcPr>
          <w:p w14:paraId="1F926EE3" w14:textId="77777777" w:rsidR="00285E3B" w:rsidRPr="00021C61" w:rsidRDefault="00CC39D2" w:rsidP="00CC39D2">
            <w:pPr>
              <w:ind w:left="567" w:hanging="567"/>
            </w:pPr>
            <w:r w:rsidRPr="00021C61">
              <w:t>a)</w:t>
            </w:r>
            <w:r w:rsidRPr="00021C61">
              <w:tab/>
              <w:t>Pašreizējie tiesību aktu priekšlikumi (publiska apspriešana saskaņā ar Līguma par Eiropas Savienību 16. panta 8. punktu)</w:t>
            </w:r>
          </w:p>
        </w:tc>
      </w:tr>
      <w:tr w:rsidR="001A68B9" w:rsidRPr="00021C61" w14:paraId="5C30D364" w14:textId="77777777" w:rsidTr="00773DEB">
        <w:tc>
          <w:tcPr>
            <w:tcW w:w="7030" w:type="dxa"/>
            <w:tcMar>
              <w:top w:w="284" w:type="dxa"/>
            </w:tcMar>
          </w:tcPr>
          <w:p w14:paraId="611D2CBF" w14:textId="77777777" w:rsidR="001A68B9" w:rsidRPr="00021C61" w:rsidRDefault="001A68B9" w:rsidP="00CC39D2">
            <w:pPr>
              <w:pStyle w:val="PointManual1"/>
            </w:pPr>
            <w:r w:rsidRPr="00021C61">
              <w:t xml:space="preserve">Lēmums par </w:t>
            </w:r>
            <w:r w:rsidRPr="00021C61">
              <w:rPr>
                <w:i/>
                <w:iCs/>
              </w:rPr>
              <w:t>CORSIA</w:t>
            </w:r>
            <w:r w:rsidRPr="00021C61">
              <w:t xml:space="preserve"> izlīdzināšanas prasībām</w:t>
            </w:r>
          </w:p>
          <w:p w14:paraId="374A91ED" w14:textId="77777777" w:rsidR="001A68B9" w:rsidRPr="00021C61" w:rsidRDefault="001A68B9" w:rsidP="00CC39D2">
            <w:pPr>
              <w:pStyle w:val="PointManual1"/>
              <w:rPr>
                <w:i/>
                <w:iCs/>
              </w:rPr>
            </w:pPr>
            <w:r w:rsidRPr="00021C61">
              <w:rPr>
                <w:i/>
              </w:rPr>
              <w:t>Prezidentvalsts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42CCF236" w14:textId="77777777" w:rsidR="001A68B9" w:rsidRPr="00021C61" w:rsidRDefault="00285E3B" w:rsidP="00285E3B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2CA2AD3B" wp14:editId="77DC73CB">
                  <wp:extent cx="172442" cy="172442"/>
                  <wp:effectExtent l="0" t="0" r="0" b="0"/>
                  <wp:docPr id="23" name="Picture 23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5F5317E6" wp14:editId="11C8B4CA">
                  <wp:extent cx="172442" cy="172442"/>
                  <wp:effectExtent l="0" t="0" r="0" b="0"/>
                  <wp:docPr id="24" name="Picture 24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4B74D589" w14:textId="7A8D0783" w:rsidR="00E94A5A" w:rsidRPr="00021C61" w:rsidRDefault="00E94A5A" w:rsidP="006D714F">
            <w:r w:rsidRPr="00021C61">
              <w:t>10869/21 + COR 1</w:t>
            </w:r>
          </w:p>
        </w:tc>
      </w:tr>
      <w:tr w:rsidR="00946507" w:rsidRPr="00021C61" w14:paraId="7348CC78" w14:textId="77777777" w:rsidTr="00773DEB">
        <w:tc>
          <w:tcPr>
            <w:tcW w:w="7030" w:type="dxa"/>
            <w:tcMar>
              <w:top w:w="284" w:type="dxa"/>
            </w:tcMar>
          </w:tcPr>
          <w:p w14:paraId="53384A3F" w14:textId="555B6F75" w:rsidR="00946507" w:rsidRPr="00021C61" w:rsidRDefault="00946507" w:rsidP="00946507">
            <w:pPr>
              <w:pStyle w:val="PointManual"/>
            </w:pPr>
            <w:r w:rsidRPr="00021C61">
              <w:t>b)</w:t>
            </w:r>
            <w:r w:rsidRPr="00021C61">
              <w:tab/>
              <w:t>Iepazīstināšana ar Starptautisko dzelzceļa pasažieru pārvadājumu platformas otro progresa ziņojumu</w:t>
            </w:r>
          </w:p>
          <w:p w14:paraId="5744D0E9" w14:textId="31853F16" w:rsidR="00946507" w:rsidRPr="00021C61" w:rsidRDefault="00946507" w:rsidP="00946507">
            <w:pPr>
              <w:pStyle w:val="Text1"/>
              <w:rPr>
                <w:i/>
                <w:iCs/>
              </w:rPr>
            </w:pPr>
            <w:r w:rsidRPr="00021C61">
              <w:rPr>
                <w:i/>
              </w:rPr>
              <w:t>Nīderlandes un Austrijas delegāciju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060F59CF" w14:textId="215EF80F" w:rsidR="00946507" w:rsidRPr="00021C61" w:rsidRDefault="00946507" w:rsidP="00946507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535F2154" wp14:editId="0A95C745">
                  <wp:extent cx="172442" cy="172442"/>
                  <wp:effectExtent l="0" t="0" r="0" b="0"/>
                  <wp:docPr id="2" name="Picture 2" descr="publiskas debates pēc prezidentvalsts ierosinājuma (Padomes reglamenta 8. panta 2. punk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15F5018A" w14:textId="77777777" w:rsidR="00946507" w:rsidRPr="00021C61" w:rsidRDefault="00946507" w:rsidP="008F50C7"/>
        </w:tc>
      </w:tr>
      <w:tr w:rsidR="00946507" w:rsidRPr="00021C61" w14:paraId="16AF411E" w14:textId="77777777" w:rsidTr="00773DEB">
        <w:tc>
          <w:tcPr>
            <w:tcW w:w="7030" w:type="dxa"/>
            <w:tcMar>
              <w:top w:w="284" w:type="dxa"/>
            </w:tcMar>
          </w:tcPr>
          <w:p w14:paraId="43464B26" w14:textId="65323F94" w:rsidR="00946507" w:rsidRPr="00021C61" w:rsidRDefault="00946507" w:rsidP="00946507">
            <w:pPr>
              <w:pStyle w:val="PointManual"/>
            </w:pPr>
            <w:r w:rsidRPr="00021C61">
              <w:t>c)</w:t>
            </w:r>
            <w:r w:rsidRPr="00021C61">
              <w:tab/>
            </w:r>
            <w:r w:rsidRPr="00021C61">
              <w:rPr>
                <w:i/>
              </w:rPr>
              <w:t>(</w:t>
            </w:r>
            <w:r w:rsidRPr="00021C61">
              <w:rPr>
                <w:i/>
                <w:u w:val="single"/>
              </w:rPr>
              <w:t>iesp.</w:t>
            </w:r>
            <w:r w:rsidRPr="00021C61">
              <w:rPr>
                <w:i/>
              </w:rPr>
              <w:t xml:space="preserve">) </w:t>
            </w:r>
            <w:r w:rsidRPr="00021C61">
              <w:t>Transportlīdzekļa vadītāja atestāti trešo valstu transportlīdzekļu vadītājiem</w:t>
            </w:r>
          </w:p>
          <w:p w14:paraId="5FF5F3F5" w14:textId="7ABDB9C8" w:rsidR="00946507" w:rsidRPr="00021C61" w:rsidRDefault="00946507" w:rsidP="00946507">
            <w:pPr>
              <w:pStyle w:val="Text1"/>
              <w:rPr>
                <w:i/>
                <w:iCs/>
              </w:rPr>
            </w:pPr>
            <w:r w:rsidRPr="00021C61">
              <w:rPr>
                <w:i/>
              </w:rPr>
              <w:t>Dānijas delegācijas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799CD571" w14:textId="5773DE95" w:rsidR="00946507" w:rsidRPr="00021C61" w:rsidRDefault="00946507" w:rsidP="008F50C7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132ED53F" wp14:editId="06B78092">
                  <wp:extent cx="172442" cy="172442"/>
                  <wp:effectExtent l="0" t="0" r="0" b="0"/>
                  <wp:docPr id="3" name="Picture 3" descr="publiskas debates pēc prezidentvalsts ierosinājuma (Padomes reglamenta 8. panta 2. punk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10B54F48" w14:textId="77777777" w:rsidR="00946507" w:rsidRPr="00021C61" w:rsidRDefault="00946507" w:rsidP="008F50C7"/>
        </w:tc>
      </w:tr>
      <w:tr w:rsidR="008F50C7" w:rsidRPr="00021C61" w14:paraId="0D6C58DC" w14:textId="77777777" w:rsidTr="00773DEB">
        <w:tc>
          <w:tcPr>
            <w:tcW w:w="7030" w:type="dxa"/>
            <w:tcMar>
              <w:top w:w="284" w:type="dxa"/>
            </w:tcMar>
          </w:tcPr>
          <w:p w14:paraId="6DB596FA" w14:textId="793874BC" w:rsidR="008F50C7" w:rsidRPr="00021C61" w:rsidRDefault="00946507" w:rsidP="008F50C7">
            <w:pPr>
              <w:pStyle w:val="PointManual"/>
            </w:pPr>
            <w:r w:rsidRPr="00021C61">
              <w:t>d)</w:t>
            </w:r>
            <w:r w:rsidRPr="00021C61">
              <w:tab/>
              <w:t>Nākamās prezidentvalsts darba programma</w:t>
            </w:r>
          </w:p>
          <w:p w14:paraId="6A6DDB3F" w14:textId="77777777" w:rsidR="008F50C7" w:rsidRPr="00021C61" w:rsidRDefault="008F50C7" w:rsidP="008F50C7">
            <w:pPr>
              <w:pStyle w:val="PointManual1"/>
              <w:rPr>
                <w:i/>
                <w:iCs/>
              </w:rPr>
            </w:pPr>
            <w:r w:rsidRPr="00021C61">
              <w:rPr>
                <w:i/>
              </w:rPr>
              <w:t>Čehijas Republikas delegācijas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1380E56B" w14:textId="77777777" w:rsidR="008F50C7" w:rsidRPr="00021C61" w:rsidRDefault="008F50C7" w:rsidP="008F50C7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52EDF211" w14:textId="77777777" w:rsidR="008F50C7" w:rsidRPr="00021C61" w:rsidRDefault="008F50C7" w:rsidP="008F50C7"/>
        </w:tc>
      </w:tr>
    </w:tbl>
    <w:p w14:paraId="1099ABDE" w14:textId="6BEB974D" w:rsidR="001A68B9" w:rsidRPr="00021C61" w:rsidRDefault="001A68B9" w:rsidP="001A68B9">
      <w:pPr>
        <w:pageBreakBefore/>
        <w:rPr>
          <w:b/>
          <w:bCs/>
          <w:u w:val="single"/>
        </w:rPr>
      </w:pPr>
      <w:r w:rsidRPr="00021C61">
        <w:rPr>
          <w:b/>
          <w:u w:val="single"/>
        </w:rPr>
        <w:lastRenderedPageBreak/>
        <w:t>SANĀKSME PIEKTDIEN, 2022. GADA 3. JŪNIJĀ (PLKST. 10.00)</w:t>
      </w:r>
    </w:p>
    <w:p w14:paraId="7263231C" w14:textId="77777777" w:rsidR="001A68B9" w:rsidRPr="00021C61" w:rsidRDefault="001A68B9" w:rsidP="005C5FCD">
      <w:pPr>
        <w:pStyle w:val="PointManual"/>
        <w:spacing w:before="360"/>
        <w:rPr>
          <w:u w:val="single"/>
        </w:rPr>
      </w:pPr>
      <w:r w:rsidRPr="00021C61">
        <w:rPr>
          <w:u w:val="single"/>
        </w:rPr>
        <w:t>TELESAKARI</w:t>
      </w:r>
    </w:p>
    <w:p w14:paraId="6046E39A" w14:textId="77777777" w:rsidR="00C25E22" w:rsidRPr="00021C61" w:rsidRDefault="00C25E22" w:rsidP="00C25E22">
      <w:pPr>
        <w:spacing w:before="360"/>
        <w:rPr>
          <w:b/>
          <w:bCs/>
          <w:u w:val="single"/>
        </w:rPr>
      </w:pPr>
      <w:r w:rsidRPr="00021C61">
        <w:rPr>
          <w:b/>
          <w:u w:val="single"/>
        </w:rPr>
        <w:t>Leģislatīvo aktu apspriešana</w:t>
      </w:r>
    </w:p>
    <w:p w14:paraId="1A9683A8" w14:textId="77777777" w:rsidR="00C25E22" w:rsidRPr="00021C61" w:rsidRDefault="00C25E22" w:rsidP="00C25E22">
      <w:pPr>
        <w:rPr>
          <w:b/>
          <w:bCs/>
        </w:rPr>
      </w:pPr>
      <w:r w:rsidRPr="00021C61">
        <w:rPr>
          <w:b/>
        </w:rPr>
        <w:t>(publiska apspriešana saskaņā ar Līguma par Eiropas Savienību 16. panta 8. punktu)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1A68B9" w:rsidRPr="00021C61" w14:paraId="7ACC8C89" w14:textId="77777777" w:rsidTr="00773DEB">
        <w:tc>
          <w:tcPr>
            <w:tcW w:w="7030" w:type="dxa"/>
            <w:tcMar>
              <w:top w:w="284" w:type="dxa"/>
            </w:tcMar>
          </w:tcPr>
          <w:p w14:paraId="1B458F69" w14:textId="77777777" w:rsidR="00C25E22" w:rsidRPr="00021C61" w:rsidRDefault="00C25E22" w:rsidP="00C25E22">
            <w:r w:rsidRPr="00021C61">
              <w:t>Regula, kas nosaka saskaņotas normas mākslīgā intelekta jomā (mākslīgā intelekta akts) un groza dažus Savienības leģislatīvos aktus</w:t>
            </w:r>
          </w:p>
          <w:p w14:paraId="569B7EA4" w14:textId="77777777" w:rsidR="001A68B9" w:rsidRPr="00021C61" w:rsidRDefault="00C25E22" w:rsidP="00C25E22">
            <w:pPr>
              <w:rPr>
                <w:i/>
                <w:iCs/>
              </w:rPr>
            </w:pPr>
            <w:r w:rsidRPr="00021C61">
              <w:rPr>
                <w:i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6564F11" w14:textId="77777777" w:rsidR="001A68B9" w:rsidRPr="00021C61" w:rsidRDefault="00DD6F42" w:rsidP="00DD6F42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3A699849" wp14:editId="0003E97D">
                  <wp:extent cx="172442" cy="172442"/>
                  <wp:effectExtent l="0" t="0" r="0" b="0"/>
                  <wp:docPr id="25" name="Picture 25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31210008" wp14:editId="5A0AFF68">
                  <wp:extent cx="172442" cy="172442"/>
                  <wp:effectExtent l="0" t="0" r="0" b="0"/>
                  <wp:docPr id="26" name="Picture 26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582411D2" w14:textId="66774B49" w:rsidR="001A68B9" w:rsidRPr="00021C61" w:rsidRDefault="00067DB1" w:rsidP="00773DEB">
            <w:r w:rsidRPr="00021C61">
              <w:t>8115/21 + ADD 1</w:t>
            </w:r>
          </w:p>
        </w:tc>
      </w:tr>
      <w:tr w:rsidR="001A68B9" w:rsidRPr="00021C61" w14:paraId="2644FB03" w14:textId="77777777" w:rsidTr="00773DEB">
        <w:tc>
          <w:tcPr>
            <w:tcW w:w="7030" w:type="dxa"/>
            <w:tcMar>
              <w:top w:w="284" w:type="dxa"/>
            </w:tcMar>
          </w:tcPr>
          <w:p w14:paraId="14386F84" w14:textId="77777777" w:rsidR="00C25E22" w:rsidRPr="00021C61" w:rsidRDefault="00C25E22" w:rsidP="00C25E22">
            <w:r w:rsidRPr="00021C61">
              <w:t>Regula, ar ko groza Regulu par Eiropas digitālās identitātes satvaru</w:t>
            </w:r>
          </w:p>
          <w:p w14:paraId="541AC549" w14:textId="77777777" w:rsidR="001A68B9" w:rsidRPr="00021C61" w:rsidRDefault="00C25E22" w:rsidP="00C25E22">
            <w:pPr>
              <w:rPr>
                <w:i/>
                <w:iCs/>
              </w:rPr>
            </w:pPr>
            <w:r w:rsidRPr="00021C61">
              <w:rPr>
                <w:i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20F736A" w14:textId="77777777" w:rsidR="001A68B9" w:rsidRPr="00021C61" w:rsidRDefault="00DD6F42" w:rsidP="00DD6F42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72F531E6" wp14:editId="4388497A">
                  <wp:extent cx="172442" cy="172442"/>
                  <wp:effectExtent l="0" t="0" r="0" b="0"/>
                  <wp:docPr id="27" name="Picture 27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5E77B026" wp14:editId="30AD920C">
                  <wp:extent cx="172442" cy="172442"/>
                  <wp:effectExtent l="0" t="0" r="0" b="0"/>
                  <wp:docPr id="28" name="Picture 28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45CB6095" w14:textId="38AAE00F" w:rsidR="001A68B9" w:rsidRPr="00021C61" w:rsidRDefault="00067DB1" w:rsidP="00773DEB">
            <w:r w:rsidRPr="00021C61">
              <w:t>9471/21 + ADD 1</w:t>
            </w:r>
          </w:p>
        </w:tc>
      </w:tr>
      <w:tr w:rsidR="001A68B9" w:rsidRPr="00021C61" w14:paraId="6B0BE444" w14:textId="77777777" w:rsidTr="00773DEB">
        <w:tc>
          <w:tcPr>
            <w:tcW w:w="7030" w:type="dxa"/>
            <w:tcMar>
              <w:top w:w="284" w:type="dxa"/>
            </w:tcMar>
          </w:tcPr>
          <w:p w14:paraId="3F5E757C" w14:textId="77777777" w:rsidR="00C25E22" w:rsidRPr="00021C61" w:rsidRDefault="00C25E22" w:rsidP="00C25E22">
            <w:r w:rsidRPr="00021C61">
              <w:t>Regula par saskaņotiem noteikumiem par taisnīgu piekļuvi datiem un to lietošanu (Datu akts)</w:t>
            </w:r>
          </w:p>
          <w:p w14:paraId="25CDF642" w14:textId="77777777" w:rsidR="001A68B9" w:rsidRPr="00021C61" w:rsidRDefault="00C25E22" w:rsidP="00C25E22">
            <w:pPr>
              <w:rPr>
                <w:i/>
                <w:iCs/>
              </w:rPr>
            </w:pPr>
            <w:r w:rsidRPr="00021C61">
              <w:rPr>
                <w:i/>
              </w:rPr>
              <w:t>progresa ziņojums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96CFE24" w14:textId="77777777" w:rsidR="001A68B9" w:rsidRPr="00021C61" w:rsidRDefault="00DD6F42" w:rsidP="00DD6F42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0DC8B3F3" wp14:editId="67AC1FBB">
                  <wp:extent cx="172442" cy="172442"/>
                  <wp:effectExtent l="0" t="0" r="0" b="0"/>
                  <wp:docPr id="29" name="Picture 29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514A3A73" wp14:editId="27B12EBD">
                  <wp:extent cx="172442" cy="172442"/>
                  <wp:effectExtent l="0" t="0" r="0" b="0"/>
                  <wp:docPr id="30" name="Picture 30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155EA5D0" w14:textId="76C334B2" w:rsidR="001A68B9" w:rsidRPr="00021C61" w:rsidRDefault="00067DB1" w:rsidP="00773DEB">
            <w:r w:rsidRPr="00021C61">
              <w:t>6596/22</w:t>
            </w:r>
          </w:p>
        </w:tc>
      </w:tr>
    </w:tbl>
    <w:p w14:paraId="4240FE63" w14:textId="77777777" w:rsidR="006529A1" w:rsidRPr="00021C61" w:rsidRDefault="006529A1" w:rsidP="006529A1">
      <w:pPr>
        <w:spacing w:before="480"/>
        <w:rPr>
          <w:b/>
          <w:bCs/>
          <w:u w:val="single"/>
        </w:rPr>
      </w:pPr>
      <w:r w:rsidRPr="00021C61">
        <w:rPr>
          <w:b/>
          <w:u w:val="single"/>
        </w:rPr>
        <w:t>Neleģislatīvi jautājumi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6529A1" w:rsidRPr="00021C61" w14:paraId="161722EE" w14:textId="77777777" w:rsidTr="00773DEB">
        <w:tc>
          <w:tcPr>
            <w:tcW w:w="7030" w:type="dxa"/>
            <w:tcMar>
              <w:top w:w="284" w:type="dxa"/>
            </w:tcMar>
          </w:tcPr>
          <w:p w14:paraId="526BF534" w14:textId="77777777" w:rsidR="006529A1" w:rsidRPr="00021C61" w:rsidRDefault="006529A1" w:rsidP="006529A1">
            <w:r w:rsidRPr="00021C61">
              <w:t>Digitālā un zaļā pārkārtošanās</w:t>
            </w:r>
          </w:p>
          <w:p w14:paraId="12AAB28C" w14:textId="77777777" w:rsidR="006529A1" w:rsidRPr="00021C61" w:rsidRDefault="006529A1" w:rsidP="006529A1">
            <w:pPr>
              <w:rPr>
                <w:i/>
                <w:iCs/>
              </w:rPr>
            </w:pPr>
            <w:r w:rsidRPr="00021C61">
              <w:rPr>
                <w:i/>
              </w:rPr>
              <w:t>politikas debates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3990527E" w14:textId="77777777" w:rsidR="006529A1" w:rsidRPr="00021C61" w:rsidRDefault="00DD6F42" w:rsidP="00DD6F42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535ABDC9" wp14:editId="5B2F998A">
                  <wp:extent cx="172442" cy="172442"/>
                  <wp:effectExtent l="0" t="0" r="0" b="0"/>
                  <wp:docPr id="31" name="Picture 31" descr="publiskas debates pēc prezidentvalsts ierosinājuma (Padomes reglamenta 8. panta 2. punk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70B97700" w14:textId="77777777" w:rsidR="006529A1" w:rsidRPr="00021C61" w:rsidRDefault="006529A1" w:rsidP="00773DEB"/>
        </w:tc>
      </w:tr>
    </w:tbl>
    <w:p w14:paraId="10A3B58B" w14:textId="77777777" w:rsidR="006529A1" w:rsidRPr="00021C61" w:rsidRDefault="006529A1" w:rsidP="00750D72">
      <w:pPr>
        <w:pStyle w:val="TableTitle"/>
        <w:spacing w:before="480"/>
      </w:pPr>
      <w:r w:rsidRPr="00021C61">
        <w:t>Citi jautājumi</w:t>
      </w:r>
    </w:p>
    <w:tbl>
      <w:tblPr>
        <w:tblStyle w:val="TableGrid"/>
        <w:tblW w:w="9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170" w:type="dxa"/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7030"/>
        <w:gridCol w:w="737"/>
        <w:gridCol w:w="2098"/>
      </w:tblGrid>
      <w:tr w:rsidR="006529A1" w:rsidRPr="00021C61" w14:paraId="36E6FDB3" w14:textId="77777777" w:rsidTr="00773DEB">
        <w:tc>
          <w:tcPr>
            <w:tcW w:w="7030" w:type="dxa"/>
            <w:tcMar>
              <w:top w:w="284" w:type="dxa"/>
            </w:tcMar>
          </w:tcPr>
          <w:p w14:paraId="737847FF" w14:textId="77777777" w:rsidR="006529A1" w:rsidRPr="00021C61" w:rsidRDefault="006529A1" w:rsidP="00DD6F42">
            <w:pPr>
              <w:ind w:left="567" w:hanging="567"/>
            </w:pPr>
            <w:r w:rsidRPr="00021C61">
              <w:t>a)</w:t>
            </w:r>
            <w:r w:rsidRPr="00021C61">
              <w:tab/>
              <w:t>Pašreizējie tiesību aktu priekšlikumi (publiska apspriešana saskaņā ar Līguma par Eiropas Savienību 16. panta 8. punktu)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86EEBCF" w14:textId="77777777" w:rsidR="006529A1" w:rsidRPr="00021C61" w:rsidRDefault="00DD6F42" w:rsidP="00DD6F42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4C2234F3" wp14:editId="575624BE">
                  <wp:extent cx="172442" cy="172442"/>
                  <wp:effectExtent l="0" t="0" r="0" b="0"/>
                  <wp:docPr id="32" name="Picture 32" descr="pirmais lasījum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1ECC7E64" wp14:editId="2619955A">
                  <wp:extent cx="172442" cy="172442"/>
                  <wp:effectExtent l="0" t="0" r="0" b="0"/>
                  <wp:docPr id="33" name="Picture 33" descr="uz Komisijas priekšlikumu balstīts punk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02594CE1" w14:textId="77777777" w:rsidR="006529A1" w:rsidRPr="00021C61" w:rsidRDefault="006529A1" w:rsidP="00773DEB"/>
        </w:tc>
      </w:tr>
      <w:tr w:rsidR="006529A1" w:rsidRPr="00021C61" w14:paraId="05DE782D" w14:textId="77777777" w:rsidTr="00773DEB">
        <w:tc>
          <w:tcPr>
            <w:tcW w:w="7030" w:type="dxa"/>
            <w:tcMar>
              <w:top w:w="284" w:type="dxa"/>
            </w:tcMar>
          </w:tcPr>
          <w:p w14:paraId="569F8B14" w14:textId="77777777" w:rsidR="006529A1" w:rsidRPr="00021C61" w:rsidRDefault="006529A1" w:rsidP="00DD6F42">
            <w:pPr>
              <w:pStyle w:val="PointManual1"/>
            </w:pPr>
            <w:r w:rsidRPr="00021C61">
              <w:t>i)</w:t>
            </w:r>
            <w:r w:rsidRPr="00021C61">
              <w:tab/>
              <w:t>E-privātuma regula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41A760F2" w14:textId="77777777" w:rsidR="006529A1" w:rsidRPr="00021C61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4D3F0638" w14:textId="0FD35298" w:rsidR="006529A1" w:rsidRPr="00021C61" w:rsidRDefault="006E30DA" w:rsidP="00773DEB">
            <w:r w:rsidRPr="00021C61">
              <w:t>5358/17</w:t>
            </w:r>
          </w:p>
        </w:tc>
      </w:tr>
      <w:tr w:rsidR="006529A1" w:rsidRPr="00021C61" w14:paraId="1258251D" w14:textId="77777777" w:rsidTr="00773DEB">
        <w:tc>
          <w:tcPr>
            <w:tcW w:w="7030" w:type="dxa"/>
            <w:tcMar>
              <w:top w:w="284" w:type="dxa"/>
            </w:tcMar>
          </w:tcPr>
          <w:p w14:paraId="42B5040E" w14:textId="77777777" w:rsidR="006529A1" w:rsidRPr="00021C61" w:rsidRDefault="006529A1" w:rsidP="00DD6F42">
            <w:pPr>
              <w:pStyle w:val="PointManual1"/>
            </w:pPr>
            <w:r w:rsidRPr="00021C61">
              <w:t>ii)</w:t>
            </w:r>
            <w:r w:rsidRPr="00021C61">
              <w:tab/>
              <w:t>Lēmums par "Digitālās desmitgades ceļu"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35695F49" w14:textId="77777777" w:rsidR="006529A1" w:rsidRPr="00021C61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267930F6" w14:textId="5D55E221" w:rsidR="006529A1" w:rsidRPr="00021C61" w:rsidRDefault="00C35B65" w:rsidP="00773DEB">
            <w:r w:rsidRPr="00021C61">
              <w:t>11900/21</w:t>
            </w:r>
          </w:p>
        </w:tc>
      </w:tr>
      <w:tr w:rsidR="006529A1" w:rsidRPr="00021C61" w14:paraId="4599DBB1" w14:textId="77777777" w:rsidTr="00773DEB">
        <w:tc>
          <w:tcPr>
            <w:tcW w:w="7030" w:type="dxa"/>
            <w:tcMar>
              <w:top w:w="284" w:type="dxa"/>
            </w:tcMar>
          </w:tcPr>
          <w:p w14:paraId="5A94718C" w14:textId="77777777" w:rsidR="006529A1" w:rsidRPr="00021C61" w:rsidRDefault="006529A1" w:rsidP="00DD6F42">
            <w:pPr>
              <w:pStyle w:val="PointManual1"/>
            </w:pPr>
            <w:r w:rsidRPr="00021C61">
              <w:t>iii)</w:t>
            </w:r>
            <w:r w:rsidRPr="00021C61">
              <w:tab/>
              <w:t>Direktīva, ar ko paredz pasākumus nolūkā panākt vienādi augsta līmeņa kiberdrošību visā Savienībā</w:t>
            </w:r>
          </w:p>
          <w:p w14:paraId="0BD4E18D" w14:textId="7D557B30" w:rsidR="006529A1" w:rsidRPr="00021C61" w:rsidRDefault="006529A1" w:rsidP="00DD6F42">
            <w:pPr>
              <w:pStyle w:val="Text1"/>
              <w:rPr>
                <w:i/>
                <w:iCs/>
              </w:rPr>
            </w:pPr>
            <w:r w:rsidRPr="00021C61">
              <w:rPr>
                <w:i/>
              </w:rPr>
              <w:t>Prezidentvalsts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00DDA1F6" w14:textId="77777777" w:rsidR="006529A1" w:rsidRPr="00021C61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6819C23A" w14:textId="77777777" w:rsidR="006529A1" w:rsidRPr="00021C61" w:rsidRDefault="00C35B65" w:rsidP="00773DEB">
            <w:r w:rsidRPr="00021C61">
              <w:t>14150/20 + ADD 1</w:t>
            </w:r>
          </w:p>
          <w:p w14:paraId="519B15A2" w14:textId="49D6B947" w:rsidR="00C35B65" w:rsidRPr="00021C61" w:rsidRDefault="00C35B65" w:rsidP="00773DEB">
            <w:r w:rsidRPr="00021C61">
              <w:t>+</w:t>
            </w:r>
            <w:bookmarkStart w:id="1" w:name="_GoBack"/>
            <w:bookmarkEnd w:id="1"/>
            <w:r w:rsidRPr="00021C61">
              <w:t xml:space="preserve"> ADD 1 COR 1</w:t>
            </w:r>
          </w:p>
        </w:tc>
      </w:tr>
      <w:tr w:rsidR="006529A1" w:rsidRPr="00021C61" w14:paraId="66FDA9DB" w14:textId="77777777" w:rsidTr="00773DEB">
        <w:tc>
          <w:tcPr>
            <w:tcW w:w="7030" w:type="dxa"/>
            <w:tcMar>
              <w:top w:w="284" w:type="dxa"/>
            </w:tcMar>
          </w:tcPr>
          <w:p w14:paraId="3A8DF390" w14:textId="77777777" w:rsidR="006529A1" w:rsidRPr="00021C61" w:rsidRDefault="00DD6F42" w:rsidP="00750D72">
            <w:pPr>
              <w:pStyle w:val="PointManual"/>
              <w:pageBreakBefore/>
            </w:pPr>
            <w:r w:rsidRPr="00021C61">
              <w:lastRenderedPageBreak/>
              <w:t>b)</w:t>
            </w:r>
            <w:r w:rsidRPr="00021C61">
              <w:tab/>
              <w:t>Eiropas deklarācija par digitālajām tiesībām un principiem digitālajai desmitgadei</w:t>
            </w:r>
          </w:p>
          <w:p w14:paraId="72C5A21E" w14:textId="40F1C49A" w:rsidR="006529A1" w:rsidRPr="00021C61" w:rsidRDefault="00FC05EB" w:rsidP="00DD6F42">
            <w:pPr>
              <w:pStyle w:val="Text1"/>
              <w:rPr>
                <w:i/>
                <w:iCs/>
              </w:rPr>
            </w:pPr>
            <w:r w:rsidRPr="00021C61">
              <w:rPr>
                <w:i/>
              </w:rPr>
              <w:t>Prezidentvalsts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22E94BB1" w14:textId="77777777" w:rsidR="006529A1" w:rsidRPr="00021C61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6B098344" w14:textId="77777777" w:rsidR="006529A1" w:rsidRPr="00021C61" w:rsidRDefault="006529A1" w:rsidP="00773DEB"/>
        </w:tc>
      </w:tr>
      <w:tr w:rsidR="006529A1" w:rsidRPr="00021C61" w14:paraId="01DF5396" w14:textId="77777777" w:rsidTr="00773DEB">
        <w:tc>
          <w:tcPr>
            <w:tcW w:w="7030" w:type="dxa"/>
            <w:tcMar>
              <w:top w:w="284" w:type="dxa"/>
            </w:tcMar>
          </w:tcPr>
          <w:p w14:paraId="2C6A34F7" w14:textId="77777777" w:rsidR="006529A1" w:rsidRPr="00021C61" w:rsidRDefault="00DD6F42" w:rsidP="00750D72">
            <w:pPr>
              <w:pStyle w:val="PointManual"/>
            </w:pPr>
            <w:r w:rsidRPr="00021C61">
              <w:t>c)</w:t>
            </w:r>
            <w:r w:rsidRPr="00021C61">
              <w:tab/>
              <w:t>Starptautiskās Telekomunikāciju savienības Pilnvaroto konference (Bukareste, 2022. gada 26. septembris – 14. oktobris)</w:t>
            </w:r>
          </w:p>
          <w:p w14:paraId="017EAB9F" w14:textId="0C43A249" w:rsidR="006529A1" w:rsidRPr="00021C61" w:rsidRDefault="00FC05EB" w:rsidP="00DD6F42">
            <w:pPr>
              <w:pStyle w:val="Text1"/>
              <w:rPr>
                <w:i/>
                <w:iCs/>
              </w:rPr>
            </w:pPr>
            <w:r w:rsidRPr="00021C61">
              <w:rPr>
                <w:i/>
              </w:rPr>
              <w:t>prezidentvalsts un delegāciju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738A959A" w14:textId="77777777" w:rsidR="006529A1" w:rsidRPr="00021C61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269A208C" w14:textId="77777777" w:rsidR="006529A1" w:rsidRPr="00021C61" w:rsidRDefault="006529A1" w:rsidP="00773DEB"/>
        </w:tc>
      </w:tr>
      <w:tr w:rsidR="00A11B6C" w:rsidRPr="00021C61" w14:paraId="1540B8DA" w14:textId="77777777" w:rsidTr="00773DEB">
        <w:tc>
          <w:tcPr>
            <w:tcW w:w="7030" w:type="dxa"/>
            <w:tcMar>
              <w:top w:w="284" w:type="dxa"/>
            </w:tcMar>
          </w:tcPr>
          <w:p w14:paraId="5F2CC30F" w14:textId="1A816EE8" w:rsidR="00A11B6C" w:rsidRPr="00021C61" w:rsidRDefault="00A11B6C" w:rsidP="00A11B6C">
            <w:pPr>
              <w:pStyle w:val="PointManual"/>
            </w:pPr>
            <w:r w:rsidRPr="00021C61">
              <w:t>d)</w:t>
            </w:r>
            <w:r w:rsidRPr="00021C61">
              <w:tab/>
              <w:t>Augsta līmeņa darbseminārs "Digitālais humānisms un mākslīgais intelekts" (Brisele, 2022. gada 3. marts)</w:t>
            </w:r>
          </w:p>
          <w:p w14:paraId="717D2D2E" w14:textId="53440E09" w:rsidR="00A11B6C" w:rsidRPr="00021C61" w:rsidRDefault="00A11B6C" w:rsidP="00A11B6C">
            <w:pPr>
              <w:pStyle w:val="Text1"/>
              <w:rPr>
                <w:i/>
                <w:iCs/>
              </w:rPr>
            </w:pPr>
            <w:r w:rsidRPr="00021C61">
              <w:rPr>
                <w:i/>
              </w:rPr>
              <w:t>Austrijas, Čehijas Republikas un Slovākijas delegāciju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6A3B3FB6" w14:textId="0112672A" w:rsidR="00A11B6C" w:rsidRPr="00021C61" w:rsidRDefault="00A11B6C" w:rsidP="00A11B6C">
            <w:pPr>
              <w:pStyle w:val="NormalRight"/>
            </w:pPr>
            <w:r w:rsidRPr="00021C61">
              <w:rPr>
                <w:noProof/>
                <w:lang w:val="en-GB" w:eastAsia="en-GB"/>
              </w:rPr>
              <w:drawing>
                <wp:inline distT="0" distB="0" distL="0" distR="0" wp14:anchorId="3A0C68AF" wp14:editId="1B0D9E7B">
                  <wp:extent cx="172442" cy="172442"/>
                  <wp:effectExtent l="0" t="0" r="0" b="0"/>
                  <wp:docPr id="4" name="Picture 4" descr="publiskas debates pēc prezidentvalsts ierosinājuma (Padomes reglamenta 8. panta 2. punkt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42" cy="172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7E0808A6" w14:textId="77777777" w:rsidR="00A11B6C" w:rsidRPr="00021C61" w:rsidRDefault="00A11B6C" w:rsidP="00773DEB"/>
        </w:tc>
      </w:tr>
      <w:tr w:rsidR="006529A1" w:rsidRPr="00021C61" w14:paraId="357CCA61" w14:textId="77777777" w:rsidTr="00773DEB">
        <w:tc>
          <w:tcPr>
            <w:tcW w:w="7030" w:type="dxa"/>
            <w:tcMar>
              <w:top w:w="284" w:type="dxa"/>
            </w:tcMar>
          </w:tcPr>
          <w:p w14:paraId="6F9641DC" w14:textId="593C1747" w:rsidR="006529A1" w:rsidRPr="00021C61" w:rsidRDefault="00A11B6C" w:rsidP="003E7F53">
            <w:pPr>
              <w:pStyle w:val="PointManual"/>
            </w:pPr>
            <w:r w:rsidRPr="00021C61">
              <w:t>e)</w:t>
            </w:r>
            <w:r w:rsidRPr="00021C61">
              <w:tab/>
              <w:t>Nākamās prezidentvalsts darba programma</w:t>
            </w:r>
          </w:p>
          <w:p w14:paraId="726980BE" w14:textId="77777777" w:rsidR="006529A1" w:rsidRPr="00021C61" w:rsidRDefault="006529A1" w:rsidP="003E7F53">
            <w:pPr>
              <w:pStyle w:val="Text1"/>
              <w:rPr>
                <w:i/>
                <w:iCs/>
              </w:rPr>
            </w:pPr>
            <w:r w:rsidRPr="00021C61">
              <w:rPr>
                <w:i/>
              </w:rPr>
              <w:t>Čehijas Republikas delegācijas sniegta informācija</w:t>
            </w:r>
          </w:p>
        </w:tc>
        <w:tc>
          <w:tcPr>
            <w:tcW w:w="737" w:type="dxa"/>
            <w:tcMar>
              <w:top w:w="284" w:type="dxa"/>
              <w:left w:w="28" w:type="dxa"/>
              <w:right w:w="113" w:type="dxa"/>
            </w:tcMar>
          </w:tcPr>
          <w:p w14:paraId="547CF87A" w14:textId="77777777" w:rsidR="006529A1" w:rsidRPr="00021C61" w:rsidRDefault="006529A1" w:rsidP="00773DEB">
            <w:pPr>
              <w:pStyle w:val="NormalRight"/>
            </w:pPr>
          </w:p>
        </w:tc>
        <w:tc>
          <w:tcPr>
            <w:tcW w:w="2098" w:type="dxa"/>
            <w:tcMar>
              <w:top w:w="284" w:type="dxa"/>
              <w:right w:w="0" w:type="dxa"/>
            </w:tcMar>
          </w:tcPr>
          <w:p w14:paraId="5955391C" w14:textId="2D5F4F61" w:rsidR="006529A1" w:rsidRPr="00021C61" w:rsidRDefault="006529A1" w:rsidP="00773DEB"/>
        </w:tc>
      </w:tr>
    </w:tbl>
    <w:p w14:paraId="0F6CB199" w14:textId="77777777" w:rsidR="008C4A7B" w:rsidRPr="00021C61" w:rsidRDefault="008C4A7B" w:rsidP="00750D72">
      <w:pPr>
        <w:pStyle w:val="ImageLine"/>
        <w:spacing w:before="960"/>
      </w:pPr>
    </w:p>
    <w:p w14:paraId="57E60390" w14:textId="621DF6F8" w:rsidR="008C4A7B" w:rsidRPr="00021C61" w:rsidRDefault="00995C54" w:rsidP="00995C54">
      <w:pPr>
        <w:pStyle w:val="Image"/>
      </w:pPr>
      <w:r w:rsidRPr="00021C61">
        <w:rPr>
          <w:noProof/>
          <w:lang w:val="en-GB" w:eastAsia="en-GB"/>
        </w:rPr>
        <w:drawing>
          <wp:inline distT="0" distB="0" distL="0" distR="0" wp14:anchorId="32986E99" wp14:editId="1893CC0D">
            <wp:extent cx="172442" cy="172442"/>
            <wp:effectExtent l="0" t="0" r="0" b="0"/>
            <wp:docPr id="6" name="Picture 6" descr="pirmais lasīj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C61">
        <w:tab/>
        <w:t>pirmais lasījums</w:t>
      </w:r>
    </w:p>
    <w:p w14:paraId="2E238202" w14:textId="698A8862" w:rsidR="008C4A7B" w:rsidRPr="00021C61" w:rsidRDefault="00995C54" w:rsidP="00995C54">
      <w:pPr>
        <w:pStyle w:val="Image"/>
      </w:pPr>
      <w:r w:rsidRPr="00021C61">
        <w:rPr>
          <w:noProof/>
          <w:lang w:val="en-GB" w:eastAsia="en-GB"/>
        </w:rPr>
        <w:drawing>
          <wp:inline distT="0" distB="0" distL="0" distR="0" wp14:anchorId="51DA73E8" wp14:editId="65DB40D2">
            <wp:extent cx="172442" cy="172442"/>
            <wp:effectExtent l="0" t="0" r="0" b="0"/>
            <wp:docPr id="7" name="Picture 7" descr="publiskas debates pēc prezidentvalsts ierosinājuma (Padomes reglamenta 8. panta 2. punkt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C61">
        <w:tab/>
        <w:t xml:space="preserve">publiskas debates pēc prezidentvalsts ierosinājuma </w:t>
      </w:r>
      <w:r w:rsidR="009D6C1D">
        <w:t>(Padomes reglamenta 8. panta 2. </w:t>
      </w:r>
      <w:r w:rsidRPr="00021C61">
        <w:t>punkts)</w:t>
      </w:r>
    </w:p>
    <w:p w14:paraId="233F4046" w14:textId="240B9C40" w:rsidR="008C4A7B" w:rsidRPr="00021C61" w:rsidRDefault="00995C54" w:rsidP="009D6C1D">
      <w:pPr>
        <w:pStyle w:val="Image"/>
        <w:keepNext/>
      </w:pPr>
      <w:r w:rsidRPr="00021C61">
        <w:rPr>
          <w:noProof/>
          <w:lang w:val="en-GB" w:eastAsia="en-GB"/>
        </w:rPr>
        <w:drawing>
          <wp:inline distT="0" distB="0" distL="0" distR="0" wp14:anchorId="6C761811" wp14:editId="7CC6A854">
            <wp:extent cx="172442" cy="172442"/>
            <wp:effectExtent l="0" t="0" r="0" b="0"/>
            <wp:docPr id="8" name="Picture 8" descr="uz Komisijas priekšlikumu balstīts punk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42" cy="17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21C61">
        <w:tab/>
        <w:t>uz Komisijas priekšlikumu balstīts punkts</w:t>
      </w:r>
    </w:p>
    <w:p w14:paraId="4C918416" w14:textId="77777777" w:rsidR="008C4A7B" w:rsidRPr="00021C61" w:rsidRDefault="008C4A7B" w:rsidP="00750D72">
      <w:pPr>
        <w:pStyle w:val="FinalLine"/>
        <w:spacing w:before="960"/>
      </w:pPr>
    </w:p>
    <w:p w14:paraId="058524D9" w14:textId="0A2754D9" w:rsidR="00772954" w:rsidRPr="00995C54" w:rsidRDefault="00995C54" w:rsidP="00995C54">
      <w:pPr>
        <w:pStyle w:val="NB"/>
      </w:pPr>
      <w:r w:rsidRPr="00021C61">
        <w:rPr>
          <w:i/>
        </w:rPr>
        <w:t>NB!</w:t>
      </w:r>
      <w:r w:rsidRPr="00021C61">
        <w:tab/>
        <w:t>Lūdzam pēc iespējas drīz uz e-pasta adresi access.general@consilium.europa.eu nosūtīt sarakstu ar jūsu pārstāvjiem šajā sanāksmē.</w:t>
      </w:r>
    </w:p>
    <w:sectPr w:rsidR="00772954" w:rsidRPr="00995C54" w:rsidSect="009D6C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62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1EA2D" w14:textId="77777777" w:rsidR="008C4A7B" w:rsidRDefault="008C4A7B" w:rsidP="00B5488B">
      <w:r>
        <w:separator/>
      </w:r>
    </w:p>
  </w:endnote>
  <w:endnote w:type="continuationSeparator" w:id="0">
    <w:p w14:paraId="4884E48E" w14:textId="77777777" w:rsidR="008C4A7B" w:rsidRDefault="008C4A7B" w:rsidP="00B54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391291" w14:textId="77777777" w:rsidR="009D6C1D" w:rsidRPr="009D6C1D" w:rsidRDefault="009D6C1D" w:rsidP="009D6C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421"/>
      <w:gridCol w:w="1400"/>
      <w:gridCol w:w="1205"/>
      <w:gridCol w:w="200"/>
      <w:gridCol w:w="1430"/>
      <w:gridCol w:w="848"/>
      <w:gridCol w:w="1135"/>
    </w:tblGrid>
    <w:tr w:rsidR="009D6C1D" w:rsidRPr="00D94637" w14:paraId="2D024913" w14:textId="77777777" w:rsidTr="009D6C1D">
      <w:trPr>
        <w:jc w:val="center"/>
      </w:trPr>
      <w:tc>
        <w:tcPr>
          <w:tcW w:w="5000" w:type="pct"/>
          <w:gridSpan w:val="7"/>
          <w:shd w:val="clear" w:color="auto" w:fill="auto"/>
          <w:tcMar>
            <w:top w:w="57" w:type="dxa"/>
          </w:tcMar>
        </w:tcPr>
        <w:p w14:paraId="67BF3287" w14:textId="77777777" w:rsidR="009D6C1D" w:rsidRPr="00D94637" w:rsidRDefault="009D6C1D" w:rsidP="00D94637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2" w:name="FOOTER_STANDARD"/>
        </w:p>
      </w:tc>
    </w:tr>
    <w:tr w:rsidR="009D6C1D" w:rsidRPr="00B310DC" w14:paraId="448DAF82" w14:textId="77777777" w:rsidTr="009D6C1D">
      <w:trPr>
        <w:jc w:val="center"/>
      </w:trPr>
      <w:tc>
        <w:tcPr>
          <w:tcW w:w="2500" w:type="pct"/>
          <w:gridSpan w:val="2"/>
          <w:shd w:val="clear" w:color="auto" w:fill="auto"/>
          <w:tcMar>
            <w:top w:w="0" w:type="dxa"/>
          </w:tcMar>
        </w:tcPr>
        <w:p w14:paraId="4BBA242F" w14:textId="45ABAD63" w:rsidR="009D6C1D" w:rsidRPr="00AD7BF2" w:rsidRDefault="009D6C1D" w:rsidP="004F54B2">
          <w:pPr>
            <w:pStyle w:val="FooterText"/>
          </w:pPr>
          <w:r>
            <w:t>CM 3039/22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3F0B0773" w14:textId="77777777" w:rsidR="009D6C1D" w:rsidRPr="00AD7BF2" w:rsidRDefault="009D6C1D" w:rsidP="00D94637">
          <w:pPr>
            <w:pStyle w:val="FooterText"/>
            <w:jc w:val="center"/>
          </w:pPr>
        </w:p>
      </w:tc>
      <w:tc>
        <w:tcPr>
          <w:tcW w:w="1286" w:type="pct"/>
          <w:gridSpan w:val="3"/>
          <w:shd w:val="clear" w:color="auto" w:fill="auto"/>
          <w:tcMar>
            <w:top w:w="0" w:type="dxa"/>
          </w:tcMar>
        </w:tcPr>
        <w:p w14:paraId="2529A198" w14:textId="7EB8DE5B" w:rsidR="009D6C1D" w:rsidRPr="002511D8" w:rsidRDefault="009D6C1D" w:rsidP="00D94637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4928FD64" w14:textId="43271488" w:rsidR="009D6C1D" w:rsidRPr="00B310DC" w:rsidRDefault="009D6C1D" w:rsidP="009D6C1D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</w:p>
      </w:tc>
    </w:tr>
    <w:tr w:rsidR="009D6C1D" w:rsidRPr="00D94637" w14:paraId="2BB6E45E" w14:textId="77777777" w:rsidTr="009D6C1D">
      <w:trPr>
        <w:jc w:val="center"/>
      </w:trPr>
      <w:tc>
        <w:tcPr>
          <w:tcW w:w="1774" w:type="pct"/>
          <w:shd w:val="clear" w:color="auto" w:fill="auto"/>
        </w:tcPr>
        <w:p w14:paraId="0A92E153" w14:textId="2CD1DCC5" w:rsidR="009D6C1D" w:rsidRPr="00AD7BF2" w:rsidRDefault="009D6C1D" w:rsidP="00D94637">
          <w:pPr>
            <w:pStyle w:val="FooterText"/>
            <w:spacing w:before="40"/>
          </w:pPr>
        </w:p>
      </w:tc>
      <w:tc>
        <w:tcPr>
          <w:tcW w:w="1455" w:type="pct"/>
          <w:gridSpan w:val="3"/>
          <w:shd w:val="clear" w:color="auto" w:fill="auto"/>
        </w:tcPr>
        <w:p w14:paraId="3FDAF17D" w14:textId="05278928" w:rsidR="009D6C1D" w:rsidRPr="00AD7BF2" w:rsidRDefault="009D6C1D" w:rsidP="00D204D6">
          <w:pPr>
            <w:pStyle w:val="FooterText"/>
            <w:spacing w:before="40"/>
            <w:jc w:val="center"/>
          </w:pPr>
        </w:p>
      </w:tc>
      <w:tc>
        <w:tcPr>
          <w:tcW w:w="742" w:type="pct"/>
          <w:shd w:val="clear" w:color="auto" w:fill="auto"/>
        </w:tcPr>
        <w:p w14:paraId="4D6F1510" w14:textId="6F695CC9" w:rsidR="009D6C1D" w:rsidRPr="00D94637" w:rsidRDefault="009D6C1D" w:rsidP="002F0099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3987D9AF" w14:textId="730E3AC0" w:rsidR="009D6C1D" w:rsidRPr="000310C2" w:rsidRDefault="009D6C1D" w:rsidP="00D94637">
          <w:pPr>
            <w:pStyle w:val="FooterText"/>
            <w:jc w:val="right"/>
            <w:rPr>
              <w:spacing w:val="-20"/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LV</w:t>
          </w:r>
        </w:p>
      </w:tc>
    </w:tr>
    <w:bookmarkEnd w:id="2"/>
  </w:tbl>
  <w:p w14:paraId="69814CBD" w14:textId="77777777" w:rsidR="0005509F" w:rsidRPr="009D6C1D" w:rsidRDefault="0005509F" w:rsidP="009D6C1D">
    <w:pPr>
      <w:pStyle w:val="FooterCounci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4822"/>
      <w:gridCol w:w="1206"/>
      <w:gridCol w:w="200"/>
      <w:gridCol w:w="1430"/>
      <w:gridCol w:w="846"/>
      <w:gridCol w:w="1135"/>
    </w:tblGrid>
    <w:tr w:rsidR="009D6C1D" w:rsidRPr="00D94637" w14:paraId="309D2470" w14:textId="77777777" w:rsidTr="009D6C1D">
      <w:trPr>
        <w:jc w:val="center"/>
      </w:trPr>
      <w:tc>
        <w:tcPr>
          <w:tcW w:w="5000" w:type="pct"/>
          <w:gridSpan w:val="6"/>
          <w:shd w:val="clear" w:color="auto" w:fill="auto"/>
          <w:tcMar>
            <w:top w:w="57" w:type="dxa"/>
          </w:tcMar>
        </w:tcPr>
        <w:p w14:paraId="295B5A1F" w14:textId="77777777" w:rsidR="009D6C1D" w:rsidRPr="00D94637" w:rsidRDefault="009D6C1D" w:rsidP="00965E25">
          <w:pPr>
            <w:pStyle w:val="FooterText"/>
            <w:pBdr>
              <w:top w:val="single" w:sz="4" w:space="1" w:color="auto"/>
            </w:pBdr>
            <w:spacing w:before="200"/>
            <w:rPr>
              <w:sz w:val="2"/>
              <w:szCs w:val="2"/>
            </w:rPr>
          </w:pPr>
          <w:bookmarkStart w:id="3" w:name="FOOTER_COREPER_COUNCIL"/>
        </w:p>
      </w:tc>
    </w:tr>
    <w:tr w:rsidR="009D6C1D" w:rsidRPr="00B310DC" w14:paraId="7D1B56E2" w14:textId="77777777" w:rsidTr="009D6C1D">
      <w:trPr>
        <w:jc w:val="center"/>
      </w:trPr>
      <w:tc>
        <w:tcPr>
          <w:tcW w:w="2501" w:type="pct"/>
          <w:shd w:val="clear" w:color="auto" w:fill="auto"/>
          <w:tcMar>
            <w:top w:w="0" w:type="dxa"/>
          </w:tcMar>
        </w:tcPr>
        <w:p w14:paraId="178BB9FA" w14:textId="5FF46FD4" w:rsidR="009D6C1D" w:rsidRPr="00AD7BF2" w:rsidRDefault="009D6C1D" w:rsidP="00965E25">
          <w:pPr>
            <w:pStyle w:val="FooterText"/>
          </w:pPr>
          <w:r>
            <w:t>CM 3039/22</w:t>
          </w:r>
          <w:r w:rsidRPr="002511D8">
            <w:t xml:space="preserve"> </w:t>
          </w:r>
        </w:p>
      </w:tc>
      <w:tc>
        <w:tcPr>
          <w:tcW w:w="625" w:type="pct"/>
          <w:shd w:val="clear" w:color="auto" w:fill="auto"/>
          <w:tcMar>
            <w:top w:w="0" w:type="dxa"/>
          </w:tcMar>
        </w:tcPr>
        <w:p w14:paraId="666A64C4" w14:textId="77777777" w:rsidR="009D6C1D" w:rsidRPr="00AD7BF2" w:rsidRDefault="009D6C1D" w:rsidP="00965E25">
          <w:pPr>
            <w:pStyle w:val="FooterText"/>
            <w:jc w:val="center"/>
          </w:pPr>
        </w:p>
      </w:tc>
      <w:tc>
        <w:tcPr>
          <w:tcW w:w="1285" w:type="pct"/>
          <w:gridSpan w:val="3"/>
          <w:shd w:val="clear" w:color="auto" w:fill="auto"/>
          <w:tcMar>
            <w:top w:w="0" w:type="dxa"/>
          </w:tcMar>
        </w:tcPr>
        <w:p w14:paraId="1AA88ED8" w14:textId="6996C1E4" w:rsidR="009D6C1D" w:rsidRPr="002511D8" w:rsidRDefault="009D6C1D" w:rsidP="00965E25">
          <w:pPr>
            <w:pStyle w:val="FooterText"/>
            <w:jc w:val="center"/>
          </w:pPr>
        </w:p>
      </w:tc>
      <w:tc>
        <w:tcPr>
          <w:tcW w:w="589" w:type="pct"/>
          <w:shd w:val="clear" w:color="auto" w:fill="auto"/>
          <w:tcMar>
            <w:top w:w="0" w:type="dxa"/>
          </w:tcMar>
        </w:tcPr>
        <w:p w14:paraId="4F7CAD90" w14:textId="03C252C8" w:rsidR="009D6C1D" w:rsidRPr="00B310DC" w:rsidRDefault="009D6C1D" w:rsidP="009D6C1D">
          <w:pPr>
            <w:pStyle w:val="FooterText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  <w:tr w:rsidR="009D6C1D" w:rsidRPr="00D94637" w14:paraId="4D8AC207" w14:textId="77777777" w:rsidTr="009D6C1D">
      <w:trPr>
        <w:jc w:val="center"/>
      </w:trPr>
      <w:tc>
        <w:tcPr>
          <w:tcW w:w="3230" w:type="pct"/>
          <w:gridSpan w:val="3"/>
          <w:shd w:val="clear" w:color="auto" w:fill="auto"/>
        </w:tcPr>
        <w:p w14:paraId="1CE119AF" w14:textId="403F0510" w:rsidR="009D6C1D" w:rsidRPr="00E37908" w:rsidRDefault="009D6C1D" w:rsidP="008B51DF">
          <w:pPr>
            <w:pStyle w:val="FooterText"/>
            <w:spacing w:before="40"/>
            <w:rPr>
              <w:lang w:val="fr-FR"/>
            </w:rPr>
          </w:pPr>
          <w:r>
            <w:rPr>
              <w:lang w:val="fr-FR"/>
            </w:rPr>
            <w:t>Kontaktinformācija:</w:t>
          </w:r>
          <w:r w:rsidRPr="00E37908">
            <w:rPr>
              <w:lang w:val="fr-FR"/>
            </w:rPr>
            <w:t xml:space="preserve"> </w:t>
          </w:r>
          <w:r>
            <w:rPr>
              <w:lang w:val="fr-FR"/>
            </w:rPr>
            <w:t>coreper.1@consilium.europa.eu</w:t>
          </w:r>
        </w:p>
      </w:tc>
      <w:tc>
        <w:tcPr>
          <w:tcW w:w="742" w:type="pct"/>
          <w:shd w:val="clear" w:color="auto" w:fill="auto"/>
        </w:tcPr>
        <w:p w14:paraId="02A3128A" w14:textId="0F0AFA0D" w:rsidR="009D6C1D" w:rsidRPr="00D94637" w:rsidRDefault="009D6C1D" w:rsidP="00965E25">
          <w:pPr>
            <w:pStyle w:val="FooterText"/>
            <w:jc w:val="center"/>
            <w:rPr>
              <w:b/>
              <w:position w:val="-4"/>
              <w:sz w:val="36"/>
            </w:rPr>
          </w:pPr>
        </w:p>
      </w:tc>
      <w:tc>
        <w:tcPr>
          <w:tcW w:w="1029" w:type="pct"/>
          <w:gridSpan w:val="2"/>
          <w:shd w:val="clear" w:color="auto" w:fill="auto"/>
        </w:tcPr>
        <w:p w14:paraId="450AE1F1" w14:textId="752FA4C0" w:rsidR="009D6C1D" w:rsidRPr="00D94637" w:rsidRDefault="009D6C1D" w:rsidP="00965E25">
          <w:pPr>
            <w:pStyle w:val="FooterText"/>
            <w:jc w:val="right"/>
            <w:rPr>
              <w:sz w:val="16"/>
            </w:rPr>
          </w:pPr>
          <w:r>
            <w:rPr>
              <w:b/>
              <w:spacing w:val="-20"/>
              <w:position w:val="-4"/>
              <w:sz w:val="36"/>
            </w:rPr>
            <w:t>LV</w:t>
          </w:r>
        </w:p>
      </w:tc>
    </w:tr>
    <w:bookmarkEnd w:id="3"/>
  </w:tbl>
  <w:p w14:paraId="1A39EEC1" w14:textId="77777777" w:rsidR="0005509F" w:rsidRPr="009D6C1D" w:rsidRDefault="0005509F" w:rsidP="009D6C1D">
    <w:pPr>
      <w:pStyle w:val="FooterCounci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263EB3" w14:textId="77777777" w:rsidR="008C4A7B" w:rsidRDefault="008C4A7B" w:rsidP="00B5488B">
      <w:r>
        <w:separator/>
      </w:r>
    </w:p>
  </w:footnote>
  <w:footnote w:type="continuationSeparator" w:id="0">
    <w:p w14:paraId="4B63771A" w14:textId="77777777" w:rsidR="008C4A7B" w:rsidRDefault="008C4A7B" w:rsidP="00B54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221C5" w14:textId="77777777" w:rsidR="009D6C1D" w:rsidRPr="009D6C1D" w:rsidRDefault="009D6C1D" w:rsidP="009D6C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2D87E" w14:textId="0B3A11E3" w:rsidR="008C4A7B" w:rsidRPr="009D6C1D" w:rsidRDefault="009D6C1D" w:rsidP="009D6C1D">
    <w:pPr>
      <w:pStyle w:val="HeaderCouncilLarge"/>
    </w:pPr>
    <w: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3EB7FD" w14:textId="392D118B" w:rsidR="008C4A7B" w:rsidRPr="009D6C1D" w:rsidRDefault="009D6C1D" w:rsidP="009D6C1D">
    <w:pPr>
      <w:pStyle w:val="HeaderCouncil"/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95604"/>
    <w:multiLevelType w:val="multilevel"/>
    <w:tmpl w:val="9F60CF46"/>
    <w:name w:val="Points"/>
    <w:lvl w:ilvl="0">
      <w:start w:val="1"/>
      <w:numFmt w:val="decimal"/>
      <w:lvlRestart w:val="0"/>
      <w:pStyle w:val="Point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pStyle w:val="Pointabc"/>
      <w:lvlText w:val="%2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2">
      <w:start w:val="1"/>
      <w:numFmt w:val="decimal"/>
      <w:pStyle w:val="Point1231"/>
      <w:lvlText w:val="%3.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3">
      <w:start w:val="1"/>
      <w:numFmt w:val="lowerLetter"/>
      <w:pStyle w:val="Pointabc1"/>
      <w:lvlText w:val="%4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4">
      <w:start w:val="1"/>
      <w:numFmt w:val="decimal"/>
      <w:pStyle w:val="Point1232"/>
      <w:lvlText w:val="%5.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5">
      <w:start w:val="1"/>
      <w:numFmt w:val="lowerLetter"/>
      <w:pStyle w:val="Pointabc2"/>
      <w:lvlText w:val="%6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6">
      <w:start w:val="1"/>
      <w:numFmt w:val="decimal"/>
      <w:pStyle w:val="Point1233"/>
      <w:lvlText w:val="%7.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7">
      <w:start w:val="1"/>
      <w:numFmt w:val="lowerLetter"/>
      <w:pStyle w:val="Pointabc3"/>
      <w:lvlText w:val="%8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8">
      <w:start w:val="1"/>
      <w:numFmt w:val="lowerLetter"/>
      <w:pStyle w:val="Pointabc4"/>
      <w:lvlText w:val="%9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" w15:restartNumberingAfterBreak="0">
    <w:nsid w:val="066B5A68"/>
    <w:multiLevelType w:val="singleLevel"/>
    <w:tmpl w:val="8B0853B0"/>
    <w:name w:val="Dash 1"/>
    <w:lvl w:ilvl="0">
      <w:start w:val="1"/>
      <w:numFmt w:val="bullet"/>
      <w:lvlRestart w:val="0"/>
      <w:pStyle w:val="Dash1"/>
      <w:lvlText w:val="–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abstractNum w:abstractNumId="2" w15:restartNumberingAfterBreak="0">
    <w:nsid w:val="09C20093"/>
    <w:multiLevelType w:val="singleLevel"/>
    <w:tmpl w:val="05F6137C"/>
    <w:name w:val="Dash 4"/>
    <w:lvl w:ilvl="0">
      <w:start w:val="1"/>
      <w:numFmt w:val="bullet"/>
      <w:lvlRestart w:val="0"/>
      <w:pStyle w:val="Dash4"/>
      <w:lvlText w:val="–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3" w15:restartNumberingAfterBreak="0">
    <w:nsid w:val="172B0495"/>
    <w:multiLevelType w:val="multilevel"/>
    <w:tmpl w:val="FED03EAA"/>
    <w:name w:val="Heading ABC"/>
    <w:lvl w:ilvl="0">
      <w:start w:val="1"/>
      <w:numFmt w:val="upperLetter"/>
      <w:lvlRestart w:val="0"/>
      <w:pStyle w:val="HeadingABC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4" w15:restartNumberingAfterBreak="0">
    <w:nsid w:val="176C37B8"/>
    <w:multiLevelType w:val="singleLevel"/>
    <w:tmpl w:val="E17861E4"/>
    <w:name w:val="Bullet (2)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dr w:val="none" w:sz="0" w:space="0" w:color="auto"/>
      </w:rPr>
    </w:lvl>
  </w:abstractNum>
  <w:abstractNum w:abstractNumId="5" w15:restartNumberingAfterBreak="0">
    <w:nsid w:val="1FC73EED"/>
    <w:multiLevelType w:val="singleLevel"/>
    <w:tmpl w:val="109A6A02"/>
    <w:name w:val="Bullet (1)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dr w:val="none" w:sz="0" w:space="0" w:color="auto"/>
      </w:rPr>
    </w:lvl>
  </w:abstractNum>
  <w:abstractNum w:abstractNumId="6" w15:restartNumberingAfterBreak="0">
    <w:nsid w:val="26596D70"/>
    <w:multiLevelType w:val="multilevel"/>
    <w:tmpl w:val="0ABAD01C"/>
    <w:name w:val="Points roman"/>
    <w:lvl w:ilvl="0">
      <w:start w:val="1"/>
      <w:numFmt w:val="lowerRoman"/>
      <w:lvlRestart w:val="0"/>
      <w:pStyle w:val="Pointivx"/>
      <w:lvlText w:val="%1)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Roman"/>
      <w:pStyle w:val="Pointivx1"/>
      <w:lvlText w:val="%2)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  <w:lvl w:ilvl="2">
      <w:start w:val="1"/>
      <w:numFmt w:val="lowerRoman"/>
      <w:pStyle w:val="Pointivx2"/>
      <w:lvlText w:val="%3)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  <w:lvl w:ilvl="3">
      <w:start w:val="1"/>
      <w:numFmt w:val="lowerRoman"/>
      <w:pStyle w:val="Pointivx3"/>
      <w:lvlText w:val="%4)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  <w:lvl w:ilvl="4">
      <w:start w:val="1"/>
      <w:numFmt w:val="lowerRoman"/>
      <w:pStyle w:val="Pointivx4"/>
      <w:lvlText w:val="%5)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7" w15:restartNumberingAfterBreak="0">
    <w:nsid w:val="27A94842"/>
    <w:multiLevelType w:val="multilevel"/>
    <w:tmpl w:val="AF12CA62"/>
    <w:name w:val="Heading 123"/>
    <w:lvl w:ilvl="0">
      <w:start w:val="1"/>
      <w:numFmt w:val="decimal"/>
      <w:lvlRestart w:val="0"/>
      <w:pStyle w:val="Heading123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8" w15:restartNumberingAfterBreak="0">
    <w:nsid w:val="44830AE8"/>
    <w:multiLevelType w:val="singleLevel"/>
    <w:tmpl w:val="C694AB9E"/>
    <w:name w:val="Bullet (0)"/>
    <w:lvl w:ilvl="0">
      <w:start w:val="1"/>
      <w:numFmt w:val="bullet"/>
      <w:lvlRestart w:val="0"/>
      <w:pStyle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dr w:val="none" w:sz="0" w:space="0" w:color="auto"/>
      </w:rPr>
    </w:lvl>
  </w:abstractNum>
  <w:abstractNum w:abstractNumId="9" w15:restartNumberingAfterBreak="0">
    <w:nsid w:val="57227889"/>
    <w:multiLevelType w:val="singleLevel"/>
    <w:tmpl w:val="B83C732C"/>
    <w:name w:val="Dash Equal 2"/>
    <w:lvl w:ilvl="0">
      <w:start w:val="1"/>
      <w:numFmt w:val="bullet"/>
      <w:lvlRestart w:val="0"/>
      <w:pStyle w:val="DashEqual2"/>
      <w:lvlText w:val="=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10" w15:restartNumberingAfterBreak="0">
    <w:nsid w:val="57CF7392"/>
    <w:multiLevelType w:val="multilevel"/>
    <w:tmpl w:val="8F703574"/>
    <w:name w:val="Heading IVX"/>
    <w:lvl w:ilvl="0">
      <w:start w:val="1"/>
      <w:numFmt w:val="upperRoman"/>
      <w:lvlRestart w:val="0"/>
      <w:pStyle w:val="HeadingIVX"/>
      <w:lvlText w:val="%1.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dr w:val="none" w:sz="0" w:space="0" w:color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bdr w:val="none" w:sz="0" w:space="0" w:color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bdr w:val="none" w:sz="0" w:space="0" w:color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dr w:val="none" w:sz="0" w:space="0" w:color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bdr w:val="none" w:sz="0" w:space="0" w:color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dr w:val="none" w:sz="0" w:space="0" w:color="auto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bdr w:val="none" w:sz="0" w:space="0" w:color="auto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bdr w:val="none" w:sz="0" w:space="0" w:color="auto"/>
      </w:rPr>
    </w:lvl>
  </w:abstractNum>
  <w:abstractNum w:abstractNumId="11" w15:restartNumberingAfterBreak="0">
    <w:nsid w:val="5D60669B"/>
    <w:multiLevelType w:val="singleLevel"/>
    <w:tmpl w:val="A97ED7DE"/>
    <w:name w:val="Dash 3"/>
    <w:lvl w:ilvl="0">
      <w:start w:val="1"/>
      <w:numFmt w:val="bullet"/>
      <w:lvlRestart w:val="0"/>
      <w:pStyle w:val="Dash3"/>
      <w:lvlText w:val="–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12" w15:restartNumberingAfterBreak="0">
    <w:nsid w:val="6774118E"/>
    <w:multiLevelType w:val="singleLevel"/>
    <w:tmpl w:val="5944F242"/>
    <w:name w:val="Dash Equal 4"/>
    <w:lvl w:ilvl="0">
      <w:start w:val="1"/>
      <w:numFmt w:val="bullet"/>
      <w:lvlRestart w:val="0"/>
      <w:pStyle w:val="DashEqual4"/>
      <w:lvlText w:val="="/>
      <w:lvlJc w:val="left"/>
      <w:pPr>
        <w:tabs>
          <w:tab w:val="num" w:pos="2835"/>
        </w:tabs>
        <w:ind w:left="2835" w:hanging="567"/>
      </w:pPr>
      <w:rPr>
        <w:bdr w:val="none" w:sz="0" w:space="0" w:color="auto"/>
      </w:rPr>
    </w:lvl>
  </w:abstractNum>
  <w:abstractNum w:abstractNumId="13" w15:restartNumberingAfterBreak="0">
    <w:nsid w:val="69123630"/>
    <w:multiLevelType w:val="singleLevel"/>
    <w:tmpl w:val="1BE6CBF4"/>
    <w:name w:val="Bullet (3)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  <w:bdr w:val="none" w:sz="0" w:space="0" w:color="auto"/>
      </w:rPr>
    </w:lvl>
  </w:abstractNum>
  <w:abstractNum w:abstractNumId="14" w15:restartNumberingAfterBreak="0">
    <w:nsid w:val="6D9D664B"/>
    <w:multiLevelType w:val="singleLevel"/>
    <w:tmpl w:val="11148DA2"/>
    <w:name w:val="Dash 0"/>
    <w:lvl w:ilvl="0">
      <w:start w:val="1"/>
      <w:numFmt w:val="bullet"/>
      <w:lvlRestart w:val="0"/>
      <w:pStyle w:val="Dash"/>
      <w:lvlText w:val="–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15" w15:restartNumberingAfterBreak="0">
    <w:nsid w:val="6F642730"/>
    <w:multiLevelType w:val="singleLevel"/>
    <w:tmpl w:val="142C218E"/>
    <w:name w:val="Dash 2"/>
    <w:lvl w:ilvl="0">
      <w:start w:val="1"/>
      <w:numFmt w:val="bullet"/>
      <w:lvlRestart w:val="0"/>
      <w:pStyle w:val="Dash2"/>
      <w:lvlText w:val="–"/>
      <w:lvlJc w:val="left"/>
      <w:pPr>
        <w:tabs>
          <w:tab w:val="num" w:pos="1701"/>
        </w:tabs>
        <w:ind w:left="1701" w:hanging="567"/>
      </w:pPr>
      <w:rPr>
        <w:bdr w:val="none" w:sz="0" w:space="0" w:color="auto"/>
      </w:rPr>
    </w:lvl>
  </w:abstractNum>
  <w:abstractNum w:abstractNumId="16" w15:restartNumberingAfterBreak="0">
    <w:nsid w:val="753F4BA1"/>
    <w:multiLevelType w:val="singleLevel"/>
    <w:tmpl w:val="E3B64B50"/>
    <w:name w:val="Dash Equal 3"/>
    <w:lvl w:ilvl="0">
      <w:start w:val="1"/>
      <w:numFmt w:val="bullet"/>
      <w:lvlRestart w:val="0"/>
      <w:pStyle w:val="DashEqual3"/>
      <w:lvlText w:val="="/>
      <w:lvlJc w:val="left"/>
      <w:pPr>
        <w:tabs>
          <w:tab w:val="num" w:pos="2268"/>
        </w:tabs>
        <w:ind w:left="2268" w:hanging="567"/>
      </w:pPr>
      <w:rPr>
        <w:bdr w:val="none" w:sz="0" w:space="0" w:color="auto"/>
      </w:rPr>
    </w:lvl>
  </w:abstractNum>
  <w:abstractNum w:abstractNumId="17" w15:restartNumberingAfterBreak="0">
    <w:nsid w:val="78250856"/>
    <w:multiLevelType w:val="singleLevel"/>
    <w:tmpl w:val="70ACDB5C"/>
    <w:name w:val="Dash Equal 0"/>
    <w:lvl w:ilvl="0">
      <w:start w:val="1"/>
      <w:numFmt w:val="bullet"/>
      <w:lvlRestart w:val="0"/>
      <w:pStyle w:val="DashEqual"/>
      <w:lvlText w:val="="/>
      <w:lvlJc w:val="left"/>
      <w:pPr>
        <w:tabs>
          <w:tab w:val="num" w:pos="567"/>
        </w:tabs>
        <w:ind w:left="567" w:hanging="567"/>
      </w:pPr>
      <w:rPr>
        <w:bdr w:val="none" w:sz="0" w:space="0" w:color="auto"/>
      </w:rPr>
    </w:lvl>
  </w:abstractNum>
  <w:abstractNum w:abstractNumId="18" w15:restartNumberingAfterBreak="0">
    <w:nsid w:val="79904CA0"/>
    <w:multiLevelType w:val="singleLevel"/>
    <w:tmpl w:val="54F47DCE"/>
    <w:name w:val="Bullet (4)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bdr w:val="none" w:sz="0" w:space="0" w:color="auto"/>
      </w:rPr>
    </w:lvl>
  </w:abstractNum>
  <w:abstractNum w:abstractNumId="19" w15:restartNumberingAfterBreak="0">
    <w:nsid w:val="7ACF3A8A"/>
    <w:multiLevelType w:val="singleLevel"/>
    <w:tmpl w:val="0E484FE6"/>
    <w:name w:val="Dash Equal 1"/>
    <w:lvl w:ilvl="0">
      <w:start w:val="1"/>
      <w:numFmt w:val="bullet"/>
      <w:lvlRestart w:val="0"/>
      <w:pStyle w:val="DashEqual1"/>
      <w:lvlText w:val="="/>
      <w:lvlJc w:val="left"/>
      <w:pPr>
        <w:tabs>
          <w:tab w:val="num" w:pos="1134"/>
        </w:tabs>
        <w:ind w:left="1134" w:hanging="567"/>
      </w:pPr>
      <w:rPr>
        <w:bdr w:val="none" w:sz="0" w:space="0" w:color="auto"/>
      </w:r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11"/>
  </w:num>
  <w:num w:numId="5">
    <w:abstractNumId w:val="2"/>
  </w:num>
  <w:num w:numId="6">
    <w:abstractNumId w:val="17"/>
  </w:num>
  <w:num w:numId="7">
    <w:abstractNumId w:val="19"/>
  </w:num>
  <w:num w:numId="8">
    <w:abstractNumId w:val="9"/>
  </w:num>
  <w:num w:numId="9">
    <w:abstractNumId w:val="16"/>
  </w:num>
  <w:num w:numId="10">
    <w:abstractNumId w:val="12"/>
  </w:num>
  <w:num w:numId="11">
    <w:abstractNumId w:val="8"/>
  </w:num>
  <w:num w:numId="12">
    <w:abstractNumId w:val="5"/>
  </w:num>
  <w:num w:numId="13">
    <w:abstractNumId w:val="4"/>
  </w:num>
  <w:num w:numId="14">
    <w:abstractNumId w:val="13"/>
  </w:num>
  <w:num w:numId="15">
    <w:abstractNumId w:val="18"/>
  </w:num>
  <w:num w:numId="16">
    <w:abstractNumId w:val="0"/>
  </w:num>
  <w:num w:numId="17">
    <w:abstractNumId w:val="6"/>
  </w:num>
  <w:num w:numId="18">
    <w:abstractNumId w:val="3"/>
  </w:num>
  <w:num w:numId="19">
    <w:abstractNumId w:val="10"/>
  </w:num>
  <w:num w:numId="20">
    <w:abstractNumId w:val="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BE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ttachedTemplate r:id="rId1"/>
  <w:defaultTabStop w:val="567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doNotExpandShiftReturn/>
    <w:doNotUseHTMLParagraphAutoSpacing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uncil" w:val="true"/>
    <w:docVar w:name="CR_RefLast" w:val="0"/>
    <w:docVar w:name="DocuWriteMetaData" w:val="&lt;metadataset docuwriteversion=&quot;4.6.5&quot; technicalblockguid=&quot;4767991923739436481&quot;&gt;_x000d__x000a_  &lt;metadata key=&quot;md_DocumentLanguages&quot; translate=&quot;false&quot;&gt;_x000d__x000a_    &lt;basicdatatypelist&gt;_x000d__x000a_      &lt;language key=&quot;LV&quot; text=&quot;LV&quot; /&gt;_x000d__x000a_    &lt;/basicdatatypelist&gt;_x000d__x000a_  &lt;/metadata&gt;_x000d__x000a_  &lt;metadata key=&quot;md_OriginalLanguages&quot; translate=&quot;false&quot;&gt;_x000d__x000a_    &lt;basicdatatypelist&gt;_x000d__x000a_      &lt;language key=&quot;FR&quot; text=&quot;FR&quot; /&gt;_x000d__x000a_    &lt;/basicdatatypelist&gt;_x000d__x000a_  &lt;/metadata&gt;_x000d__x000a_  &lt;metadata key=&quot;md_DocumentLanguagesAutomatic&quot;&gt;_x000d__x000a_    &lt;text&gt;&lt;/text&gt;_x000d__x000a_  &lt;/metadata&gt;_x000d__x000a_  &lt;metadata key=&quot;md_UniqueHeading&quot;&gt;_x000d__x000a_    &lt;basicdatatype&gt;_x000d__x000a_      &lt;heading key=&quot;uh_07&quot; text=&quot;SAN&amp;#256;KSMES SASAUK&amp;#352;ANAS PAZI&amp;#325;OJUMS UN PAGAIDU DARBA K&amp;#256;RT&amp;#298;BA&quot; /&gt;_x000d__x000a_    &lt;/basicdatatype&gt;_x000d__x000a_  &lt;/metadata&gt;_x000d__x000a_  &lt;metadata key=&quot;md_HeadingText&quot; translate=&quot;false&quot;&gt;_x000d__x000a_    &lt;headingtext text=&quot;SAN&amp;#256;KSMES SASAUK&amp;#352;ANAS PAZI&amp;#325;OJUMS UN PAGAIDU DARBA K&amp;#256;RT&amp;#298;BA&quot;&gt;_x000d__x000a_      &lt;formattedtext&gt;_x000d__x000a_        &lt;xaml text=&quot;SAN&amp;#256;KSMES SASAUK&amp;#352;ANAS PAZI&amp;#325;OJUMS UN PAGAIDU DARBA K&amp;#256;RT&amp;#298;BA&quot;&gt;&amp;lt;FlowDocument xmlns=&quot;http://schemas.microsoft.com/winfx/2006/xaml/presentation&quot;&amp;gt;&amp;lt;Paragraph&amp;gt;SAN&amp;#256;KSMES SASAUK&amp;#352;ANAS PAZI&amp;#325;OJUMS UN PAGAIDU DARBA K&amp;#256;RT&amp;#298;BA&amp;lt;/Paragraph&amp;gt;&amp;lt;/FlowDocument&amp;gt;&lt;/xaml&gt;_x000d__x000a_      &lt;/formattedtext&gt;_x000d__x000a_    &lt;/headingtext&gt;_x000d__x000a_  &lt;/metadata&gt;_x000d__x000a_  &lt;metadata key=&quot;md_DocumentGroup&quot; translate=&quot;false&quot;&gt;_x000d__x000a_    &lt;basicdatatype&gt;_x000d__x000a_      &lt;document_group key=&quot;dg_03&quot; text=&quot;PAZI&amp;#325;OJUMS&quot; /&gt;_x000d__x000a_    &lt;/basicdatatype&gt;_x000d__x000a_  &lt;/metadata&gt;_x000d__x000a_  &lt;metadata key=&quot;md_DocumentType&quot; translate=&quot;false&quot;&gt;_x000d__x000a_    &lt;basicdatatype&gt;_x000d__x000a_      &lt;doc_type key=&quot;dt_CM&quot; text=&quot;CM&quot; /&gt;_x000d__x000a_    &lt;/basicdatatype&gt;_x000d__x000a_  &lt;/metadata&gt;_x000d__x000a_  &lt;metadata key=&quot;md_InstitutionalFramework&quot;&gt;_x000d__x000a_    &lt;basicdatatype&gt;_x000d__x000a_      &lt;framework key=&quot;if_02&quot; text=&quot;Eiropas Savien&amp;#299;bas Padome &amp;#290;ener&amp;#257;lsekretari&amp;#257;ts&quot; institution=&quot;instfr_institution&quot; acronym=&quot;instfr_acronym&quot; /&gt;_x000d__x000a_    &lt;/basicdatatype&gt;_x000d__x000a_  &lt;/metadata&gt;_x000d__x000a_  &lt;metadata key=&quot;md_DraftNote&quot; /&gt;_x000d__x000a_  &lt;metadata key=&quot;md_DGName&quot; /&gt;_x000d__x000a_  &lt;metadata key=&quot;md_ContributingService&quot; /&gt;_x000d__x000a_  &lt;metadata key=&quot;md_DocumentLocation&quot;&gt;_x000d__x000a_    &lt;basicdatatype&gt;_x000d__x000a_      &lt;location key=&quot;loc_01&quot; text=&quot;Brisel&amp;#275;&quot; /&gt;_x000d__x000a_    &lt;/basicdatatype&gt;_x000d__x000a_  &lt;/metadata&gt;_x000d__x000a_  &lt;metadata key=&quot;md_DocumentDate&quot; translate=&quot;false&quot;&gt;_x000d__x000a_    &lt;text&gt;2022-05-18&lt;/text&gt;_x000d__x000a_  &lt;/metadata&gt;_x000d__x000a_  &lt;metadata key=&quot;md_Prefix&quot; translate=&quot;false&quot;&gt;_x000d__x000a_    &lt;text&gt;CM&lt;/text&gt;_x000d__x000a_  &lt;/metadata&gt;_x000d__x000a_  &lt;metadata key=&quot;md_DocumentNumber&quot; translate=&quot;false&quot;&gt;_x000d__x000a_    &lt;text&gt;3039&lt;/text&gt;_x000d__x000a_  &lt;/metadata&gt;_x000d__x000a_  &lt;metadata key=&quot;md_YearDocumentNumber&quot; translate=&quot;false&quot;&gt;_x000d__x000a_    &lt;text&gt;2022&lt;/text&gt;_x000d__x000a_  &lt;/metadata&gt;_x000d__x000a_  &lt;metadata key=&quot;md_Suffixes&quot; translate=&quot;false&quot;&gt;_x000d__x000a_    &lt;text&gt;&lt;/text&gt;_x000d__x000a_  &lt;/metadata&gt;_x000d__x000a_  &lt;metadata key=&quot;md_SuffixLanguagesInvolved&quot; translate=&quot;false&quot;&gt;_x000d__x000a_    &lt;text&gt;&lt;/text&gt;_x000d__x000a_  &lt;/metadata&gt;_x000d__x000a_  &lt;metadata key=&quot;md_FirstRevNumber&quot; translate=&quot;false&quot;&gt;_x000d__x000a_    &lt;text&gt;&lt;/text&gt;_x000d__x000a_  &lt;/metadata&gt;_x000d__x000a_  &lt;metadata key=&quot;md_Distribution&quot; translate=&quot;false&quot;&gt;_x000d__x000a_    &lt;basicdatatype&gt;_x000d__x000a_      &lt;distribution key=&quot;dis_01&quot; text=&quot;PUBLIC&quot; /&gt;_x000d__x000a_    &lt;/basicdatatype&gt;_x000d__x000a_  &lt;/metadata&gt;_x000d__x000a_  &lt;metadata key=&quot;md_SubjectCodes&quot; translate=&quot;false&quot;&gt;_x000d__x000a_    &lt;textlist&gt;_x000d__x000a_      &lt;text&gt;OJ CONS&lt;/text&gt;_x000d__x000a_      &lt;text&gt;TRANS&lt;/text&gt;_x000d__x000a_      &lt;text&gt;TELECOM&lt;/text&gt;_x000d__x000a_      &lt;text&gt;ENER&lt;/text&gt;_x000d__x000a_    &lt;/textlist&gt;_x000d__x000a_  &lt;/metadata&gt;_x000d__x000a_  &lt;metadata key=&quot;md_Contact&quot; translate=&quot;false&quot;&gt;_x000d__x000a_    &lt;text&gt;coreper.1@consilium.europa.eu&lt;/text&gt;_x000d__x000a_  &lt;/metadata&gt;_x000d__x000a_  &lt;metadata key=&quot;md_ContactPhoneFax&quot; translate=&quot;false&quot;&gt;_x000d__x000a_    &lt;text&gt;&lt;/text&gt;_x000d__x000a_  &lt;/metadata&gt;_x000d__x000a_  &lt;metadata key=&quot;md_MeetingVenue&quot; /&gt;_x000d__x000a_  &lt;metadata key=&quot;md_ProvisionalVersion&quot; translate=&quot;false&quot;&gt;_x000d__x000a_    &lt;text&gt;&lt;/text&gt;_x000d__x000a_  &lt;/metadata&gt;_x000d__x000a_  &lt;metadata key=&quot;md_PresidentInformation&quot; translate=&quot;false&quot;&gt;_x000d__x000a_    &lt;presidents /&gt;_x000d__x000a_  &lt;/metadata&gt;_x000d__x000a_  &lt;metadata key=&quot;md_MeetingNumber&quot;&gt;_x000d__x000a_    &lt;text&gt;3874&lt;/text&gt;_x000d__x000a_  &lt;/metadata&gt;_x000d__x000a_  &lt;metadata key=&quot;md_CouncilConfiguration&quot; translate=&quot;false&quot;&gt;_x000d__x000a_    &lt;basicdatatype&gt;_x000d__x000a_      &lt;text&gt;&lt;/text&gt;_x000d__x000a_    &lt;/basicdatatype&gt;_x000d__x000a_  &lt;/metadata&gt;_x000d__x000a_  &lt;metadata key=&quot;md_CouncilIssue&quot; translate=&quot;false&quot;&gt;_x000d__x000a_    &lt;text&gt;&lt;/text&gt;_x000d__x000a_  &lt;/metadata&gt;_x000d__x000a_  &lt;metadata key=&quot;md_PhoneNumber&quot; /&gt;_x000d__x000a_  &lt;metadata key=&quot;md_TypeOfHeading&quot; translate=&quot;false&quot;&gt;_x000d__x000a_    &lt;basicdatatype&gt;_x000d__x000a_      &lt;typeofheading key=&quot;typeofhead_65&quot; text=&quot;Council Meeting&quot; /&gt;_x000d__x000a_    &lt;/basicdatatype&gt;_x000d__x000a_  &lt;/metadata&gt;_x000d__x000a_  &lt;metadata key=&quot;md_ReplyName&quot; /&gt;_x000d__x000a_  &lt;metadata key=&quot;md_EPQuestionsData&quot; translate=&quot;false&quot;&gt;_x000d__x000a_    &lt;questions /&gt;_x000d__x000a_  &lt;/metadata&gt;_x000d__x000a_  &lt;metadata key=&quot;md_Deadline&quot; /&gt;_x000d__x000a_  &lt;metadata key=&quot;md_InterinstitutionalFiles&quot; translate=&quot;false&quot;&gt;_x000d__x000a_    &lt;textlist /&gt;_x000d__x000a_  &lt;/metadata&gt;_x000d__x000a_  &lt;metadata key=&quot;md_AdditionalReferences&quot; translate=&quot;false&quot;&gt;_x000d__x000a_    &lt;textlist /&gt;_x000d__x000a_  &lt;/metadata&gt;_x000d__x000a_  &lt;metadata key=&quot;md_LEXNumber&quot; translate=&quot;false&quot;&gt;_x000d__x000a_    &lt;text&gt;&lt;/text&gt;_x000d__x000a_  &lt;/metadata&gt;_x000d__x000a_  &lt;metadata key=&quot;md_SousEmbargo&quot; translate=&quot;false&quot;&gt;_x000d__x000a_    &lt;text&gt;&lt;/text&gt;_x000d__x000a_  &lt;/metadata&gt;_x000d__x000a_  &lt;metadata key=&quot;md_DraftVersion&quot; translate=&quot;false&quot;&gt;_x000d__x000a_    &lt;text&gt;&lt;/text&gt;_x000d__x000a_  &lt;/metadata&gt;_x000d__x000a_  &lt;metadata key=&quot;md_Originator&quot; translate=&quot;false&quot;&gt;_x000d__x000a_    &lt;basicdatatype&gt;_x000d__x000a_      &lt;text&gt;&lt;/text&gt;_x000d__x000a_    &lt;/basicdatatype&gt;_x000d__x000a_  &lt;/metadata&gt;_x000d__x000a_  &lt;metadata key=&quot;md_Recipient&quot; translate=&quot;false&quot;&gt;_x000d__x000a_    &lt;basicdatatype&gt;_x000d__x000a_      &lt;text&gt;&lt;/text&gt;_x000d__x000a_    &lt;/basicdatatype&gt;_x000d__x000a_  &lt;/metadata&gt;_x000d__x000a_  &lt;metadata key=&quot;md_DateOfReceipt&quot; /&gt;_x000d__x000a_  &lt;metadata key=&quot;md_FreeDate&quot; /&gt;_x000d__x000a_  &lt;metadata key=&quot;md_PrecedingDocuments&quot; translate=&quot;false&quot;&gt;_x000d__x000a_    &lt;textlist /&gt;_x000d__x000a_  &lt;/metadata&gt;_x000d__x000a_  &lt;metadata key=&quot;md_CommissionDocuments&quot; translate=&quot;false&quot;&gt;_x000d__x000a_    &lt;textlist /&gt;_x000d__x000a_  &lt;/metadata&gt;_x000d__x000a_  &lt;metadata key=&quot;md_DocForDWNDCL&quot; translate=&quot;false&quot;&gt;_x000d__x000a_    &lt;text&gt;&lt;/text&gt;_x000d__x000a_  &lt;/metadata&gt;_x000d__x000a_  &lt;metadata key=&quot;md_Distribution_NewClassification&quot; /&gt;_x000d__x000a_  &lt;metadata key=&quot;md_DWNDCLAuthorization&quot; /&gt;_x000d__x000a_  &lt;metadata key=&quot;md_DateOfAuthorization&quot; /&gt;_x000d__x000a_  &lt;metadata key=&quot;md_MeetingLocation&quot; /&gt;_x000d__x000a_  &lt;metadata key=&quot;md_MeetingDate&quot; /&gt;_x000d__x000a_  &lt;metadata key=&quot;md_DateFormatOr&quot; translate=&quot;false&quot;&gt;_x000d__x000a_    &lt;text&gt;&lt;/text&gt;_x000d__x000a_  &lt;/metadata&gt;_x000d__x000a_  &lt;metadata key=&quot;md_MeetingInformation&quot; translate=&quot;false&quot;&gt;_x000d__x000a_    &lt;text&gt;&lt;/text&gt;_x000d__x000a_  &lt;/metadata&gt;_x000d__x000a_  &lt;metadata key=&quot;md_Item&quot; /&gt;_x000d__x000a_  &lt;metadata key=&quot;md_SubjectPrefix&quot; translate=&quot;false&quot;&gt;_x000d__x000a_    &lt;text&gt;&lt;/text&gt;_x000d__x000a_  &lt;/metadata&gt;_x000d__x000a_  &lt;metadata key=&quot;md_Subject&quot; translate=&quot;false&quot;&gt;_x000d__x000a_    &lt;xaml text=&quot;EIROPAS SAVIEN&amp;#298;BAS PADOME (Transports, telekomunik&amp;#257;cijas un ener&amp;#291;&amp;#275;tika)&quot;&gt;&amp;lt;FlowDocument FontFamily=&quot;Segoe UI&quot; FontSize=&quot;12&quot; LineHeight=&quot;6&quot; PageWidth=&quot;329&quot; PagePadding=&quot;2,2,2,2&quot; AllowDrop=&quot;False&quot; xmlns=&quot;http://schemas.microsoft.com/winfx/2006/xaml/presentation&quot; xmlns:x=&quot;http://schemas.microsoft.com/winfx/2006/xaml&quot;&amp;gt;&amp;lt;Paragraph&amp;gt;EIROPAS SAVIEN&amp;#298;BAS PADOME&amp;lt;LineBreak /&amp;gt;(&amp;lt;Run&amp;gt;&amp;lt;Run.TextDecorations&amp;gt;&amp;lt;TextDecoration Location=&quot;Underline&quot; /&amp;gt;&amp;lt;/Run.TextDecorations&amp;gt;Transports&amp;lt;/Run&amp;gt;, &amp;lt;Run xml:space=&quot;preserve&quot;&amp;gt;&amp;lt;Run.TextDecorations&amp;gt;&amp;lt;TextDecoration Location=&quot;Underline&quot; /&amp;gt;&amp;lt;/Run.TextDecorations&amp;gt;telekomunik&amp;#257;cijas &amp;lt;/Run&amp;gt;un ener&amp;#291;&amp;#275;tika)&amp;lt;/Paragraph&amp;gt;&amp;lt;/FlowDocument&amp;gt;&lt;/xaml&gt;_x000d__x000a_  &lt;/metadata&gt;_x000d__x000a_  &lt;metadata key=&quot;md_SubjectFootnote&quot; /&gt;_x000d__x000a_  &lt;metadata key=&quot;md_DG&quot; translate=&quot;false&quot;&gt;_x000d__x000a_    &lt;text&gt;&lt;/text&gt;_x000d__x000a_  &lt;/metadata&gt;_x000d__x000a_  &lt;metadata key=&quot;md_Initials&quot; translate=&quot;false&quot;&gt;_x000d__x000a_    &lt;text&gt;&lt;/text&gt;_x000d__x000a_  &lt;/metadata&gt;_x000d__x000a_  &lt;metadata key=&quot;md_RectifProcedureType&quot; translate=&quot;false&quot;&gt;_x000d__x000a_    &lt;basicdatatype&gt;_x000d__x000a_      &lt;rectifprocedure key=&quot;&quot; /&gt;_x000d__x000a_    &lt;/basicdatatype&gt;_x000d__x000a_  &lt;/metadata&gt;_x000d__x000a_  &lt;metadata key=&quot;md_RectifLanguagesBase&quot; /&gt;_x000d__x000a_  &lt;metadata key=&quot;md_RectifLanguagesConcerned&quot; /&gt;_x000d__x000a_  &lt;metadata key=&quot;md_RectifIsLangSpec&quot; /&gt;_x000d__x000a_  &lt;metadata key=&quot;md_RectifLangSpecValue&quot; /&gt;_x000d__x000a_  &lt;metadata key=&quot;md_RectifNumberOfMistakes&quot; /&gt;_x000d__x000a_  &lt;metadata key=&quot;md_RectifHasRemarks&quot; /&gt;_x000d__x000a_  &lt;metadata key=&quot;md_RectifUseDocRef&quot; /&gt;_x000d__x000a_  &lt;metadata key=&quot;md_RectifDocRefNumber&quot; /&gt;_x000d__x000a_  &lt;metadata key=&quot;md_RectifDocRefDate&quot; /&gt;_x000d__x000a_  &lt;metadata key=&quot;md_RectifUseOJRef&quot; /&gt;_x000d__x000a_  &lt;metadata key=&quot;md_RectifOJRefType&quot; /&gt;_x000d__x000a_  &lt;metadata key=&quot;md_RectifOJLRefNumber&quot; /&gt;_x000d__x000a_  &lt;metadata key=&quot;md_RectifOJCRefNumber&quot; /&gt;_x000d__x000a_  &lt;metadata key=&quot;md_RectifOJLRefDate&quot; /&gt;_x000d__x000a_  &lt;metadata key=&quot;md_RectifOJCRefDate&quot; /&gt;_x000d__x000a_  &lt;metadata key=&quot;md_RectifOJLRefPage&quot; /&gt;_x000d__x000a_  &lt;metadata key=&quot;md_RectifOJCRefPage&quot; /&gt;_x000d__x000a_  &lt;metadata key=&quot;md_RectifUseOJCorRef&quot; /&gt;_x000d__x000a_  &lt;metadata key=&quot;md_RectifOJCorRefNumber&quot; /&gt;_x000d__x000a_  &lt;metadata key=&quot;md_RectifOJCorRefDate&quot; /&gt;_x000d__x000a_  &lt;metadata key=&quot;md_RectifOJCorRefPage&quot; /&gt;_x000d__x000a_  &lt;metadata key=&quot;md_RectifTimeLimit&quot; /&gt;_x000d__x000a_  &lt;metadata key=&quot;md_RectifCodecision&quot; /&gt;_x000d__x000a_  &lt;metadata key=&quot;md_RectifCorrectionNewLang&quot; /&gt;_x000d__x000a_  &lt;metadata key=&quot;md_RectifAgreement&quot; /&gt;_x000d__x000a_  &lt;metadata key=&quot;md_RectifSignature&quot; /&gt;_x000d__x000a_  &lt;metadata key=&quot;md_RectifLastMergeDate&quot; /&gt;_x000d__x000a_  &lt;metadata key=&quot;md_Rectif_Source1_UniqueHeading&quot; translate=&quot;false&quot;&gt;_x000d__x000a_    &lt;basicdatatype&gt;_x000d__x000a_      &lt;text&gt;&lt;/text&gt;_x000d__x000a_    &lt;/basicdatatype&gt;_x000d__x000a_  &lt;/metadata&gt;_x000d__x000a_  &lt;metadata key=&quot;md_Rectif_Source1_DocumentType&quot; translate=&quot;false&quot;&gt;_x000d__x000a_    &lt;basicdatatype&gt;_x000d__x000a_      &lt;doc_type key=&quot;&quot; /&gt;_x000d__x000a_    &lt;/basicdatatype&gt;_x000d__x000a_  &lt;/metadata&gt;_x000d__x000a_  &lt;metadata key=&quot;md_Rectif_Source1_DocumentNumber&quot; translate=&quot;false&quot;&gt;_x000d__x000a_    &lt;text&gt;&lt;/text&gt;_x000d__x000a_  &lt;/metadata&gt;_x000d__x000a_  &lt;metadata key=&quot;md_Rectif_Source1_YearDocumentNumber&quot; translate=&quot;false&quot;&gt;_x000d__x000a_    &lt;text&gt;2022&lt;/text&gt;_x000d__x000a_  &lt;/metadata&gt;_x000d__x000a_  &lt;metadata key=&quot;md_Rectif_Source1_Suffixes&quot; translate=&quot;false&quot;&gt;_x000d__x000a_    &lt;text&gt;&lt;/text&gt;_x000d__x000a_  &lt;/metadata&gt;_x000d__x000a_  &lt;metadata key=&quot;md_Rectif_Source2_UniqueHeading&quot; translate=&quot;false&quot;&gt;_x000d__x000a_    &lt;basicdatatype&gt;_x000d__x000a_      &lt;text&gt;&lt;/text&gt;_x000d__x000a_    &lt;/basicdatatype&gt;_x000d__x000a_  &lt;/metadata&gt;_x000d__x000a_  &lt;metadata key=&quot;md_Rectif_Source2_DocumentType&quot; translate=&quot;false&quot;&gt;_x000d__x000a_    &lt;basicdatatype&gt;_x000d__x000a_      &lt;doc_type key=&quot;&quot; /&gt;_x000d__x000a_    &lt;/basicdatatype&gt;_x000d__x000a_  &lt;/metadata&gt;_x000d__x000a_  &lt;metadata key=&quot;md_Rectif_Source2_DocumentNumber&quot; translate=&quot;false&quot;&gt;_x000d__x000a_    &lt;text&gt;&lt;/text&gt;_x000d__x000a_  &lt;/metadata&gt;_x000d__x000a_  &lt;metadata key=&quot;md_Rectif_Source2_YearDocumentNumber&quot; translate=&quot;false&quot;&gt;_x000d__x000a_    &lt;text&gt;2022&lt;/text&gt;_x000d__x000a_  &lt;/metadata&gt;_x000d__x000a_  &lt;metadata key=&quot;md_Rectif_Source2_Suffixes&quot; translate=&quot;false&quot;&gt;_x000d__x000a_    &lt;text&gt;&lt;/text&gt;_x000d__x000a_  &lt;/metadata&gt;_x000d__x000a_  &lt;metadata key=&quot;md_CoverPageDocWithCouncilFooter&quot; /&gt;_x000d__x000a_  &lt;metadata key=&quot;md_SourceDocLanguage&quot; translate=&quot;false&quot;&gt;_x000d__x000a_    &lt;text&gt;&lt;/text&gt;_x000d__x000a_  &lt;/metadata&gt;_x000d__x000a_  &lt;metadata key=&quot;md_SourceDocType&quot; translate=&quot;false&quot;&gt;_x000d__x000a_    &lt;text&gt;&lt;/text&gt;_x000d__x000a_  &lt;/metadata&gt;_x000d__x000a_  &lt;metadata key=&quot;md_SourceDocTitle&quot; translate=&quot;false&quot;&gt;_x000d__x000a_    &lt;text&gt;&lt;/text&gt;_x000d__x000a_  &lt;/metadata&gt;_x000d__x000a_  &lt;metadata key=&quot;md_SourceDocIsCECDoc&quot; /&gt;_x000d__x000a_  &lt;metadata key=&quot;md_NB1&quot; translate=&quot;false&quot;&gt;_x000d__x000a_    &lt;text&gt;false&lt;/text&gt;_x000d__x000a_  &lt;/metadata&gt;_x000d__x000a_  &lt;metadata key=&quot;md_NB2&quot; translate=&quot;false&quot;&gt;_x000d__x000a_    &lt;text&gt;true&lt;/text&gt;_x000d__x000a_  &lt;/metadata&gt;_x000d__x000a_  &lt;metadata key=&quot;md_NB3&quot; translate=&quot;false&quot;&gt;_x000d__x000a_    &lt;text&gt;false&lt;/text&gt;_x000d__x000a_  &lt;/metadata&gt;_x000d__x000a_  &lt;metadata key=&quot;md_NB4&quot; translate=&quot;false&quot;&gt;_x000d__x000a_    &lt;text&gt;false&lt;/text&gt;_x000d__x000a_  &lt;/metadata&gt;_x000d__x000a_  &lt;metadata key=&quot;md_NB5&quot; translate=&quot;false&quot;&gt;_x000d__x000a_    &lt;text&gt;false&lt;/text&gt;_x000d__x000a_  &lt;/metadata&gt;_x000d__x000a_  &lt;metadata key=&quot;md_CustomNB&quot; /&gt;_x000d__x000a_  &lt;metadata key=&quot;md_Meetings&quot; translate=&quot;false&quot;&gt;_x000d__x000a_    &lt;meetings&gt;_x000d__x000a_      &lt;meeting date=&quot;2022-06-02T10:00:00&quot;&gt;_x000d__x000a_        &lt;meetingvenue&gt;_x000d__x000a_          &lt;basicdatatype&gt;_x000d__x000a_            &lt;meetingvenue key=&quot;mw_12&quot; text=&quot;ECCL, Luksemburga&quot; /&gt;_x000d__x000a_          &lt;/basicdatatype&gt;_x000d__x000a_        &lt;/meetingvenue&gt;_x000d__x000a_      &lt;/meeting&gt;_x000d__x000a_      &lt;meeting date=&quot;2022-06-03T10:00:00&quot;&gt;_x000d__x000a_        &lt;meetingvenue&gt;_x000d__x000a_          &lt;basicdatatype&gt;_x000d__x000a_            &lt;meetingvenue key=&quot;mw_12&quot; text=&quot;ECCL, Luksemburga&quot; /&gt;_x000d__x000a_          &lt;/basicdatatype&gt;_x000d__x000a_        &lt;/meetingvenue&gt;_x000d__x000a_      &lt;/meeting&gt;_x000d__x000a_    &lt;/meetings&gt;_x000d__x000a_  &lt;/metadata&gt;_x000d__x000a_  &lt;metadata key=&quot;md_VisualRepresentation&quot; translate=&quot;false&quot;&gt;_x000d__x000a_    &lt;basicdatatype&gt;_x000d__x000a_      &lt;visualrepresentation key=&quot;visrep_02&quot; text=&quot;New visual identity&quot; /&gt;_x000d__x000a_    &lt;/basicdatatype&gt;_x000d__x000a_  &lt;/metadata&gt;_x000d__x000a_  &lt;metadata key=&quot;md_LetterData&quot;&gt;_x000d__x000a_    &lt;letterdata letterid=&quot;&quot; tag=&quot;&quot; /&gt;_x000d__x000a_  &lt;/metadata&gt;_x000d__x000a_  &lt;metadata key=&quot;md_InstFrSubWordmark&quot;&gt;_x000d__x000a_    &lt;xaml text=&quot;&quot;&gt;&amp;lt;FlowDocument FontFamily=&quot;Segoe UI&quot; FontSize=&quot;12&quot; PagePadding=&quot;2,2,2,2&quot; AllowDrop=&quot;False&quot; xmlns=&quot;http://schemas.microsoft.com/winfx/2006/xaml/presentation&quot; /&amp;gt;&lt;/xaml&gt;_x000d__x000a_  &lt;/metadata&gt;_x000d__x000a_  &lt;metadata key=&quot;md_WorkflowLinkStatus&quot;&gt;_x000d__x000a_    &lt;text&gt;Linked&lt;/text&gt;_x000d__x000a_  &lt;/metadata&gt;_x000d__x000a_  &lt;metadata key=&quot;md_eAgendaLinkStatus&quot; /&gt;_x000d__x000a_  &lt;metadata key=&quot;md_Caveat&quot;&gt;_x000d__x000a_    &lt;text&gt;&lt;/text&gt;_x000d__x000a_  &lt;/metadata&gt;_x000d__x000a_  &lt;metadata key=&quot;md_TechnicalKey&quot; /&gt;_x000d__x000a_&lt;/metadataset&gt;"/>
    <w:docVar w:name="DW_AutoOpen" w:val="True"/>
    <w:docVar w:name="DW_DocType" w:val="DW_AGENDA2"/>
  </w:docVars>
  <w:rsids>
    <w:rsidRoot w:val="008C4A7B"/>
    <w:rsid w:val="00006E15"/>
    <w:rsid w:val="00021C61"/>
    <w:rsid w:val="0005509F"/>
    <w:rsid w:val="00067DB1"/>
    <w:rsid w:val="000D6D71"/>
    <w:rsid w:val="000E2267"/>
    <w:rsid w:val="000F6C55"/>
    <w:rsid w:val="001449A7"/>
    <w:rsid w:val="001A68B9"/>
    <w:rsid w:val="001B3FD3"/>
    <w:rsid w:val="001C6D50"/>
    <w:rsid w:val="001D6AB9"/>
    <w:rsid w:val="001E219D"/>
    <w:rsid w:val="0020220B"/>
    <w:rsid w:val="00246F5E"/>
    <w:rsid w:val="0025765A"/>
    <w:rsid w:val="002739DA"/>
    <w:rsid w:val="00285E3B"/>
    <w:rsid w:val="002D36C2"/>
    <w:rsid w:val="00326C08"/>
    <w:rsid w:val="00333CEF"/>
    <w:rsid w:val="0034761C"/>
    <w:rsid w:val="003E42E8"/>
    <w:rsid w:val="003E7F53"/>
    <w:rsid w:val="003F1AE6"/>
    <w:rsid w:val="003F2EC0"/>
    <w:rsid w:val="0043312F"/>
    <w:rsid w:val="00454BD8"/>
    <w:rsid w:val="004617A4"/>
    <w:rsid w:val="004A53C9"/>
    <w:rsid w:val="004B7949"/>
    <w:rsid w:val="004C60B7"/>
    <w:rsid w:val="004D116F"/>
    <w:rsid w:val="004D6424"/>
    <w:rsid w:val="004F5C5B"/>
    <w:rsid w:val="004F6322"/>
    <w:rsid w:val="00502A17"/>
    <w:rsid w:val="005343CF"/>
    <w:rsid w:val="005439D2"/>
    <w:rsid w:val="00546854"/>
    <w:rsid w:val="0054709A"/>
    <w:rsid w:val="005A0143"/>
    <w:rsid w:val="005A5744"/>
    <w:rsid w:val="005B2C30"/>
    <w:rsid w:val="005C03CE"/>
    <w:rsid w:val="005C3952"/>
    <w:rsid w:val="005C5FCD"/>
    <w:rsid w:val="0060312F"/>
    <w:rsid w:val="006213F4"/>
    <w:rsid w:val="00633CCE"/>
    <w:rsid w:val="006529A1"/>
    <w:rsid w:val="006613AA"/>
    <w:rsid w:val="006A4B6A"/>
    <w:rsid w:val="006D2414"/>
    <w:rsid w:val="006D3B57"/>
    <w:rsid w:val="006D5699"/>
    <w:rsid w:val="006D714F"/>
    <w:rsid w:val="006E30DA"/>
    <w:rsid w:val="006F76D1"/>
    <w:rsid w:val="00741DC3"/>
    <w:rsid w:val="00750D72"/>
    <w:rsid w:val="00767F2F"/>
    <w:rsid w:val="00772954"/>
    <w:rsid w:val="00792179"/>
    <w:rsid w:val="008146F9"/>
    <w:rsid w:val="00833044"/>
    <w:rsid w:val="00834193"/>
    <w:rsid w:val="00846E6C"/>
    <w:rsid w:val="008562B4"/>
    <w:rsid w:val="008C4A7B"/>
    <w:rsid w:val="008C4A7E"/>
    <w:rsid w:val="008E2940"/>
    <w:rsid w:val="008F1B2B"/>
    <w:rsid w:val="008F50C7"/>
    <w:rsid w:val="00905B97"/>
    <w:rsid w:val="00940963"/>
    <w:rsid w:val="00946507"/>
    <w:rsid w:val="009930AF"/>
    <w:rsid w:val="00995C54"/>
    <w:rsid w:val="009B7336"/>
    <w:rsid w:val="009C43C4"/>
    <w:rsid w:val="009D6C1D"/>
    <w:rsid w:val="00A11B6C"/>
    <w:rsid w:val="00A31007"/>
    <w:rsid w:val="00AB2D0B"/>
    <w:rsid w:val="00AB39E8"/>
    <w:rsid w:val="00AC124F"/>
    <w:rsid w:val="00AC3046"/>
    <w:rsid w:val="00B00833"/>
    <w:rsid w:val="00B5488B"/>
    <w:rsid w:val="00B63176"/>
    <w:rsid w:val="00B84D70"/>
    <w:rsid w:val="00B861BE"/>
    <w:rsid w:val="00BB7E70"/>
    <w:rsid w:val="00BE05A6"/>
    <w:rsid w:val="00BF155C"/>
    <w:rsid w:val="00C02778"/>
    <w:rsid w:val="00C25E22"/>
    <w:rsid w:val="00C27393"/>
    <w:rsid w:val="00C32639"/>
    <w:rsid w:val="00C35B65"/>
    <w:rsid w:val="00C45481"/>
    <w:rsid w:val="00C706A1"/>
    <w:rsid w:val="00CA2BB9"/>
    <w:rsid w:val="00CB2594"/>
    <w:rsid w:val="00CB2E83"/>
    <w:rsid w:val="00CC013E"/>
    <w:rsid w:val="00CC39D2"/>
    <w:rsid w:val="00CD3656"/>
    <w:rsid w:val="00CE003C"/>
    <w:rsid w:val="00CE6649"/>
    <w:rsid w:val="00D257B4"/>
    <w:rsid w:val="00D72ACA"/>
    <w:rsid w:val="00DD2D3D"/>
    <w:rsid w:val="00DD6F42"/>
    <w:rsid w:val="00DF03C2"/>
    <w:rsid w:val="00DF0AFA"/>
    <w:rsid w:val="00E4301D"/>
    <w:rsid w:val="00E8251D"/>
    <w:rsid w:val="00E94A5A"/>
    <w:rsid w:val="00ED58C9"/>
    <w:rsid w:val="00ED6129"/>
    <w:rsid w:val="00EE3B78"/>
    <w:rsid w:val="00EF122B"/>
    <w:rsid w:val="00F31486"/>
    <w:rsid w:val="00F52208"/>
    <w:rsid w:val="00F67D61"/>
    <w:rsid w:val="00F7400F"/>
    <w:rsid w:val="00FB4AE8"/>
    <w:rsid w:val="00FC05EB"/>
    <w:rsid w:val="00FC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69082090"/>
  <w15:docId w15:val="{67FE269B-A6E0-445D-80B8-D9121476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12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21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219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CouncilLarge">
    <w:name w:val="Header Council Large"/>
    <w:basedOn w:val="Normal"/>
    <w:link w:val="HeaderCouncilLargeChar"/>
    <w:rsid w:val="008C4A7B"/>
    <w:pPr>
      <w:spacing w:after="440"/>
      <w:ind w:left="-1134" w:right="-1134"/>
    </w:pPr>
    <w:rPr>
      <w:sz w:val="2"/>
    </w:rPr>
  </w:style>
  <w:style w:type="character" w:customStyle="1" w:styleId="TechnicalBlockChar">
    <w:name w:val="Technical Block Char"/>
    <w:basedOn w:val="DefaultParagraphFont"/>
    <w:rsid w:val="008C4A7B"/>
    <w:rPr>
      <w:rFonts w:ascii="Times New Roman" w:hAnsi="Times New Roman" w:cs="Times New Roman"/>
      <w:sz w:val="24"/>
      <w:lang w:val="lv-LV"/>
    </w:rPr>
  </w:style>
  <w:style w:type="character" w:customStyle="1" w:styleId="HeaderCouncilLargeChar">
    <w:name w:val="Header Council Large Char"/>
    <w:basedOn w:val="TechnicalBlockChar"/>
    <w:link w:val="HeaderCouncilLarge"/>
    <w:rsid w:val="008C4A7B"/>
    <w:rPr>
      <w:rFonts w:ascii="Times New Roman" w:hAnsi="Times New Roman" w:cs="Times New Roman"/>
      <w:sz w:val="2"/>
      <w:lang w:val="lv-LV"/>
    </w:rPr>
  </w:style>
  <w:style w:type="paragraph" w:customStyle="1" w:styleId="FooterText">
    <w:name w:val="Footer Text"/>
    <w:basedOn w:val="Normal"/>
    <w:rsid w:val="008C4A7B"/>
    <w:rPr>
      <w:rFonts w:eastAsia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8C4A7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D36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6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36C2"/>
    <w:rPr>
      <w:rFonts w:ascii="Times New Roman" w:hAnsi="Times New Roman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6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36C2"/>
    <w:rPr>
      <w:rFonts w:ascii="Times New Roman" w:hAnsi="Times New Roman" w:cs="Times New Roman"/>
      <w:b/>
      <w:bCs/>
      <w:sz w:val="20"/>
      <w:szCs w:val="20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B5488B"/>
    <w:pPr>
      <w:tabs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88B"/>
    <w:rPr>
      <w:rFonts w:ascii="Times New Roman" w:hAnsi="Times New Roman" w:cs="Times New Roman"/>
      <w:sz w:val="24"/>
      <w:bdr w:val="none" w:sz="0" w:space="0" w:color="auto"/>
      <w:shd w:val="clear" w:color="auto" w:fill="auto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5488B"/>
    <w:pPr>
      <w:tabs>
        <w:tab w:val="center" w:pos="4819"/>
        <w:tab w:val="center" w:pos="7370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88B"/>
    <w:rPr>
      <w:rFonts w:ascii="Times New Roman" w:hAnsi="Times New Roman" w:cs="Times New Roman"/>
      <w:sz w:val="24"/>
      <w:bdr w:val="none" w:sz="0" w:space="0" w:color="auto"/>
      <w:shd w:val="clear" w:color="auto" w:fill="auto"/>
      <w:lang w:val="lv-LV"/>
    </w:rPr>
  </w:style>
  <w:style w:type="paragraph" w:styleId="FootnoteText">
    <w:name w:val="footnote text"/>
    <w:basedOn w:val="Normal"/>
    <w:link w:val="FootnoteTextChar"/>
    <w:uiPriority w:val="99"/>
    <w:unhideWhenUsed/>
    <w:rsid w:val="008562B4"/>
    <w:pPr>
      <w:ind w:left="720" w:hanging="72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562B4"/>
    <w:rPr>
      <w:rFonts w:ascii="Times New Roman" w:hAnsi="Times New Roman" w:cs="Times New Roman"/>
      <w:sz w:val="24"/>
      <w:szCs w:val="20"/>
      <w:lang w:val="lv-LV"/>
    </w:rPr>
  </w:style>
  <w:style w:type="paragraph" w:styleId="Title">
    <w:name w:val="Title"/>
    <w:basedOn w:val="Normal"/>
    <w:link w:val="TitleChar"/>
    <w:uiPriority w:val="10"/>
    <w:qFormat/>
    <w:rsid w:val="00A31007"/>
    <w:pPr>
      <w:spacing w:before="480" w:after="240"/>
      <w:jc w:val="center"/>
    </w:pPr>
    <w:rPr>
      <w:rFonts w:eastAsiaTheme="majorEastAsia"/>
      <w:b/>
      <w:i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31007"/>
    <w:rPr>
      <w:rFonts w:ascii="Times New Roman" w:eastAsiaTheme="majorEastAsia" w:hAnsi="Times New Roman" w:cs="Times New Roman"/>
      <w:b/>
      <w:i/>
      <w:sz w:val="24"/>
      <w:szCs w:val="52"/>
      <w:u w:val="single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1E219D"/>
    <w:rPr>
      <w:rFonts w:asciiTheme="majorHAnsi" w:eastAsiaTheme="majorEastAsia" w:hAnsiTheme="majorHAnsi" w:cstheme="majorBidi"/>
      <w:b/>
      <w:bCs/>
      <w:sz w:val="28"/>
      <w:szCs w:val="28"/>
      <w:lang w:val="lv-LV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6213F4"/>
    <w:pPr>
      <w:spacing w:after="360"/>
      <w:jc w:val="center"/>
    </w:pPr>
    <w:rPr>
      <w:b/>
      <w:caps/>
      <w:sz w:val="28"/>
      <w:u w:val="single"/>
    </w:rPr>
  </w:style>
  <w:style w:type="paragraph" w:styleId="TOC1">
    <w:name w:val="toc 1"/>
    <w:basedOn w:val="Normal"/>
    <w:next w:val="Normal"/>
    <w:uiPriority w:val="39"/>
    <w:semiHidden/>
    <w:unhideWhenUsed/>
    <w:rsid w:val="006213F4"/>
    <w:pPr>
      <w:spacing w:before="180"/>
    </w:pPr>
    <w:rPr>
      <w:b/>
    </w:rPr>
  </w:style>
  <w:style w:type="paragraph" w:styleId="TOC2">
    <w:name w:val="toc 2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  <w:ind w:left="567" w:hanging="567"/>
    </w:pPr>
  </w:style>
  <w:style w:type="paragraph" w:styleId="TOC3">
    <w:name w:val="toc 3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  <w:ind w:left="1134" w:hanging="1134"/>
    </w:pPr>
  </w:style>
  <w:style w:type="paragraph" w:styleId="TOC4">
    <w:name w:val="toc 4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60"/>
      <w:ind w:left="850" w:hanging="850"/>
    </w:pPr>
  </w:style>
  <w:style w:type="paragraph" w:styleId="TOC5">
    <w:name w:val="toc 5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300"/>
    </w:pPr>
  </w:style>
  <w:style w:type="paragraph" w:styleId="TOC6">
    <w:name w:val="toc 6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240"/>
    </w:pPr>
  </w:style>
  <w:style w:type="paragraph" w:styleId="TOC7">
    <w:name w:val="toc 7"/>
    <w:basedOn w:val="Normal"/>
    <w:next w:val="Normal"/>
    <w:uiPriority w:val="39"/>
    <w:semiHidden/>
    <w:unhideWhenUsed/>
    <w:rsid w:val="006213F4"/>
    <w:pPr>
      <w:tabs>
        <w:tab w:val="right" w:leader="dot" w:pos="9071"/>
      </w:tabs>
      <w:spacing w:before="180"/>
    </w:pPr>
  </w:style>
  <w:style w:type="paragraph" w:styleId="TOC8">
    <w:name w:val="toc 8"/>
    <w:basedOn w:val="Normal"/>
    <w:next w:val="Normal"/>
    <w:uiPriority w:val="39"/>
    <w:semiHidden/>
    <w:unhideWhenUsed/>
    <w:rsid w:val="006213F4"/>
    <w:pPr>
      <w:tabs>
        <w:tab w:val="right" w:leader="dot" w:pos="9071"/>
      </w:tabs>
    </w:pPr>
  </w:style>
  <w:style w:type="paragraph" w:styleId="TOC9">
    <w:name w:val="toc 9"/>
    <w:basedOn w:val="Normal"/>
    <w:next w:val="Normal"/>
    <w:uiPriority w:val="39"/>
    <w:semiHidden/>
    <w:unhideWhenUsed/>
    <w:rsid w:val="006213F4"/>
    <w:pPr>
      <w:tabs>
        <w:tab w:val="right" w:leader="dot" w:pos="9071"/>
      </w:tabs>
    </w:pPr>
  </w:style>
  <w:style w:type="paragraph" w:customStyle="1" w:styleId="NormalCentered">
    <w:name w:val="Normal Centered"/>
    <w:basedOn w:val="Normal"/>
    <w:rsid w:val="006213F4"/>
    <w:pPr>
      <w:jc w:val="center"/>
    </w:pPr>
  </w:style>
  <w:style w:type="paragraph" w:customStyle="1" w:styleId="NormalRight">
    <w:name w:val="Normal Right"/>
    <w:basedOn w:val="Normal"/>
    <w:rsid w:val="006213F4"/>
    <w:pPr>
      <w:jc w:val="right"/>
    </w:pPr>
  </w:style>
  <w:style w:type="paragraph" w:customStyle="1" w:styleId="NormalJustified">
    <w:name w:val="Normal Justified"/>
    <w:basedOn w:val="Normal"/>
    <w:rsid w:val="006213F4"/>
    <w:pPr>
      <w:jc w:val="both"/>
    </w:pPr>
  </w:style>
  <w:style w:type="paragraph" w:customStyle="1" w:styleId="HeaderLandscape">
    <w:name w:val="HeaderLandscape"/>
    <w:basedOn w:val="Normal"/>
    <w:rsid w:val="006213F4"/>
    <w:pPr>
      <w:tabs>
        <w:tab w:val="right" w:pos="14570"/>
      </w:tabs>
    </w:pPr>
  </w:style>
  <w:style w:type="paragraph" w:customStyle="1" w:styleId="FooterLandscape">
    <w:name w:val="FooterLandscape"/>
    <w:basedOn w:val="Normal"/>
    <w:rsid w:val="006213F4"/>
    <w:pPr>
      <w:tabs>
        <w:tab w:val="center" w:pos="7285"/>
        <w:tab w:val="center" w:pos="10930"/>
        <w:tab w:val="right" w:pos="14570"/>
      </w:tabs>
    </w:pPr>
  </w:style>
  <w:style w:type="character" w:styleId="FootnoteReference">
    <w:name w:val="footnote reference"/>
    <w:basedOn w:val="DefaultParagraphFont"/>
    <w:uiPriority w:val="99"/>
    <w:unhideWhenUsed/>
    <w:rsid w:val="008562B4"/>
    <w:rPr>
      <w:b/>
      <w:bdr w:val="none" w:sz="0" w:space="0" w:color="auto"/>
      <w:shd w:val="clear" w:color="auto" w:fill="auto"/>
      <w:vertAlign w:val="superscript"/>
    </w:rPr>
  </w:style>
  <w:style w:type="paragraph" w:customStyle="1" w:styleId="HeaderCouncil">
    <w:name w:val="Header Council"/>
    <w:basedOn w:val="Normal"/>
    <w:rsid w:val="006213F4"/>
    <w:rPr>
      <w:sz w:val="2"/>
    </w:rPr>
  </w:style>
  <w:style w:type="paragraph" w:customStyle="1" w:styleId="FooterCouncil">
    <w:name w:val="Footer Council"/>
    <w:basedOn w:val="Normal"/>
    <w:rsid w:val="006213F4"/>
    <w:rPr>
      <w:sz w:val="2"/>
    </w:rPr>
  </w:style>
  <w:style w:type="paragraph" w:customStyle="1" w:styleId="TechnicalBlock">
    <w:name w:val="Technical Block"/>
    <w:basedOn w:val="Normal"/>
    <w:next w:val="Normal"/>
    <w:rsid w:val="009D6C1D"/>
    <w:pPr>
      <w:spacing w:after="240"/>
      <w:jc w:val="center"/>
    </w:pPr>
  </w:style>
  <w:style w:type="paragraph" w:customStyle="1" w:styleId="FinalLine">
    <w:name w:val="Final Line"/>
    <w:basedOn w:val="Normal"/>
    <w:next w:val="Normal"/>
    <w:rsid w:val="006213F4"/>
    <w:pPr>
      <w:pBdr>
        <w:bottom w:val="single" w:sz="4" w:space="0" w:color="000000"/>
      </w:pBdr>
      <w:spacing w:before="360" w:after="120"/>
      <w:ind w:left="3400" w:right="3400"/>
      <w:jc w:val="center"/>
    </w:pPr>
    <w:rPr>
      <w:b/>
    </w:rPr>
  </w:style>
  <w:style w:type="paragraph" w:customStyle="1" w:styleId="FinalLineLandscape">
    <w:name w:val="Final Line (Landscape)"/>
    <w:basedOn w:val="Normal"/>
    <w:next w:val="Normal"/>
    <w:rsid w:val="006213F4"/>
    <w:pPr>
      <w:pBdr>
        <w:bottom w:val="single" w:sz="4" w:space="0" w:color="000000"/>
      </w:pBdr>
      <w:spacing w:before="360" w:after="120"/>
      <w:ind w:left="5868" w:right="5868"/>
      <w:jc w:val="center"/>
    </w:pPr>
    <w:rPr>
      <w:b/>
    </w:rPr>
  </w:style>
  <w:style w:type="paragraph" w:customStyle="1" w:styleId="Text1">
    <w:name w:val="Text 1"/>
    <w:basedOn w:val="Normal"/>
    <w:rsid w:val="006213F4"/>
    <w:pPr>
      <w:ind w:left="567"/>
    </w:pPr>
  </w:style>
  <w:style w:type="paragraph" w:customStyle="1" w:styleId="Text2">
    <w:name w:val="Text 2"/>
    <w:basedOn w:val="Normal"/>
    <w:rsid w:val="006213F4"/>
    <w:pPr>
      <w:ind w:left="1134"/>
    </w:pPr>
  </w:style>
  <w:style w:type="paragraph" w:customStyle="1" w:styleId="Text3">
    <w:name w:val="Text 3"/>
    <w:basedOn w:val="Normal"/>
    <w:rsid w:val="006213F4"/>
    <w:pPr>
      <w:ind w:left="1701"/>
    </w:pPr>
  </w:style>
  <w:style w:type="paragraph" w:customStyle="1" w:styleId="Text4">
    <w:name w:val="Text 4"/>
    <w:basedOn w:val="Normal"/>
    <w:rsid w:val="006213F4"/>
    <w:pPr>
      <w:ind w:left="2268"/>
    </w:pPr>
  </w:style>
  <w:style w:type="paragraph" w:customStyle="1" w:styleId="Text5">
    <w:name w:val="Text 5"/>
    <w:basedOn w:val="Normal"/>
    <w:rsid w:val="006213F4"/>
    <w:pPr>
      <w:ind w:left="2835"/>
    </w:pPr>
  </w:style>
  <w:style w:type="paragraph" w:customStyle="1" w:styleId="Text6">
    <w:name w:val="Text 6"/>
    <w:basedOn w:val="Normal"/>
    <w:rsid w:val="006213F4"/>
    <w:pPr>
      <w:ind w:left="3402"/>
    </w:pPr>
  </w:style>
  <w:style w:type="paragraph" w:customStyle="1" w:styleId="PointManual">
    <w:name w:val="Point Manual"/>
    <w:basedOn w:val="Normal"/>
    <w:rsid w:val="006213F4"/>
    <w:pPr>
      <w:ind w:left="567" w:hanging="567"/>
    </w:pPr>
  </w:style>
  <w:style w:type="paragraph" w:customStyle="1" w:styleId="PointManual1">
    <w:name w:val="Point Manual (1)"/>
    <w:basedOn w:val="Normal"/>
    <w:rsid w:val="006213F4"/>
    <w:pPr>
      <w:ind w:left="1134" w:hanging="567"/>
    </w:pPr>
  </w:style>
  <w:style w:type="paragraph" w:customStyle="1" w:styleId="PointManual2">
    <w:name w:val="Point Manual (2)"/>
    <w:basedOn w:val="Normal"/>
    <w:rsid w:val="006213F4"/>
    <w:pPr>
      <w:ind w:left="1701" w:hanging="567"/>
    </w:pPr>
  </w:style>
  <w:style w:type="paragraph" w:customStyle="1" w:styleId="PointManual3">
    <w:name w:val="Point Manual (3)"/>
    <w:basedOn w:val="Normal"/>
    <w:rsid w:val="006213F4"/>
    <w:pPr>
      <w:ind w:left="2268" w:hanging="567"/>
    </w:pPr>
  </w:style>
  <w:style w:type="paragraph" w:customStyle="1" w:styleId="PointManual4">
    <w:name w:val="Point Manual (4)"/>
    <w:basedOn w:val="Normal"/>
    <w:rsid w:val="006213F4"/>
    <w:pPr>
      <w:ind w:left="2835" w:hanging="567"/>
    </w:pPr>
  </w:style>
  <w:style w:type="paragraph" w:customStyle="1" w:styleId="PointDoubleManual">
    <w:name w:val="Point Double Manual"/>
    <w:basedOn w:val="Normal"/>
    <w:rsid w:val="006213F4"/>
    <w:pPr>
      <w:tabs>
        <w:tab w:val="left" w:pos="567"/>
      </w:tabs>
      <w:ind w:left="1134" w:hanging="1134"/>
    </w:pPr>
  </w:style>
  <w:style w:type="paragraph" w:customStyle="1" w:styleId="PointDoubleManual1">
    <w:name w:val="Point Double Manual (1)"/>
    <w:basedOn w:val="Normal"/>
    <w:rsid w:val="006213F4"/>
    <w:pPr>
      <w:tabs>
        <w:tab w:val="left" w:pos="1134"/>
      </w:tabs>
      <w:ind w:left="1701" w:hanging="1134"/>
    </w:pPr>
  </w:style>
  <w:style w:type="paragraph" w:customStyle="1" w:styleId="PointDoubleManual2">
    <w:name w:val="Point Double Manual (2)"/>
    <w:basedOn w:val="Normal"/>
    <w:rsid w:val="006213F4"/>
    <w:pPr>
      <w:tabs>
        <w:tab w:val="left" w:pos="1701"/>
      </w:tabs>
      <w:ind w:left="2268" w:hanging="1134"/>
    </w:pPr>
  </w:style>
  <w:style w:type="paragraph" w:customStyle="1" w:styleId="PointDoubleManual3">
    <w:name w:val="Point Double Manual (3)"/>
    <w:basedOn w:val="Normal"/>
    <w:rsid w:val="006213F4"/>
    <w:pPr>
      <w:tabs>
        <w:tab w:val="left" w:pos="2268"/>
      </w:tabs>
      <w:ind w:left="2835" w:hanging="1134"/>
    </w:pPr>
  </w:style>
  <w:style w:type="paragraph" w:customStyle="1" w:styleId="PointDoubleManual4">
    <w:name w:val="Point Double Manual (4)"/>
    <w:basedOn w:val="Normal"/>
    <w:rsid w:val="006213F4"/>
    <w:pPr>
      <w:tabs>
        <w:tab w:val="left" w:pos="2835"/>
      </w:tabs>
      <w:ind w:left="3402" w:hanging="1134"/>
    </w:pPr>
  </w:style>
  <w:style w:type="paragraph" w:customStyle="1" w:styleId="Pointabc">
    <w:name w:val="Point abc"/>
    <w:basedOn w:val="Normal"/>
    <w:rsid w:val="006213F4"/>
    <w:pPr>
      <w:numPr>
        <w:ilvl w:val="1"/>
        <w:numId w:val="16"/>
      </w:numPr>
    </w:pPr>
  </w:style>
  <w:style w:type="paragraph" w:customStyle="1" w:styleId="Pointabc1">
    <w:name w:val="Point abc (1)"/>
    <w:basedOn w:val="Normal"/>
    <w:rsid w:val="006213F4"/>
    <w:pPr>
      <w:numPr>
        <w:ilvl w:val="3"/>
        <w:numId w:val="16"/>
      </w:numPr>
    </w:pPr>
  </w:style>
  <w:style w:type="paragraph" w:customStyle="1" w:styleId="Pointabc2">
    <w:name w:val="Point abc (2)"/>
    <w:basedOn w:val="Normal"/>
    <w:rsid w:val="006213F4"/>
    <w:pPr>
      <w:numPr>
        <w:ilvl w:val="5"/>
        <w:numId w:val="16"/>
      </w:numPr>
    </w:pPr>
  </w:style>
  <w:style w:type="paragraph" w:customStyle="1" w:styleId="Pointabc3">
    <w:name w:val="Point abc (3)"/>
    <w:basedOn w:val="Normal"/>
    <w:rsid w:val="006213F4"/>
    <w:pPr>
      <w:numPr>
        <w:ilvl w:val="7"/>
        <w:numId w:val="16"/>
      </w:numPr>
    </w:pPr>
  </w:style>
  <w:style w:type="paragraph" w:customStyle="1" w:styleId="Pointabc4">
    <w:name w:val="Point abc (4)"/>
    <w:basedOn w:val="Normal"/>
    <w:rsid w:val="006213F4"/>
    <w:pPr>
      <w:numPr>
        <w:ilvl w:val="8"/>
        <w:numId w:val="16"/>
      </w:numPr>
    </w:pPr>
  </w:style>
  <w:style w:type="paragraph" w:customStyle="1" w:styleId="Point123">
    <w:name w:val="Point 123"/>
    <w:basedOn w:val="Normal"/>
    <w:rsid w:val="006213F4"/>
    <w:pPr>
      <w:numPr>
        <w:numId w:val="16"/>
      </w:numPr>
    </w:pPr>
  </w:style>
  <w:style w:type="paragraph" w:customStyle="1" w:styleId="Point1231">
    <w:name w:val="Point 123 (1)"/>
    <w:basedOn w:val="Normal"/>
    <w:rsid w:val="006213F4"/>
    <w:pPr>
      <w:numPr>
        <w:ilvl w:val="2"/>
        <w:numId w:val="16"/>
      </w:numPr>
    </w:pPr>
  </w:style>
  <w:style w:type="paragraph" w:customStyle="1" w:styleId="Point1232">
    <w:name w:val="Point 123 (2)"/>
    <w:basedOn w:val="Normal"/>
    <w:rsid w:val="006213F4"/>
    <w:pPr>
      <w:numPr>
        <w:ilvl w:val="4"/>
        <w:numId w:val="16"/>
      </w:numPr>
    </w:pPr>
  </w:style>
  <w:style w:type="paragraph" w:customStyle="1" w:styleId="Point1233">
    <w:name w:val="Point 123 (3)"/>
    <w:basedOn w:val="Normal"/>
    <w:rsid w:val="006213F4"/>
    <w:pPr>
      <w:numPr>
        <w:ilvl w:val="6"/>
        <w:numId w:val="16"/>
      </w:numPr>
    </w:pPr>
  </w:style>
  <w:style w:type="paragraph" w:customStyle="1" w:styleId="Pointivx">
    <w:name w:val="Point ivx"/>
    <w:basedOn w:val="Normal"/>
    <w:rsid w:val="006213F4"/>
    <w:pPr>
      <w:numPr>
        <w:numId w:val="17"/>
      </w:numPr>
    </w:pPr>
  </w:style>
  <w:style w:type="paragraph" w:customStyle="1" w:styleId="Pointivx1">
    <w:name w:val="Point ivx (1)"/>
    <w:basedOn w:val="Normal"/>
    <w:rsid w:val="006213F4"/>
    <w:pPr>
      <w:numPr>
        <w:ilvl w:val="1"/>
        <w:numId w:val="17"/>
      </w:numPr>
    </w:pPr>
  </w:style>
  <w:style w:type="paragraph" w:customStyle="1" w:styleId="Pointivx2">
    <w:name w:val="Point ivx (2)"/>
    <w:basedOn w:val="Normal"/>
    <w:rsid w:val="006213F4"/>
    <w:pPr>
      <w:numPr>
        <w:ilvl w:val="2"/>
        <w:numId w:val="17"/>
      </w:numPr>
    </w:pPr>
  </w:style>
  <w:style w:type="paragraph" w:customStyle="1" w:styleId="Pointivx3">
    <w:name w:val="Point ivx (3)"/>
    <w:basedOn w:val="Normal"/>
    <w:rsid w:val="006213F4"/>
    <w:pPr>
      <w:numPr>
        <w:ilvl w:val="3"/>
        <w:numId w:val="17"/>
      </w:numPr>
    </w:pPr>
  </w:style>
  <w:style w:type="paragraph" w:customStyle="1" w:styleId="Pointivx4">
    <w:name w:val="Point ivx (4)"/>
    <w:basedOn w:val="Normal"/>
    <w:rsid w:val="006213F4"/>
    <w:pPr>
      <w:numPr>
        <w:ilvl w:val="4"/>
        <w:numId w:val="17"/>
      </w:numPr>
    </w:pPr>
  </w:style>
  <w:style w:type="paragraph" w:customStyle="1" w:styleId="Bullet">
    <w:name w:val="Bullet"/>
    <w:basedOn w:val="Normal"/>
    <w:rsid w:val="006213F4"/>
    <w:pPr>
      <w:numPr>
        <w:numId w:val="11"/>
      </w:numPr>
    </w:pPr>
  </w:style>
  <w:style w:type="paragraph" w:customStyle="1" w:styleId="Bullet1">
    <w:name w:val="Bullet 1"/>
    <w:basedOn w:val="Normal"/>
    <w:rsid w:val="006213F4"/>
    <w:pPr>
      <w:numPr>
        <w:numId w:val="12"/>
      </w:numPr>
    </w:pPr>
  </w:style>
  <w:style w:type="paragraph" w:customStyle="1" w:styleId="Bullet2">
    <w:name w:val="Bullet 2"/>
    <w:basedOn w:val="Normal"/>
    <w:rsid w:val="006213F4"/>
    <w:pPr>
      <w:numPr>
        <w:numId w:val="13"/>
      </w:numPr>
    </w:pPr>
  </w:style>
  <w:style w:type="paragraph" w:customStyle="1" w:styleId="Bullet3">
    <w:name w:val="Bullet 3"/>
    <w:basedOn w:val="Normal"/>
    <w:rsid w:val="006213F4"/>
    <w:pPr>
      <w:numPr>
        <w:numId w:val="14"/>
      </w:numPr>
    </w:pPr>
  </w:style>
  <w:style w:type="paragraph" w:customStyle="1" w:styleId="Bullet4">
    <w:name w:val="Bullet 4"/>
    <w:basedOn w:val="Normal"/>
    <w:rsid w:val="006213F4"/>
    <w:pPr>
      <w:numPr>
        <w:numId w:val="15"/>
      </w:numPr>
    </w:pPr>
  </w:style>
  <w:style w:type="paragraph" w:customStyle="1" w:styleId="Dash">
    <w:name w:val="Dash"/>
    <w:basedOn w:val="Normal"/>
    <w:rsid w:val="006213F4"/>
    <w:pPr>
      <w:numPr>
        <w:numId w:val="1"/>
      </w:numPr>
    </w:pPr>
  </w:style>
  <w:style w:type="paragraph" w:customStyle="1" w:styleId="Dash1">
    <w:name w:val="Dash 1"/>
    <w:basedOn w:val="Normal"/>
    <w:rsid w:val="006213F4"/>
    <w:pPr>
      <w:numPr>
        <w:numId w:val="2"/>
      </w:numPr>
    </w:pPr>
  </w:style>
  <w:style w:type="paragraph" w:customStyle="1" w:styleId="Dash2">
    <w:name w:val="Dash 2"/>
    <w:basedOn w:val="Normal"/>
    <w:rsid w:val="006213F4"/>
    <w:pPr>
      <w:numPr>
        <w:numId w:val="3"/>
      </w:numPr>
    </w:pPr>
  </w:style>
  <w:style w:type="paragraph" w:customStyle="1" w:styleId="Dash3">
    <w:name w:val="Dash 3"/>
    <w:basedOn w:val="Normal"/>
    <w:rsid w:val="006213F4"/>
    <w:pPr>
      <w:numPr>
        <w:numId w:val="4"/>
      </w:numPr>
    </w:pPr>
  </w:style>
  <w:style w:type="paragraph" w:customStyle="1" w:styleId="Dash4">
    <w:name w:val="Dash 4"/>
    <w:basedOn w:val="Normal"/>
    <w:rsid w:val="006213F4"/>
    <w:pPr>
      <w:numPr>
        <w:numId w:val="5"/>
      </w:numPr>
    </w:pPr>
  </w:style>
  <w:style w:type="paragraph" w:customStyle="1" w:styleId="DashEqual">
    <w:name w:val="Dash Equal"/>
    <w:basedOn w:val="Dash"/>
    <w:rsid w:val="006213F4"/>
    <w:pPr>
      <w:numPr>
        <w:numId w:val="6"/>
      </w:numPr>
    </w:pPr>
  </w:style>
  <w:style w:type="paragraph" w:customStyle="1" w:styleId="DashEqual1">
    <w:name w:val="Dash Equal 1"/>
    <w:basedOn w:val="Dash1"/>
    <w:rsid w:val="006213F4"/>
    <w:pPr>
      <w:numPr>
        <w:numId w:val="7"/>
      </w:numPr>
    </w:pPr>
  </w:style>
  <w:style w:type="paragraph" w:customStyle="1" w:styleId="DashEqual2">
    <w:name w:val="Dash Equal 2"/>
    <w:basedOn w:val="Dash2"/>
    <w:rsid w:val="006213F4"/>
    <w:pPr>
      <w:numPr>
        <w:numId w:val="8"/>
      </w:numPr>
    </w:pPr>
  </w:style>
  <w:style w:type="paragraph" w:customStyle="1" w:styleId="DashEqual3">
    <w:name w:val="Dash Equal 3"/>
    <w:basedOn w:val="Dash3"/>
    <w:rsid w:val="006213F4"/>
    <w:pPr>
      <w:numPr>
        <w:numId w:val="9"/>
      </w:numPr>
    </w:pPr>
  </w:style>
  <w:style w:type="paragraph" w:customStyle="1" w:styleId="DashEqual4">
    <w:name w:val="Dash Equal 4"/>
    <w:basedOn w:val="Dash4"/>
    <w:rsid w:val="006213F4"/>
    <w:pPr>
      <w:numPr>
        <w:numId w:val="10"/>
      </w:numPr>
    </w:pPr>
  </w:style>
  <w:style w:type="character" w:customStyle="1" w:styleId="Marker">
    <w:name w:val="Marker"/>
    <w:basedOn w:val="DefaultParagraphFont"/>
    <w:rsid w:val="006213F4"/>
    <w:rPr>
      <w:color w:val="0000FF"/>
      <w:bdr w:val="none" w:sz="0" w:space="0" w:color="auto"/>
      <w:shd w:val="clear" w:color="auto" w:fill="auto"/>
    </w:rPr>
  </w:style>
  <w:style w:type="character" w:customStyle="1" w:styleId="Marker1">
    <w:name w:val="Marker1"/>
    <w:basedOn w:val="DefaultParagraphFont"/>
    <w:rsid w:val="006213F4"/>
    <w:rPr>
      <w:color w:val="008000"/>
      <w:bdr w:val="none" w:sz="0" w:space="0" w:color="auto"/>
      <w:shd w:val="clear" w:color="auto" w:fill="auto"/>
    </w:rPr>
  </w:style>
  <w:style w:type="paragraph" w:customStyle="1" w:styleId="HeadingLeft">
    <w:name w:val="Heading Left"/>
    <w:basedOn w:val="Normal"/>
    <w:next w:val="Normal"/>
    <w:rsid w:val="006213F4"/>
    <w:pPr>
      <w:spacing w:before="480"/>
      <w:outlineLvl w:val="0"/>
    </w:pPr>
    <w:rPr>
      <w:b/>
      <w:caps/>
      <w:u w:val="single"/>
    </w:rPr>
  </w:style>
  <w:style w:type="paragraph" w:customStyle="1" w:styleId="HeadingABC">
    <w:name w:val="Heading ABC"/>
    <w:basedOn w:val="HeadingLeft"/>
    <w:next w:val="Normal"/>
    <w:rsid w:val="006213F4"/>
    <w:pPr>
      <w:numPr>
        <w:numId w:val="18"/>
      </w:numPr>
    </w:pPr>
  </w:style>
  <w:style w:type="paragraph" w:customStyle="1" w:styleId="HeadingCentered">
    <w:name w:val="Heading Centered"/>
    <w:basedOn w:val="HeadingLeft"/>
    <w:next w:val="Normal"/>
    <w:rsid w:val="006213F4"/>
    <w:pPr>
      <w:jc w:val="center"/>
    </w:pPr>
  </w:style>
  <w:style w:type="paragraph" w:customStyle="1" w:styleId="HeadingIVX">
    <w:name w:val="Heading IVX"/>
    <w:basedOn w:val="HeadingLeft"/>
    <w:next w:val="Normal"/>
    <w:rsid w:val="006213F4"/>
    <w:pPr>
      <w:numPr>
        <w:numId w:val="19"/>
      </w:numPr>
    </w:pPr>
  </w:style>
  <w:style w:type="paragraph" w:customStyle="1" w:styleId="Heading123">
    <w:name w:val="Heading 123"/>
    <w:basedOn w:val="HeadingLeft"/>
    <w:next w:val="Normal"/>
    <w:rsid w:val="006213F4"/>
    <w:pPr>
      <w:numPr>
        <w:numId w:val="20"/>
      </w:numPr>
    </w:pPr>
  </w:style>
  <w:style w:type="paragraph" w:customStyle="1" w:styleId="Image">
    <w:name w:val="Image"/>
    <w:basedOn w:val="Normal"/>
    <w:rsid w:val="006213F4"/>
    <w:pPr>
      <w:spacing w:after="120"/>
      <w:ind w:left="850" w:hanging="850"/>
    </w:pPr>
  </w:style>
  <w:style w:type="paragraph" w:customStyle="1" w:styleId="ImageLine">
    <w:name w:val="Image Line"/>
    <w:basedOn w:val="Normal"/>
    <w:next w:val="Normal"/>
    <w:rsid w:val="006213F4"/>
    <w:pPr>
      <w:pBdr>
        <w:bottom w:val="single" w:sz="4" w:space="0" w:color="000000"/>
      </w:pBdr>
      <w:spacing w:before="360" w:after="120"/>
      <w:ind w:right="6803"/>
    </w:pPr>
    <w:rPr>
      <w:b/>
    </w:rPr>
  </w:style>
  <w:style w:type="paragraph" w:customStyle="1" w:styleId="Jardin">
    <w:name w:val="Jardin"/>
    <w:basedOn w:val="Normal"/>
    <w:rsid w:val="006213F4"/>
    <w:pPr>
      <w:spacing w:before="200"/>
      <w:jc w:val="center"/>
    </w:pPr>
  </w:style>
  <w:style w:type="paragraph" w:customStyle="1" w:styleId="NB">
    <w:name w:val="NB"/>
    <w:basedOn w:val="PointManual"/>
    <w:rsid w:val="006213F4"/>
    <w:pPr>
      <w:tabs>
        <w:tab w:val="left" w:pos="992"/>
      </w:tabs>
      <w:spacing w:before="200"/>
      <w:ind w:left="992" w:hanging="992"/>
    </w:pPr>
  </w:style>
  <w:style w:type="paragraph" w:customStyle="1" w:styleId="Remark">
    <w:name w:val="Remark"/>
    <w:basedOn w:val="Normal"/>
    <w:next w:val="Normal"/>
    <w:rsid w:val="006213F4"/>
    <w:pPr>
      <w:framePr w:wrap="around" w:hAnchor="text" w:yAlign="bottom"/>
      <w:tabs>
        <w:tab w:val="left" w:pos="567"/>
      </w:tabs>
      <w:spacing w:after="360"/>
      <w:ind w:left="567" w:hanging="567"/>
    </w:pPr>
    <w:rPr>
      <w:b/>
      <w:i/>
    </w:rPr>
  </w:style>
  <w:style w:type="paragraph" w:customStyle="1" w:styleId="Annex">
    <w:name w:val="Annex"/>
    <w:basedOn w:val="Normal"/>
    <w:next w:val="Normal"/>
    <w:rsid w:val="006213F4"/>
    <w:pPr>
      <w:jc w:val="right"/>
    </w:pPr>
    <w:rPr>
      <w:b/>
      <w:u w:val="single"/>
    </w:rPr>
  </w:style>
  <w:style w:type="paragraph" w:customStyle="1" w:styleId="CoverPageText">
    <w:name w:val="Cover Page Text"/>
    <w:basedOn w:val="Normal"/>
    <w:rsid w:val="006213F4"/>
    <w:pPr>
      <w:spacing w:before="120" w:after="120" w:line="360" w:lineRule="auto"/>
    </w:pPr>
  </w:style>
  <w:style w:type="paragraph" w:customStyle="1" w:styleId="ReplyBold">
    <w:name w:val="Reply Bold"/>
    <w:basedOn w:val="Normal"/>
    <w:next w:val="Normal"/>
    <w:rsid w:val="006213F4"/>
    <w:pPr>
      <w:spacing w:after="480"/>
      <w:contextualSpacing/>
    </w:pPr>
    <w:rPr>
      <w:b/>
    </w:rPr>
  </w:style>
  <w:style w:type="paragraph" w:customStyle="1" w:styleId="TableTitle">
    <w:name w:val="Table Title"/>
    <w:basedOn w:val="Normal"/>
    <w:next w:val="Normal"/>
    <w:qFormat/>
    <w:rsid w:val="006213F4"/>
    <w:pPr>
      <w:spacing w:before="240"/>
    </w:pPr>
    <w:rPr>
      <w:b/>
      <w:u w:val="single"/>
    </w:rPr>
  </w:style>
  <w:style w:type="table" w:styleId="TableGrid">
    <w:name w:val="Table Grid"/>
    <w:basedOn w:val="TableNormal"/>
    <w:uiPriority w:val="59"/>
    <w:rsid w:val="00741DC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41D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DC3"/>
    <w:rPr>
      <w:rFonts w:ascii="Tahoma" w:hAnsi="Tahoma" w:cs="Tahoma"/>
      <w:sz w:val="16"/>
      <w:szCs w:val="16"/>
      <w:lang w:val="lv-LV"/>
    </w:rPr>
  </w:style>
  <w:style w:type="paragraph" w:customStyle="1" w:styleId="eAgendaHeading">
    <w:name w:val="eAgenda Heading"/>
    <w:basedOn w:val="Normal"/>
    <w:rsid w:val="00BF155C"/>
    <w:pPr>
      <w:keepNext/>
      <w:spacing w:before="240"/>
    </w:pPr>
  </w:style>
  <w:style w:type="paragraph" w:customStyle="1" w:styleId="eAgendaHeadingManual">
    <w:name w:val="eAgenda Heading Manual"/>
    <w:basedOn w:val="eAgendaHeading"/>
    <w:qFormat/>
    <w:rsid w:val="00454BD8"/>
    <w:pPr>
      <w:ind w:left="567" w:hanging="567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1E219D"/>
    <w:rPr>
      <w:rFonts w:asciiTheme="majorHAnsi" w:eastAsiaTheme="majorEastAsia" w:hAnsiTheme="majorHAnsi" w:cstheme="majorBidi"/>
      <w:sz w:val="26"/>
      <w:szCs w:val="26"/>
      <w:lang w:val="lv-LV"/>
    </w:rPr>
  </w:style>
  <w:style w:type="paragraph" w:customStyle="1" w:styleId="eAgendaHeadingCentered">
    <w:name w:val="eAgenda Heading Centered"/>
    <w:basedOn w:val="eAgendaHeading"/>
    <w:qFormat/>
    <w:rsid w:val="00833044"/>
    <w:pPr>
      <w:jc w:val="center"/>
    </w:pPr>
  </w:style>
  <w:style w:type="paragraph" w:customStyle="1" w:styleId="eAgendaHeadingRight">
    <w:name w:val="eAgenda Heading Right"/>
    <w:basedOn w:val="eAgendaHeading"/>
    <w:qFormat/>
    <w:rsid w:val="00833044"/>
    <w:pPr>
      <w:jc w:val="right"/>
    </w:pPr>
  </w:style>
  <w:style w:type="paragraph" w:customStyle="1" w:styleId="eAgendaDraftNumber">
    <w:name w:val="eAgenda Draft Number"/>
    <w:basedOn w:val="Normal"/>
    <w:qFormat/>
    <w:rsid w:val="00C706A1"/>
    <w:pPr>
      <w:jc w:val="center"/>
    </w:pPr>
    <w:rPr>
      <w:b/>
      <w:color w:val="FF0000"/>
      <w:sz w:val="36"/>
    </w:rPr>
  </w:style>
  <w:style w:type="paragraph" w:customStyle="1" w:styleId="eAgendaAOBHeading">
    <w:name w:val="eAgenda AOB Heading"/>
    <w:basedOn w:val="eAgendaHeading"/>
    <w:qFormat/>
    <w:rsid w:val="003F2EC0"/>
    <w:pPr>
      <w:spacing w:before="360" w:after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DocuWrite\DW_AGENDA2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DW_AGENDA2.dotm</Template>
  <TotalTime>14</TotalTime>
  <Pages>4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DQC</dc:creator>
  <cp:keywords/>
  <dc:description/>
  <cp:lastModifiedBy>VAN DORENA Jana</cp:lastModifiedBy>
  <cp:revision>4</cp:revision>
  <cp:lastPrinted>2022-05-18T15:12:00Z</cp:lastPrinted>
  <dcterms:created xsi:type="dcterms:W3CDTF">2022-05-19T14:54:00Z</dcterms:created>
  <dcterms:modified xsi:type="dcterms:W3CDTF">2022-05-19T15:08:00Z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 edited using">
    <vt:lpwstr>DocuWrite 4.6.5, Build 20220426</vt:lpwstr>
  </property>
  <property fmtid="{D5CDD505-2E9C-101B-9397-08002B2CF9AE}" pid="3" name="Created using">
    <vt:lpwstr>DocuWrite 4.6.5, Build 20220426</vt:lpwstr>
  </property>
  <property fmtid="{D5CDD505-2E9C-101B-9397-08002B2CF9AE}" pid="4" name="Meeting Number">
    <vt:lpwstr>3874</vt:lpwstr>
  </property>
</Properties>
</file>