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7A11" w14:textId="563D54E9" w:rsidR="00074BA8" w:rsidRPr="003320F4" w:rsidRDefault="002A2E6F" w:rsidP="0007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>Atskaite p</w:t>
      </w:r>
      <w:r w:rsidR="00222746"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>ar AS “Ventas osta” akcionāru sapulces lēmumu izpildi</w:t>
      </w:r>
    </w:p>
    <w:p w14:paraId="19E81954" w14:textId="66319EA2" w:rsidR="00222746" w:rsidRPr="003320F4" w:rsidRDefault="00222746" w:rsidP="0007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>2021.</w:t>
      </w:r>
      <w:r w:rsidR="00EA1EDB"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 xml:space="preserve"> </w:t>
      </w:r>
      <w:r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>gada I</w:t>
      </w:r>
      <w:r w:rsidR="00287AD4"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>I</w:t>
      </w:r>
      <w:r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 xml:space="preserve"> pusgadā”</w:t>
      </w:r>
    </w:p>
    <w:p w14:paraId="52574AF2" w14:textId="77777777" w:rsidR="00222746" w:rsidRPr="003320F4" w:rsidRDefault="00222746" w:rsidP="00072F95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14:paraId="4675582C" w14:textId="77777777" w:rsidR="00222746" w:rsidRPr="003320F4" w:rsidRDefault="00222746" w:rsidP="00072F9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</w:p>
    <w:p w14:paraId="3587C724" w14:textId="5ACA8363" w:rsidR="007632F1" w:rsidRPr="003320F4" w:rsidRDefault="007632F1" w:rsidP="00072F9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3320F4">
        <w:rPr>
          <w:rFonts w:ascii="Times New Roman" w:hAnsi="Times New Roman" w:cs="Times New Roman"/>
          <w:b/>
          <w:bCs/>
          <w:lang w:val="lv-LV"/>
        </w:rPr>
        <w:t xml:space="preserve">AS “Ventas osta” akcionāru sapulces </w:t>
      </w:r>
      <w:r w:rsidR="00EB118A" w:rsidRPr="003320F4">
        <w:rPr>
          <w:rFonts w:ascii="Times New Roman" w:hAnsi="Times New Roman" w:cs="Times New Roman"/>
          <w:b/>
          <w:bCs/>
          <w:lang w:val="lv-LV"/>
        </w:rPr>
        <w:t>26</w:t>
      </w:r>
      <w:r w:rsidRPr="003320F4">
        <w:rPr>
          <w:rFonts w:ascii="Times New Roman" w:hAnsi="Times New Roman" w:cs="Times New Roman"/>
          <w:b/>
          <w:bCs/>
          <w:lang w:val="lv-LV"/>
        </w:rPr>
        <w:t>.0</w:t>
      </w:r>
      <w:r w:rsidR="00EB118A" w:rsidRPr="003320F4">
        <w:rPr>
          <w:rFonts w:ascii="Times New Roman" w:hAnsi="Times New Roman" w:cs="Times New Roman"/>
          <w:b/>
          <w:bCs/>
          <w:lang w:val="lv-LV"/>
        </w:rPr>
        <w:t>8</w:t>
      </w:r>
      <w:r w:rsidRPr="003320F4">
        <w:rPr>
          <w:rFonts w:ascii="Times New Roman" w:hAnsi="Times New Roman" w:cs="Times New Roman"/>
          <w:b/>
          <w:bCs/>
          <w:lang w:val="lv-LV"/>
        </w:rPr>
        <w:t>.202</w:t>
      </w:r>
      <w:r w:rsidR="005D56B0" w:rsidRPr="003320F4">
        <w:rPr>
          <w:rFonts w:ascii="Times New Roman" w:hAnsi="Times New Roman" w:cs="Times New Roman"/>
          <w:b/>
          <w:bCs/>
          <w:lang w:val="lv-LV"/>
        </w:rPr>
        <w:t>1</w:t>
      </w:r>
      <w:r w:rsidRPr="003320F4">
        <w:rPr>
          <w:rFonts w:ascii="Times New Roman" w:hAnsi="Times New Roman" w:cs="Times New Roman"/>
          <w:b/>
          <w:bCs/>
          <w:lang w:val="lv-LV"/>
        </w:rPr>
        <w:t xml:space="preserve">., darba kārtības jautājumi un pieņemtie lēmumi: </w:t>
      </w:r>
    </w:p>
    <w:p w14:paraId="001566DC" w14:textId="77777777" w:rsidR="003320F4" w:rsidRDefault="003320F4" w:rsidP="00072F95">
      <w:pPr>
        <w:spacing w:after="0" w:line="240" w:lineRule="auto"/>
        <w:jc w:val="both"/>
        <w:rPr>
          <w:rFonts w:ascii="Times New Roman" w:hAnsi="Times New Roman" w:cs="Times New Roman"/>
          <w:b/>
          <w:lang w:val="lv-LV"/>
        </w:rPr>
      </w:pPr>
    </w:p>
    <w:p w14:paraId="67E66A3D" w14:textId="6763F0AF" w:rsidR="00A43ED0" w:rsidRPr="003320F4" w:rsidRDefault="00A43ED0" w:rsidP="00072F95">
      <w:pPr>
        <w:spacing w:after="0" w:line="240" w:lineRule="auto"/>
        <w:jc w:val="both"/>
        <w:rPr>
          <w:rFonts w:ascii="Times New Roman" w:hAnsi="Times New Roman" w:cs="Times New Roman"/>
          <w:b/>
          <w:lang w:val="lv-LV"/>
        </w:rPr>
      </w:pPr>
      <w:r w:rsidRPr="003320F4">
        <w:rPr>
          <w:rFonts w:ascii="Times New Roman" w:hAnsi="Times New Roman" w:cs="Times New Roman"/>
          <w:b/>
          <w:lang w:val="lv-LV"/>
        </w:rPr>
        <w:t xml:space="preserve">1. </w:t>
      </w:r>
      <w:r w:rsidRPr="003320F4">
        <w:rPr>
          <w:rFonts w:ascii="Times New Roman" w:hAnsi="Times New Roman" w:cs="Times New Roman"/>
          <w:b/>
          <w:bCs/>
          <w:lang w:val="lv-LV"/>
        </w:rPr>
        <w:t xml:space="preserve">Par AS “Ventas osta” </w:t>
      </w:r>
      <w:r w:rsidRPr="003320F4">
        <w:rPr>
          <w:rFonts w:ascii="Times New Roman" w:hAnsi="Times New Roman" w:cs="Times New Roman"/>
          <w:b/>
          <w:lang w:val="lv-LV"/>
        </w:rPr>
        <w:t>2020. gada peļņas sadali.</w:t>
      </w:r>
    </w:p>
    <w:p w14:paraId="5B1F1DA2" w14:textId="09EF4471" w:rsidR="00EB118A" w:rsidRPr="003320F4" w:rsidRDefault="00EB118A" w:rsidP="00072F95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3320F4">
        <w:rPr>
          <w:rFonts w:ascii="Times New Roman" w:hAnsi="Times New Roman" w:cs="Times New Roman"/>
          <w:b/>
          <w:bCs/>
          <w:lang w:val="lv-LV"/>
        </w:rPr>
        <w:t>akcionāru sapulce nolemj:</w:t>
      </w:r>
    </w:p>
    <w:p w14:paraId="213ABCFA" w14:textId="77777777" w:rsidR="00EB118A" w:rsidRPr="003320F4" w:rsidRDefault="00EB118A" w:rsidP="00072F95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3320F4">
        <w:rPr>
          <w:rFonts w:ascii="Times New Roman" w:hAnsi="Times New Roman" w:cs="Times New Roman"/>
          <w:lang w:val="lv-LV"/>
        </w:rPr>
        <w:t xml:space="preserve">1.1. </w:t>
      </w:r>
      <w:bookmarkStart w:id="0" w:name="_Hlk80187792"/>
      <w:r w:rsidRPr="003320F4">
        <w:rPr>
          <w:rFonts w:ascii="Times New Roman" w:hAnsi="Times New Roman" w:cs="Times New Roman"/>
          <w:lang w:val="lv-LV"/>
        </w:rPr>
        <w:t xml:space="preserve">Akciju sabiedrības “Ventas osta” 2020.gada </w:t>
      </w:r>
      <w:r w:rsidRPr="003320F4">
        <w:rPr>
          <w:rStyle w:val="fontstyle01"/>
          <w:rFonts w:ascii="Times New Roman" w:hAnsi="Times New Roman" w:cs="Times New Roman"/>
          <w:sz w:val="22"/>
          <w:szCs w:val="22"/>
          <w:lang w:val="lv-LV"/>
        </w:rPr>
        <w:t xml:space="preserve">pārskata tīro </w:t>
      </w:r>
      <w:r w:rsidRPr="003320F4">
        <w:rPr>
          <w:rFonts w:ascii="Times New Roman" w:hAnsi="Times New Roman" w:cs="Times New Roman"/>
          <w:lang w:val="lv-LV"/>
        </w:rPr>
        <w:t xml:space="preserve">peļņu 398 108 </w:t>
      </w:r>
      <w:r w:rsidRPr="003320F4">
        <w:rPr>
          <w:rFonts w:ascii="Times New Roman" w:hAnsi="Times New Roman" w:cs="Times New Roman"/>
          <w:i/>
          <w:iCs/>
          <w:lang w:val="lv-LV"/>
        </w:rPr>
        <w:t>euro</w:t>
      </w:r>
      <w:r w:rsidRPr="003320F4">
        <w:rPr>
          <w:rFonts w:ascii="Times New Roman" w:hAnsi="Times New Roman" w:cs="Times New Roman"/>
          <w:lang w:val="lv-LV"/>
        </w:rPr>
        <w:t xml:space="preserve"> (80% jeb 318 486 </w:t>
      </w:r>
      <w:r w:rsidRPr="003320F4">
        <w:rPr>
          <w:rFonts w:ascii="Times New Roman" w:hAnsi="Times New Roman" w:cs="Times New Roman"/>
          <w:i/>
          <w:iCs/>
          <w:lang w:val="lv-LV"/>
        </w:rPr>
        <w:t>euro</w:t>
      </w:r>
      <w:r w:rsidRPr="003320F4">
        <w:rPr>
          <w:rFonts w:ascii="Times New Roman" w:hAnsi="Times New Roman" w:cs="Times New Roman"/>
          <w:lang w:val="lv-LV"/>
        </w:rPr>
        <w:t xml:space="preserve"> no peļņas par 2020. gadu, ieskaitot uzņēmuma ienākuma nodokli </w:t>
      </w:r>
      <w:bookmarkStart w:id="1" w:name="_Hlk75773503"/>
      <w:r w:rsidRPr="003320F4">
        <w:rPr>
          <w:rFonts w:ascii="Times New Roman" w:hAnsi="Times New Roman" w:cs="Times New Roman"/>
          <w:lang w:val="lv-LV"/>
        </w:rPr>
        <w:t xml:space="preserve">79 621,50 </w:t>
      </w:r>
      <w:r w:rsidRPr="003320F4">
        <w:rPr>
          <w:rFonts w:ascii="Times New Roman" w:hAnsi="Times New Roman" w:cs="Times New Roman"/>
          <w:i/>
          <w:iCs/>
          <w:lang w:val="lv-LV"/>
        </w:rPr>
        <w:t>euro</w:t>
      </w:r>
      <w:bookmarkStart w:id="2" w:name="_Hlk80187854"/>
      <w:bookmarkEnd w:id="1"/>
      <w:r w:rsidRPr="003320F4">
        <w:rPr>
          <w:rFonts w:ascii="Times New Roman" w:hAnsi="Times New Roman" w:cs="Times New Roman"/>
          <w:lang w:val="lv-LV"/>
        </w:rPr>
        <w:t xml:space="preserve"> un 20 % jeb 79 622 </w:t>
      </w:r>
      <w:r w:rsidRPr="003320F4">
        <w:rPr>
          <w:rFonts w:ascii="Times New Roman" w:hAnsi="Times New Roman" w:cs="Times New Roman"/>
          <w:i/>
          <w:iCs/>
          <w:lang w:val="lv-LV"/>
        </w:rPr>
        <w:t>euro</w:t>
      </w:r>
      <w:r w:rsidRPr="003320F4">
        <w:rPr>
          <w:rFonts w:ascii="Times New Roman" w:hAnsi="Times New Roman" w:cs="Times New Roman"/>
          <w:lang w:val="lv-LV"/>
        </w:rPr>
        <w:t xml:space="preserve"> no peļņas</w:t>
      </w:r>
      <w:bookmarkEnd w:id="2"/>
      <w:r w:rsidRPr="003320F4">
        <w:rPr>
          <w:rFonts w:ascii="Times New Roman" w:hAnsi="Times New Roman" w:cs="Times New Roman"/>
          <w:lang w:val="lv-LV"/>
        </w:rPr>
        <w:t>) izlietot šādi:</w:t>
      </w:r>
    </w:p>
    <w:bookmarkEnd w:id="0"/>
    <w:p w14:paraId="657075D8" w14:textId="77777777" w:rsidR="00EB118A" w:rsidRPr="003320F4" w:rsidRDefault="00EB118A" w:rsidP="00072F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3320F4">
        <w:rPr>
          <w:rFonts w:ascii="Times New Roman" w:hAnsi="Times New Roman" w:cs="Times New Roman"/>
          <w:lang w:val="lv-LV"/>
        </w:rPr>
        <w:t>1.1.1. 318 486,50 </w:t>
      </w:r>
      <w:r w:rsidRPr="003320F4">
        <w:rPr>
          <w:rFonts w:ascii="Times New Roman" w:hAnsi="Times New Roman" w:cs="Times New Roman"/>
          <w:i/>
          <w:iCs/>
          <w:lang w:val="lv-LV"/>
        </w:rPr>
        <w:t>euro</w:t>
      </w:r>
      <w:r w:rsidRPr="003320F4">
        <w:rPr>
          <w:rFonts w:ascii="Times New Roman" w:hAnsi="Times New Roman" w:cs="Times New Roman"/>
          <w:lang w:val="lv-LV"/>
        </w:rPr>
        <w:t xml:space="preserve"> novirzīt deleģēta valsts pārvaldes uzdevuma īstenošanai, lai normatīvajos aktos noteiktajā kārtībā norēķinātos ar Ventspils brīvostas pārvaldi par Ventspils ostas publiskās infrastruktūras uzturēšanu </w:t>
      </w:r>
      <w:r w:rsidRPr="003320F4">
        <w:rPr>
          <w:rFonts w:ascii="Times New Roman" w:hAnsi="Times New Roman" w:cs="Times New Roman"/>
          <w:shd w:val="clear" w:color="auto" w:fill="FFFFFF"/>
          <w:lang w:val="lv-LV"/>
        </w:rPr>
        <w:t>–</w:t>
      </w:r>
      <w:r w:rsidRPr="003320F4">
        <w:rPr>
          <w:rFonts w:ascii="Times New Roman" w:hAnsi="Times New Roman" w:cs="Times New Roman"/>
          <w:lang w:val="lv-LV"/>
        </w:rPr>
        <w:t xml:space="preserve"> akvatorijas droša kuģošanas ceļu (kanāla) dziļuma uzturēšanas (grunts izsmelšana) darbiem; </w:t>
      </w:r>
    </w:p>
    <w:p w14:paraId="2665D40F" w14:textId="77777777" w:rsidR="00EB118A" w:rsidRPr="003320F4" w:rsidRDefault="00EB118A" w:rsidP="00072F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3320F4">
        <w:rPr>
          <w:rFonts w:ascii="Times New Roman" w:hAnsi="Times New Roman" w:cs="Times New Roman"/>
          <w:lang w:val="lv-LV"/>
        </w:rPr>
        <w:t>1.1.2. 79 621,50 </w:t>
      </w:r>
      <w:r w:rsidRPr="003320F4">
        <w:rPr>
          <w:rFonts w:ascii="Times New Roman" w:hAnsi="Times New Roman" w:cs="Times New Roman"/>
          <w:i/>
          <w:iCs/>
          <w:lang w:val="lv-LV"/>
        </w:rPr>
        <w:t xml:space="preserve">euro </w:t>
      </w:r>
      <w:r w:rsidRPr="003320F4">
        <w:rPr>
          <w:rFonts w:ascii="Times New Roman" w:hAnsi="Times New Roman" w:cs="Times New Roman"/>
          <w:lang w:val="lv-LV"/>
        </w:rPr>
        <w:t>iemaksāt valsts budžetā uzņēmuma ienākuma nodokļa samaksai.</w:t>
      </w:r>
    </w:p>
    <w:p w14:paraId="3AD4A8AB" w14:textId="77777777" w:rsidR="00074BA8" w:rsidRPr="003320F4" w:rsidRDefault="00222746" w:rsidP="0007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3320F4">
        <w:rPr>
          <w:rFonts w:ascii="Times New Roman" w:eastAsia="Times New Roman" w:hAnsi="Times New Roman" w:cs="Times New Roman"/>
          <w:b/>
          <w:bCs/>
          <w:color w:val="0070C0"/>
          <w:lang w:val="lv-LV" w:eastAsia="lv-LV"/>
        </w:rPr>
        <w:t>Izpilde:</w:t>
      </w:r>
      <w:r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 xml:space="preserve"> </w:t>
      </w:r>
    </w:p>
    <w:p w14:paraId="48E370DA" w14:textId="204EC9BD" w:rsidR="005D56B0" w:rsidRDefault="00A83A67" w:rsidP="00072F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Izpildīts.</w:t>
      </w:r>
      <w:r w:rsidR="000E35A3">
        <w:rPr>
          <w:rFonts w:ascii="Times New Roman" w:hAnsi="Times New Roman" w:cs="Times New Roman"/>
          <w:lang w:val="lv-LV"/>
        </w:rPr>
        <w:t xml:space="preserve"> Informācija tiks atspoguļota 2021.gada pārskatā.</w:t>
      </w:r>
    </w:p>
    <w:p w14:paraId="7A2E78C3" w14:textId="77777777" w:rsidR="00A83A67" w:rsidRPr="003320F4" w:rsidRDefault="00A83A67" w:rsidP="00072F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3D68DFF7" w14:textId="77777777" w:rsidR="00A43ED0" w:rsidRPr="003320F4" w:rsidRDefault="00A43ED0" w:rsidP="00072F95">
      <w:pPr>
        <w:spacing w:after="0" w:line="240" w:lineRule="auto"/>
        <w:jc w:val="both"/>
        <w:rPr>
          <w:rFonts w:ascii="Times New Roman" w:hAnsi="Times New Roman" w:cs="Times New Roman"/>
          <w:b/>
          <w:iCs/>
          <w:lang w:val="lv-LV"/>
        </w:rPr>
      </w:pPr>
      <w:r w:rsidRPr="003320F4">
        <w:rPr>
          <w:rFonts w:ascii="Times New Roman" w:hAnsi="Times New Roman" w:cs="Times New Roman"/>
          <w:b/>
          <w:iCs/>
          <w:lang w:val="lv-LV"/>
        </w:rPr>
        <w:t>2. Par AS “Ventas osta” 2020.gada darbības rezultātu gala novērtējumu.</w:t>
      </w:r>
    </w:p>
    <w:p w14:paraId="663C2767" w14:textId="08E1AC24" w:rsidR="00A43ED0" w:rsidRPr="003320F4" w:rsidRDefault="00A43ED0" w:rsidP="00072F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lv-LV"/>
        </w:rPr>
      </w:pPr>
      <w:r w:rsidRPr="003320F4">
        <w:rPr>
          <w:rFonts w:ascii="Times New Roman" w:hAnsi="Times New Roman" w:cs="Times New Roman"/>
          <w:b/>
          <w:bCs/>
          <w:lang w:val="lv-LV"/>
        </w:rPr>
        <w:t>akcionāru sapulce nolemj:</w:t>
      </w:r>
    </w:p>
    <w:p w14:paraId="6F414DBF" w14:textId="77777777" w:rsidR="00A43ED0" w:rsidRPr="003320F4" w:rsidRDefault="00A43ED0" w:rsidP="00072F95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lv-LV"/>
        </w:rPr>
      </w:pPr>
      <w:r w:rsidRPr="003320F4">
        <w:rPr>
          <w:rFonts w:ascii="Times New Roman" w:hAnsi="Times New Roman" w:cs="Times New Roman"/>
          <w:lang w:val="lv-LV"/>
        </w:rPr>
        <w:t xml:space="preserve">2.1. Pieņemt zināšanai AS “Ventas osta” padomes priekšsēdētājas I.Zalpēteres un padomes locekļu </w:t>
      </w:r>
      <w:r w:rsidRPr="003320F4">
        <w:rPr>
          <w:rFonts w:ascii="Times New Roman" w:hAnsi="Times New Roman" w:cs="Times New Roman"/>
          <w:color w:val="000000" w:themeColor="text1"/>
          <w:lang w:val="lv-LV"/>
        </w:rPr>
        <w:t xml:space="preserve">B.Jirgenas, D.Rancānes un D.Sirlakas pašvērtējumu par darbu AS “Ventas osta” padomē 2020.gadā saskaņā ar </w:t>
      </w:r>
      <w:r w:rsidRPr="003320F4">
        <w:rPr>
          <w:rFonts w:ascii="Times New Roman" w:hAnsi="Times New Roman" w:cs="Times New Roman"/>
          <w:lang w:val="lv-LV"/>
        </w:rPr>
        <w:t>AS “Ventas osta” 2021.gada 16.aprīļa lēmumu Nr.3 (protokols Nr.14);</w:t>
      </w:r>
    </w:p>
    <w:p w14:paraId="37509CA3" w14:textId="77777777" w:rsidR="00A43ED0" w:rsidRPr="003320F4" w:rsidRDefault="00A43ED0" w:rsidP="00072F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3320F4">
        <w:rPr>
          <w:rFonts w:ascii="Times New Roman" w:hAnsi="Times New Roman" w:cs="Times New Roman"/>
          <w:lang w:val="lv-LV"/>
        </w:rPr>
        <w:t>2.2. Novērtēt AS “Ventas osta” 2020.gada darbības rezultātus ar vērtējumu “ļoti labi”.</w:t>
      </w:r>
    </w:p>
    <w:p w14:paraId="5A449737" w14:textId="77777777" w:rsidR="00A01348" w:rsidRPr="003320F4" w:rsidRDefault="00A01348" w:rsidP="00A01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3320F4">
        <w:rPr>
          <w:rFonts w:ascii="Times New Roman" w:eastAsia="Times New Roman" w:hAnsi="Times New Roman" w:cs="Times New Roman"/>
          <w:b/>
          <w:bCs/>
          <w:color w:val="0070C0"/>
          <w:lang w:val="lv-LV" w:eastAsia="lv-LV"/>
        </w:rPr>
        <w:t>Izpilde:</w:t>
      </w:r>
      <w:r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 xml:space="preserve"> </w:t>
      </w:r>
    </w:p>
    <w:p w14:paraId="300A856E" w14:textId="418CC7F0" w:rsidR="00A43ED0" w:rsidRPr="003320F4" w:rsidRDefault="00CE5B54" w:rsidP="00072F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Izpildīts. Lēmumi ir pieņemti zināšanai.</w:t>
      </w:r>
    </w:p>
    <w:p w14:paraId="70800F9C" w14:textId="77777777" w:rsidR="00072F95" w:rsidRPr="003320F4" w:rsidRDefault="00072F95" w:rsidP="00072F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lang w:val="lv-LV"/>
        </w:rPr>
      </w:pPr>
      <w:bookmarkStart w:id="3" w:name="_Hlk80862414"/>
      <w:r w:rsidRPr="003320F4">
        <w:rPr>
          <w:rFonts w:ascii="Times New Roman" w:hAnsi="Times New Roman" w:cs="Times New Roman"/>
          <w:b/>
          <w:iCs/>
          <w:lang w:val="lv-LV"/>
        </w:rPr>
        <w:t>3. Par akcionāru sapulces lēmumu izpildi 2021. gada I. pusgadā.</w:t>
      </w:r>
    </w:p>
    <w:p w14:paraId="6E132C65" w14:textId="0A6AF203" w:rsidR="00072F95" w:rsidRPr="003320F4" w:rsidRDefault="00072F95" w:rsidP="00072F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3320F4">
        <w:rPr>
          <w:rFonts w:ascii="Times New Roman" w:hAnsi="Times New Roman" w:cs="Times New Roman"/>
          <w:b/>
          <w:bCs/>
          <w:lang w:val="lv-LV"/>
        </w:rPr>
        <w:t>akcionāru sapulce nolemj:</w:t>
      </w:r>
    </w:p>
    <w:p w14:paraId="709AFF6C" w14:textId="1469FDFD" w:rsidR="00072F95" w:rsidRDefault="00072F95" w:rsidP="00072F95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lang w:val="lv-LV"/>
        </w:rPr>
      </w:pPr>
      <w:r w:rsidRPr="003320F4">
        <w:rPr>
          <w:rFonts w:ascii="Times New Roman" w:hAnsi="Times New Roman" w:cs="Times New Roman"/>
          <w:lang w:val="lv-LV"/>
        </w:rPr>
        <w:t>3.1. Pieņemt zināšanai AS “Ventas osta” valdes sniegto atskaiti par AS “Ventas osta” akcionāru sapulces lēmumu izpildi 2021.gada pirmajā pusgadā.</w:t>
      </w:r>
    </w:p>
    <w:p w14:paraId="1204EA7B" w14:textId="77777777" w:rsidR="00A01348" w:rsidRPr="003320F4" w:rsidRDefault="00A01348" w:rsidP="00A01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3320F4">
        <w:rPr>
          <w:rFonts w:ascii="Times New Roman" w:eastAsia="Times New Roman" w:hAnsi="Times New Roman" w:cs="Times New Roman"/>
          <w:b/>
          <w:bCs/>
          <w:color w:val="0070C0"/>
          <w:lang w:val="lv-LV" w:eastAsia="lv-LV"/>
        </w:rPr>
        <w:t>Izpilde:</w:t>
      </w:r>
      <w:r w:rsidRPr="003320F4">
        <w:rPr>
          <w:rFonts w:ascii="Times New Roman" w:eastAsia="Times New Roman" w:hAnsi="Times New Roman" w:cs="Times New Roman"/>
          <w:b/>
          <w:bCs/>
          <w:lang w:val="lv-LV" w:eastAsia="lv-LV"/>
        </w:rPr>
        <w:t xml:space="preserve"> </w:t>
      </w:r>
    </w:p>
    <w:p w14:paraId="12249220" w14:textId="712C98C2" w:rsidR="001D3CA8" w:rsidRPr="001D3CA8" w:rsidRDefault="001D3CA8" w:rsidP="001D3CA8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lang w:val="lv-LV"/>
        </w:rPr>
      </w:pPr>
      <w:r w:rsidRPr="001D3CA8">
        <w:rPr>
          <w:rFonts w:ascii="Times New Roman" w:hAnsi="Times New Roman" w:cs="Times New Roman"/>
          <w:lang w:val="lv-LV"/>
        </w:rPr>
        <w:t>Izpildīts. Lēmum</w:t>
      </w:r>
      <w:r>
        <w:rPr>
          <w:rFonts w:ascii="Times New Roman" w:hAnsi="Times New Roman" w:cs="Times New Roman"/>
          <w:lang w:val="lv-LV"/>
        </w:rPr>
        <w:t>s</w:t>
      </w:r>
      <w:r w:rsidRPr="001D3CA8">
        <w:rPr>
          <w:rFonts w:ascii="Times New Roman" w:hAnsi="Times New Roman" w:cs="Times New Roman"/>
          <w:lang w:val="lv-LV"/>
        </w:rPr>
        <w:t xml:space="preserve"> ir pieņemt</w:t>
      </w:r>
      <w:r>
        <w:rPr>
          <w:rFonts w:ascii="Times New Roman" w:hAnsi="Times New Roman" w:cs="Times New Roman"/>
          <w:lang w:val="lv-LV"/>
        </w:rPr>
        <w:t xml:space="preserve">s </w:t>
      </w:r>
      <w:r w:rsidRPr="001D3CA8">
        <w:rPr>
          <w:rFonts w:ascii="Times New Roman" w:hAnsi="Times New Roman" w:cs="Times New Roman"/>
          <w:lang w:val="lv-LV"/>
        </w:rPr>
        <w:t>zināšanai.</w:t>
      </w:r>
    </w:p>
    <w:bookmarkEnd w:id="3"/>
    <w:p w14:paraId="02DFC672" w14:textId="7B9EA6D3" w:rsidR="00A43ED0" w:rsidRPr="003320F4" w:rsidRDefault="00A43ED0" w:rsidP="00072F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858CA82" w14:textId="3456CB8F" w:rsidR="003320F4" w:rsidRPr="003320F4" w:rsidRDefault="003320F4" w:rsidP="003320F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3320F4">
        <w:rPr>
          <w:rFonts w:ascii="Times New Roman" w:hAnsi="Times New Roman" w:cs="Times New Roman"/>
          <w:b/>
          <w:bCs/>
          <w:lang w:val="lv-LV"/>
        </w:rPr>
        <w:t>AS “Ventas osta” akcionāru sapulces 23.1</w:t>
      </w:r>
      <w:r w:rsidR="00A01348">
        <w:rPr>
          <w:rFonts w:ascii="Times New Roman" w:hAnsi="Times New Roman" w:cs="Times New Roman"/>
          <w:b/>
          <w:bCs/>
          <w:lang w:val="lv-LV"/>
        </w:rPr>
        <w:t>2</w:t>
      </w:r>
      <w:r w:rsidRPr="003320F4">
        <w:rPr>
          <w:rFonts w:ascii="Times New Roman" w:hAnsi="Times New Roman" w:cs="Times New Roman"/>
          <w:b/>
          <w:bCs/>
          <w:lang w:val="lv-LV"/>
        </w:rPr>
        <w:t xml:space="preserve">.2021., darba kārtības jautājumi un pieņemtie lēmumi: </w:t>
      </w:r>
    </w:p>
    <w:p w14:paraId="4B431405" w14:textId="77777777" w:rsidR="003320F4" w:rsidRDefault="003320F4" w:rsidP="003320F4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iCs/>
          <w:lang w:val="lv-LV"/>
        </w:rPr>
      </w:pPr>
    </w:p>
    <w:p w14:paraId="246E19E0" w14:textId="5D0606E3" w:rsidR="003320F4" w:rsidRPr="003320F4" w:rsidRDefault="003320F4" w:rsidP="003320F4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lang w:val="lv-LV"/>
        </w:rPr>
      </w:pPr>
      <w:r w:rsidRPr="003320F4">
        <w:rPr>
          <w:rFonts w:ascii="Times New Roman" w:hAnsi="Times New Roman" w:cs="Times New Roman"/>
          <w:b/>
          <w:iCs/>
          <w:lang w:val="lv-LV"/>
        </w:rPr>
        <w:t>1. Par AS ”Ventas osta” rezultatīvo rādītāju apstiprināšanu 2022.gadam</w:t>
      </w:r>
      <w:r w:rsidRPr="003320F4">
        <w:rPr>
          <w:rFonts w:ascii="Times New Roman" w:eastAsia="Calibri" w:hAnsi="Times New Roman" w:cs="Times New Roman"/>
          <w:b/>
          <w:lang w:val="lv-LV"/>
        </w:rPr>
        <w:t>.</w:t>
      </w:r>
    </w:p>
    <w:p w14:paraId="3312E31A" w14:textId="50800094" w:rsidR="003320F4" w:rsidRPr="003320F4" w:rsidRDefault="003320F4" w:rsidP="003320F4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lv-LV" w:eastAsia="lv-LV"/>
        </w:rPr>
      </w:pPr>
      <w:r w:rsidRPr="003320F4">
        <w:rPr>
          <w:rFonts w:ascii="Times New Roman" w:eastAsia="Times New Roman" w:hAnsi="Times New Roman" w:cs="Times New Roman"/>
          <w:b/>
          <w:lang w:val="lv-LV" w:eastAsia="lv-LV"/>
        </w:rPr>
        <w:t>akcionāru sapulce nolemj:</w:t>
      </w:r>
    </w:p>
    <w:p w14:paraId="53E42C59" w14:textId="77777777" w:rsidR="003320F4" w:rsidRPr="003320F4" w:rsidRDefault="003320F4" w:rsidP="003320F4">
      <w:pPr>
        <w:widowControl w:val="0"/>
        <w:tabs>
          <w:tab w:val="left" w:pos="0"/>
          <w:tab w:val="left" w:pos="993"/>
        </w:tabs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lv-LV" w:eastAsia="lv-LV"/>
        </w:rPr>
      </w:pPr>
      <w:r w:rsidRPr="003320F4">
        <w:rPr>
          <w:rFonts w:ascii="Times New Roman" w:eastAsia="Times New Roman" w:hAnsi="Times New Roman" w:cs="Times New Roman"/>
          <w:lang w:val="lv-LV" w:eastAsia="lv-LV"/>
        </w:rPr>
        <w:t>1.1. Pieņemt zināšanai AS “Ventas osta” valdes sniegto informāciju par plānotajiem finansiālajiem rādītājiem un provizoriskajiem rezultātiem 2021.gadā.</w:t>
      </w:r>
    </w:p>
    <w:p w14:paraId="2E7DC16F" w14:textId="6091EE84" w:rsidR="00A01348" w:rsidRDefault="003320F4" w:rsidP="003320F4">
      <w:pPr>
        <w:widowControl w:val="0"/>
        <w:tabs>
          <w:tab w:val="left" w:pos="0"/>
          <w:tab w:val="left" w:pos="993"/>
        </w:tabs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lv-LV" w:eastAsia="lv-LV"/>
        </w:rPr>
      </w:pPr>
      <w:r w:rsidRPr="003320F4">
        <w:rPr>
          <w:rFonts w:ascii="Times New Roman" w:eastAsia="Times New Roman" w:hAnsi="Times New Roman" w:cs="Times New Roman"/>
          <w:lang w:val="lv-LV" w:eastAsia="lv-LV"/>
        </w:rPr>
        <w:t xml:space="preserve">1.2 </w:t>
      </w:r>
      <w:r w:rsidR="00720DBE" w:rsidRPr="003320F4">
        <w:rPr>
          <w:rFonts w:ascii="Times New Roman" w:eastAsia="Times New Roman" w:hAnsi="Times New Roman" w:cs="Times New Roman"/>
          <w:lang w:val="lv-LV" w:eastAsia="lv-LV"/>
        </w:rPr>
        <w:t>Apstiprināt</w:t>
      </w:r>
      <w:r w:rsidRPr="003320F4">
        <w:rPr>
          <w:rFonts w:ascii="Times New Roman" w:eastAsia="Times New Roman" w:hAnsi="Times New Roman" w:cs="Times New Roman"/>
          <w:lang w:val="lv-LV" w:eastAsia="lv-LV"/>
        </w:rPr>
        <w:t xml:space="preserve"> AS “Ventas osta” valdes plānotos finansiālos un darbības rezultatīvos rādītājus 2022.gadam.</w:t>
      </w:r>
    </w:p>
    <w:p w14:paraId="5702842E" w14:textId="77777777" w:rsidR="00720DBE" w:rsidRDefault="00A01348" w:rsidP="00720DBE">
      <w:pPr>
        <w:spacing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A01348">
        <w:rPr>
          <w:rFonts w:ascii="Times New Roman" w:hAnsi="Times New Roman" w:cs="Times New Roman"/>
          <w:b/>
          <w:color w:val="0070C0"/>
          <w:lang w:val="lv-LV" w:eastAsia="lv-LV"/>
        </w:rPr>
        <w:t>Izpilde:</w:t>
      </w:r>
      <w:r w:rsidRPr="003320F4">
        <w:rPr>
          <w:rFonts w:ascii="Times New Roman" w:hAnsi="Times New Roman" w:cs="Times New Roman"/>
          <w:lang w:val="lv-LV" w:eastAsia="lv-LV"/>
        </w:rPr>
        <w:t xml:space="preserve"> </w:t>
      </w:r>
    </w:p>
    <w:p w14:paraId="73862F77" w14:textId="64B6DACA" w:rsidR="003320F4" w:rsidRPr="00720DBE" w:rsidRDefault="00720DBE" w:rsidP="00720DBE">
      <w:pPr>
        <w:spacing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>
        <w:rPr>
          <w:rFonts w:ascii="Times New Roman" w:hAnsi="Times New Roman" w:cs="Times New Roman"/>
          <w:lang w:val="lv-LV" w:eastAsia="lv-LV"/>
        </w:rPr>
        <w:t>Izpildīts. A</w:t>
      </w:r>
      <w:r w:rsidR="00A01348" w:rsidRPr="003320F4">
        <w:rPr>
          <w:rFonts w:ascii="Times New Roman" w:hAnsi="Times New Roman" w:cs="Times New Roman"/>
          <w:lang w:val="lv-LV"/>
        </w:rPr>
        <w:t>pstiprināts 2021. gada 2</w:t>
      </w:r>
      <w:r w:rsidR="00A01348">
        <w:rPr>
          <w:rFonts w:ascii="Times New Roman" w:hAnsi="Times New Roman" w:cs="Times New Roman"/>
          <w:lang w:val="lv-LV"/>
        </w:rPr>
        <w:t>3</w:t>
      </w:r>
      <w:r w:rsidR="00A01348" w:rsidRPr="003320F4">
        <w:rPr>
          <w:rFonts w:ascii="Times New Roman" w:hAnsi="Times New Roman" w:cs="Times New Roman"/>
          <w:lang w:val="lv-LV"/>
        </w:rPr>
        <w:t xml:space="preserve">. </w:t>
      </w:r>
      <w:r w:rsidR="00A01348">
        <w:rPr>
          <w:rFonts w:ascii="Times New Roman" w:hAnsi="Times New Roman" w:cs="Times New Roman"/>
          <w:lang w:val="lv-LV"/>
        </w:rPr>
        <w:t>decembra</w:t>
      </w:r>
      <w:r w:rsidR="00A01348" w:rsidRPr="003320F4">
        <w:rPr>
          <w:rFonts w:ascii="Times New Roman" w:hAnsi="Times New Roman" w:cs="Times New Roman"/>
          <w:lang w:val="lv-LV"/>
        </w:rPr>
        <w:t xml:space="preserve"> akcionāru sapulcē (protokols Nr. </w:t>
      </w:r>
      <w:r w:rsidR="00A01348">
        <w:rPr>
          <w:rFonts w:ascii="Times New Roman" w:hAnsi="Times New Roman" w:cs="Times New Roman"/>
          <w:lang w:val="lv-LV"/>
        </w:rPr>
        <w:t>5</w:t>
      </w:r>
      <w:r w:rsidR="00A01348" w:rsidRPr="003320F4">
        <w:rPr>
          <w:rFonts w:ascii="Times New Roman" w:hAnsi="Times New Roman" w:cs="Times New Roman"/>
          <w:lang w:val="lv-LV"/>
        </w:rPr>
        <w:t xml:space="preserve">). </w:t>
      </w:r>
    </w:p>
    <w:p w14:paraId="4A42B750" w14:textId="489728E9" w:rsidR="00EA1EDB" w:rsidRPr="003320F4" w:rsidRDefault="00EA1EDB" w:rsidP="00072F95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14:paraId="57523E9B" w14:textId="77777777" w:rsidR="00EA1EDB" w:rsidRPr="003320F4" w:rsidRDefault="00EA1EDB" w:rsidP="00072F95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14:paraId="7ECB734F" w14:textId="77777777" w:rsidR="002A2E6F" w:rsidRPr="003320F4" w:rsidRDefault="002A2E6F" w:rsidP="00072F95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sectPr w:rsidR="002A2E6F" w:rsidRPr="00332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7F4"/>
    <w:multiLevelType w:val="multilevel"/>
    <w:tmpl w:val="650ACA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2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F004DF"/>
    <w:multiLevelType w:val="hybridMultilevel"/>
    <w:tmpl w:val="73C85D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95F9F"/>
    <w:multiLevelType w:val="hybridMultilevel"/>
    <w:tmpl w:val="21D8C738"/>
    <w:lvl w:ilvl="0" w:tplc="F8F68AE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4266"/>
    <w:multiLevelType w:val="hybridMultilevel"/>
    <w:tmpl w:val="2E4CA0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466E"/>
    <w:multiLevelType w:val="hybridMultilevel"/>
    <w:tmpl w:val="204C6848"/>
    <w:lvl w:ilvl="0" w:tplc="AEB853A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2D825B0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</w:r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F1"/>
    <w:rsid w:val="00072F95"/>
    <w:rsid w:val="00074BA8"/>
    <w:rsid w:val="00091242"/>
    <w:rsid w:val="000E35A3"/>
    <w:rsid w:val="001D3CA8"/>
    <w:rsid w:val="001F6E4A"/>
    <w:rsid w:val="002077C3"/>
    <w:rsid w:val="00222746"/>
    <w:rsid w:val="00287AD4"/>
    <w:rsid w:val="002919FC"/>
    <w:rsid w:val="00295D82"/>
    <w:rsid w:val="002A2E6F"/>
    <w:rsid w:val="003320F4"/>
    <w:rsid w:val="003419F9"/>
    <w:rsid w:val="00376EA1"/>
    <w:rsid w:val="003D6784"/>
    <w:rsid w:val="0054437C"/>
    <w:rsid w:val="00584C6D"/>
    <w:rsid w:val="005D56B0"/>
    <w:rsid w:val="005E372F"/>
    <w:rsid w:val="00687DA3"/>
    <w:rsid w:val="00720DBE"/>
    <w:rsid w:val="00761CB4"/>
    <w:rsid w:val="007632F1"/>
    <w:rsid w:val="007E0257"/>
    <w:rsid w:val="00A01348"/>
    <w:rsid w:val="00A1376A"/>
    <w:rsid w:val="00A43ED0"/>
    <w:rsid w:val="00A83A67"/>
    <w:rsid w:val="00B3147A"/>
    <w:rsid w:val="00B57C32"/>
    <w:rsid w:val="00C8033D"/>
    <w:rsid w:val="00C9782A"/>
    <w:rsid w:val="00CE5B54"/>
    <w:rsid w:val="00E46AE9"/>
    <w:rsid w:val="00EA1EDB"/>
    <w:rsid w:val="00EB118A"/>
    <w:rsid w:val="00F119F2"/>
    <w:rsid w:val="00F60867"/>
    <w:rsid w:val="00F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994"/>
  <w15:chartTrackingRefBased/>
  <w15:docId w15:val="{0F947FE9-A46C-46D3-8589-54374BA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D56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5D56B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unhideWhenUsed/>
    <w:rsid w:val="005D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9782A"/>
    <w:pPr>
      <w:spacing w:after="0" w:line="240" w:lineRule="auto"/>
      <w:ind w:left="720"/>
      <w:contextualSpacing/>
    </w:pPr>
    <w:rPr>
      <w:rFonts w:ascii="Times New Roman" w:hAnsi="Times New Roman"/>
      <w:sz w:val="28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C9782A"/>
    <w:rPr>
      <w:rFonts w:ascii="Times New Roman" w:hAnsi="Times New Roman"/>
      <w:sz w:val="2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9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4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18A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9FFC-B92E-46A2-9B59-C800C8FA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Cīrule</dc:creator>
  <cp:keywords/>
  <dc:description/>
  <cp:lastModifiedBy>Baiba Vīlipa</cp:lastModifiedBy>
  <cp:revision>3</cp:revision>
  <dcterms:created xsi:type="dcterms:W3CDTF">2022-02-08T08:11:00Z</dcterms:created>
  <dcterms:modified xsi:type="dcterms:W3CDTF">2022-03-11T10:31:00Z</dcterms:modified>
</cp:coreProperties>
</file>