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701"/>
        <w:gridCol w:w="426"/>
        <w:gridCol w:w="2204"/>
      </w:tblGrid>
      <w:tr w:rsidRPr="00440B65" w:rsidR="00C6250E" w:rsidTr="00F411BF" w14:paraId="01A00FD7" w14:textId="77777777">
        <w:trPr>
          <w:trHeight w:val="423"/>
        </w:trPr>
        <w:tc>
          <w:tcPr>
            <w:tcW w:w="675" w:type="dxa"/>
          </w:tcPr>
          <w:p w:rsidRPr="00440B65" w:rsidR="00C6250E" w:rsidP="00F411BF" w:rsidRDefault="00C6250E" w14:paraId="561D5A4F" w14:textId="77777777">
            <w:pPr>
              <w:spacing w:before="20"/>
              <w:ind w:right="-108"/>
            </w:pPr>
            <w:r w:rsidRPr="00440B65">
              <w:t>Rīgā</w:t>
            </w:r>
          </w:p>
        </w:tc>
        <w:tc>
          <w:tcPr>
            <w:tcW w:w="1701" w:type="dxa"/>
          </w:tcPr>
          <w:p w:rsidRPr="00440B65" w:rsidR="00C6250E" w:rsidP="00B874E2" w:rsidRDefault="00C6250E" w14:paraId="3F1E7126" w14:textId="77777777">
            <w:pPr>
              <w:pBdr>
                <w:bottom w:val="single" w:color="auto" w:sz="4" w:space="1"/>
              </w:pBdr>
            </w:pPr>
            <w:r>
              <w:t>19.03.2025</w:t>
            </w:r>
            <w:bookmarkEnd w:id="0"/>
          </w:p>
        </w:tc>
        <w:tc>
          <w:tcPr>
            <w:tcW w:w="426" w:type="dxa"/>
          </w:tcPr>
          <w:p w:rsidRPr="00440B65" w:rsidR="00C6250E" w:rsidP="00F411BF" w:rsidRDefault="00C6250E" w14:paraId="0DE7A097" w14:textId="77777777">
            <w:pPr>
              <w:spacing w:before="20"/>
              <w:ind w:right="-187"/>
            </w:pPr>
            <w:r w:rsidRPr="00440B65">
              <w:t>Nr.</w:t>
            </w:r>
          </w:p>
        </w:tc>
        <w:tc>
          <w:tcPr>
            <w:tcW w:w="2204" w:type="dxa"/>
          </w:tcPr>
          <w:p w:rsidRPr="00440B65" w:rsidR="00C6250E" w:rsidP="00B874E2" w:rsidRDefault="00C6250E" w14:paraId="0A0875E9" w14:textId="77777777">
            <w:pPr>
              <w:pBdr>
                <w:bottom w:val="single" w:color="auto" w:sz="4" w:space="1"/>
              </w:pBdr>
            </w:pPr>
            <w:r>
              <w:t>13-01/947</w:t>
            </w:r>
            <w:bookmarkEnd w:id="1"/>
          </w:p>
        </w:tc>
      </w:tr>
      <w:tr w:rsidRPr="00440B65" w:rsidR="00C6250E" w:rsidTr="00F411BF" w14:paraId="0EAA54FF" w14:textId="77777777">
        <w:trPr>
          <w:trHeight w:val="423"/>
        </w:trPr>
        <w:tc>
          <w:tcPr>
            <w:tcW w:w="675" w:type="dxa"/>
          </w:tcPr>
          <w:p w:rsidRPr="00440B65" w:rsidR="00C6250E" w:rsidP="00F411BF" w:rsidRDefault="00C6250E" w14:paraId="748C5450" w14:textId="77777777">
            <w:pPr>
              <w:spacing w:before="20"/>
              <w:ind w:right="-108"/>
            </w:pPr>
            <w:r w:rsidRPr="00440B65">
              <w:t>uz</w:t>
            </w:r>
          </w:p>
        </w:tc>
        <w:tc>
          <w:tcPr>
            <w:tcW w:w="1701" w:type="dxa"/>
          </w:tcPr>
          <w:p w:rsidRPr="00440B65" w:rsidR="00C6250E" w:rsidP="00B874E2" w:rsidRDefault="00C6250E" w14:paraId="468B7D85" w14:textId="77777777">
            <w:pPr>
              <w:pBdr>
                <w:bottom w:val="single" w:color="auto" w:sz="4" w:space="1"/>
              </w:pBdr>
            </w:pPr>
          </w:p>
        </w:tc>
        <w:tc>
          <w:tcPr>
            <w:tcW w:w="426" w:type="dxa"/>
          </w:tcPr>
          <w:p w:rsidRPr="00440B65" w:rsidR="00C6250E" w:rsidP="00F411BF" w:rsidRDefault="00C6250E" w14:paraId="705B3174" w14:textId="77777777">
            <w:pPr>
              <w:spacing w:before="20"/>
              <w:ind w:right="-187"/>
            </w:pPr>
            <w:r w:rsidRPr="00440B65">
              <w:t>Nr.</w:t>
            </w:r>
          </w:p>
        </w:tc>
        <w:tc>
          <w:tcPr>
            <w:tcW w:w="2204" w:type="dxa"/>
          </w:tcPr>
          <w:p w:rsidRPr="00440B65" w:rsidR="00C6250E" w:rsidP="00B874E2" w:rsidRDefault="00C6250E" w14:paraId="75851CAF" w14:textId="77777777">
            <w:pPr>
              <w:pBdr>
                <w:bottom w:val="single" w:color="auto" w:sz="4" w:space="1"/>
              </w:pBdr>
            </w:pPr>
          </w:p>
        </w:tc>
      </w:tr>
    </w:tbl>
    <w:p w:rsidRPr="00440B65" w:rsidR="0090186F" w:rsidP="00F17563" w:rsidRDefault="0090186F" w14:paraId="378B7202" w14:textId="77777777">
      <w:pPr>
        <w:rPr>
          <w:rFonts w:eastAsia="Times New Roman"/>
        </w:rPr>
      </w:pPr>
    </w:p>
    <w:p w:rsidRPr="00440B65" w:rsidR="002F6441" w:rsidP="00F17563" w:rsidRDefault="002F6441" w14:paraId="18337CAC" w14:textId="77777777">
      <w:pPr>
        <w:rPr>
          <w:rFonts w:eastAsia="Times New Roman"/>
        </w:rPr>
      </w:pPr>
    </w:p>
    <w:p w:rsidRPr="00880014" w:rsidR="006F27B9" w:rsidP="006F27B9" w:rsidRDefault="006F27B9" w14:paraId="76ADE1F7" w14:textId="77777777">
      <w:pPr>
        <w:tabs>
          <w:tab w:val="left" w:pos="720"/>
          <w:tab w:val="center" w:pos="4320"/>
          <w:tab w:val="right" w:pos="8640"/>
        </w:tabs>
        <w:spacing w:after="0" w:line="240" w:lineRule="auto"/>
        <w:jc w:val="right"/>
      </w:pPr>
      <w:r w:rsidRPr="00880014">
        <w:t>Eiropas Komisijas</w:t>
      </w:r>
    </w:p>
    <w:p w:rsidRPr="00880014" w:rsidR="006F27B9" w:rsidP="006F27B9" w:rsidRDefault="006F27B9" w14:paraId="07C2C55B" w14:textId="2699BAF3">
      <w:pPr>
        <w:tabs>
          <w:tab w:val="left" w:pos="720"/>
          <w:tab w:val="center" w:pos="4320"/>
          <w:tab w:val="right" w:pos="8640"/>
        </w:tabs>
        <w:spacing w:after="0" w:line="240" w:lineRule="auto"/>
        <w:jc w:val="right"/>
      </w:pPr>
      <w:r w:rsidRPr="00880014">
        <w:t>Mobilitātes un transporta</w:t>
      </w:r>
      <w:r w:rsidR="00EE2FD1">
        <w:t xml:space="preserve"> </w:t>
      </w:r>
    </w:p>
    <w:p w:rsidRPr="00880014" w:rsidR="006F27B9" w:rsidP="006F27B9" w:rsidRDefault="006F27B9" w14:paraId="5619FB04" w14:textId="77777777">
      <w:pPr>
        <w:tabs>
          <w:tab w:val="left" w:pos="720"/>
          <w:tab w:val="center" w:pos="4320"/>
          <w:tab w:val="right" w:pos="8640"/>
        </w:tabs>
        <w:spacing w:after="0" w:line="240" w:lineRule="auto"/>
        <w:jc w:val="right"/>
      </w:pPr>
      <w:r w:rsidRPr="00880014">
        <w:t>ģenerāldirektorātam</w:t>
      </w:r>
    </w:p>
    <w:p w:rsidRPr="00880014" w:rsidR="006F27B9" w:rsidP="006F27B9" w:rsidRDefault="006F27B9" w14:paraId="3DBFA2D1" w14:textId="77777777">
      <w:pPr>
        <w:spacing w:after="0" w:line="240" w:lineRule="auto"/>
      </w:pPr>
    </w:p>
    <w:p w:rsidRPr="00CA3E76" w:rsidR="006F27B9" w:rsidP="006F27B9" w:rsidRDefault="006F27B9" w14:paraId="7BD60802" w14:textId="748D1C7D">
      <w:pPr>
        <w:tabs>
          <w:tab w:val="left" w:pos="720"/>
          <w:tab w:val="center" w:pos="4320"/>
          <w:tab w:val="right" w:pos="8640"/>
        </w:tabs>
        <w:spacing w:after="0" w:line="240" w:lineRule="auto"/>
        <w:ind w:right="4690"/>
      </w:pPr>
      <w:r w:rsidRPr="00880014">
        <w:t xml:space="preserve">Par informācijas nosūtīšanu </w:t>
      </w:r>
      <w:r w:rsidRPr="00CA3E76">
        <w:t xml:space="preserve">saskaņā ar </w:t>
      </w:r>
      <w:r w:rsidRPr="006F27B9">
        <w:t>Direktīv</w:t>
      </w:r>
      <w:r>
        <w:t xml:space="preserve">u (ES) </w:t>
      </w:r>
      <w:r w:rsidRPr="006F27B9">
        <w:t>2022/362</w:t>
      </w:r>
    </w:p>
    <w:p w:rsidRPr="00440B65" w:rsidR="002F6441" w:rsidP="00501F08" w:rsidRDefault="002F6441" w14:paraId="3EC894D6" w14:textId="20A8616A">
      <w:pPr>
        <w:spacing w:after="0" w:line="240" w:lineRule="auto"/>
        <w:jc w:val="right"/>
        <w:rPr>
          <w:rFonts w:eastAsia="Times New Roman"/>
        </w:rPr>
      </w:pPr>
    </w:p>
    <w:p w:rsidRPr="00440B65" w:rsidR="00501F08" w:rsidP="00501F08" w:rsidRDefault="00501F08" w14:paraId="6F2EDAD6" w14:textId="77777777">
      <w:pPr>
        <w:spacing w:after="0" w:line="240" w:lineRule="auto"/>
        <w:jc w:val="right"/>
        <w:rPr>
          <w:rFonts w:eastAsia="Times New Roman"/>
        </w:rPr>
      </w:pPr>
    </w:p>
    <w:p w:rsidR="006F27B9" w:rsidP="006F27B9" w:rsidRDefault="006F27B9" w14:paraId="5A8E3059" w14:textId="4AD28394">
      <w:pPr>
        <w:pStyle w:val="BodyText"/>
        <w:spacing w:after="0" w:line="240" w:lineRule="auto"/>
        <w:ind w:right="12" w:firstLine="709"/>
        <w:jc w:val="both"/>
        <w:rPr>
          <w:rFonts w:ascii="Times New Roman" w:hAnsi="Times New Roman" w:cs="Times New Roman"/>
          <w:sz w:val="24"/>
          <w:szCs w:val="24"/>
        </w:rPr>
      </w:pPr>
      <w:r w:rsidRPr="00356A79">
        <w:rPr>
          <w:rFonts w:ascii="Times New Roman" w:hAnsi="Times New Roman" w:cs="Times New Roman"/>
          <w:sz w:val="24"/>
          <w:szCs w:val="24"/>
        </w:rPr>
        <w:t xml:space="preserve">Saskaņā ar </w:t>
      </w:r>
      <w:r w:rsidRPr="006F27B9">
        <w:rPr>
          <w:rFonts w:ascii="Times New Roman" w:hAnsi="Times New Roman" w:cs="Times New Roman"/>
          <w:sz w:val="24"/>
          <w:szCs w:val="24"/>
        </w:rPr>
        <w:t>Eiropas Parlamenta un Padomes 2022. gada 24. februār</w:t>
      </w:r>
      <w:r>
        <w:rPr>
          <w:rFonts w:ascii="Times New Roman" w:hAnsi="Times New Roman" w:cs="Times New Roman"/>
          <w:sz w:val="24"/>
          <w:szCs w:val="24"/>
        </w:rPr>
        <w:t xml:space="preserve">a </w:t>
      </w:r>
      <w:r w:rsidRPr="006F27B9">
        <w:rPr>
          <w:rFonts w:ascii="Times New Roman" w:hAnsi="Times New Roman" w:cs="Times New Roman"/>
          <w:sz w:val="24"/>
          <w:szCs w:val="24"/>
        </w:rPr>
        <w:t>Direktīv</w:t>
      </w:r>
      <w:r w:rsidR="0088364B">
        <w:rPr>
          <w:rFonts w:ascii="Times New Roman" w:hAnsi="Times New Roman" w:cs="Times New Roman"/>
          <w:sz w:val="24"/>
          <w:szCs w:val="24"/>
        </w:rPr>
        <w:t>as</w:t>
      </w:r>
      <w:r w:rsidRPr="006F27B9">
        <w:rPr>
          <w:rFonts w:ascii="Times New Roman" w:hAnsi="Times New Roman" w:cs="Times New Roman"/>
          <w:sz w:val="24"/>
          <w:szCs w:val="24"/>
        </w:rPr>
        <w:t xml:space="preserve"> (ES) 2022/362, ar ko groza Direktīvas 1999/62/EK, 1999/37/EK un (ES) 2019/520 attiecībā uz dažu infrastruktūru lietošanas maksas noteikšanu transportlīdzekļiem</w:t>
      </w:r>
      <w:r w:rsidRPr="00356A79">
        <w:rPr>
          <w:rFonts w:ascii="Times New Roman" w:hAnsi="Times New Roman" w:cs="Times New Roman"/>
          <w:sz w:val="24"/>
          <w:szCs w:val="24"/>
        </w:rPr>
        <w:t xml:space="preserve"> (turpmāk – </w:t>
      </w:r>
      <w:r w:rsidRPr="006F27B9">
        <w:rPr>
          <w:rFonts w:ascii="Times New Roman" w:hAnsi="Times New Roman" w:cs="Times New Roman"/>
          <w:sz w:val="24"/>
          <w:szCs w:val="24"/>
        </w:rPr>
        <w:t>Direktīv</w:t>
      </w:r>
      <w:r w:rsidR="0088364B">
        <w:rPr>
          <w:rFonts w:ascii="Times New Roman" w:hAnsi="Times New Roman" w:cs="Times New Roman"/>
          <w:sz w:val="24"/>
          <w:szCs w:val="24"/>
        </w:rPr>
        <w:t>a</w:t>
      </w:r>
      <w:r w:rsidRPr="006F27B9">
        <w:rPr>
          <w:rFonts w:ascii="Times New Roman" w:hAnsi="Times New Roman" w:cs="Times New Roman"/>
          <w:sz w:val="24"/>
          <w:szCs w:val="24"/>
        </w:rPr>
        <w:t xml:space="preserve"> (ES) 2022/362</w:t>
      </w:r>
      <w:r w:rsidRPr="00356A79">
        <w:rPr>
          <w:rFonts w:ascii="Times New Roman" w:hAnsi="Times New Roman" w:cs="Times New Roman"/>
          <w:sz w:val="24"/>
          <w:szCs w:val="24"/>
        </w:rPr>
        <w:t xml:space="preserve">), </w:t>
      </w:r>
      <w:r w:rsidR="00E739FA">
        <w:rPr>
          <w:rFonts w:ascii="Times New Roman" w:hAnsi="Times New Roman" w:cs="Times New Roman"/>
          <w:sz w:val="24"/>
          <w:szCs w:val="24"/>
        </w:rPr>
        <w:t>1. panta 21.punktā (</w:t>
      </w:r>
      <w:r w:rsidRPr="00E739FA" w:rsidR="00E739FA">
        <w:rPr>
          <w:rFonts w:ascii="Times New Roman" w:hAnsi="Times New Roman" w:cs="Times New Roman"/>
          <w:sz w:val="24"/>
          <w:szCs w:val="24"/>
        </w:rPr>
        <w:t xml:space="preserve">Direktīvas 1999/62/EK </w:t>
      </w:r>
      <w:r>
        <w:rPr>
          <w:rFonts w:ascii="Times New Roman" w:hAnsi="Times New Roman" w:cs="Times New Roman"/>
          <w:sz w:val="24"/>
          <w:szCs w:val="24"/>
        </w:rPr>
        <w:t>11</w:t>
      </w:r>
      <w:r w:rsidRPr="00356A79">
        <w:rPr>
          <w:rFonts w:ascii="Times New Roman" w:hAnsi="Times New Roman" w:cs="Times New Roman"/>
          <w:sz w:val="24"/>
          <w:szCs w:val="24"/>
        </w:rPr>
        <w:t>. pant</w:t>
      </w:r>
      <w:r w:rsidR="0088364B">
        <w:rPr>
          <w:rFonts w:ascii="Times New Roman" w:hAnsi="Times New Roman" w:cs="Times New Roman"/>
          <w:sz w:val="24"/>
          <w:szCs w:val="24"/>
        </w:rPr>
        <w:t>ā</w:t>
      </w:r>
      <w:r w:rsidR="00E739FA">
        <w:rPr>
          <w:rFonts w:ascii="Times New Roman" w:hAnsi="Times New Roman" w:cs="Times New Roman"/>
          <w:sz w:val="24"/>
          <w:szCs w:val="24"/>
        </w:rPr>
        <w:t>)</w:t>
      </w:r>
      <w:r w:rsidR="0088364B">
        <w:rPr>
          <w:rFonts w:ascii="Times New Roman" w:hAnsi="Times New Roman" w:cs="Times New Roman"/>
          <w:sz w:val="24"/>
          <w:szCs w:val="24"/>
        </w:rPr>
        <w:t xml:space="preserve"> </w:t>
      </w:r>
      <w:r w:rsidRPr="00356A79">
        <w:rPr>
          <w:rFonts w:ascii="Times New Roman" w:hAnsi="Times New Roman" w:cs="Times New Roman"/>
          <w:sz w:val="24"/>
          <w:szCs w:val="24"/>
        </w:rPr>
        <w:t>minēto ziņošanas pienākumu, Latvija sniedz aktuālo informāciju</w:t>
      </w:r>
      <w:r>
        <w:rPr>
          <w:rFonts w:ascii="Times New Roman" w:hAnsi="Times New Roman" w:cs="Times New Roman"/>
          <w:sz w:val="24"/>
          <w:szCs w:val="24"/>
        </w:rPr>
        <w:t xml:space="preserve"> par </w:t>
      </w:r>
      <w:r w:rsidRPr="006F27B9">
        <w:rPr>
          <w:rFonts w:ascii="Times New Roman" w:hAnsi="Times New Roman" w:cs="Times New Roman"/>
          <w:sz w:val="24"/>
          <w:szCs w:val="24"/>
        </w:rPr>
        <w:t>lietošanas maksām, kas iekasētas t</w:t>
      </w:r>
      <w:r>
        <w:rPr>
          <w:rFonts w:ascii="Times New Roman" w:hAnsi="Times New Roman" w:cs="Times New Roman"/>
          <w:sz w:val="24"/>
          <w:szCs w:val="24"/>
        </w:rPr>
        <w:t>ās</w:t>
      </w:r>
      <w:r w:rsidRPr="006F27B9">
        <w:rPr>
          <w:rFonts w:ascii="Times New Roman" w:hAnsi="Times New Roman" w:cs="Times New Roman"/>
          <w:sz w:val="24"/>
          <w:szCs w:val="24"/>
        </w:rPr>
        <w:t xml:space="preserve"> teritorijā</w:t>
      </w:r>
      <w:r w:rsidRPr="00356A79">
        <w:rPr>
          <w:rFonts w:ascii="Times New Roman" w:hAnsi="Times New Roman" w:cs="Times New Roman"/>
          <w:sz w:val="24"/>
          <w:szCs w:val="24"/>
        </w:rPr>
        <w:t>.</w:t>
      </w:r>
    </w:p>
    <w:p w:rsidR="002F6441" w:rsidP="002520DE" w:rsidRDefault="002520DE" w14:paraId="685431AA" w14:textId="67288226">
      <w:pPr>
        <w:pStyle w:val="ListParagraph"/>
        <w:numPr>
          <w:ilvl w:val="0"/>
          <w:numId w:val="15"/>
        </w:numPr>
        <w:spacing w:after="0" w:line="240" w:lineRule="auto"/>
        <w:ind w:left="360"/>
        <w:jc w:val="both"/>
        <w:rPr>
          <w:rFonts w:eastAsia="Times New Roman"/>
          <w:sz w:val="24"/>
          <w:szCs w:val="24"/>
        </w:rPr>
      </w:pPr>
      <w:r w:rsidRPr="002520DE">
        <w:rPr>
          <w:rFonts w:eastAsia="Times New Roman"/>
          <w:sz w:val="24"/>
          <w:szCs w:val="24"/>
        </w:rPr>
        <w:t>Saskaņā ar Autoceļu lietošanas nodevas likumu</w:t>
      </w:r>
      <w:r w:rsidR="00EA171A">
        <w:rPr>
          <w:rStyle w:val="FootnoteReference"/>
          <w:rFonts w:eastAsia="Times New Roman"/>
          <w:sz w:val="24"/>
          <w:szCs w:val="24"/>
        </w:rPr>
        <w:footnoteReference w:id="1"/>
      </w:r>
      <w:r w:rsidRPr="002520DE">
        <w:rPr>
          <w:rFonts w:eastAsia="Times New Roman"/>
          <w:sz w:val="24"/>
          <w:szCs w:val="24"/>
        </w:rPr>
        <w:t>, kas regulē nodevu piemērošanu, ir noteiktas konkrētas transportlīdzekļu kategorijas, ceļu tīkls un izņēmumi.</w:t>
      </w:r>
      <w:r>
        <w:rPr>
          <w:rFonts w:eastAsia="Times New Roman"/>
          <w:sz w:val="24"/>
          <w:szCs w:val="24"/>
        </w:rPr>
        <w:t xml:space="preserve"> </w:t>
      </w:r>
      <w:r w:rsidRPr="002520DE">
        <w:rPr>
          <w:rFonts w:eastAsia="Times New Roman"/>
          <w:sz w:val="24"/>
          <w:szCs w:val="24"/>
        </w:rPr>
        <w:t>Ceļu tīkls</w:t>
      </w:r>
      <w:r>
        <w:rPr>
          <w:rFonts w:eastAsia="Times New Roman"/>
          <w:b/>
          <w:bCs/>
          <w:sz w:val="24"/>
          <w:szCs w:val="24"/>
        </w:rPr>
        <w:t xml:space="preserve"> </w:t>
      </w:r>
      <w:r w:rsidRPr="002520DE">
        <w:rPr>
          <w:rFonts w:eastAsia="Times New Roman"/>
          <w:sz w:val="24"/>
          <w:szCs w:val="24"/>
        </w:rPr>
        <w:t>iedalās galvenajos, reģionālajos un vietējos autoceļos. Galvenie autoceļi savieno Latvijas autoceļu tīklu ar citu valstu galvenajiem ceļiem un galvaspilsētu ar citām valstspilsētām. Reģionālie autoceļi savieno novadu administratīvos centrus savā starpā vai ar valstspilsētām, savukārt vietējie autoceļi savieno novadu centrus ar citām apdzīvotām vietām. Autoceļu lietošanas nodeva ir obligāta kravas transportlīdzekļiem un to sastāviem, kuru pilna masa pārsniedz 3500 kilogramus un kuri paredzēti vai tiek izmantoti kravu pārvadājumiem.</w:t>
      </w:r>
      <w:r>
        <w:rPr>
          <w:rFonts w:eastAsia="Times New Roman"/>
          <w:sz w:val="24"/>
          <w:szCs w:val="24"/>
        </w:rPr>
        <w:t xml:space="preserve"> </w:t>
      </w:r>
      <w:r w:rsidRPr="002520DE" w:rsidR="003A36AF">
        <w:rPr>
          <w:rFonts w:eastAsia="Times New Roman"/>
          <w:sz w:val="24"/>
          <w:szCs w:val="24"/>
        </w:rPr>
        <w:t>Lai veicinātu videi draudzīgāku transportlīdzekļu izmantošanu, nodevas likmes tiek diferencētas atkarībā no transportlīdzekļa izmešu līmeņa. Piemēram, transportlīdzekļiem ar augstāku izmešu līmeni tiek piemērotas augstākas nodevas likmes, savukārt videi draudzīgākiem transportlīdzekļiem – zemākas.</w:t>
      </w:r>
      <w:r w:rsidR="003A36AF">
        <w:rPr>
          <w:rFonts w:eastAsia="Times New Roman"/>
          <w:sz w:val="24"/>
          <w:szCs w:val="24"/>
        </w:rPr>
        <w:t xml:space="preserve"> </w:t>
      </w:r>
      <w:r w:rsidRPr="002520DE">
        <w:rPr>
          <w:rFonts w:eastAsia="Times New Roman"/>
          <w:sz w:val="24"/>
          <w:szCs w:val="24"/>
        </w:rPr>
        <w:t>Saskaņā ar Autoceļu lietošanas nodevas likuma 6.</w:t>
      </w:r>
      <w:r>
        <w:rPr>
          <w:rFonts w:eastAsia="Times New Roman"/>
          <w:sz w:val="24"/>
          <w:szCs w:val="24"/>
        </w:rPr>
        <w:t> </w:t>
      </w:r>
      <w:r w:rsidRPr="002520DE">
        <w:rPr>
          <w:rFonts w:eastAsia="Times New Roman"/>
          <w:sz w:val="24"/>
          <w:szCs w:val="24"/>
        </w:rPr>
        <w:t>pantu, no nodevas maksāšanas atbrīvoti:</w:t>
      </w:r>
    </w:p>
    <w:p w:rsidRPr="002520DE" w:rsidR="002520DE" w:rsidP="002520DE" w:rsidRDefault="002520DE" w14:paraId="38E3C9D0" w14:textId="77777777">
      <w:pPr>
        <w:pStyle w:val="ListParagraph"/>
        <w:numPr>
          <w:ilvl w:val="0"/>
          <w:numId w:val="16"/>
        </w:numPr>
        <w:spacing w:after="0" w:line="240" w:lineRule="auto"/>
        <w:ind w:left="1080"/>
        <w:jc w:val="both"/>
        <w:rPr>
          <w:rFonts w:eastAsia="Times New Roman"/>
          <w:sz w:val="24"/>
          <w:szCs w:val="24"/>
        </w:rPr>
      </w:pPr>
      <w:r w:rsidRPr="002520DE">
        <w:rPr>
          <w:rFonts w:eastAsia="Times New Roman"/>
          <w:sz w:val="24"/>
          <w:szCs w:val="24"/>
        </w:rPr>
        <w:t>Iekšlietu ministrijas padotībā esošo iestāžu transportlīdzekļi;</w:t>
      </w:r>
    </w:p>
    <w:p w:rsidRPr="002520DE" w:rsidR="002520DE" w:rsidP="002520DE" w:rsidRDefault="002520DE" w14:paraId="15C20768" w14:textId="77777777">
      <w:pPr>
        <w:pStyle w:val="ListParagraph"/>
        <w:numPr>
          <w:ilvl w:val="0"/>
          <w:numId w:val="16"/>
        </w:numPr>
        <w:spacing w:after="0" w:line="240" w:lineRule="auto"/>
        <w:ind w:left="1080"/>
        <w:jc w:val="both"/>
        <w:rPr>
          <w:rFonts w:eastAsia="Times New Roman"/>
          <w:sz w:val="24"/>
          <w:szCs w:val="24"/>
        </w:rPr>
      </w:pPr>
      <w:r w:rsidRPr="002520DE">
        <w:rPr>
          <w:rFonts w:eastAsia="Times New Roman"/>
          <w:sz w:val="24"/>
          <w:szCs w:val="24"/>
        </w:rPr>
        <w:t>Aizsardzības ministrijas un Nacionālo bruņoto spēku transportlīdzekļi;</w:t>
      </w:r>
    </w:p>
    <w:p w:rsidRPr="002520DE" w:rsidR="002520DE" w:rsidP="002520DE" w:rsidRDefault="002520DE" w14:paraId="4FA2E843" w14:textId="77777777">
      <w:pPr>
        <w:pStyle w:val="ListParagraph"/>
        <w:numPr>
          <w:ilvl w:val="0"/>
          <w:numId w:val="16"/>
        </w:numPr>
        <w:spacing w:after="0" w:line="240" w:lineRule="auto"/>
        <w:ind w:left="1080"/>
        <w:jc w:val="both"/>
        <w:rPr>
          <w:rFonts w:eastAsia="Times New Roman"/>
          <w:sz w:val="24"/>
          <w:szCs w:val="24"/>
        </w:rPr>
      </w:pPr>
      <w:r w:rsidRPr="002520DE">
        <w:rPr>
          <w:rFonts w:eastAsia="Times New Roman"/>
          <w:sz w:val="24"/>
          <w:szCs w:val="24"/>
        </w:rPr>
        <w:t>Pašvaldību policijas iestāžu transportlīdzekļi;</w:t>
      </w:r>
    </w:p>
    <w:p w:rsidRPr="002520DE" w:rsidR="002520DE" w:rsidP="002520DE" w:rsidRDefault="002520DE" w14:paraId="37B5371F" w14:textId="77777777">
      <w:pPr>
        <w:pStyle w:val="ListParagraph"/>
        <w:numPr>
          <w:ilvl w:val="0"/>
          <w:numId w:val="16"/>
        </w:numPr>
        <w:spacing w:after="0" w:line="240" w:lineRule="auto"/>
        <w:ind w:left="1080"/>
        <w:jc w:val="both"/>
        <w:rPr>
          <w:rFonts w:eastAsia="Times New Roman"/>
          <w:sz w:val="24"/>
          <w:szCs w:val="24"/>
        </w:rPr>
      </w:pPr>
      <w:r w:rsidRPr="002520DE">
        <w:rPr>
          <w:rFonts w:eastAsia="Times New Roman"/>
          <w:sz w:val="24"/>
          <w:szCs w:val="24"/>
        </w:rPr>
        <w:t>Operatīvie transportlīdzekļi;</w:t>
      </w:r>
    </w:p>
    <w:p w:rsidRPr="002520DE" w:rsidR="002520DE" w:rsidP="002520DE" w:rsidRDefault="002520DE" w14:paraId="3E105F80" w14:textId="77777777">
      <w:pPr>
        <w:pStyle w:val="ListParagraph"/>
        <w:numPr>
          <w:ilvl w:val="0"/>
          <w:numId w:val="16"/>
        </w:numPr>
        <w:spacing w:after="0" w:line="240" w:lineRule="auto"/>
        <w:ind w:left="1080"/>
        <w:jc w:val="both"/>
        <w:rPr>
          <w:rFonts w:eastAsia="Times New Roman"/>
          <w:sz w:val="24"/>
          <w:szCs w:val="24"/>
        </w:rPr>
      </w:pPr>
      <w:r w:rsidRPr="002520DE">
        <w:rPr>
          <w:rFonts w:eastAsia="Times New Roman"/>
          <w:sz w:val="24"/>
          <w:szCs w:val="24"/>
        </w:rPr>
        <w:t>Lauksaimniecības produkcijas ražotāju transportlīdzekļi noteiktos apjomos un periodos;</w:t>
      </w:r>
    </w:p>
    <w:p w:rsidR="002520DE" w:rsidP="002520DE" w:rsidRDefault="002520DE" w14:paraId="23D09A99" w14:textId="152C9708">
      <w:pPr>
        <w:pStyle w:val="ListParagraph"/>
        <w:numPr>
          <w:ilvl w:val="0"/>
          <w:numId w:val="16"/>
        </w:numPr>
        <w:spacing w:after="0" w:line="240" w:lineRule="auto"/>
        <w:ind w:left="1080"/>
        <w:jc w:val="both"/>
        <w:rPr>
          <w:rFonts w:eastAsia="Times New Roman"/>
          <w:sz w:val="24"/>
          <w:szCs w:val="24"/>
        </w:rPr>
      </w:pPr>
      <w:r w:rsidRPr="002520DE">
        <w:rPr>
          <w:rFonts w:eastAsia="Times New Roman"/>
          <w:sz w:val="24"/>
          <w:szCs w:val="24"/>
        </w:rPr>
        <w:t>Kooperatīvās sabiedrības transportlīdzekļi noteiktos apjomos un periodos.</w:t>
      </w:r>
    </w:p>
    <w:p w:rsidRPr="002520DE" w:rsidR="002520DE" w:rsidP="002520DE" w:rsidRDefault="002520DE" w14:paraId="5C96EE9B" w14:textId="77777777">
      <w:pPr>
        <w:spacing w:after="0" w:line="240" w:lineRule="auto"/>
        <w:jc w:val="both"/>
        <w:rPr>
          <w:rFonts w:eastAsia="Times New Roman"/>
        </w:rPr>
      </w:pPr>
    </w:p>
    <w:p w:rsidR="002520DE" w:rsidP="002520DE" w:rsidRDefault="003A36AF" w14:paraId="491AE95C" w14:textId="0E8A9966">
      <w:pPr>
        <w:pStyle w:val="ListParagraph"/>
        <w:numPr>
          <w:ilvl w:val="0"/>
          <w:numId w:val="15"/>
        </w:numPr>
        <w:spacing w:after="0" w:line="240" w:lineRule="auto"/>
        <w:ind w:left="360"/>
        <w:jc w:val="both"/>
        <w:rPr>
          <w:rFonts w:eastAsia="Times New Roman"/>
          <w:sz w:val="24"/>
          <w:szCs w:val="24"/>
        </w:rPr>
      </w:pPr>
      <w:r w:rsidRPr="003A36AF">
        <w:rPr>
          <w:rFonts w:eastAsia="Times New Roman"/>
          <w:sz w:val="24"/>
          <w:szCs w:val="24"/>
        </w:rPr>
        <w:t xml:space="preserve">Latvijā autoceļu lietošanas nodeva tiek diferencēta atkarībā no transportlīdzekļu kategorijas, to pilnas masas, asu skaita un motora izmešu līmeņa. </w:t>
      </w:r>
      <w:r w:rsidRPr="00CC6AD1" w:rsidR="00CC6AD1">
        <w:rPr>
          <w:rFonts w:eastAsia="Times New Roman"/>
          <w:sz w:val="24"/>
          <w:szCs w:val="24"/>
        </w:rPr>
        <w:t>Autoceļu lietošanas nodevas likmes</w:t>
      </w:r>
      <w:r w:rsidR="00CC6AD1">
        <w:rPr>
          <w:rFonts w:eastAsia="Times New Roman"/>
          <w:sz w:val="24"/>
          <w:szCs w:val="24"/>
        </w:rPr>
        <w:t xml:space="preserve"> ir šādas:</w:t>
      </w:r>
    </w:p>
    <w:p w:rsidR="00CC6AD1" w:rsidP="00CC6AD1" w:rsidRDefault="00CC6AD1" w14:paraId="28E8E8D7" w14:textId="3258C47B">
      <w:pPr>
        <w:pStyle w:val="ListParagraph"/>
        <w:numPr>
          <w:ilvl w:val="1"/>
          <w:numId w:val="15"/>
        </w:numPr>
        <w:spacing w:after="0" w:line="240" w:lineRule="auto"/>
        <w:jc w:val="both"/>
        <w:rPr>
          <w:rFonts w:eastAsia="Times New Roman"/>
          <w:sz w:val="24"/>
          <w:szCs w:val="24"/>
        </w:rPr>
      </w:pPr>
      <w:r w:rsidRPr="00CC6AD1">
        <w:rPr>
          <w:rFonts w:eastAsia="Times New Roman"/>
          <w:sz w:val="24"/>
          <w:szCs w:val="24"/>
        </w:rPr>
        <w:lastRenderedPageBreak/>
        <w:t>Transportlīdzekļiem ar pilnu masu no 3001 kg līdz 3500 kg</w:t>
      </w:r>
    </w:p>
    <w:tbl>
      <w:tblPr>
        <w:tblW w:w="0" w:type="auto"/>
        <w:tblBorders>
          <w:top w:val="dotted" w:color="414142" w:sz="4" w:space="0"/>
          <w:left w:val="dotted" w:color="414142" w:sz="4" w:space="0"/>
          <w:bottom w:val="dotted" w:color="414142" w:sz="4" w:space="0"/>
          <w:right w:val="dotted" w:color="414142" w:sz="4" w:space="0"/>
          <w:insideH w:val="dotted" w:color="414142" w:sz="4" w:space="0"/>
          <w:insideV w:val="dotted" w:color="414142" w:sz="4" w:space="0"/>
        </w:tblBorders>
        <w:shd w:val="clear" w:color="auto" w:fill="FFFFFF"/>
        <w:tblCellMar>
          <w:top w:w="20" w:type="dxa"/>
          <w:left w:w="20" w:type="dxa"/>
          <w:bottom w:w="20" w:type="dxa"/>
          <w:right w:w="20" w:type="dxa"/>
        </w:tblCellMar>
        <w:tblLook w:val="04A0" w:firstRow="1" w:lastRow="0" w:firstColumn="1" w:lastColumn="0" w:noHBand="0" w:noVBand="1"/>
      </w:tblPr>
      <w:tblGrid>
        <w:gridCol w:w="2862"/>
        <w:gridCol w:w="1049"/>
        <w:gridCol w:w="975"/>
        <w:gridCol w:w="1674"/>
        <w:gridCol w:w="1927"/>
        <w:gridCol w:w="871"/>
      </w:tblGrid>
      <w:tr w:rsidRPr="00CC6AD1" w:rsidR="00CC6AD1" w:rsidTr="00CC6AD1" w14:paraId="4DC03AAF" w14:textId="77777777">
        <w:trPr>
          <w:trHeight w:val="170"/>
        </w:trPr>
        <w:tc>
          <w:tcPr>
            <w:tcW w:w="0" w:type="auto"/>
            <w:vMerge w:val="restart"/>
            <w:shd w:val="clear" w:color="auto" w:fill="FFFFFF"/>
            <w:vAlign w:val="center"/>
            <w:hideMark/>
          </w:tcPr>
          <w:p w:rsidRPr="00CC6AD1" w:rsidR="00CC6AD1" w:rsidP="00CC6AD1" w:rsidRDefault="00CC6AD1" w14:paraId="04CFD5EE" w14:textId="77777777">
            <w:pPr>
              <w:widowControl/>
              <w:spacing w:after="0" w:line="240" w:lineRule="auto"/>
              <w:jc w:val="center"/>
              <w:rPr>
                <w:rFonts w:eastAsia="Times New Roman"/>
              </w:rPr>
            </w:pPr>
            <w:r w:rsidRPr="00CC6AD1">
              <w:rPr>
                <w:rFonts w:eastAsia="Times New Roman"/>
              </w:rPr>
              <w:t>Transportlīdzekļa motora izmešu līmenis</w:t>
            </w:r>
          </w:p>
        </w:tc>
        <w:tc>
          <w:tcPr>
            <w:tcW w:w="0" w:type="auto"/>
            <w:gridSpan w:val="5"/>
            <w:shd w:val="clear" w:color="auto" w:fill="FFFFFF"/>
            <w:vAlign w:val="center"/>
            <w:hideMark/>
          </w:tcPr>
          <w:p w:rsidRPr="00CC6AD1" w:rsidR="00CC6AD1" w:rsidP="00CC6AD1" w:rsidRDefault="00CC6AD1" w14:paraId="344ECAA0" w14:textId="77777777">
            <w:pPr>
              <w:widowControl/>
              <w:spacing w:after="0" w:line="240" w:lineRule="auto"/>
              <w:jc w:val="center"/>
              <w:rPr>
                <w:rFonts w:eastAsia="Times New Roman"/>
              </w:rPr>
            </w:pPr>
            <w:r w:rsidRPr="00CC6AD1">
              <w:rPr>
                <w:rFonts w:eastAsia="Times New Roman"/>
              </w:rPr>
              <w:t>Nodevas likmes (</w:t>
            </w:r>
            <w:r w:rsidRPr="00CC6AD1">
              <w:rPr>
                <w:rFonts w:eastAsia="Times New Roman"/>
                <w:i/>
                <w:iCs/>
              </w:rPr>
              <w:t>euro</w:t>
            </w:r>
            <w:r w:rsidRPr="00CC6AD1">
              <w:rPr>
                <w:rFonts w:eastAsia="Times New Roman"/>
              </w:rPr>
              <w:t>)</w:t>
            </w:r>
          </w:p>
        </w:tc>
      </w:tr>
      <w:tr w:rsidRPr="00CC6AD1" w:rsidR="00CC6AD1" w:rsidTr="00CC6AD1" w14:paraId="4D285E42" w14:textId="77777777">
        <w:tc>
          <w:tcPr>
            <w:tcW w:w="0" w:type="auto"/>
            <w:vMerge/>
            <w:shd w:val="clear" w:color="auto" w:fill="FFFFFF"/>
            <w:vAlign w:val="center"/>
            <w:hideMark/>
          </w:tcPr>
          <w:p w:rsidRPr="00CC6AD1" w:rsidR="00CC6AD1" w:rsidP="00CC6AD1" w:rsidRDefault="00CC6AD1" w14:paraId="62982E41"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033355EC" w14:textId="77777777">
            <w:pPr>
              <w:widowControl/>
              <w:spacing w:after="0" w:line="240" w:lineRule="auto"/>
              <w:jc w:val="center"/>
              <w:rPr>
                <w:rFonts w:eastAsia="Times New Roman"/>
              </w:rPr>
            </w:pPr>
            <w:r w:rsidRPr="00CC6AD1">
              <w:rPr>
                <w:rFonts w:eastAsia="Times New Roman"/>
              </w:rPr>
              <w:t>1 dienas likme</w:t>
            </w:r>
          </w:p>
        </w:tc>
        <w:tc>
          <w:tcPr>
            <w:tcW w:w="0" w:type="auto"/>
            <w:shd w:val="clear" w:color="auto" w:fill="FFFFFF"/>
            <w:vAlign w:val="center"/>
            <w:hideMark/>
          </w:tcPr>
          <w:p w:rsidRPr="00CC6AD1" w:rsidR="00CC6AD1" w:rsidP="00CC6AD1" w:rsidRDefault="00CC6AD1" w14:paraId="6373FE32" w14:textId="77777777">
            <w:pPr>
              <w:widowControl/>
              <w:spacing w:after="0" w:line="240" w:lineRule="auto"/>
              <w:jc w:val="center"/>
              <w:rPr>
                <w:rFonts w:eastAsia="Times New Roman"/>
              </w:rPr>
            </w:pPr>
            <w:r w:rsidRPr="00CC6AD1">
              <w:rPr>
                <w:rFonts w:eastAsia="Times New Roman"/>
              </w:rPr>
              <w:t>7 dienu likme</w:t>
            </w:r>
          </w:p>
        </w:tc>
        <w:tc>
          <w:tcPr>
            <w:tcW w:w="0" w:type="auto"/>
            <w:shd w:val="clear" w:color="auto" w:fill="FFFFFF"/>
            <w:vAlign w:val="center"/>
            <w:hideMark/>
          </w:tcPr>
          <w:p w:rsidRPr="00CC6AD1" w:rsidR="00CC6AD1" w:rsidP="00CC6AD1" w:rsidRDefault="00CC6AD1" w14:paraId="73EBBE99" w14:textId="77777777">
            <w:pPr>
              <w:widowControl/>
              <w:spacing w:after="0" w:line="240" w:lineRule="auto"/>
              <w:jc w:val="center"/>
              <w:rPr>
                <w:rFonts w:eastAsia="Times New Roman"/>
              </w:rPr>
            </w:pPr>
            <w:r w:rsidRPr="00CC6AD1">
              <w:rPr>
                <w:rFonts w:eastAsia="Times New Roman"/>
              </w:rPr>
              <w:t>30 dienu (mēneša) likme</w:t>
            </w:r>
          </w:p>
        </w:tc>
        <w:tc>
          <w:tcPr>
            <w:tcW w:w="0" w:type="auto"/>
            <w:shd w:val="clear" w:color="auto" w:fill="FFFFFF"/>
            <w:vAlign w:val="center"/>
            <w:hideMark/>
          </w:tcPr>
          <w:p w:rsidRPr="00CC6AD1" w:rsidR="00CC6AD1" w:rsidP="00CC6AD1" w:rsidRDefault="00CC6AD1" w14:paraId="35FBDCC8" w14:textId="77777777">
            <w:pPr>
              <w:widowControl/>
              <w:spacing w:after="0" w:line="240" w:lineRule="auto"/>
              <w:jc w:val="center"/>
              <w:rPr>
                <w:rFonts w:eastAsia="Times New Roman"/>
              </w:rPr>
            </w:pPr>
            <w:r w:rsidRPr="00CC6AD1">
              <w:rPr>
                <w:rFonts w:eastAsia="Times New Roman"/>
              </w:rPr>
              <w:t>270 dienu (9 mēnešu) likme</w:t>
            </w:r>
          </w:p>
        </w:tc>
        <w:tc>
          <w:tcPr>
            <w:tcW w:w="0" w:type="auto"/>
            <w:shd w:val="clear" w:color="auto" w:fill="FFFFFF"/>
            <w:vAlign w:val="center"/>
            <w:hideMark/>
          </w:tcPr>
          <w:p w:rsidRPr="00CC6AD1" w:rsidR="00CC6AD1" w:rsidP="00CC6AD1" w:rsidRDefault="00CC6AD1" w14:paraId="1A51BF66" w14:textId="77777777">
            <w:pPr>
              <w:widowControl/>
              <w:spacing w:after="0" w:line="240" w:lineRule="auto"/>
              <w:jc w:val="center"/>
              <w:rPr>
                <w:rFonts w:eastAsia="Times New Roman"/>
              </w:rPr>
            </w:pPr>
            <w:r w:rsidRPr="00CC6AD1">
              <w:rPr>
                <w:rFonts w:eastAsia="Times New Roman"/>
              </w:rPr>
              <w:t>Gada likme</w:t>
            </w:r>
          </w:p>
        </w:tc>
      </w:tr>
      <w:tr w:rsidRPr="00CC6AD1" w:rsidR="00CC6AD1" w:rsidTr="00CC6AD1" w14:paraId="33B07FDF" w14:textId="77777777">
        <w:tc>
          <w:tcPr>
            <w:tcW w:w="0" w:type="auto"/>
            <w:shd w:val="clear" w:color="auto" w:fill="FFFFFF"/>
            <w:vAlign w:val="center"/>
            <w:hideMark/>
          </w:tcPr>
          <w:p w:rsidRPr="00CC6AD1" w:rsidR="00CC6AD1" w:rsidP="00CC6AD1" w:rsidRDefault="00CC6AD1" w14:paraId="20B4D847" w14:textId="77777777">
            <w:pPr>
              <w:widowControl/>
              <w:spacing w:after="0" w:line="240" w:lineRule="auto"/>
              <w:rPr>
                <w:rFonts w:eastAsia="Times New Roman"/>
              </w:rPr>
            </w:pPr>
            <w:r w:rsidRPr="00CC6AD1">
              <w:rPr>
                <w:rFonts w:eastAsia="Times New Roman"/>
              </w:rPr>
              <w:t>EURO 0, I, II</w:t>
            </w:r>
          </w:p>
        </w:tc>
        <w:tc>
          <w:tcPr>
            <w:tcW w:w="0" w:type="auto"/>
            <w:shd w:val="clear" w:color="auto" w:fill="FFFFFF"/>
            <w:vAlign w:val="center"/>
            <w:hideMark/>
          </w:tcPr>
          <w:p w:rsidRPr="00CC6AD1" w:rsidR="00CC6AD1" w:rsidP="00CC6AD1" w:rsidRDefault="00CC6AD1" w14:paraId="54D9EE83" w14:textId="77777777">
            <w:pPr>
              <w:widowControl/>
              <w:spacing w:after="0" w:line="240" w:lineRule="auto"/>
              <w:jc w:val="center"/>
              <w:rPr>
                <w:rFonts w:eastAsia="Times New Roman"/>
              </w:rPr>
            </w:pPr>
            <w:r w:rsidRPr="00CC6AD1">
              <w:rPr>
                <w:rFonts w:eastAsia="Times New Roman"/>
              </w:rPr>
              <w:t>10</w:t>
            </w:r>
          </w:p>
        </w:tc>
        <w:tc>
          <w:tcPr>
            <w:tcW w:w="0" w:type="auto"/>
            <w:shd w:val="clear" w:color="auto" w:fill="FFFFFF"/>
            <w:vAlign w:val="center"/>
            <w:hideMark/>
          </w:tcPr>
          <w:p w:rsidRPr="00CC6AD1" w:rsidR="00CC6AD1" w:rsidP="00CC6AD1" w:rsidRDefault="00CC6AD1" w14:paraId="47A005CF" w14:textId="77777777">
            <w:pPr>
              <w:widowControl/>
              <w:spacing w:after="0" w:line="240" w:lineRule="auto"/>
              <w:jc w:val="center"/>
              <w:rPr>
                <w:rFonts w:eastAsia="Times New Roman"/>
              </w:rPr>
            </w:pPr>
            <w:r w:rsidRPr="00CC6AD1">
              <w:rPr>
                <w:rFonts w:eastAsia="Times New Roman"/>
              </w:rPr>
              <w:t>25</w:t>
            </w:r>
          </w:p>
        </w:tc>
        <w:tc>
          <w:tcPr>
            <w:tcW w:w="0" w:type="auto"/>
            <w:shd w:val="clear" w:color="auto" w:fill="FFFFFF"/>
            <w:vAlign w:val="center"/>
            <w:hideMark/>
          </w:tcPr>
          <w:p w:rsidRPr="00CC6AD1" w:rsidR="00CC6AD1" w:rsidP="00CC6AD1" w:rsidRDefault="00CC6AD1" w14:paraId="610BB774" w14:textId="77777777">
            <w:pPr>
              <w:widowControl/>
              <w:spacing w:after="0" w:line="240" w:lineRule="auto"/>
              <w:jc w:val="center"/>
              <w:rPr>
                <w:rFonts w:eastAsia="Times New Roman"/>
              </w:rPr>
            </w:pPr>
            <w:r w:rsidRPr="00CC6AD1">
              <w:rPr>
                <w:rFonts w:eastAsia="Times New Roman"/>
              </w:rPr>
              <w:t>50</w:t>
            </w:r>
          </w:p>
        </w:tc>
        <w:tc>
          <w:tcPr>
            <w:tcW w:w="0" w:type="auto"/>
            <w:shd w:val="clear" w:color="auto" w:fill="FFFFFF"/>
            <w:vAlign w:val="center"/>
            <w:hideMark/>
          </w:tcPr>
          <w:p w:rsidRPr="00CC6AD1" w:rsidR="00CC6AD1" w:rsidP="00CC6AD1" w:rsidRDefault="00CC6AD1" w14:paraId="1989D481" w14:textId="77777777">
            <w:pPr>
              <w:widowControl/>
              <w:spacing w:after="0" w:line="240" w:lineRule="auto"/>
              <w:jc w:val="center"/>
              <w:rPr>
                <w:rFonts w:eastAsia="Times New Roman"/>
              </w:rPr>
            </w:pPr>
            <w:r w:rsidRPr="00CC6AD1">
              <w:rPr>
                <w:rFonts w:eastAsia="Times New Roman"/>
              </w:rPr>
              <w:t>377</w:t>
            </w:r>
          </w:p>
        </w:tc>
        <w:tc>
          <w:tcPr>
            <w:tcW w:w="0" w:type="auto"/>
            <w:shd w:val="clear" w:color="auto" w:fill="FFFFFF"/>
            <w:vAlign w:val="center"/>
            <w:hideMark/>
          </w:tcPr>
          <w:p w:rsidRPr="00CC6AD1" w:rsidR="00CC6AD1" w:rsidP="00CC6AD1" w:rsidRDefault="00CC6AD1" w14:paraId="57AA19E6" w14:textId="77777777">
            <w:pPr>
              <w:widowControl/>
              <w:spacing w:after="0" w:line="240" w:lineRule="auto"/>
              <w:jc w:val="center"/>
              <w:rPr>
                <w:rFonts w:eastAsia="Times New Roman"/>
              </w:rPr>
            </w:pPr>
            <w:r w:rsidRPr="00CC6AD1">
              <w:rPr>
                <w:rFonts w:eastAsia="Times New Roman"/>
              </w:rPr>
              <w:t>510</w:t>
            </w:r>
          </w:p>
        </w:tc>
      </w:tr>
      <w:tr w:rsidRPr="00CC6AD1" w:rsidR="00CC6AD1" w:rsidTr="00CC6AD1" w14:paraId="1753688D" w14:textId="77777777">
        <w:tc>
          <w:tcPr>
            <w:tcW w:w="0" w:type="auto"/>
            <w:shd w:val="clear" w:color="auto" w:fill="FFFFFF"/>
            <w:vAlign w:val="center"/>
            <w:hideMark/>
          </w:tcPr>
          <w:p w:rsidRPr="00CC6AD1" w:rsidR="00CC6AD1" w:rsidP="00CC6AD1" w:rsidRDefault="00CC6AD1" w14:paraId="15265665" w14:textId="77777777">
            <w:pPr>
              <w:widowControl/>
              <w:spacing w:after="0" w:line="240" w:lineRule="auto"/>
              <w:rPr>
                <w:rFonts w:eastAsia="Times New Roman"/>
              </w:rPr>
            </w:pPr>
            <w:r w:rsidRPr="00CC6AD1">
              <w:rPr>
                <w:rFonts w:eastAsia="Times New Roman"/>
              </w:rPr>
              <w:t>EURO III</w:t>
            </w:r>
          </w:p>
        </w:tc>
        <w:tc>
          <w:tcPr>
            <w:tcW w:w="0" w:type="auto"/>
            <w:shd w:val="clear" w:color="auto" w:fill="FFFFFF"/>
            <w:vAlign w:val="center"/>
            <w:hideMark/>
          </w:tcPr>
          <w:p w:rsidRPr="00CC6AD1" w:rsidR="00CC6AD1" w:rsidP="00CC6AD1" w:rsidRDefault="00CC6AD1" w14:paraId="7ACD25FF" w14:textId="77777777">
            <w:pPr>
              <w:widowControl/>
              <w:spacing w:after="0" w:line="240" w:lineRule="auto"/>
              <w:jc w:val="center"/>
              <w:rPr>
                <w:rFonts w:eastAsia="Times New Roman"/>
              </w:rPr>
            </w:pPr>
            <w:r w:rsidRPr="00CC6AD1">
              <w:rPr>
                <w:rFonts w:eastAsia="Times New Roman"/>
              </w:rPr>
              <w:t>8</w:t>
            </w:r>
          </w:p>
        </w:tc>
        <w:tc>
          <w:tcPr>
            <w:tcW w:w="0" w:type="auto"/>
            <w:shd w:val="clear" w:color="auto" w:fill="FFFFFF"/>
            <w:vAlign w:val="center"/>
            <w:hideMark/>
          </w:tcPr>
          <w:p w:rsidRPr="00CC6AD1" w:rsidR="00CC6AD1" w:rsidP="00CC6AD1" w:rsidRDefault="00CC6AD1" w14:paraId="2B37A884" w14:textId="77777777">
            <w:pPr>
              <w:widowControl/>
              <w:spacing w:after="0" w:line="240" w:lineRule="auto"/>
              <w:jc w:val="center"/>
              <w:rPr>
                <w:rFonts w:eastAsia="Times New Roman"/>
              </w:rPr>
            </w:pPr>
            <w:r w:rsidRPr="00CC6AD1">
              <w:rPr>
                <w:rFonts w:eastAsia="Times New Roman"/>
              </w:rPr>
              <w:t>18</w:t>
            </w:r>
          </w:p>
        </w:tc>
        <w:tc>
          <w:tcPr>
            <w:tcW w:w="0" w:type="auto"/>
            <w:shd w:val="clear" w:color="auto" w:fill="FFFFFF"/>
            <w:vAlign w:val="center"/>
            <w:hideMark/>
          </w:tcPr>
          <w:p w:rsidRPr="00CC6AD1" w:rsidR="00CC6AD1" w:rsidP="00CC6AD1" w:rsidRDefault="00CC6AD1" w14:paraId="1148939E" w14:textId="77777777">
            <w:pPr>
              <w:widowControl/>
              <w:spacing w:after="0" w:line="240" w:lineRule="auto"/>
              <w:jc w:val="center"/>
              <w:rPr>
                <w:rFonts w:eastAsia="Times New Roman"/>
              </w:rPr>
            </w:pPr>
            <w:r w:rsidRPr="00CC6AD1">
              <w:rPr>
                <w:rFonts w:eastAsia="Times New Roman"/>
              </w:rPr>
              <w:t>36</w:t>
            </w:r>
          </w:p>
        </w:tc>
        <w:tc>
          <w:tcPr>
            <w:tcW w:w="0" w:type="auto"/>
            <w:shd w:val="clear" w:color="auto" w:fill="FFFFFF"/>
            <w:vAlign w:val="center"/>
            <w:hideMark/>
          </w:tcPr>
          <w:p w:rsidRPr="00CC6AD1" w:rsidR="00CC6AD1" w:rsidP="00CC6AD1" w:rsidRDefault="00CC6AD1" w14:paraId="2853C8B3" w14:textId="77777777">
            <w:pPr>
              <w:widowControl/>
              <w:spacing w:after="0" w:line="240" w:lineRule="auto"/>
              <w:jc w:val="center"/>
              <w:rPr>
                <w:rFonts w:eastAsia="Times New Roman"/>
              </w:rPr>
            </w:pPr>
            <w:r w:rsidRPr="00CC6AD1">
              <w:rPr>
                <w:rFonts w:eastAsia="Times New Roman"/>
              </w:rPr>
              <w:t>274</w:t>
            </w:r>
          </w:p>
        </w:tc>
        <w:tc>
          <w:tcPr>
            <w:tcW w:w="0" w:type="auto"/>
            <w:shd w:val="clear" w:color="auto" w:fill="FFFFFF"/>
            <w:vAlign w:val="center"/>
            <w:hideMark/>
          </w:tcPr>
          <w:p w:rsidRPr="00CC6AD1" w:rsidR="00CC6AD1" w:rsidP="00CC6AD1" w:rsidRDefault="00CC6AD1" w14:paraId="31474CA0" w14:textId="77777777">
            <w:pPr>
              <w:widowControl/>
              <w:spacing w:after="0" w:line="240" w:lineRule="auto"/>
              <w:jc w:val="center"/>
              <w:rPr>
                <w:rFonts w:eastAsia="Times New Roman"/>
              </w:rPr>
            </w:pPr>
            <w:r w:rsidRPr="00CC6AD1">
              <w:rPr>
                <w:rFonts w:eastAsia="Times New Roman"/>
              </w:rPr>
              <w:t>370</w:t>
            </w:r>
          </w:p>
        </w:tc>
      </w:tr>
      <w:tr w:rsidRPr="00CC6AD1" w:rsidR="00CC6AD1" w:rsidTr="00CC6AD1" w14:paraId="1753B539" w14:textId="77777777">
        <w:tc>
          <w:tcPr>
            <w:tcW w:w="0" w:type="auto"/>
            <w:shd w:val="clear" w:color="auto" w:fill="FFFFFF"/>
            <w:vAlign w:val="center"/>
            <w:hideMark/>
          </w:tcPr>
          <w:p w:rsidRPr="00CC6AD1" w:rsidR="00CC6AD1" w:rsidP="00CC6AD1" w:rsidRDefault="00CC6AD1" w14:paraId="75DE9534" w14:textId="77777777">
            <w:pPr>
              <w:widowControl/>
              <w:spacing w:after="0" w:line="240" w:lineRule="auto"/>
              <w:rPr>
                <w:rFonts w:eastAsia="Times New Roman"/>
              </w:rPr>
            </w:pPr>
            <w:r w:rsidRPr="00CC6AD1">
              <w:rPr>
                <w:rFonts w:eastAsia="Times New Roman"/>
              </w:rPr>
              <w:t>EURO IV, V, EEV</w:t>
            </w:r>
          </w:p>
        </w:tc>
        <w:tc>
          <w:tcPr>
            <w:tcW w:w="0" w:type="auto"/>
            <w:shd w:val="clear" w:color="auto" w:fill="FFFFFF"/>
            <w:vAlign w:val="center"/>
            <w:hideMark/>
          </w:tcPr>
          <w:p w:rsidRPr="00CC6AD1" w:rsidR="00CC6AD1" w:rsidP="00CC6AD1" w:rsidRDefault="00CC6AD1" w14:paraId="770EDDA1" w14:textId="77777777">
            <w:pPr>
              <w:widowControl/>
              <w:spacing w:after="0" w:line="240" w:lineRule="auto"/>
              <w:jc w:val="center"/>
              <w:rPr>
                <w:rFonts w:eastAsia="Times New Roman"/>
              </w:rPr>
            </w:pPr>
            <w:r w:rsidRPr="00CC6AD1">
              <w:rPr>
                <w:rFonts w:eastAsia="Times New Roman"/>
              </w:rPr>
              <w:t>6</w:t>
            </w:r>
          </w:p>
        </w:tc>
        <w:tc>
          <w:tcPr>
            <w:tcW w:w="0" w:type="auto"/>
            <w:shd w:val="clear" w:color="auto" w:fill="FFFFFF"/>
            <w:vAlign w:val="center"/>
            <w:hideMark/>
          </w:tcPr>
          <w:p w:rsidRPr="00CC6AD1" w:rsidR="00CC6AD1" w:rsidP="00CC6AD1" w:rsidRDefault="00CC6AD1" w14:paraId="10595F81" w14:textId="77777777">
            <w:pPr>
              <w:widowControl/>
              <w:spacing w:after="0" w:line="240" w:lineRule="auto"/>
              <w:jc w:val="center"/>
              <w:rPr>
                <w:rFonts w:eastAsia="Times New Roman"/>
              </w:rPr>
            </w:pPr>
            <w:r w:rsidRPr="00CC6AD1">
              <w:rPr>
                <w:rFonts w:eastAsia="Times New Roman"/>
              </w:rPr>
              <w:t>15</w:t>
            </w:r>
          </w:p>
        </w:tc>
        <w:tc>
          <w:tcPr>
            <w:tcW w:w="0" w:type="auto"/>
            <w:shd w:val="clear" w:color="auto" w:fill="FFFFFF"/>
            <w:vAlign w:val="center"/>
            <w:hideMark/>
          </w:tcPr>
          <w:p w:rsidRPr="00CC6AD1" w:rsidR="00CC6AD1" w:rsidP="00CC6AD1" w:rsidRDefault="00CC6AD1" w14:paraId="4FB18EA3" w14:textId="77777777">
            <w:pPr>
              <w:widowControl/>
              <w:spacing w:after="0" w:line="240" w:lineRule="auto"/>
              <w:jc w:val="center"/>
              <w:rPr>
                <w:rFonts w:eastAsia="Times New Roman"/>
              </w:rPr>
            </w:pPr>
            <w:r w:rsidRPr="00CC6AD1">
              <w:rPr>
                <w:rFonts w:eastAsia="Times New Roman"/>
              </w:rPr>
              <w:t>30</w:t>
            </w:r>
          </w:p>
        </w:tc>
        <w:tc>
          <w:tcPr>
            <w:tcW w:w="0" w:type="auto"/>
            <w:shd w:val="clear" w:color="auto" w:fill="FFFFFF"/>
            <w:vAlign w:val="center"/>
            <w:hideMark/>
          </w:tcPr>
          <w:p w:rsidRPr="00CC6AD1" w:rsidR="00CC6AD1" w:rsidP="00CC6AD1" w:rsidRDefault="00CC6AD1" w14:paraId="69B9D496" w14:textId="77777777">
            <w:pPr>
              <w:widowControl/>
              <w:spacing w:after="0" w:line="240" w:lineRule="auto"/>
              <w:jc w:val="center"/>
              <w:rPr>
                <w:rFonts w:eastAsia="Times New Roman"/>
              </w:rPr>
            </w:pPr>
            <w:r w:rsidRPr="00CC6AD1">
              <w:rPr>
                <w:rFonts w:eastAsia="Times New Roman"/>
              </w:rPr>
              <w:t>229</w:t>
            </w:r>
          </w:p>
        </w:tc>
        <w:tc>
          <w:tcPr>
            <w:tcW w:w="0" w:type="auto"/>
            <w:shd w:val="clear" w:color="auto" w:fill="FFFFFF"/>
            <w:vAlign w:val="center"/>
            <w:hideMark/>
          </w:tcPr>
          <w:p w:rsidRPr="00CC6AD1" w:rsidR="00CC6AD1" w:rsidP="00CC6AD1" w:rsidRDefault="00CC6AD1" w14:paraId="191D6260" w14:textId="77777777">
            <w:pPr>
              <w:widowControl/>
              <w:spacing w:after="0" w:line="240" w:lineRule="auto"/>
              <w:jc w:val="center"/>
              <w:rPr>
                <w:rFonts w:eastAsia="Times New Roman"/>
              </w:rPr>
            </w:pPr>
            <w:r w:rsidRPr="00CC6AD1">
              <w:rPr>
                <w:rFonts w:eastAsia="Times New Roman"/>
              </w:rPr>
              <w:t>310</w:t>
            </w:r>
          </w:p>
        </w:tc>
      </w:tr>
      <w:tr w:rsidRPr="00CC6AD1" w:rsidR="00CC6AD1" w:rsidTr="00CC6AD1" w14:paraId="35D041D1" w14:textId="77777777">
        <w:tc>
          <w:tcPr>
            <w:tcW w:w="0" w:type="auto"/>
            <w:shd w:val="clear" w:color="auto" w:fill="FFFFFF"/>
            <w:vAlign w:val="center"/>
            <w:hideMark/>
          </w:tcPr>
          <w:p w:rsidRPr="00CC6AD1" w:rsidR="00CC6AD1" w:rsidP="00CC6AD1" w:rsidRDefault="00CC6AD1" w14:paraId="015C15F7" w14:textId="77777777">
            <w:pPr>
              <w:widowControl/>
              <w:spacing w:after="0" w:line="240" w:lineRule="auto"/>
              <w:rPr>
                <w:rFonts w:eastAsia="Times New Roman"/>
              </w:rPr>
            </w:pPr>
            <w:r w:rsidRPr="00CC6AD1">
              <w:rPr>
                <w:rFonts w:eastAsia="Times New Roman"/>
              </w:rPr>
              <w:t>EURO VI un mazāk piesārņojošs</w:t>
            </w:r>
          </w:p>
        </w:tc>
        <w:tc>
          <w:tcPr>
            <w:tcW w:w="0" w:type="auto"/>
            <w:shd w:val="clear" w:color="auto" w:fill="FFFFFF"/>
            <w:vAlign w:val="center"/>
            <w:hideMark/>
          </w:tcPr>
          <w:p w:rsidRPr="00CC6AD1" w:rsidR="00CC6AD1" w:rsidP="00CC6AD1" w:rsidRDefault="00CC6AD1" w14:paraId="44C3586E" w14:textId="77777777">
            <w:pPr>
              <w:widowControl/>
              <w:spacing w:after="0" w:line="240" w:lineRule="auto"/>
              <w:jc w:val="center"/>
              <w:rPr>
                <w:rFonts w:eastAsia="Times New Roman"/>
              </w:rPr>
            </w:pPr>
            <w:r w:rsidRPr="00CC6AD1">
              <w:rPr>
                <w:rFonts w:eastAsia="Times New Roman"/>
              </w:rPr>
              <w:t>5</w:t>
            </w:r>
          </w:p>
        </w:tc>
        <w:tc>
          <w:tcPr>
            <w:tcW w:w="0" w:type="auto"/>
            <w:shd w:val="clear" w:color="auto" w:fill="FFFFFF"/>
            <w:vAlign w:val="center"/>
            <w:hideMark/>
          </w:tcPr>
          <w:p w:rsidRPr="00CC6AD1" w:rsidR="00CC6AD1" w:rsidP="00CC6AD1" w:rsidRDefault="00CC6AD1" w14:paraId="15245A8B" w14:textId="77777777">
            <w:pPr>
              <w:widowControl/>
              <w:spacing w:after="0" w:line="240" w:lineRule="auto"/>
              <w:jc w:val="center"/>
              <w:rPr>
                <w:rFonts w:eastAsia="Times New Roman"/>
              </w:rPr>
            </w:pPr>
            <w:r w:rsidRPr="00CC6AD1">
              <w:rPr>
                <w:rFonts w:eastAsia="Times New Roman"/>
              </w:rPr>
              <w:t>12</w:t>
            </w:r>
          </w:p>
        </w:tc>
        <w:tc>
          <w:tcPr>
            <w:tcW w:w="0" w:type="auto"/>
            <w:shd w:val="clear" w:color="auto" w:fill="FFFFFF"/>
            <w:vAlign w:val="center"/>
            <w:hideMark/>
          </w:tcPr>
          <w:p w:rsidRPr="00CC6AD1" w:rsidR="00CC6AD1" w:rsidP="00CC6AD1" w:rsidRDefault="00CC6AD1" w14:paraId="2EB238A0" w14:textId="77777777">
            <w:pPr>
              <w:widowControl/>
              <w:spacing w:after="0" w:line="240" w:lineRule="auto"/>
              <w:jc w:val="center"/>
              <w:rPr>
                <w:rFonts w:eastAsia="Times New Roman"/>
              </w:rPr>
            </w:pPr>
            <w:r w:rsidRPr="00CC6AD1">
              <w:rPr>
                <w:rFonts w:eastAsia="Times New Roman"/>
              </w:rPr>
              <w:t>25</w:t>
            </w:r>
          </w:p>
        </w:tc>
        <w:tc>
          <w:tcPr>
            <w:tcW w:w="0" w:type="auto"/>
            <w:shd w:val="clear" w:color="auto" w:fill="FFFFFF"/>
            <w:vAlign w:val="center"/>
            <w:hideMark/>
          </w:tcPr>
          <w:p w:rsidRPr="00CC6AD1" w:rsidR="00CC6AD1" w:rsidP="00CC6AD1" w:rsidRDefault="00CC6AD1" w14:paraId="06331976" w14:textId="77777777">
            <w:pPr>
              <w:widowControl/>
              <w:spacing w:after="0" w:line="240" w:lineRule="auto"/>
              <w:jc w:val="center"/>
              <w:rPr>
                <w:rFonts w:eastAsia="Times New Roman"/>
              </w:rPr>
            </w:pPr>
            <w:r w:rsidRPr="00CC6AD1">
              <w:rPr>
                <w:rFonts w:eastAsia="Times New Roman"/>
              </w:rPr>
              <w:t>192</w:t>
            </w:r>
          </w:p>
        </w:tc>
        <w:tc>
          <w:tcPr>
            <w:tcW w:w="0" w:type="auto"/>
            <w:shd w:val="clear" w:color="auto" w:fill="FFFFFF"/>
            <w:vAlign w:val="center"/>
            <w:hideMark/>
          </w:tcPr>
          <w:p w:rsidRPr="00CC6AD1" w:rsidR="00CC6AD1" w:rsidP="00CC6AD1" w:rsidRDefault="00CC6AD1" w14:paraId="71647458" w14:textId="77777777">
            <w:pPr>
              <w:widowControl/>
              <w:spacing w:after="0" w:line="240" w:lineRule="auto"/>
              <w:jc w:val="center"/>
              <w:rPr>
                <w:rFonts w:eastAsia="Times New Roman"/>
              </w:rPr>
            </w:pPr>
            <w:r w:rsidRPr="00CC6AD1">
              <w:rPr>
                <w:rFonts w:eastAsia="Times New Roman"/>
              </w:rPr>
              <w:t>260</w:t>
            </w:r>
          </w:p>
        </w:tc>
      </w:tr>
      <w:tr w:rsidRPr="00CC6AD1" w:rsidR="00CC6AD1" w:rsidTr="00CC6AD1" w14:paraId="5029AB2A" w14:textId="77777777">
        <w:tc>
          <w:tcPr>
            <w:tcW w:w="0" w:type="auto"/>
            <w:shd w:val="clear" w:color="auto" w:fill="FFFFFF"/>
            <w:vAlign w:val="bottom"/>
            <w:hideMark/>
          </w:tcPr>
          <w:p w:rsidRPr="00CC6AD1" w:rsidR="00CC6AD1" w:rsidP="00CC6AD1" w:rsidRDefault="00CC6AD1" w14:paraId="1179AD7E" w14:textId="77777777">
            <w:pPr>
              <w:widowControl/>
              <w:spacing w:after="0" w:line="240" w:lineRule="auto"/>
              <w:rPr>
                <w:rFonts w:eastAsia="Times New Roman"/>
              </w:rPr>
            </w:pPr>
            <w:r w:rsidRPr="00CC6AD1">
              <w:rPr>
                <w:rFonts w:eastAsia="Times New Roman"/>
              </w:rPr>
              <w:t>Bezemisiju</w:t>
            </w:r>
          </w:p>
        </w:tc>
        <w:tc>
          <w:tcPr>
            <w:tcW w:w="0" w:type="auto"/>
            <w:shd w:val="clear" w:color="auto" w:fill="FFFFFF"/>
            <w:vAlign w:val="bottom"/>
            <w:hideMark/>
          </w:tcPr>
          <w:p w:rsidRPr="00CC6AD1" w:rsidR="00CC6AD1" w:rsidP="00CC6AD1" w:rsidRDefault="00CC6AD1" w14:paraId="040187F4" w14:textId="77777777">
            <w:pPr>
              <w:widowControl/>
              <w:spacing w:after="0" w:line="240" w:lineRule="auto"/>
              <w:jc w:val="center"/>
              <w:rPr>
                <w:rFonts w:eastAsia="Times New Roman"/>
              </w:rPr>
            </w:pPr>
            <w:r w:rsidRPr="00CC6AD1">
              <w:rPr>
                <w:rFonts w:eastAsia="Times New Roman"/>
              </w:rPr>
              <w:t>3</w:t>
            </w:r>
          </w:p>
        </w:tc>
        <w:tc>
          <w:tcPr>
            <w:tcW w:w="0" w:type="auto"/>
            <w:shd w:val="clear" w:color="auto" w:fill="FFFFFF"/>
            <w:vAlign w:val="bottom"/>
            <w:hideMark/>
          </w:tcPr>
          <w:p w:rsidRPr="00CC6AD1" w:rsidR="00CC6AD1" w:rsidP="00CC6AD1" w:rsidRDefault="00CC6AD1" w14:paraId="49C95290" w14:textId="77777777">
            <w:pPr>
              <w:widowControl/>
              <w:spacing w:after="0" w:line="240" w:lineRule="auto"/>
              <w:jc w:val="center"/>
              <w:rPr>
                <w:rFonts w:eastAsia="Times New Roman"/>
              </w:rPr>
            </w:pPr>
            <w:r w:rsidRPr="00CC6AD1">
              <w:rPr>
                <w:rFonts w:eastAsia="Times New Roman"/>
              </w:rPr>
              <w:t>7</w:t>
            </w:r>
          </w:p>
        </w:tc>
        <w:tc>
          <w:tcPr>
            <w:tcW w:w="0" w:type="auto"/>
            <w:shd w:val="clear" w:color="auto" w:fill="FFFFFF"/>
            <w:vAlign w:val="bottom"/>
            <w:hideMark/>
          </w:tcPr>
          <w:p w:rsidRPr="00CC6AD1" w:rsidR="00CC6AD1" w:rsidP="00CC6AD1" w:rsidRDefault="00CC6AD1" w14:paraId="4B713D9F" w14:textId="77777777">
            <w:pPr>
              <w:widowControl/>
              <w:spacing w:after="0" w:line="240" w:lineRule="auto"/>
              <w:jc w:val="center"/>
              <w:rPr>
                <w:rFonts w:eastAsia="Times New Roman"/>
              </w:rPr>
            </w:pPr>
            <w:r w:rsidRPr="00CC6AD1">
              <w:rPr>
                <w:rFonts w:eastAsia="Times New Roman"/>
              </w:rPr>
              <w:t>14</w:t>
            </w:r>
          </w:p>
        </w:tc>
        <w:tc>
          <w:tcPr>
            <w:tcW w:w="0" w:type="auto"/>
            <w:shd w:val="clear" w:color="auto" w:fill="FFFFFF"/>
            <w:vAlign w:val="bottom"/>
            <w:hideMark/>
          </w:tcPr>
          <w:p w:rsidRPr="00CC6AD1" w:rsidR="00CC6AD1" w:rsidP="00CC6AD1" w:rsidRDefault="00CC6AD1" w14:paraId="5255D866" w14:textId="77777777">
            <w:pPr>
              <w:widowControl/>
              <w:spacing w:after="0" w:line="240" w:lineRule="auto"/>
              <w:jc w:val="center"/>
              <w:rPr>
                <w:rFonts w:eastAsia="Times New Roman"/>
              </w:rPr>
            </w:pPr>
            <w:r w:rsidRPr="00CC6AD1">
              <w:rPr>
                <w:rFonts w:eastAsia="Times New Roman"/>
              </w:rPr>
              <w:t>115</w:t>
            </w:r>
          </w:p>
        </w:tc>
        <w:tc>
          <w:tcPr>
            <w:tcW w:w="0" w:type="auto"/>
            <w:shd w:val="clear" w:color="auto" w:fill="FFFFFF"/>
            <w:vAlign w:val="bottom"/>
            <w:hideMark/>
          </w:tcPr>
          <w:p w:rsidRPr="00CC6AD1" w:rsidR="00CC6AD1" w:rsidP="00CC6AD1" w:rsidRDefault="00CC6AD1" w14:paraId="425BA083" w14:textId="77777777">
            <w:pPr>
              <w:widowControl/>
              <w:spacing w:after="0" w:line="240" w:lineRule="auto"/>
              <w:jc w:val="center"/>
              <w:rPr>
                <w:rFonts w:eastAsia="Times New Roman"/>
              </w:rPr>
            </w:pPr>
            <w:r w:rsidRPr="00CC6AD1">
              <w:rPr>
                <w:rFonts w:eastAsia="Times New Roman"/>
              </w:rPr>
              <w:t>155</w:t>
            </w:r>
          </w:p>
        </w:tc>
      </w:tr>
    </w:tbl>
    <w:p w:rsidR="00CC6AD1" w:rsidP="00CC6AD1" w:rsidRDefault="00CC6AD1" w14:paraId="6D9D81E8" w14:textId="77777777">
      <w:pPr>
        <w:pStyle w:val="ListParagraph"/>
        <w:spacing w:after="0" w:line="240" w:lineRule="auto"/>
        <w:ind w:left="1140"/>
        <w:jc w:val="both"/>
        <w:rPr>
          <w:rFonts w:eastAsia="Times New Roman"/>
          <w:sz w:val="24"/>
          <w:szCs w:val="24"/>
        </w:rPr>
      </w:pPr>
    </w:p>
    <w:p w:rsidR="00CC6AD1" w:rsidP="00CC6AD1" w:rsidRDefault="00CC6AD1" w14:paraId="28CAEA8D" w14:textId="0DE8F4DE">
      <w:pPr>
        <w:pStyle w:val="ListParagraph"/>
        <w:numPr>
          <w:ilvl w:val="1"/>
          <w:numId w:val="15"/>
        </w:numPr>
        <w:spacing w:after="0" w:line="240" w:lineRule="auto"/>
        <w:jc w:val="both"/>
        <w:rPr>
          <w:rFonts w:eastAsia="Times New Roman"/>
          <w:sz w:val="24"/>
          <w:szCs w:val="24"/>
        </w:rPr>
      </w:pPr>
      <w:r w:rsidRPr="00CC6AD1">
        <w:rPr>
          <w:rFonts w:eastAsia="Times New Roman"/>
          <w:sz w:val="24"/>
          <w:szCs w:val="24"/>
        </w:rPr>
        <w:t>Transportlīdzekļiem un to sastāviem ar pilnu masu no 3501 kg līdz 12 000 kg</w:t>
      </w:r>
    </w:p>
    <w:tbl>
      <w:tblPr>
        <w:tblW w:w="0" w:type="auto"/>
        <w:tblBorders>
          <w:top w:val="dotted" w:color="414142" w:sz="4" w:space="0"/>
          <w:left w:val="dotted" w:color="414142" w:sz="4" w:space="0"/>
          <w:bottom w:val="dotted" w:color="414142" w:sz="4" w:space="0"/>
          <w:right w:val="dotted" w:color="414142" w:sz="4" w:space="0"/>
          <w:insideH w:val="dotted" w:color="414142" w:sz="4" w:space="0"/>
          <w:insideV w:val="dotted" w:color="414142" w:sz="4" w:space="0"/>
        </w:tblBorders>
        <w:shd w:val="clear" w:color="auto" w:fill="FFFFFF"/>
        <w:tblCellMar>
          <w:top w:w="20" w:type="dxa"/>
          <w:left w:w="20" w:type="dxa"/>
          <w:bottom w:w="20" w:type="dxa"/>
          <w:right w:w="20" w:type="dxa"/>
        </w:tblCellMar>
        <w:tblLook w:val="04A0" w:firstRow="1" w:lastRow="0" w:firstColumn="1" w:lastColumn="0" w:noHBand="0" w:noVBand="1"/>
      </w:tblPr>
      <w:tblGrid>
        <w:gridCol w:w="2862"/>
        <w:gridCol w:w="1049"/>
        <w:gridCol w:w="975"/>
        <w:gridCol w:w="1674"/>
        <w:gridCol w:w="1927"/>
        <w:gridCol w:w="871"/>
      </w:tblGrid>
      <w:tr w:rsidRPr="00CC6AD1" w:rsidR="00CC6AD1" w:rsidTr="00CC6AD1" w14:paraId="7513D174" w14:textId="77777777">
        <w:trPr>
          <w:trHeight w:val="170"/>
        </w:trPr>
        <w:tc>
          <w:tcPr>
            <w:tcW w:w="0" w:type="auto"/>
            <w:vMerge w:val="restart"/>
            <w:shd w:val="clear" w:color="auto" w:fill="FFFFFF"/>
            <w:vAlign w:val="center"/>
            <w:hideMark/>
          </w:tcPr>
          <w:p w:rsidRPr="00CC6AD1" w:rsidR="00CC6AD1" w:rsidP="00CC6AD1" w:rsidRDefault="00CC6AD1" w14:paraId="08423D90" w14:textId="77777777">
            <w:pPr>
              <w:widowControl/>
              <w:spacing w:after="0" w:line="240" w:lineRule="auto"/>
              <w:jc w:val="center"/>
              <w:rPr>
                <w:rFonts w:eastAsia="Times New Roman"/>
              </w:rPr>
            </w:pPr>
            <w:r w:rsidRPr="00CC6AD1">
              <w:rPr>
                <w:rFonts w:eastAsia="Times New Roman"/>
              </w:rPr>
              <w:t>Transportlīdzekļa motora izmešu līmenis</w:t>
            </w:r>
          </w:p>
        </w:tc>
        <w:tc>
          <w:tcPr>
            <w:tcW w:w="0" w:type="auto"/>
            <w:gridSpan w:val="5"/>
            <w:shd w:val="clear" w:color="auto" w:fill="FFFFFF"/>
            <w:vAlign w:val="center"/>
            <w:hideMark/>
          </w:tcPr>
          <w:p w:rsidRPr="00CC6AD1" w:rsidR="00CC6AD1" w:rsidP="00CC6AD1" w:rsidRDefault="00CC6AD1" w14:paraId="70407D4C" w14:textId="77777777">
            <w:pPr>
              <w:widowControl/>
              <w:spacing w:after="0" w:line="240" w:lineRule="auto"/>
              <w:jc w:val="center"/>
              <w:rPr>
                <w:rFonts w:eastAsia="Times New Roman"/>
              </w:rPr>
            </w:pPr>
            <w:r w:rsidRPr="00CC6AD1">
              <w:rPr>
                <w:rFonts w:eastAsia="Times New Roman"/>
              </w:rPr>
              <w:t>Nodevas likmes (</w:t>
            </w:r>
            <w:r w:rsidRPr="00CC6AD1">
              <w:rPr>
                <w:rFonts w:eastAsia="Times New Roman"/>
                <w:i/>
                <w:iCs/>
              </w:rPr>
              <w:t>euro</w:t>
            </w:r>
            <w:r w:rsidRPr="00CC6AD1">
              <w:rPr>
                <w:rFonts w:eastAsia="Times New Roman"/>
              </w:rPr>
              <w:t>)</w:t>
            </w:r>
          </w:p>
        </w:tc>
      </w:tr>
      <w:tr w:rsidRPr="00CC6AD1" w:rsidR="00CC6AD1" w:rsidTr="00CC6AD1" w14:paraId="3A0B0EC3" w14:textId="77777777">
        <w:tc>
          <w:tcPr>
            <w:tcW w:w="0" w:type="auto"/>
            <w:vMerge/>
            <w:shd w:val="clear" w:color="auto" w:fill="FFFFFF"/>
            <w:vAlign w:val="center"/>
            <w:hideMark/>
          </w:tcPr>
          <w:p w:rsidRPr="00CC6AD1" w:rsidR="00CC6AD1" w:rsidP="00CC6AD1" w:rsidRDefault="00CC6AD1" w14:paraId="1457514B"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74D6715A" w14:textId="77777777">
            <w:pPr>
              <w:widowControl/>
              <w:spacing w:after="0" w:line="240" w:lineRule="auto"/>
              <w:jc w:val="center"/>
              <w:rPr>
                <w:rFonts w:eastAsia="Times New Roman"/>
              </w:rPr>
            </w:pPr>
            <w:r w:rsidRPr="00CC6AD1">
              <w:rPr>
                <w:rFonts w:eastAsia="Times New Roman"/>
              </w:rPr>
              <w:t>1 dienas likme</w:t>
            </w:r>
          </w:p>
        </w:tc>
        <w:tc>
          <w:tcPr>
            <w:tcW w:w="0" w:type="auto"/>
            <w:shd w:val="clear" w:color="auto" w:fill="FFFFFF"/>
            <w:vAlign w:val="center"/>
            <w:hideMark/>
          </w:tcPr>
          <w:p w:rsidRPr="00CC6AD1" w:rsidR="00CC6AD1" w:rsidP="00CC6AD1" w:rsidRDefault="00CC6AD1" w14:paraId="61C771FE" w14:textId="77777777">
            <w:pPr>
              <w:widowControl/>
              <w:spacing w:after="0" w:line="240" w:lineRule="auto"/>
              <w:jc w:val="center"/>
              <w:rPr>
                <w:rFonts w:eastAsia="Times New Roman"/>
              </w:rPr>
            </w:pPr>
            <w:r w:rsidRPr="00CC6AD1">
              <w:rPr>
                <w:rFonts w:eastAsia="Times New Roman"/>
              </w:rPr>
              <w:t>7 dienu likme</w:t>
            </w:r>
          </w:p>
        </w:tc>
        <w:tc>
          <w:tcPr>
            <w:tcW w:w="0" w:type="auto"/>
            <w:shd w:val="clear" w:color="auto" w:fill="FFFFFF"/>
            <w:vAlign w:val="center"/>
            <w:hideMark/>
          </w:tcPr>
          <w:p w:rsidRPr="00CC6AD1" w:rsidR="00CC6AD1" w:rsidP="00CC6AD1" w:rsidRDefault="00CC6AD1" w14:paraId="3B6D177B" w14:textId="77777777">
            <w:pPr>
              <w:widowControl/>
              <w:spacing w:after="0" w:line="240" w:lineRule="auto"/>
              <w:jc w:val="center"/>
              <w:rPr>
                <w:rFonts w:eastAsia="Times New Roman"/>
              </w:rPr>
            </w:pPr>
            <w:r w:rsidRPr="00CC6AD1">
              <w:rPr>
                <w:rFonts w:eastAsia="Times New Roman"/>
              </w:rPr>
              <w:t>30 dienu (mēneša) likme</w:t>
            </w:r>
          </w:p>
        </w:tc>
        <w:tc>
          <w:tcPr>
            <w:tcW w:w="0" w:type="auto"/>
            <w:shd w:val="clear" w:color="auto" w:fill="FFFFFF"/>
            <w:vAlign w:val="center"/>
            <w:hideMark/>
          </w:tcPr>
          <w:p w:rsidRPr="00CC6AD1" w:rsidR="00CC6AD1" w:rsidP="00CC6AD1" w:rsidRDefault="00CC6AD1" w14:paraId="632AAD56" w14:textId="77777777">
            <w:pPr>
              <w:widowControl/>
              <w:spacing w:after="0" w:line="240" w:lineRule="auto"/>
              <w:jc w:val="center"/>
              <w:rPr>
                <w:rFonts w:eastAsia="Times New Roman"/>
              </w:rPr>
            </w:pPr>
            <w:r w:rsidRPr="00CC6AD1">
              <w:rPr>
                <w:rFonts w:eastAsia="Times New Roman"/>
              </w:rPr>
              <w:t>270 dienu (9 mēnešu) likme</w:t>
            </w:r>
          </w:p>
        </w:tc>
        <w:tc>
          <w:tcPr>
            <w:tcW w:w="0" w:type="auto"/>
            <w:shd w:val="clear" w:color="auto" w:fill="FFFFFF"/>
            <w:vAlign w:val="center"/>
            <w:hideMark/>
          </w:tcPr>
          <w:p w:rsidRPr="00CC6AD1" w:rsidR="00CC6AD1" w:rsidP="00CC6AD1" w:rsidRDefault="00CC6AD1" w14:paraId="7748AC68" w14:textId="77777777">
            <w:pPr>
              <w:widowControl/>
              <w:spacing w:after="0" w:line="240" w:lineRule="auto"/>
              <w:jc w:val="center"/>
              <w:rPr>
                <w:rFonts w:eastAsia="Times New Roman"/>
              </w:rPr>
            </w:pPr>
            <w:r w:rsidRPr="00CC6AD1">
              <w:rPr>
                <w:rFonts w:eastAsia="Times New Roman"/>
              </w:rPr>
              <w:t>Gada likme</w:t>
            </w:r>
          </w:p>
        </w:tc>
      </w:tr>
      <w:tr w:rsidRPr="00CC6AD1" w:rsidR="00CC6AD1" w:rsidTr="00CC6AD1" w14:paraId="45C35F62" w14:textId="77777777">
        <w:tc>
          <w:tcPr>
            <w:tcW w:w="0" w:type="auto"/>
            <w:shd w:val="clear" w:color="auto" w:fill="FFFFFF"/>
            <w:vAlign w:val="center"/>
            <w:hideMark/>
          </w:tcPr>
          <w:p w:rsidRPr="00CC6AD1" w:rsidR="00CC6AD1" w:rsidP="00CC6AD1" w:rsidRDefault="00CC6AD1" w14:paraId="554227C7" w14:textId="77777777">
            <w:pPr>
              <w:widowControl/>
              <w:spacing w:after="0" w:line="240" w:lineRule="auto"/>
              <w:rPr>
                <w:rFonts w:eastAsia="Times New Roman"/>
              </w:rPr>
            </w:pPr>
            <w:r w:rsidRPr="00CC6AD1">
              <w:rPr>
                <w:rFonts w:eastAsia="Times New Roman"/>
              </w:rPr>
              <w:t>EURO 0, I, II</w:t>
            </w:r>
          </w:p>
        </w:tc>
        <w:tc>
          <w:tcPr>
            <w:tcW w:w="0" w:type="auto"/>
            <w:shd w:val="clear" w:color="auto" w:fill="FFFFFF"/>
            <w:vAlign w:val="center"/>
            <w:hideMark/>
          </w:tcPr>
          <w:p w:rsidRPr="00CC6AD1" w:rsidR="00CC6AD1" w:rsidP="00CC6AD1" w:rsidRDefault="00CC6AD1" w14:paraId="65FCEE6F" w14:textId="77777777">
            <w:pPr>
              <w:widowControl/>
              <w:spacing w:after="0" w:line="240" w:lineRule="auto"/>
              <w:jc w:val="center"/>
              <w:rPr>
                <w:rFonts w:eastAsia="Times New Roman"/>
              </w:rPr>
            </w:pPr>
            <w:r w:rsidRPr="00CC6AD1">
              <w:rPr>
                <w:rFonts w:eastAsia="Times New Roman"/>
              </w:rPr>
              <w:t>15</w:t>
            </w:r>
          </w:p>
        </w:tc>
        <w:tc>
          <w:tcPr>
            <w:tcW w:w="0" w:type="auto"/>
            <w:shd w:val="clear" w:color="auto" w:fill="FFFFFF"/>
            <w:vAlign w:val="center"/>
            <w:hideMark/>
          </w:tcPr>
          <w:p w:rsidRPr="00CC6AD1" w:rsidR="00CC6AD1" w:rsidP="00CC6AD1" w:rsidRDefault="00CC6AD1" w14:paraId="3353FCCE" w14:textId="77777777">
            <w:pPr>
              <w:widowControl/>
              <w:spacing w:after="0" w:line="240" w:lineRule="auto"/>
              <w:jc w:val="center"/>
              <w:rPr>
                <w:rFonts w:eastAsia="Times New Roman"/>
              </w:rPr>
            </w:pPr>
            <w:r w:rsidRPr="00CC6AD1">
              <w:rPr>
                <w:rFonts w:eastAsia="Times New Roman"/>
              </w:rPr>
              <w:t>37</w:t>
            </w:r>
          </w:p>
        </w:tc>
        <w:tc>
          <w:tcPr>
            <w:tcW w:w="0" w:type="auto"/>
            <w:shd w:val="clear" w:color="auto" w:fill="FFFFFF"/>
            <w:vAlign w:val="center"/>
            <w:hideMark/>
          </w:tcPr>
          <w:p w:rsidRPr="00CC6AD1" w:rsidR="00CC6AD1" w:rsidP="00CC6AD1" w:rsidRDefault="00CC6AD1" w14:paraId="38163491" w14:textId="77777777">
            <w:pPr>
              <w:widowControl/>
              <w:spacing w:after="0" w:line="240" w:lineRule="auto"/>
              <w:jc w:val="center"/>
              <w:rPr>
                <w:rFonts w:eastAsia="Times New Roman"/>
              </w:rPr>
            </w:pPr>
            <w:r w:rsidRPr="00CC6AD1">
              <w:rPr>
                <w:rFonts w:eastAsia="Times New Roman"/>
              </w:rPr>
              <w:t>74</w:t>
            </w:r>
          </w:p>
        </w:tc>
        <w:tc>
          <w:tcPr>
            <w:tcW w:w="0" w:type="auto"/>
            <w:shd w:val="clear" w:color="auto" w:fill="FFFFFF"/>
            <w:vAlign w:val="center"/>
            <w:hideMark/>
          </w:tcPr>
          <w:p w:rsidRPr="00CC6AD1" w:rsidR="00CC6AD1" w:rsidP="00CC6AD1" w:rsidRDefault="00CC6AD1" w14:paraId="46EB6E53" w14:textId="77777777">
            <w:pPr>
              <w:widowControl/>
              <w:spacing w:after="0" w:line="240" w:lineRule="auto"/>
              <w:jc w:val="center"/>
              <w:rPr>
                <w:rFonts w:eastAsia="Times New Roman"/>
              </w:rPr>
            </w:pPr>
            <w:r w:rsidRPr="00CC6AD1">
              <w:rPr>
                <w:rFonts w:eastAsia="Times New Roman"/>
              </w:rPr>
              <w:t>562</w:t>
            </w:r>
          </w:p>
        </w:tc>
        <w:tc>
          <w:tcPr>
            <w:tcW w:w="0" w:type="auto"/>
            <w:shd w:val="clear" w:color="auto" w:fill="FFFFFF"/>
            <w:vAlign w:val="center"/>
            <w:hideMark/>
          </w:tcPr>
          <w:p w:rsidRPr="00CC6AD1" w:rsidR="00CC6AD1" w:rsidP="00CC6AD1" w:rsidRDefault="00CC6AD1" w14:paraId="50F44336" w14:textId="77777777">
            <w:pPr>
              <w:widowControl/>
              <w:spacing w:after="0" w:line="240" w:lineRule="auto"/>
              <w:jc w:val="center"/>
              <w:rPr>
                <w:rFonts w:eastAsia="Times New Roman"/>
              </w:rPr>
            </w:pPr>
            <w:r w:rsidRPr="00CC6AD1">
              <w:rPr>
                <w:rFonts w:eastAsia="Times New Roman"/>
              </w:rPr>
              <w:t>760</w:t>
            </w:r>
          </w:p>
        </w:tc>
      </w:tr>
      <w:tr w:rsidRPr="00CC6AD1" w:rsidR="00CC6AD1" w:rsidTr="00CC6AD1" w14:paraId="107B140C" w14:textId="77777777">
        <w:tc>
          <w:tcPr>
            <w:tcW w:w="0" w:type="auto"/>
            <w:shd w:val="clear" w:color="auto" w:fill="FFFFFF"/>
            <w:vAlign w:val="center"/>
            <w:hideMark/>
          </w:tcPr>
          <w:p w:rsidRPr="00CC6AD1" w:rsidR="00CC6AD1" w:rsidP="00CC6AD1" w:rsidRDefault="00CC6AD1" w14:paraId="732F1A99" w14:textId="77777777">
            <w:pPr>
              <w:widowControl/>
              <w:spacing w:after="0" w:line="240" w:lineRule="auto"/>
              <w:rPr>
                <w:rFonts w:eastAsia="Times New Roman"/>
              </w:rPr>
            </w:pPr>
            <w:r w:rsidRPr="00CC6AD1">
              <w:rPr>
                <w:rFonts w:eastAsia="Times New Roman"/>
              </w:rPr>
              <w:t>EURO III</w:t>
            </w:r>
          </w:p>
        </w:tc>
        <w:tc>
          <w:tcPr>
            <w:tcW w:w="0" w:type="auto"/>
            <w:shd w:val="clear" w:color="auto" w:fill="FFFFFF"/>
            <w:vAlign w:val="center"/>
            <w:hideMark/>
          </w:tcPr>
          <w:p w:rsidRPr="00CC6AD1" w:rsidR="00CC6AD1" w:rsidP="00CC6AD1" w:rsidRDefault="00CC6AD1" w14:paraId="711C6447" w14:textId="77777777">
            <w:pPr>
              <w:widowControl/>
              <w:spacing w:after="0" w:line="240" w:lineRule="auto"/>
              <w:jc w:val="center"/>
              <w:rPr>
                <w:rFonts w:eastAsia="Times New Roman"/>
              </w:rPr>
            </w:pPr>
            <w:r w:rsidRPr="00CC6AD1">
              <w:rPr>
                <w:rFonts w:eastAsia="Times New Roman"/>
              </w:rPr>
              <w:t>12</w:t>
            </w:r>
          </w:p>
        </w:tc>
        <w:tc>
          <w:tcPr>
            <w:tcW w:w="0" w:type="auto"/>
            <w:shd w:val="clear" w:color="auto" w:fill="FFFFFF"/>
            <w:vAlign w:val="center"/>
            <w:hideMark/>
          </w:tcPr>
          <w:p w:rsidRPr="00CC6AD1" w:rsidR="00CC6AD1" w:rsidP="00CC6AD1" w:rsidRDefault="00CC6AD1" w14:paraId="693FEC01" w14:textId="77777777">
            <w:pPr>
              <w:widowControl/>
              <w:spacing w:after="0" w:line="240" w:lineRule="auto"/>
              <w:jc w:val="center"/>
              <w:rPr>
                <w:rFonts w:eastAsia="Times New Roman"/>
              </w:rPr>
            </w:pPr>
            <w:r w:rsidRPr="00CC6AD1">
              <w:rPr>
                <w:rFonts w:eastAsia="Times New Roman"/>
              </w:rPr>
              <w:t>30</w:t>
            </w:r>
          </w:p>
        </w:tc>
        <w:tc>
          <w:tcPr>
            <w:tcW w:w="0" w:type="auto"/>
            <w:shd w:val="clear" w:color="auto" w:fill="FFFFFF"/>
            <w:vAlign w:val="center"/>
            <w:hideMark/>
          </w:tcPr>
          <w:p w:rsidRPr="00CC6AD1" w:rsidR="00CC6AD1" w:rsidP="00CC6AD1" w:rsidRDefault="00CC6AD1" w14:paraId="544DD813" w14:textId="77777777">
            <w:pPr>
              <w:widowControl/>
              <w:spacing w:after="0" w:line="240" w:lineRule="auto"/>
              <w:jc w:val="center"/>
              <w:rPr>
                <w:rFonts w:eastAsia="Times New Roman"/>
              </w:rPr>
            </w:pPr>
            <w:r w:rsidRPr="00CC6AD1">
              <w:rPr>
                <w:rFonts w:eastAsia="Times New Roman"/>
              </w:rPr>
              <w:t>60</w:t>
            </w:r>
          </w:p>
        </w:tc>
        <w:tc>
          <w:tcPr>
            <w:tcW w:w="0" w:type="auto"/>
            <w:shd w:val="clear" w:color="auto" w:fill="FFFFFF"/>
            <w:vAlign w:val="center"/>
            <w:hideMark/>
          </w:tcPr>
          <w:p w:rsidRPr="00CC6AD1" w:rsidR="00CC6AD1" w:rsidP="00CC6AD1" w:rsidRDefault="00CC6AD1" w14:paraId="49673874" w14:textId="77777777">
            <w:pPr>
              <w:widowControl/>
              <w:spacing w:after="0" w:line="240" w:lineRule="auto"/>
              <w:jc w:val="center"/>
              <w:rPr>
                <w:rFonts w:eastAsia="Times New Roman"/>
              </w:rPr>
            </w:pPr>
            <w:r w:rsidRPr="00CC6AD1">
              <w:rPr>
                <w:rFonts w:eastAsia="Times New Roman"/>
              </w:rPr>
              <w:t>451</w:t>
            </w:r>
          </w:p>
        </w:tc>
        <w:tc>
          <w:tcPr>
            <w:tcW w:w="0" w:type="auto"/>
            <w:shd w:val="clear" w:color="auto" w:fill="FFFFFF"/>
            <w:vAlign w:val="center"/>
            <w:hideMark/>
          </w:tcPr>
          <w:p w:rsidRPr="00CC6AD1" w:rsidR="00CC6AD1" w:rsidP="00CC6AD1" w:rsidRDefault="00CC6AD1" w14:paraId="17ED9508" w14:textId="77777777">
            <w:pPr>
              <w:widowControl/>
              <w:spacing w:after="0" w:line="240" w:lineRule="auto"/>
              <w:jc w:val="center"/>
              <w:rPr>
                <w:rFonts w:eastAsia="Times New Roman"/>
              </w:rPr>
            </w:pPr>
            <w:r w:rsidRPr="00CC6AD1">
              <w:rPr>
                <w:rFonts w:eastAsia="Times New Roman"/>
              </w:rPr>
              <w:t>610</w:t>
            </w:r>
          </w:p>
        </w:tc>
      </w:tr>
      <w:tr w:rsidRPr="00CC6AD1" w:rsidR="00CC6AD1" w:rsidTr="00CC6AD1" w14:paraId="1BA82E74" w14:textId="77777777">
        <w:tc>
          <w:tcPr>
            <w:tcW w:w="0" w:type="auto"/>
            <w:shd w:val="clear" w:color="auto" w:fill="FFFFFF"/>
            <w:vAlign w:val="center"/>
            <w:hideMark/>
          </w:tcPr>
          <w:p w:rsidRPr="00CC6AD1" w:rsidR="00CC6AD1" w:rsidP="00CC6AD1" w:rsidRDefault="00CC6AD1" w14:paraId="5CBCD66A" w14:textId="77777777">
            <w:pPr>
              <w:widowControl/>
              <w:spacing w:after="0" w:line="240" w:lineRule="auto"/>
              <w:rPr>
                <w:rFonts w:eastAsia="Times New Roman"/>
              </w:rPr>
            </w:pPr>
            <w:r w:rsidRPr="00CC6AD1">
              <w:rPr>
                <w:rFonts w:eastAsia="Times New Roman"/>
              </w:rPr>
              <w:t>EURO IV, V, EEV</w:t>
            </w:r>
          </w:p>
        </w:tc>
        <w:tc>
          <w:tcPr>
            <w:tcW w:w="0" w:type="auto"/>
            <w:shd w:val="clear" w:color="auto" w:fill="FFFFFF"/>
            <w:vAlign w:val="center"/>
            <w:hideMark/>
          </w:tcPr>
          <w:p w:rsidRPr="00CC6AD1" w:rsidR="00CC6AD1" w:rsidP="00CC6AD1" w:rsidRDefault="00CC6AD1" w14:paraId="537A9A57" w14:textId="77777777">
            <w:pPr>
              <w:widowControl/>
              <w:spacing w:after="0" w:line="240" w:lineRule="auto"/>
              <w:jc w:val="center"/>
              <w:rPr>
                <w:rFonts w:eastAsia="Times New Roman"/>
              </w:rPr>
            </w:pPr>
            <w:r w:rsidRPr="00CC6AD1">
              <w:rPr>
                <w:rFonts w:eastAsia="Times New Roman"/>
              </w:rPr>
              <w:t>9</w:t>
            </w:r>
          </w:p>
        </w:tc>
        <w:tc>
          <w:tcPr>
            <w:tcW w:w="0" w:type="auto"/>
            <w:shd w:val="clear" w:color="auto" w:fill="FFFFFF"/>
            <w:vAlign w:val="center"/>
            <w:hideMark/>
          </w:tcPr>
          <w:p w:rsidRPr="00CC6AD1" w:rsidR="00CC6AD1" w:rsidP="00CC6AD1" w:rsidRDefault="00CC6AD1" w14:paraId="217FE2C9" w14:textId="77777777">
            <w:pPr>
              <w:widowControl/>
              <w:spacing w:after="0" w:line="240" w:lineRule="auto"/>
              <w:jc w:val="center"/>
              <w:rPr>
                <w:rFonts w:eastAsia="Times New Roman"/>
              </w:rPr>
            </w:pPr>
            <w:r w:rsidRPr="00CC6AD1">
              <w:rPr>
                <w:rFonts w:eastAsia="Times New Roman"/>
              </w:rPr>
              <w:t>22</w:t>
            </w:r>
          </w:p>
        </w:tc>
        <w:tc>
          <w:tcPr>
            <w:tcW w:w="0" w:type="auto"/>
            <w:shd w:val="clear" w:color="auto" w:fill="FFFFFF"/>
            <w:vAlign w:val="center"/>
            <w:hideMark/>
          </w:tcPr>
          <w:p w:rsidRPr="00CC6AD1" w:rsidR="00CC6AD1" w:rsidP="00CC6AD1" w:rsidRDefault="00CC6AD1" w14:paraId="422BF111" w14:textId="77777777">
            <w:pPr>
              <w:widowControl/>
              <w:spacing w:after="0" w:line="240" w:lineRule="auto"/>
              <w:jc w:val="center"/>
              <w:rPr>
                <w:rFonts w:eastAsia="Times New Roman"/>
              </w:rPr>
            </w:pPr>
            <w:r w:rsidRPr="00CC6AD1">
              <w:rPr>
                <w:rFonts w:eastAsia="Times New Roman"/>
              </w:rPr>
              <w:t>45</w:t>
            </w:r>
          </w:p>
        </w:tc>
        <w:tc>
          <w:tcPr>
            <w:tcW w:w="0" w:type="auto"/>
            <w:shd w:val="clear" w:color="auto" w:fill="FFFFFF"/>
            <w:vAlign w:val="center"/>
            <w:hideMark/>
          </w:tcPr>
          <w:p w:rsidRPr="00CC6AD1" w:rsidR="00CC6AD1" w:rsidP="00CC6AD1" w:rsidRDefault="00CC6AD1" w14:paraId="2ACBEDEC" w14:textId="77777777">
            <w:pPr>
              <w:widowControl/>
              <w:spacing w:after="0" w:line="240" w:lineRule="auto"/>
              <w:jc w:val="center"/>
              <w:rPr>
                <w:rFonts w:eastAsia="Times New Roman"/>
              </w:rPr>
            </w:pPr>
            <w:r w:rsidRPr="00CC6AD1">
              <w:rPr>
                <w:rFonts w:eastAsia="Times New Roman"/>
              </w:rPr>
              <w:t>340</w:t>
            </w:r>
          </w:p>
        </w:tc>
        <w:tc>
          <w:tcPr>
            <w:tcW w:w="0" w:type="auto"/>
            <w:shd w:val="clear" w:color="auto" w:fill="FFFFFF"/>
            <w:vAlign w:val="center"/>
            <w:hideMark/>
          </w:tcPr>
          <w:p w:rsidRPr="00CC6AD1" w:rsidR="00CC6AD1" w:rsidP="00CC6AD1" w:rsidRDefault="00CC6AD1" w14:paraId="6C733AEB" w14:textId="77777777">
            <w:pPr>
              <w:widowControl/>
              <w:spacing w:after="0" w:line="240" w:lineRule="auto"/>
              <w:jc w:val="center"/>
              <w:rPr>
                <w:rFonts w:eastAsia="Times New Roman"/>
              </w:rPr>
            </w:pPr>
            <w:r w:rsidRPr="00CC6AD1">
              <w:rPr>
                <w:rFonts w:eastAsia="Times New Roman"/>
              </w:rPr>
              <w:t>460</w:t>
            </w:r>
          </w:p>
        </w:tc>
      </w:tr>
      <w:tr w:rsidRPr="00CC6AD1" w:rsidR="00CC6AD1" w:rsidTr="00CC6AD1" w14:paraId="38DCCD75" w14:textId="77777777">
        <w:tc>
          <w:tcPr>
            <w:tcW w:w="0" w:type="auto"/>
            <w:shd w:val="clear" w:color="auto" w:fill="FFFFFF"/>
            <w:vAlign w:val="center"/>
            <w:hideMark/>
          </w:tcPr>
          <w:p w:rsidRPr="00CC6AD1" w:rsidR="00CC6AD1" w:rsidP="00CC6AD1" w:rsidRDefault="00CC6AD1" w14:paraId="1E0ACCF8" w14:textId="77777777">
            <w:pPr>
              <w:widowControl/>
              <w:spacing w:after="0" w:line="240" w:lineRule="auto"/>
              <w:rPr>
                <w:rFonts w:eastAsia="Times New Roman"/>
              </w:rPr>
            </w:pPr>
            <w:r w:rsidRPr="00CC6AD1">
              <w:rPr>
                <w:rFonts w:eastAsia="Times New Roman"/>
              </w:rPr>
              <w:t>EURO VI un mazāk piesārņojošs</w:t>
            </w:r>
          </w:p>
        </w:tc>
        <w:tc>
          <w:tcPr>
            <w:tcW w:w="0" w:type="auto"/>
            <w:shd w:val="clear" w:color="auto" w:fill="FFFFFF"/>
            <w:vAlign w:val="center"/>
            <w:hideMark/>
          </w:tcPr>
          <w:p w:rsidRPr="00CC6AD1" w:rsidR="00CC6AD1" w:rsidP="00CC6AD1" w:rsidRDefault="00CC6AD1" w14:paraId="1F65FBBF" w14:textId="77777777">
            <w:pPr>
              <w:widowControl/>
              <w:spacing w:after="0" w:line="240" w:lineRule="auto"/>
              <w:jc w:val="center"/>
              <w:rPr>
                <w:rFonts w:eastAsia="Times New Roman"/>
              </w:rPr>
            </w:pPr>
            <w:r w:rsidRPr="00CC6AD1">
              <w:rPr>
                <w:rFonts w:eastAsia="Times New Roman"/>
              </w:rPr>
              <w:t>7</w:t>
            </w:r>
          </w:p>
        </w:tc>
        <w:tc>
          <w:tcPr>
            <w:tcW w:w="0" w:type="auto"/>
            <w:shd w:val="clear" w:color="auto" w:fill="FFFFFF"/>
            <w:vAlign w:val="center"/>
            <w:hideMark/>
          </w:tcPr>
          <w:p w:rsidRPr="00CC6AD1" w:rsidR="00CC6AD1" w:rsidP="00CC6AD1" w:rsidRDefault="00CC6AD1" w14:paraId="267783F6" w14:textId="77777777">
            <w:pPr>
              <w:widowControl/>
              <w:spacing w:after="0" w:line="240" w:lineRule="auto"/>
              <w:jc w:val="center"/>
              <w:rPr>
                <w:rFonts w:eastAsia="Times New Roman"/>
              </w:rPr>
            </w:pPr>
            <w:r w:rsidRPr="00CC6AD1">
              <w:rPr>
                <w:rFonts w:eastAsia="Times New Roman"/>
              </w:rPr>
              <w:t>18</w:t>
            </w:r>
          </w:p>
        </w:tc>
        <w:tc>
          <w:tcPr>
            <w:tcW w:w="0" w:type="auto"/>
            <w:shd w:val="clear" w:color="auto" w:fill="FFFFFF"/>
            <w:vAlign w:val="center"/>
            <w:hideMark/>
          </w:tcPr>
          <w:p w:rsidRPr="00CC6AD1" w:rsidR="00CC6AD1" w:rsidP="00CC6AD1" w:rsidRDefault="00CC6AD1" w14:paraId="520E4956" w14:textId="77777777">
            <w:pPr>
              <w:widowControl/>
              <w:spacing w:after="0" w:line="240" w:lineRule="auto"/>
              <w:jc w:val="center"/>
              <w:rPr>
                <w:rFonts w:eastAsia="Times New Roman"/>
              </w:rPr>
            </w:pPr>
            <w:r w:rsidRPr="00CC6AD1">
              <w:rPr>
                <w:rFonts w:eastAsia="Times New Roman"/>
              </w:rPr>
              <w:t>37</w:t>
            </w:r>
          </w:p>
        </w:tc>
        <w:tc>
          <w:tcPr>
            <w:tcW w:w="0" w:type="auto"/>
            <w:shd w:val="clear" w:color="auto" w:fill="FFFFFF"/>
            <w:vAlign w:val="center"/>
            <w:hideMark/>
          </w:tcPr>
          <w:p w:rsidRPr="00CC6AD1" w:rsidR="00CC6AD1" w:rsidP="00CC6AD1" w:rsidRDefault="00CC6AD1" w14:paraId="09204156" w14:textId="77777777">
            <w:pPr>
              <w:widowControl/>
              <w:spacing w:after="0" w:line="240" w:lineRule="auto"/>
              <w:jc w:val="center"/>
              <w:rPr>
                <w:rFonts w:eastAsia="Times New Roman"/>
              </w:rPr>
            </w:pPr>
            <w:r w:rsidRPr="00CC6AD1">
              <w:rPr>
                <w:rFonts w:eastAsia="Times New Roman"/>
              </w:rPr>
              <w:t>281</w:t>
            </w:r>
          </w:p>
        </w:tc>
        <w:tc>
          <w:tcPr>
            <w:tcW w:w="0" w:type="auto"/>
            <w:shd w:val="clear" w:color="auto" w:fill="FFFFFF"/>
            <w:vAlign w:val="center"/>
            <w:hideMark/>
          </w:tcPr>
          <w:p w:rsidRPr="00CC6AD1" w:rsidR="00CC6AD1" w:rsidP="00CC6AD1" w:rsidRDefault="00CC6AD1" w14:paraId="35773298" w14:textId="77777777">
            <w:pPr>
              <w:widowControl/>
              <w:spacing w:after="0" w:line="240" w:lineRule="auto"/>
              <w:jc w:val="center"/>
              <w:rPr>
                <w:rFonts w:eastAsia="Times New Roman"/>
              </w:rPr>
            </w:pPr>
            <w:r w:rsidRPr="00CC6AD1">
              <w:rPr>
                <w:rFonts w:eastAsia="Times New Roman"/>
              </w:rPr>
              <w:t>380</w:t>
            </w:r>
          </w:p>
        </w:tc>
      </w:tr>
      <w:tr w:rsidRPr="00CC6AD1" w:rsidR="00CC6AD1" w:rsidTr="00CC6AD1" w14:paraId="65727E10" w14:textId="77777777">
        <w:tc>
          <w:tcPr>
            <w:tcW w:w="0" w:type="auto"/>
            <w:shd w:val="clear" w:color="auto" w:fill="FFFFFF"/>
            <w:vAlign w:val="bottom"/>
            <w:hideMark/>
          </w:tcPr>
          <w:p w:rsidRPr="00CC6AD1" w:rsidR="00CC6AD1" w:rsidP="00CC6AD1" w:rsidRDefault="00CC6AD1" w14:paraId="09C2CBFC" w14:textId="77777777">
            <w:pPr>
              <w:widowControl/>
              <w:spacing w:after="0" w:line="240" w:lineRule="auto"/>
              <w:rPr>
                <w:rFonts w:eastAsia="Times New Roman"/>
              </w:rPr>
            </w:pPr>
            <w:r w:rsidRPr="00CC6AD1">
              <w:rPr>
                <w:rFonts w:eastAsia="Times New Roman"/>
              </w:rPr>
              <w:t>Bezemisiju</w:t>
            </w:r>
          </w:p>
        </w:tc>
        <w:tc>
          <w:tcPr>
            <w:tcW w:w="0" w:type="auto"/>
            <w:shd w:val="clear" w:color="auto" w:fill="FFFFFF"/>
            <w:vAlign w:val="center"/>
            <w:hideMark/>
          </w:tcPr>
          <w:p w:rsidRPr="00CC6AD1" w:rsidR="00CC6AD1" w:rsidP="00CC6AD1" w:rsidRDefault="00CC6AD1" w14:paraId="11184B28" w14:textId="77777777">
            <w:pPr>
              <w:widowControl/>
              <w:spacing w:after="0" w:line="240" w:lineRule="auto"/>
              <w:jc w:val="center"/>
              <w:rPr>
                <w:rFonts w:eastAsia="Times New Roman"/>
              </w:rPr>
            </w:pPr>
            <w:r w:rsidRPr="00CC6AD1">
              <w:rPr>
                <w:rFonts w:eastAsia="Times New Roman"/>
              </w:rPr>
              <w:t>4</w:t>
            </w:r>
          </w:p>
        </w:tc>
        <w:tc>
          <w:tcPr>
            <w:tcW w:w="0" w:type="auto"/>
            <w:shd w:val="clear" w:color="auto" w:fill="FFFFFF"/>
            <w:vAlign w:val="center"/>
            <w:hideMark/>
          </w:tcPr>
          <w:p w:rsidRPr="00CC6AD1" w:rsidR="00CC6AD1" w:rsidP="00CC6AD1" w:rsidRDefault="00CC6AD1" w14:paraId="6C07F161" w14:textId="77777777">
            <w:pPr>
              <w:widowControl/>
              <w:spacing w:after="0" w:line="240" w:lineRule="auto"/>
              <w:jc w:val="center"/>
              <w:rPr>
                <w:rFonts w:eastAsia="Times New Roman"/>
              </w:rPr>
            </w:pPr>
            <w:r w:rsidRPr="00CC6AD1">
              <w:rPr>
                <w:rFonts w:eastAsia="Times New Roman"/>
              </w:rPr>
              <w:t>10</w:t>
            </w:r>
          </w:p>
        </w:tc>
        <w:tc>
          <w:tcPr>
            <w:tcW w:w="0" w:type="auto"/>
            <w:shd w:val="clear" w:color="auto" w:fill="FFFFFF"/>
            <w:vAlign w:val="center"/>
            <w:hideMark/>
          </w:tcPr>
          <w:p w:rsidRPr="00CC6AD1" w:rsidR="00CC6AD1" w:rsidP="00CC6AD1" w:rsidRDefault="00CC6AD1" w14:paraId="07C40AC1" w14:textId="77777777">
            <w:pPr>
              <w:widowControl/>
              <w:spacing w:after="0" w:line="240" w:lineRule="auto"/>
              <w:jc w:val="center"/>
              <w:rPr>
                <w:rFonts w:eastAsia="Times New Roman"/>
              </w:rPr>
            </w:pPr>
            <w:r w:rsidRPr="00CC6AD1">
              <w:rPr>
                <w:rFonts w:eastAsia="Times New Roman"/>
              </w:rPr>
              <w:t>20</w:t>
            </w:r>
          </w:p>
        </w:tc>
        <w:tc>
          <w:tcPr>
            <w:tcW w:w="0" w:type="auto"/>
            <w:shd w:val="clear" w:color="auto" w:fill="FFFFFF"/>
            <w:vAlign w:val="center"/>
            <w:hideMark/>
          </w:tcPr>
          <w:p w:rsidRPr="00CC6AD1" w:rsidR="00CC6AD1" w:rsidP="00CC6AD1" w:rsidRDefault="00CC6AD1" w14:paraId="06DD52FA" w14:textId="77777777">
            <w:pPr>
              <w:widowControl/>
              <w:spacing w:after="0" w:line="240" w:lineRule="auto"/>
              <w:jc w:val="center"/>
              <w:rPr>
                <w:rFonts w:eastAsia="Times New Roman"/>
              </w:rPr>
            </w:pPr>
            <w:r w:rsidRPr="00CC6AD1">
              <w:rPr>
                <w:rFonts w:eastAsia="Times New Roman"/>
              </w:rPr>
              <w:t>152</w:t>
            </w:r>
          </w:p>
        </w:tc>
        <w:tc>
          <w:tcPr>
            <w:tcW w:w="0" w:type="auto"/>
            <w:shd w:val="clear" w:color="auto" w:fill="FFFFFF"/>
            <w:vAlign w:val="center"/>
            <w:hideMark/>
          </w:tcPr>
          <w:p w:rsidRPr="00CC6AD1" w:rsidR="00CC6AD1" w:rsidP="00CC6AD1" w:rsidRDefault="00CC6AD1" w14:paraId="73C4F185" w14:textId="77777777">
            <w:pPr>
              <w:widowControl/>
              <w:spacing w:after="0" w:line="240" w:lineRule="auto"/>
              <w:jc w:val="center"/>
              <w:rPr>
                <w:rFonts w:eastAsia="Times New Roman"/>
              </w:rPr>
            </w:pPr>
            <w:r w:rsidRPr="00CC6AD1">
              <w:rPr>
                <w:rFonts w:eastAsia="Times New Roman"/>
              </w:rPr>
              <w:t>205</w:t>
            </w:r>
          </w:p>
        </w:tc>
      </w:tr>
    </w:tbl>
    <w:p w:rsidR="00CC6AD1" w:rsidP="00CC6AD1" w:rsidRDefault="00CC6AD1" w14:paraId="5456AF23" w14:textId="77777777">
      <w:pPr>
        <w:pStyle w:val="ListParagraph"/>
        <w:spacing w:after="0" w:line="240" w:lineRule="auto"/>
        <w:ind w:left="1140"/>
        <w:jc w:val="both"/>
        <w:rPr>
          <w:rFonts w:eastAsia="Times New Roman"/>
          <w:sz w:val="24"/>
          <w:szCs w:val="24"/>
        </w:rPr>
      </w:pPr>
    </w:p>
    <w:p w:rsidR="00CC6AD1" w:rsidP="00CC6AD1" w:rsidRDefault="00CC6AD1" w14:paraId="42E51AAF" w14:textId="350D668F">
      <w:pPr>
        <w:pStyle w:val="ListParagraph"/>
        <w:numPr>
          <w:ilvl w:val="1"/>
          <w:numId w:val="15"/>
        </w:numPr>
        <w:spacing w:after="0" w:line="240" w:lineRule="auto"/>
        <w:jc w:val="both"/>
        <w:rPr>
          <w:rFonts w:eastAsia="Times New Roman"/>
          <w:sz w:val="24"/>
          <w:szCs w:val="24"/>
        </w:rPr>
      </w:pPr>
      <w:r w:rsidRPr="00CC6AD1">
        <w:rPr>
          <w:rFonts w:eastAsia="Times New Roman"/>
          <w:sz w:val="24"/>
          <w:szCs w:val="24"/>
        </w:rPr>
        <w:t>Transportlīdzekļiem un to sastāviem ar pilnu masu no 12 001 kg</w:t>
      </w:r>
    </w:p>
    <w:tbl>
      <w:tblPr>
        <w:tblW w:w="0" w:type="auto"/>
        <w:tblBorders>
          <w:top w:val="dotted" w:color="414142" w:sz="4" w:space="0"/>
          <w:left w:val="dotted" w:color="414142" w:sz="4" w:space="0"/>
          <w:bottom w:val="dotted" w:color="414142" w:sz="4" w:space="0"/>
          <w:right w:val="dotted" w:color="414142" w:sz="4" w:space="0"/>
          <w:insideH w:val="dotted" w:color="414142" w:sz="4" w:space="0"/>
          <w:insideV w:val="dotted" w:color="414142" w:sz="4" w:space="0"/>
        </w:tblBorders>
        <w:shd w:val="clear" w:color="auto" w:fill="FFFFFF"/>
        <w:tblCellMar>
          <w:top w:w="20" w:type="dxa"/>
          <w:left w:w="20" w:type="dxa"/>
          <w:bottom w:w="20" w:type="dxa"/>
          <w:right w:w="20" w:type="dxa"/>
        </w:tblCellMar>
        <w:tblLook w:val="04A0" w:firstRow="1" w:lastRow="0" w:firstColumn="1" w:lastColumn="0" w:noHBand="0" w:noVBand="1"/>
      </w:tblPr>
      <w:tblGrid>
        <w:gridCol w:w="2684"/>
        <w:gridCol w:w="1021"/>
        <w:gridCol w:w="987"/>
        <w:gridCol w:w="914"/>
        <w:gridCol w:w="1555"/>
        <w:gridCol w:w="1370"/>
        <w:gridCol w:w="827"/>
      </w:tblGrid>
      <w:tr w:rsidRPr="00CC6AD1" w:rsidR="00CC6AD1" w:rsidTr="00CC6AD1" w14:paraId="2B41B660" w14:textId="77777777">
        <w:trPr>
          <w:trHeight w:val="170"/>
        </w:trPr>
        <w:tc>
          <w:tcPr>
            <w:tcW w:w="0" w:type="auto"/>
            <w:vMerge w:val="restart"/>
            <w:shd w:val="clear" w:color="auto" w:fill="FFFFFF"/>
            <w:vAlign w:val="center"/>
            <w:hideMark/>
          </w:tcPr>
          <w:p w:rsidRPr="00CC6AD1" w:rsidR="00CC6AD1" w:rsidP="00CC6AD1" w:rsidRDefault="00CC6AD1" w14:paraId="7D79DD07" w14:textId="77777777">
            <w:pPr>
              <w:widowControl/>
              <w:spacing w:after="0" w:line="240" w:lineRule="auto"/>
              <w:jc w:val="center"/>
              <w:rPr>
                <w:rFonts w:eastAsia="Times New Roman"/>
              </w:rPr>
            </w:pPr>
            <w:r w:rsidRPr="00CC6AD1">
              <w:rPr>
                <w:rFonts w:eastAsia="Times New Roman"/>
              </w:rPr>
              <w:t>Transportlīdzekļa motora izmešu līmenis</w:t>
            </w:r>
          </w:p>
        </w:tc>
        <w:tc>
          <w:tcPr>
            <w:tcW w:w="0" w:type="auto"/>
            <w:vMerge w:val="restart"/>
            <w:shd w:val="clear" w:color="auto" w:fill="FFFFFF"/>
            <w:vAlign w:val="center"/>
            <w:hideMark/>
          </w:tcPr>
          <w:p w:rsidRPr="00CC6AD1" w:rsidR="00CC6AD1" w:rsidP="00CC6AD1" w:rsidRDefault="00CC6AD1" w14:paraId="472151C6" w14:textId="77777777">
            <w:pPr>
              <w:widowControl/>
              <w:spacing w:after="0" w:line="240" w:lineRule="auto"/>
              <w:jc w:val="center"/>
              <w:rPr>
                <w:rFonts w:eastAsia="Times New Roman"/>
              </w:rPr>
            </w:pPr>
            <w:r w:rsidRPr="00CC6AD1">
              <w:rPr>
                <w:rFonts w:eastAsia="Times New Roman"/>
              </w:rPr>
              <w:t>Asu skaits</w:t>
            </w:r>
          </w:p>
        </w:tc>
        <w:tc>
          <w:tcPr>
            <w:tcW w:w="0" w:type="auto"/>
            <w:gridSpan w:val="5"/>
            <w:shd w:val="clear" w:color="auto" w:fill="FFFFFF"/>
            <w:vAlign w:val="center"/>
            <w:hideMark/>
          </w:tcPr>
          <w:p w:rsidRPr="00CC6AD1" w:rsidR="00CC6AD1" w:rsidP="00CC6AD1" w:rsidRDefault="00CC6AD1" w14:paraId="644AF910" w14:textId="77777777">
            <w:pPr>
              <w:widowControl/>
              <w:spacing w:after="0" w:line="240" w:lineRule="auto"/>
              <w:jc w:val="center"/>
              <w:rPr>
                <w:rFonts w:eastAsia="Times New Roman"/>
              </w:rPr>
            </w:pPr>
            <w:r w:rsidRPr="00CC6AD1">
              <w:rPr>
                <w:rFonts w:eastAsia="Times New Roman"/>
              </w:rPr>
              <w:t>Nodevas likmes (</w:t>
            </w:r>
            <w:r w:rsidRPr="00CC6AD1">
              <w:rPr>
                <w:rFonts w:eastAsia="Times New Roman"/>
                <w:i/>
                <w:iCs/>
              </w:rPr>
              <w:t>euro</w:t>
            </w:r>
            <w:r w:rsidRPr="00CC6AD1">
              <w:rPr>
                <w:rFonts w:eastAsia="Times New Roman"/>
              </w:rPr>
              <w:t>)</w:t>
            </w:r>
          </w:p>
        </w:tc>
      </w:tr>
      <w:tr w:rsidRPr="00CC6AD1" w:rsidR="00CC6AD1" w:rsidTr="00CC6AD1" w14:paraId="4A31EECD" w14:textId="77777777">
        <w:tc>
          <w:tcPr>
            <w:tcW w:w="0" w:type="auto"/>
            <w:vMerge/>
            <w:shd w:val="clear" w:color="auto" w:fill="FFFFFF"/>
            <w:vAlign w:val="center"/>
            <w:hideMark/>
          </w:tcPr>
          <w:p w:rsidRPr="00CC6AD1" w:rsidR="00CC6AD1" w:rsidP="00CC6AD1" w:rsidRDefault="00CC6AD1" w14:paraId="12FE595E" w14:textId="77777777">
            <w:pPr>
              <w:widowControl/>
              <w:spacing w:after="0" w:line="240" w:lineRule="auto"/>
              <w:rPr>
                <w:rFonts w:eastAsia="Times New Roman"/>
              </w:rPr>
            </w:pPr>
          </w:p>
        </w:tc>
        <w:tc>
          <w:tcPr>
            <w:tcW w:w="0" w:type="auto"/>
            <w:vMerge/>
            <w:shd w:val="clear" w:color="auto" w:fill="FFFFFF"/>
            <w:vAlign w:val="center"/>
            <w:hideMark/>
          </w:tcPr>
          <w:p w:rsidRPr="00CC6AD1" w:rsidR="00CC6AD1" w:rsidP="00CC6AD1" w:rsidRDefault="00CC6AD1" w14:paraId="42B7327B"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09186F87" w14:textId="77777777">
            <w:pPr>
              <w:widowControl/>
              <w:spacing w:after="0" w:line="240" w:lineRule="auto"/>
              <w:jc w:val="center"/>
              <w:rPr>
                <w:rFonts w:eastAsia="Times New Roman"/>
              </w:rPr>
            </w:pPr>
            <w:r w:rsidRPr="00CC6AD1">
              <w:rPr>
                <w:rFonts w:eastAsia="Times New Roman"/>
              </w:rPr>
              <w:t>1 dienas likme</w:t>
            </w:r>
          </w:p>
        </w:tc>
        <w:tc>
          <w:tcPr>
            <w:tcW w:w="0" w:type="auto"/>
            <w:shd w:val="clear" w:color="auto" w:fill="FFFFFF"/>
            <w:vAlign w:val="center"/>
            <w:hideMark/>
          </w:tcPr>
          <w:p w:rsidRPr="00CC6AD1" w:rsidR="00CC6AD1" w:rsidP="00CC6AD1" w:rsidRDefault="00CC6AD1" w14:paraId="097B5587" w14:textId="77777777">
            <w:pPr>
              <w:widowControl/>
              <w:spacing w:after="0" w:line="240" w:lineRule="auto"/>
              <w:jc w:val="center"/>
              <w:rPr>
                <w:rFonts w:eastAsia="Times New Roman"/>
              </w:rPr>
            </w:pPr>
            <w:r w:rsidRPr="00CC6AD1">
              <w:rPr>
                <w:rFonts w:eastAsia="Times New Roman"/>
              </w:rPr>
              <w:t>7 dienu likme</w:t>
            </w:r>
          </w:p>
        </w:tc>
        <w:tc>
          <w:tcPr>
            <w:tcW w:w="0" w:type="auto"/>
            <w:shd w:val="clear" w:color="auto" w:fill="FFFFFF"/>
            <w:vAlign w:val="center"/>
            <w:hideMark/>
          </w:tcPr>
          <w:p w:rsidRPr="00CC6AD1" w:rsidR="00CC6AD1" w:rsidP="00CC6AD1" w:rsidRDefault="00CC6AD1" w14:paraId="5B8CDA75" w14:textId="77777777">
            <w:pPr>
              <w:widowControl/>
              <w:spacing w:after="0" w:line="240" w:lineRule="auto"/>
              <w:jc w:val="center"/>
              <w:rPr>
                <w:rFonts w:eastAsia="Times New Roman"/>
              </w:rPr>
            </w:pPr>
            <w:r w:rsidRPr="00CC6AD1">
              <w:rPr>
                <w:rFonts w:eastAsia="Times New Roman"/>
              </w:rPr>
              <w:t>30 dienu (mēneša) likme</w:t>
            </w:r>
          </w:p>
        </w:tc>
        <w:tc>
          <w:tcPr>
            <w:tcW w:w="0" w:type="auto"/>
            <w:shd w:val="clear" w:color="auto" w:fill="FFFFFF"/>
            <w:vAlign w:val="center"/>
            <w:hideMark/>
          </w:tcPr>
          <w:p w:rsidRPr="00CC6AD1" w:rsidR="00CC6AD1" w:rsidP="00CC6AD1" w:rsidRDefault="00CC6AD1" w14:paraId="45A5A01B" w14:textId="77777777">
            <w:pPr>
              <w:widowControl/>
              <w:spacing w:after="0" w:line="240" w:lineRule="auto"/>
              <w:jc w:val="center"/>
              <w:rPr>
                <w:rFonts w:eastAsia="Times New Roman"/>
              </w:rPr>
            </w:pPr>
            <w:r w:rsidRPr="00CC6AD1">
              <w:rPr>
                <w:rFonts w:eastAsia="Times New Roman"/>
              </w:rPr>
              <w:t>270 dienu</w:t>
            </w:r>
            <w:r w:rsidRPr="00CC6AD1">
              <w:rPr>
                <w:rFonts w:eastAsia="Times New Roman"/>
              </w:rPr>
              <w:br/>
              <w:t>(9 mēnešu) likme</w:t>
            </w:r>
          </w:p>
        </w:tc>
        <w:tc>
          <w:tcPr>
            <w:tcW w:w="0" w:type="auto"/>
            <w:shd w:val="clear" w:color="auto" w:fill="FFFFFF"/>
            <w:vAlign w:val="center"/>
            <w:hideMark/>
          </w:tcPr>
          <w:p w:rsidRPr="00CC6AD1" w:rsidR="00CC6AD1" w:rsidP="00CC6AD1" w:rsidRDefault="00CC6AD1" w14:paraId="7DFC1155" w14:textId="77777777">
            <w:pPr>
              <w:widowControl/>
              <w:spacing w:after="0" w:line="240" w:lineRule="auto"/>
              <w:jc w:val="center"/>
              <w:rPr>
                <w:rFonts w:eastAsia="Times New Roman"/>
              </w:rPr>
            </w:pPr>
            <w:r w:rsidRPr="00CC6AD1">
              <w:rPr>
                <w:rFonts w:eastAsia="Times New Roman"/>
              </w:rPr>
              <w:t>Gada likme</w:t>
            </w:r>
          </w:p>
        </w:tc>
      </w:tr>
      <w:tr w:rsidRPr="00CC6AD1" w:rsidR="00CC6AD1" w:rsidTr="00CC6AD1" w14:paraId="4706208E" w14:textId="77777777">
        <w:tc>
          <w:tcPr>
            <w:tcW w:w="0" w:type="auto"/>
            <w:shd w:val="clear" w:color="auto" w:fill="FFFFFF"/>
            <w:vAlign w:val="center"/>
            <w:hideMark/>
          </w:tcPr>
          <w:p w:rsidRPr="00CC6AD1" w:rsidR="00CC6AD1" w:rsidP="00CC6AD1" w:rsidRDefault="00CC6AD1" w14:paraId="78A3114D" w14:textId="77777777">
            <w:pPr>
              <w:widowControl/>
              <w:spacing w:after="0" w:line="240" w:lineRule="auto"/>
              <w:rPr>
                <w:rFonts w:eastAsia="Times New Roman"/>
              </w:rPr>
            </w:pPr>
            <w:r w:rsidRPr="00CC6AD1">
              <w:rPr>
                <w:rFonts w:eastAsia="Times New Roman"/>
              </w:rPr>
              <w:t>EURO 0, I, II</w:t>
            </w:r>
          </w:p>
        </w:tc>
        <w:tc>
          <w:tcPr>
            <w:tcW w:w="0" w:type="auto"/>
            <w:vMerge w:val="restart"/>
            <w:shd w:val="clear" w:color="auto" w:fill="FFFFFF"/>
            <w:vAlign w:val="center"/>
            <w:hideMark/>
          </w:tcPr>
          <w:p w:rsidRPr="00CC6AD1" w:rsidR="00CC6AD1" w:rsidP="00CC6AD1" w:rsidRDefault="00CC6AD1" w14:paraId="22DBA738" w14:textId="77777777">
            <w:pPr>
              <w:widowControl/>
              <w:spacing w:after="0" w:line="240" w:lineRule="auto"/>
              <w:jc w:val="center"/>
              <w:rPr>
                <w:rFonts w:eastAsia="Times New Roman"/>
              </w:rPr>
            </w:pPr>
            <w:r w:rsidRPr="00CC6AD1">
              <w:rPr>
                <w:rFonts w:eastAsia="Times New Roman"/>
              </w:rPr>
              <w:t>2 un 3 asis</w:t>
            </w:r>
          </w:p>
        </w:tc>
        <w:tc>
          <w:tcPr>
            <w:tcW w:w="0" w:type="auto"/>
            <w:shd w:val="clear" w:color="auto" w:fill="FFFFFF"/>
            <w:vAlign w:val="center"/>
            <w:hideMark/>
          </w:tcPr>
          <w:p w:rsidRPr="00CC6AD1" w:rsidR="00CC6AD1" w:rsidP="00CC6AD1" w:rsidRDefault="00CC6AD1" w14:paraId="5FAAC6B7" w14:textId="77777777">
            <w:pPr>
              <w:widowControl/>
              <w:spacing w:after="0" w:line="240" w:lineRule="auto"/>
              <w:jc w:val="center"/>
              <w:rPr>
                <w:rFonts w:eastAsia="Times New Roman"/>
              </w:rPr>
            </w:pPr>
            <w:r w:rsidRPr="00CC6AD1">
              <w:rPr>
                <w:rFonts w:eastAsia="Times New Roman"/>
              </w:rPr>
              <w:t>24</w:t>
            </w:r>
          </w:p>
        </w:tc>
        <w:tc>
          <w:tcPr>
            <w:tcW w:w="0" w:type="auto"/>
            <w:shd w:val="clear" w:color="auto" w:fill="FFFFFF"/>
            <w:vAlign w:val="center"/>
            <w:hideMark/>
          </w:tcPr>
          <w:p w:rsidRPr="00CC6AD1" w:rsidR="00CC6AD1" w:rsidP="00CC6AD1" w:rsidRDefault="00CC6AD1" w14:paraId="35963D3D" w14:textId="77777777">
            <w:pPr>
              <w:widowControl/>
              <w:spacing w:after="0" w:line="240" w:lineRule="auto"/>
              <w:jc w:val="center"/>
              <w:rPr>
                <w:rFonts w:eastAsia="Times New Roman"/>
              </w:rPr>
            </w:pPr>
            <w:r w:rsidRPr="00CC6AD1">
              <w:rPr>
                <w:rFonts w:eastAsia="Times New Roman"/>
              </w:rPr>
              <w:t>60</w:t>
            </w:r>
          </w:p>
        </w:tc>
        <w:tc>
          <w:tcPr>
            <w:tcW w:w="0" w:type="auto"/>
            <w:shd w:val="clear" w:color="auto" w:fill="FFFFFF"/>
            <w:vAlign w:val="center"/>
            <w:hideMark/>
          </w:tcPr>
          <w:p w:rsidRPr="00CC6AD1" w:rsidR="00CC6AD1" w:rsidP="00CC6AD1" w:rsidRDefault="00CC6AD1" w14:paraId="5FB81012" w14:textId="77777777">
            <w:pPr>
              <w:widowControl/>
              <w:spacing w:after="0" w:line="240" w:lineRule="auto"/>
              <w:jc w:val="center"/>
              <w:rPr>
                <w:rFonts w:eastAsia="Times New Roman"/>
              </w:rPr>
            </w:pPr>
            <w:r w:rsidRPr="00CC6AD1">
              <w:rPr>
                <w:rFonts w:eastAsia="Times New Roman"/>
              </w:rPr>
              <w:t>120</w:t>
            </w:r>
          </w:p>
        </w:tc>
        <w:tc>
          <w:tcPr>
            <w:tcW w:w="0" w:type="auto"/>
            <w:shd w:val="clear" w:color="auto" w:fill="FFFFFF"/>
            <w:vAlign w:val="center"/>
            <w:hideMark/>
          </w:tcPr>
          <w:p w:rsidRPr="00CC6AD1" w:rsidR="00CC6AD1" w:rsidP="00CC6AD1" w:rsidRDefault="00CC6AD1" w14:paraId="334D643F" w14:textId="77777777">
            <w:pPr>
              <w:widowControl/>
              <w:spacing w:after="0" w:line="240" w:lineRule="auto"/>
              <w:jc w:val="center"/>
              <w:rPr>
                <w:rFonts w:eastAsia="Times New Roman"/>
              </w:rPr>
            </w:pPr>
            <w:r w:rsidRPr="00CC6AD1">
              <w:rPr>
                <w:rFonts w:eastAsia="Times New Roman"/>
              </w:rPr>
              <w:t>902</w:t>
            </w:r>
          </w:p>
        </w:tc>
        <w:tc>
          <w:tcPr>
            <w:tcW w:w="0" w:type="auto"/>
            <w:shd w:val="clear" w:color="auto" w:fill="FFFFFF"/>
            <w:vAlign w:val="center"/>
            <w:hideMark/>
          </w:tcPr>
          <w:p w:rsidRPr="00CC6AD1" w:rsidR="00CC6AD1" w:rsidP="00CC6AD1" w:rsidRDefault="00CC6AD1" w14:paraId="3B0B9955" w14:textId="77777777">
            <w:pPr>
              <w:widowControl/>
              <w:spacing w:after="0" w:line="240" w:lineRule="auto"/>
              <w:jc w:val="center"/>
              <w:rPr>
                <w:rFonts w:eastAsia="Times New Roman"/>
              </w:rPr>
            </w:pPr>
            <w:r w:rsidRPr="00CC6AD1">
              <w:rPr>
                <w:rFonts w:eastAsia="Times New Roman"/>
              </w:rPr>
              <w:t>1220</w:t>
            </w:r>
          </w:p>
        </w:tc>
      </w:tr>
      <w:tr w:rsidRPr="00CC6AD1" w:rsidR="00CC6AD1" w:rsidTr="00CC6AD1" w14:paraId="1AB5C345" w14:textId="77777777">
        <w:tc>
          <w:tcPr>
            <w:tcW w:w="0" w:type="auto"/>
            <w:shd w:val="clear" w:color="auto" w:fill="FFFFFF"/>
            <w:vAlign w:val="center"/>
            <w:hideMark/>
          </w:tcPr>
          <w:p w:rsidRPr="00CC6AD1" w:rsidR="00CC6AD1" w:rsidP="00CC6AD1" w:rsidRDefault="00CC6AD1" w14:paraId="511BB6C9" w14:textId="77777777">
            <w:pPr>
              <w:widowControl/>
              <w:spacing w:after="0" w:line="240" w:lineRule="auto"/>
              <w:rPr>
                <w:rFonts w:eastAsia="Times New Roman"/>
              </w:rPr>
            </w:pPr>
            <w:r w:rsidRPr="00CC6AD1">
              <w:rPr>
                <w:rFonts w:eastAsia="Times New Roman"/>
              </w:rPr>
              <w:t>EURO III</w:t>
            </w:r>
          </w:p>
        </w:tc>
        <w:tc>
          <w:tcPr>
            <w:tcW w:w="0" w:type="auto"/>
            <w:vMerge/>
            <w:shd w:val="clear" w:color="auto" w:fill="FFFFFF"/>
            <w:vAlign w:val="center"/>
            <w:hideMark/>
          </w:tcPr>
          <w:p w:rsidRPr="00CC6AD1" w:rsidR="00CC6AD1" w:rsidP="00CC6AD1" w:rsidRDefault="00CC6AD1" w14:paraId="2F4016A3"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48B127FB" w14:textId="77777777">
            <w:pPr>
              <w:widowControl/>
              <w:spacing w:after="0" w:line="240" w:lineRule="auto"/>
              <w:jc w:val="center"/>
              <w:rPr>
                <w:rFonts w:eastAsia="Times New Roman"/>
              </w:rPr>
            </w:pPr>
            <w:r w:rsidRPr="00CC6AD1">
              <w:rPr>
                <w:rFonts w:eastAsia="Times New Roman"/>
              </w:rPr>
              <w:t>18</w:t>
            </w:r>
          </w:p>
        </w:tc>
        <w:tc>
          <w:tcPr>
            <w:tcW w:w="0" w:type="auto"/>
            <w:shd w:val="clear" w:color="auto" w:fill="FFFFFF"/>
            <w:vAlign w:val="center"/>
            <w:hideMark/>
          </w:tcPr>
          <w:p w:rsidRPr="00CC6AD1" w:rsidR="00CC6AD1" w:rsidP="00CC6AD1" w:rsidRDefault="00CC6AD1" w14:paraId="4F57ADF0" w14:textId="77777777">
            <w:pPr>
              <w:widowControl/>
              <w:spacing w:after="0" w:line="240" w:lineRule="auto"/>
              <w:jc w:val="center"/>
              <w:rPr>
                <w:rFonts w:eastAsia="Times New Roman"/>
              </w:rPr>
            </w:pPr>
            <w:r w:rsidRPr="00CC6AD1">
              <w:rPr>
                <w:rFonts w:eastAsia="Times New Roman"/>
              </w:rPr>
              <w:t>45</w:t>
            </w:r>
          </w:p>
        </w:tc>
        <w:tc>
          <w:tcPr>
            <w:tcW w:w="0" w:type="auto"/>
            <w:shd w:val="clear" w:color="auto" w:fill="FFFFFF"/>
            <w:vAlign w:val="center"/>
            <w:hideMark/>
          </w:tcPr>
          <w:p w:rsidRPr="00CC6AD1" w:rsidR="00CC6AD1" w:rsidP="00CC6AD1" w:rsidRDefault="00CC6AD1" w14:paraId="71B89D49" w14:textId="77777777">
            <w:pPr>
              <w:widowControl/>
              <w:spacing w:after="0" w:line="240" w:lineRule="auto"/>
              <w:jc w:val="center"/>
              <w:rPr>
                <w:rFonts w:eastAsia="Times New Roman"/>
              </w:rPr>
            </w:pPr>
            <w:r w:rsidRPr="00CC6AD1">
              <w:rPr>
                <w:rFonts w:eastAsia="Times New Roman"/>
              </w:rPr>
              <w:t>90</w:t>
            </w:r>
          </w:p>
        </w:tc>
        <w:tc>
          <w:tcPr>
            <w:tcW w:w="0" w:type="auto"/>
            <w:shd w:val="clear" w:color="auto" w:fill="FFFFFF"/>
            <w:vAlign w:val="center"/>
            <w:hideMark/>
          </w:tcPr>
          <w:p w:rsidRPr="00CC6AD1" w:rsidR="00CC6AD1" w:rsidP="00CC6AD1" w:rsidRDefault="00CC6AD1" w14:paraId="5276F633" w14:textId="77777777">
            <w:pPr>
              <w:widowControl/>
              <w:spacing w:after="0" w:line="240" w:lineRule="auto"/>
              <w:jc w:val="center"/>
              <w:rPr>
                <w:rFonts w:eastAsia="Times New Roman"/>
              </w:rPr>
            </w:pPr>
            <w:r w:rsidRPr="00CC6AD1">
              <w:rPr>
                <w:rFonts w:eastAsia="Times New Roman"/>
              </w:rPr>
              <w:t>673</w:t>
            </w:r>
          </w:p>
        </w:tc>
        <w:tc>
          <w:tcPr>
            <w:tcW w:w="0" w:type="auto"/>
            <w:shd w:val="clear" w:color="auto" w:fill="FFFFFF"/>
            <w:vAlign w:val="center"/>
            <w:hideMark/>
          </w:tcPr>
          <w:p w:rsidRPr="00CC6AD1" w:rsidR="00CC6AD1" w:rsidP="00CC6AD1" w:rsidRDefault="00CC6AD1" w14:paraId="38CFE5F5" w14:textId="77777777">
            <w:pPr>
              <w:widowControl/>
              <w:spacing w:after="0" w:line="240" w:lineRule="auto"/>
              <w:jc w:val="center"/>
              <w:rPr>
                <w:rFonts w:eastAsia="Times New Roman"/>
              </w:rPr>
            </w:pPr>
            <w:r w:rsidRPr="00CC6AD1">
              <w:rPr>
                <w:rFonts w:eastAsia="Times New Roman"/>
              </w:rPr>
              <w:t>910</w:t>
            </w:r>
          </w:p>
        </w:tc>
      </w:tr>
      <w:tr w:rsidRPr="00CC6AD1" w:rsidR="00CC6AD1" w:rsidTr="00CC6AD1" w14:paraId="65C405DF" w14:textId="77777777">
        <w:tc>
          <w:tcPr>
            <w:tcW w:w="0" w:type="auto"/>
            <w:shd w:val="clear" w:color="auto" w:fill="FFFFFF"/>
            <w:vAlign w:val="center"/>
            <w:hideMark/>
          </w:tcPr>
          <w:p w:rsidRPr="00CC6AD1" w:rsidR="00CC6AD1" w:rsidP="00CC6AD1" w:rsidRDefault="00CC6AD1" w14:paraId="4A10EAAF" w14:textId="77777777">
            <w:pPr>
              <w:widowControl/>
              <w:spacing w:after="0" w:line="240" w:lineRule="auto"/>
              <w:rPr>
                <w:rFonts w:eastAsia="Times New Roman"/>
              </w:rPr>
            </w:pPr>
            <w:r w:rsidRPr="00CC6AD1">
              <w:rPr>
                <w:rFonts w:eastAsia="Times New Roman"/>
              </w:rPr>
              <w:t>EURO IV, V, EEV</w:t>
            </w:r>
          </w:p>
        </w:tc>
        <w:tc>
          <w:tcPr>
            <w:tcW w:w="0" w:type="auto"/>
            <w:vMerge/>
            <w:shd w:val="clear" w:color="auto" w:fill="FFFFFF"/>
            <w:vAlign w:val="center"/>
            <w:hideMark/>
          </w:tcPr>
          <w:p w:rsidRPr="00CC6AD1" w:rsidR="00CC6AD1" w:rsidP="00CC6AD1" w:rsidRDefault="00CC6AD1" w14:paraId="06081365"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7EDCB8AB" w14:textId="77777777">
            <w:pPr>
              <w:widowControl/>
              <w:spacing w:after="0" w:line="240" w:lineRule="auto"/>
              <w:jc w:val="center"/>
              <w:rPr>
                <w:rFonts w:eastAsia="Times New Roman"/>
              </w:rPr>
            </w:pPr>
            <w:r w:rsidRPr="00CC6AD1">
              <w:rPr>
                <w:rFonts w:eastAsia="Times New Roman"/>
              </w:rPr>
              <w:t>15</w:t>
            </w:r>
          </w:p>
        </w:tc>
        <w:tc>
          <w:tcPr>
            <w:tcW w:w="0" w:type="auto"/>
            <w:shd w:val="clear" w:color="auto" w:fill="FFFFFF"/>
            <w:vAlign w:val="center"/>
            <w:hideMark/>
          </w:tcPr>
          <w:p w:rsidRPr="00CC6AD1" w:rsidR="00CC6AD1" w:rsidP="00CC6AD1" w:rsidRDefault="00CC6AD1" w14:paraId="74A5740D" w14:textId="77777777">
            <w:pPr>
              <w:widowControl/>
              <w:spacing w:after="0" w:line="240" w:lineRule="auto"/>
              <w:jc w:val="center"/>
              <w:rPr>
                <w:rFonts w:eastAsia="Times New Roman"/>
              </w:rPr>
            </w:pPr>
            <w:r w:rsidRPr="00CC6AD1">
              <w:rPr>
                <w:rFonts w:eastAsia="Times New Roman"/>
              </w:rPr>
              <w:t>37</w:t>
            </w:r>
          </w:p>
        </w:tc>
        <w:tc>
          <w:tcPr>
            <w:tcW w:w="0" w:type="auto"/>
            <w:shd w:val="clear" w:color="auto" w:fill="FFFFFF"/>
            <w:vAlign w:val="center"/>
            <w:hideMark/>
          </w:tcPr>
          <w:p w:rsidRPr="00CC6AD1" w:rsidR="00CC6AD1" w:rsidP="00CC6AD1" w:rsidRDefault="00CC6AD1" w14:paraId="0A620159" w14:textId="77777777">
            <w:pPr>
              <w:widowControl/>
              <w:spacing w:after="0" w:line="240" w:lineRule="auto"/>
              <w:jc w:val="center"/>
              <w:rPr>
                <w:rFonts w:eastAsia="Times New Roman"/>
              </w:rPr>
            </w:pPr>
            <w:r w:rsidRPr="00CC6AD1">
              <w:rPr>
                <w:rFonts w:eastAsia="Times New Roman"/>
              </w:rPr>
              <w:t>74</w:t>
            </w:r>
          </w:p>
        </w:tc>
        <w:tc>
          <w:tcPr>
            <w:tcW w:w="0" w:type="auto"/>
            <w:shd w:val="clear" w:color="auto" w:fill="FFFFFF"/>
            <w:vAlign w:val="center"/>
            <w:hideMark/>
          </w:tcPr>
          <w:p w:rsidRPr="00CC6AD1" w:rsidR="00CC6AD1" w:rsidP="00CC6AD1" w:rsidRDefault="00CC6AD1" w14:paraId="6CDA7916" w14:textId="77777777">
            <w:pPr>
              <w:widowControl/>
              <w:spacing w:after="0" w:line="240" w:lineRule="auto"/>
              <w:jc w:val="center"/>
              <w:rPr>
                <w:rFonts w:eastAsia="Times New Roman"/>
              </w:rPr>
            </w:pPr>
            <w:r w:rsidRPr="00CC6AD1">
              <w:rPr>
                <w:rFonts w:eastAsia="Times New Roman"/>
              </w:rPr>
              <w:t>562</w:t>
            </w:r>
          </w:p>
        </w:tc>
        <w:tc>
          <w:tcPr>
            <w:tcW w:w="0" w:type="auto"/>
            <w:shd w:val="clear" w:color="auto" w:fill="FFFFFF"/>
            <w:vAlign w:val="center"/>
            <w:hideMark/>
          </w:tcPr>
          <w:p w:rsidRPr="00CC6AD1" w:rsidR="00CC6AD1" w:rsidP="00CC6AD1" w:rsidRDefault="00CC6AD1" w14:paraId="14644552" w14:textId="77777777">
            <w:pPr>
              <w:widowControl/>
              <w:spacing w:after="0" w:line="240" w:lineRule="auto"/>
              <w:jc w:val="center"/>
              <w:rPr>
                <w:rFonts w:eastAsia="Times New Roman"/>
              </w:rPr>
            </w:pPr>
            <w:r w:rsidRPr="00CC6AD1">
              <w:rPr>
                <w:rFonts w:eastAsia="Times New Roman"/>
              </w:rPr>
              <w:t>760</w:t>
            </w:r>
          </w:p>
        </w:tc>
      </w:tr>
      <w:tr w:rsidRPr="00CC6AD1" w:rsidR="00CC6AD1" w:rsidTr="00CC6AD1" w14:paraId="54F34DED" w14:textId="77777777">
        <w:tc>
          <w:tcPr>
            <w:tcW w:w="0" w:type="auto"/>
            <w:shd w:val="clear" w:color="auto" w:fill="FFFFFF"/>
            <w:vAlign w:val="center"/>
            <w:hideMark/>
          </w:tcPr>
          <w:p w:rsidRPr="00CC6AD1" w:rsidR="00CC6AD1" w:rsidP="00CC6AD1" w:rsidRDefault="00CC6AD1" w14:paraId="2C2226DC" w14:textId="77777777">
            <w:pPr>
              <w:widowControl/>
              <w:spacing w:after="0" w:line="240" w:lineRule="auto"/>
              <w:rPr>
                <w:rFonts w:eastAsia="Times New Roman"/>
              </w:rPr>
            </w:pPr>
            <w:r w:rsidRPr="00CC6AD1">
              <w:rPr>
                <w:rFonts w:eastAsia="Times New Roman"/>
              </w:rPr>
              <w:t>EURO VI un mazāk piesārņojošs</w:t>
            </w:r>
          </w:p>
        </w:tc>
        <w:tc>
          <w:tcPr>
            <w:tcW w:w="0" w:type="auto"/>
            <w:vMerge/>
            <w:shd w:val="clear" w:color="auto" w:fill="FFFFFF"/>
            <w:vAlign w:val="center"/>
            <w:hideMark/>
          </w:tcPr>
          <w:p w:rsidRPr="00CC6AD1" w:rsidR="00CC6AD1" w:rsidP="00CC6AD1" w:rsidRDefault="00CC6AD1" w14:paraId="3539A083"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7ECF8C37" w14:textId="77777777">
            <w:pPr>
              <w:widowControl/>
              <w:spacing w:after="0" w:line="240" w:lineRule="auto"/>
              <w:jc w:val="center"/>
              <w:rPr>
                <w:rFonts w:eastAsia="Times New Roman"/>
              </w:rPr>
            </w:pPr>
            <w:r w:rsidRPr="00CC6AD1">
              <w:rPr>
                <w:rFonts w:eastAsia="Times New Roman"/>
              </w:rPr>
              <w:t>8</w:t>
            </w:r>
          </w:p>
        </w:tc>
        <w:tc>
          <w:tcPr>
            <w:tcW w:w="0" w:type="auto"/>
            <w:shd w:val="clear" w:color="auto" w:fill="FFFFFF"/>
            <w:vAlign w:val="center"/>
            <w:hideMark/>
          </w:tcPr>
          <w:p w:rsidRPr="00CC6AD1" w:rsidR="00CC6AD1" w:rsidP="00CC6AD1" w:rsidRDefault="00CC6AD1" w14:paraId="7B4316E2" w14:textId="77777777">
            <w:pPr>
              <w:widowControl/>
              <w:spacing w:after="0" w:line="240" w:lineRule="auto"/>
              <w:jc w:val="center"/>
              <w:rPr>
                <w:rFonts w:eastAsia="Times New Roman"/>
              </w:rPr>
            </w:pPr>
            <w:r w:rsidRPr="00CC6AD1">
              <w:rPr>
                <w:rFonts w:eastAsia="Times New Roman"/>
              </w:rPr>
              <w:t>20</w:t>
            </w:r>
          </w:p>
        </w:tc>
        <w:tc>
          <w:tcPr>
            <w:tcW w:w="0" w:type="auto"/>
            <w:shd w:val="clear" w:color="auto" w:fill="FFFFFF"/>
            <w:vAlign w:val="center"/>
            <w:hideMark/>
          </w:tcPr>
          <w:p w:rsidRPr="00CC6AD1" w:rsidR="00CC6AD1" w:rsidP="00CC6AD1" w:rsidRDefault="00CC6AD1" w14:paraId="57D1D483" w14:textId="77777777">
            <w:pPr>
              <w:widowControl/>
              <w:spacing w:after="0" w:line="240" w:lineRule="auto"/>
              <w:jc w:val="center"/>
              <w:rPr>
                <w:rFonts w:eastAsia="Times New Roman"/>
              </w:rPr>
            </w:pPr>
            <w:r w:rsidRPr="00CC6AD1">
              <w:rPr>
                <w:rFonts w:eastAsia="Times New Roman"/>
              </w:rPr>
              <w:t>40</w:t>
            </w:r>
          </w:p>
        </w:tc>
        <w:tc>
          <w:tcPr>
            <w:tcW w:w="0" w:type="auto"/>
            <w:shd w:val="clear" w:color="auto" w:fill="FFFFFF"/>
            <w:vAlign w:val="center"/>
            <w:hideMark/>
          </w:tcPr>
          <w:p w:rsidRPr="00CC6AD1" w:rsidR="00CC6AD1" w:rsidP="00CC6AD1" w:rsidRDefault="00CC6AD1" w14:paraId="27D27B89" w14:textId="77777777">
            <w:pPr>
              <w:widowControl/>
              <w:spacing w:after="0" w:line="240" w:lineRule="auto"/>
              <w:jc w:val="center"/>
              <w:rPr>
                <w:rFonts w:eastAsia="Times New Roman"/>
              </w:rPr>
            </w:pPr>
            <w:r w:rsidRPr="00CC6AD1">
              <w:rPr>
                <w:rFonts w:eastAsia="Times New Roman"/>
              </w:rPr>
              <w:t>311</w:t>
            </w:r>
          </w:p>
        </w:tc>
        <w:tc>
          <w:tcPr>
            <w:tcW w:w="0" w:type="auto"/>
            <w:shd w:val="clear" w:color="auto" w:fill="FFFFFF"/>
            <w:vAlign w:val="center"/>
            <w:hideMark/>
          </w:tcPr>
          <w:p w:rsidRPr="00CC6AD1" w:rsidR="00CC6AD1" w:rsidP="00CC6AD1" w:rsidRDefault="00CC6AD1" w14:paraId="50D9F75B" w14:textId="77777777">
            <w:pPr>
              <w:widowControl/>
              <w:spacing w:after="0" w:line="240" w:lineRule="auto"/>
              <w:jc w:val="center"/>
              <w:rPr>
                <w:rFonts w:eastAsia="Times New Roman"/>
              </w:rPr>
            </w:pPr>
            <w:r w:rsidRPr="00CC6AD1">
              <w:rPr>
                <w:rFonts w:eastAsia="Times New Roman"/>
              </w:rPr>
              <w:t>420</w:t>
            </w:r>
          </w:p>
        </w:tc>
      </w:tr>
      <w:tr w:rsidRPr="00CC6AD1" w:rsidR="00CC6AD1" w:rsidTr="00CC6AD1" w14:paraId="3F9F6727" w14:textId="77777777">
        <w:tc>
          <w:tcPr>
            <w:tcW w:w="0" w:type="auto"/>
            <w:shd w:val="clear" w:color="auto" w:fill="FFFFFF"/>
            <w:vAlign w:val="bottom"/>
            <w:hideMark/>
          </w:tcPr>
          <w:p w:rsidRPr="00CC6AD1" w:rsidR="00CC6AD1" w:rsidP="00CC6AD1" w:rsidRDefault="00CC6AD1" w14:paraId="15015E35" w14:textId="77777777">
            <w:pPr>
              <w:widowControl/>
              <w:spacing w:after="0" w:line="240" w:lineRule="auto"/>
              <w:rPr>
                <w:rFonts w:eastAsia="Times New Roman"/>
              </w:rPr>
            </w:pPr>
            <w:r w:rsidRPr="00CC6AD1">
              <w:rPr>
                <w:rFonts w:eastAsia="Times New Roman"/>
              </w:rPr>
              <w:t>Bezemisiju</w:t>
            </w:r>
          </w:p>
        </w:tc>
        <w:tc>
          <w:tcPr>
            <w:tcW w:w="0" w:type="auto"/>
            <w:vMerge/>
            <w:shd w:val="clear" w:color="auto" w:fill="FFFFFF"/>
            <w:vAlign w:val="center"/>
            <w:hideMark/>
          </w:tcPr>
          <w:p w:rsidRPr="00CC6AD1" w:rsidR="00CC6AD1" w:rsidP="00CC6AD1" w:rsidRDefault="00CC6AD1" w14:paraId="7087DA50"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26CF1EB5" w14:textId="77777777">
            <w:pPr>
              <w:widowControl/>
              <w:spacing w:after="0" w:line="240" w:lineRule="auto"/>
              <w:jc w:val="center"/>
              <w:rPr>
                <w:rFonts w:eastAsia="Times New Roman"/>
              </w:rPr>
            </w:pPr>
            <w:r w:rsidRPr="00CC6AD1">
              <w:rPr>
                <w:rFonts w:eastAsia="Times New Roman"/>
              </w:rPr>
              <w:t>6</w:t>
            </w:r>
          </w:p>
        </w:tc>
        <w:tc>
          <w:tcPr>
            <w:tcW w:w="0" w:type="auto"/>
            <w:shd w:val="clear" w:color="auto" w:fill="FFFFFF"/>
            <w:vAlign w:val="center"/>
            <w:hideMark/>
          </w:tcPr>
          <w:p w:rsidRPr="00CC6AD1" w:rsidR="00CC6AD1" w:rsidP="00CC6AD1" w:rsidRDefault="00CC6AD1" w14:paraId="72D9D21A" w14:textId="77777777">
            <w:pPr>
              <w:widowControl/>
              <w:spacing w:after="0" w:line="240" w:lineRule="auto"/>
              <w:jc w:val="center"/>
              <w:rPr>
                <w:rFonts w:eastAsia="Times New Roman"/>
              </w:rPr>
            </w:pPr>
            <w:r w:rsidRPr="00CC6AD1">
              <w:rPr>
                <w:rFonts w:eastAsia="Times New Roman"/>
              </w:rPr>
              <w:t>15</w:t>
            </w:r>
          </w:p>
        </w:tc>
        <w:tc>
          <w:tcPr>
            <w:tcW w:w="0" w:type="auto"/>
            <w:shd w:val="clear" w:color="auto" w:fill="FFFFFF"/>
            <w:vAlign w:val="center"/>
            <w:hideMark/>
          </w:tcPr>
          <w:p w:rsidRPr="00CC6AD1" w:rsidR="00CC6AD1" w:rsidP="00CC6AD1" w:rsidRDefault="00CC6AD1" w14:paraId="295E332C" w14:textId="77777777">
            <w:pPr>
              <w:widowControl/>
              <w:spacing w:after="0" w:line="240" w:lineRule="auto"/>
              <w:jc w:val="center"/>
              <w:rPr>
                <w:rFonts w:eastAsia="Times New Roman"/>
              </w:rPr>
            </w:pPr>
            <w:r w:rsidRPr="00CC6AD1">
              <w:rPr>
                <w:rFonts w:eastAsia="Times New Roman"/>
              </w:rPr>
              <w:t>30</w:t>
            </w:r>
          </w:p>
        </w:tc>
        <w:tc>
          <w:tcPr>
            <w:tcW w:w="0" w:type="auto"/>
            <w:shd w:val="clear" w:color="auto" w:fill="FFFFFF"/>
            <w:vAlign w:val="center"/>
            <w:hideMark/>
          </w:tcPr>
          <w:p w:rsidRPr="00CC6AD1" w:rsidR="00CC6AD1" w:rsidP="00CC6AD1" w:rsidRDefault="00CC6AD1" w14:paraId="1DDDDF0D" w14:textId="77777777">
            <w:pPr>
              <w:widowControl/>
              <w:spacing w:after="0" w:line="240" w:lineRule="auto"/>
              <w:jc w:val="center"/>
              <w:rPr>
                <w:rFonts w:eastAsia="Times New Roman"/>
              </w:rPr>
            </w:pPr>
            <w:r w:rsidRPr="00CC6AD1">
              <w:rPr>
                <w:rFonts w:eastAsia="Times New Roman"/>
              </w:rPr>
              <w:t>226</w:t>
            </w:r>
          </w:p>
        </w:tc>
        <w:tc>
          <w:tcPr>
            <w:tcW w:w="0" w:type="auto"/>
            <w:shd w:val="clear" w:color="auto" w:fill="FFFFFF"/>
            <w:vAlign w:val="center"/>
            <w:hideMark/>
          </w:tcPr>
          <w:p w:rsidRPr="00CC6AD1" w:rsidR="00CC6AD1" w:rsidP="00CC6AD1" w:rsidRDefault="00CC6AD1" w14:paraId="63C2B4CF" w14:textId="77777777">
            <w:pPr>
              <w:widowControl/>
              <w:spacing w:after="0" w:line="240" w:lineRule="auto"/>
              <w:jc w:val="center"/>
              <w:rPr>
                <w:rFonts w:eastAsia="Times New Roman"/>
              </w:rPr>
            </w:pPr>
            <w:r w:rsidRPr="00CC6AD1">
              <w:rPr>
                <w:rFonts w:eastAsia="Times New Roman"/>
              </w:rPr>
              <w:t>305</w:t>
            </w:r>
          </w:p>
        </w:tc>
      </w:tr>
      <w:tr w:rsidRPr="00CC6AD1" w:rsidR="00CC6AD1" w:rsidTr="00CC6AD1" w14:paraId="26B9C25D" w14:textId="77777777">
        <w:tc>
          <w:tcPr>
            <w:tcW w:w="0" w:type="auto"/>
            <w:shd w:val="clear" w:color="auto" w:fill="FFFFFF"/>
            <w:vAlign w:val="center"/>
            <w:hideMark/>
          </w:tcPr>
          <w:p w:rsidRPr="00CC6AD1" w:rsidR="00CC6AD1" w:rsidP="00CC6AD1" w:rsidRDefault="00CC6AD1" w14:paraId="614529F8" w14:textId="77777777">
            <w:pPr>
              <w:widowControl/>
              <w:spacing w:after="0" w:line="240" w:lineRule="auto"/>
              <w:rPr>
                <w:rFonts w:eastAsia="Times New Roman"/>
              </w:rPr>
            </w:pPr>
            <w:r w:rsidRPr="00CC6AD1">
              <w:rPr>
                <w:rFonts w:eastAsia="Times New Roman"/>
              </w:rPr>
              <w:t>EURO 0, I, II</w:t>
            </w:r>
          </w:p>
        </w:tc>
        <w:tc>
          <w:tcPr>
            <w:tcW w:w="0" w:type="auto"/>
            <w:vMerge w:val="restart"/>
            <w:shd w:val="clear" w:color="auto" w:fill="FFFFFF"/>
            <w:vAlign w:val="center"/>
            <w:hideMark/>
          </w:tcPr>
          <w:p w:rsidRPr="00CC6AD1" w:rsidR="00CC6AD1" w:rsidP="00CC6AD1" w:rsidRDefault="00CC6AD1" w14:paraId="3567F107" w14:textId="77777777">
            <w:pPr>
              <w:widowControl/>
              <w:spacing w:after="0" w:line="240" w:lineRule="auto"/>
              <w:jc w:val="center"/>
              <w:rPr>
                <w:rFonts w:eastAsia="Times New Roman"/>
              </w:rPr>
            </w:pPr>
            <w:r w:rsidRPr="00CC6AD1">
              <w:rPr>
                <w:rFonts w:eastAsia="Times New Roman"/>
              </w:rPr>
              <w:t>4 un vairāk asis</w:t>
            </w:r>
          </w:p>
        </w:tc>
        <w:tc>
          <w:tcPr>
            <w:tcW w:w="0" w:type="auto"/>
            <w:shd w:val="clear" w:color="auto" w:fill="FFFFFF"/>
            <w:vAlign w:val="center"/>
            <w:hideMark/>
          </w:tcPr>
          <w:p w:rsidRPr="00CC6AD1" w:rsidR="00CC6AD1" w:rsidP="00CC6AD1" w:rsidRDefault="00CC6AD1" w14:paraId="6F965C87" w14:textId="77777777">
            <w:pPr>
              <w:widowControl/>
              <w:spacing w:after="0" w:line="240" w:lineRule="auto"/>
              <w:jc w:val="center"/>
              <w:rPr>
                <w:rFonts w:eastAsia="Times New Roman"/>
              </w:rPr>
            </w:pPr>
            <w:r w:rsidRPr="00CC6AD1">
              <w:rPr>
                <w:rFonts w:eastAsia="Times New Roman"/>
              </w:rPr>
              <w:t>41</w:t>
            </w:r>
          </w:p>
        </w:tc>
        <w:tc>
          <w:tcPr>
            <w:tcW w:w="0" w:type="auto"/>
            <w:shd w:val="clear" w:color="auto" w:fill="FFFFFF"/>
            <w:vAlign w:val="center"/>
            <w:hideMark/>
          </w:tcPr>
          <w:p w:rsidRPr="00CC6AD1" w:rsidR="00CC6AD1" w:rsidP="00CC6AD1" w:rsidRDefault="00CC6AD1" w14:paraId="76688FB7" w14:textId="77777777">
            <w:pPr>
              <w:widowControl/>
              <w:spacing w:after="0" w:line="240" w:lineRule="auto"/>
              <w:jc w:val="center"/>
              <w:rPr>
                <w:rFonts w:eastAsia="Times New Roman"/>
              </w:rPr>
            </w:pPr>
            <w:r w:rsidRPr="00CC6AD1">
              <w:rPr>
                <w:rFonts w:eastAsia="Times New Roman"/>
              </w:rPr>
              <w:t>100</w:t>
            </w:r>
          </w:p>
        </w:tc>
        <w:tc>
          <w:tcPr>
            <w:tcW w:w="0" w:type="auto"/>
            <w:shd w:val="clear" w:color="auto" w:fill="FFFFFF"/>
            <w:vAlign w:val="center"/>
            <w:hideMark/>
          </w:tcPr>
          <w:p w:rsidRPr="00CC6AD1" w:rsidR="00CC6AD1" w:rsidP="00CC6AD1" w:rsidRDefault="00CC6AD1" w14:paraId="245E563E" w14:textId="77777777">
            <w:pPr>
              <w:widowControl/>
              <w:spacing w:after="0" w:line="240" w:lineRule="auto"/>
              <w:jc w:val="center"/>
              <w:rPr>
                <w:rFonts w:eastAsia="Times New Roman"/>
              </w:rPr>
            </w:pPr>
            <w:r w:rsidRPr="00CC6AD1">
              <w:rPr>
                <w:rFonts w:eastAsia="Times New Roman"/>
              </w:rPr>
              <w:t>200</w:t>
            </w:r>
          </w:p>
        </w:tc>
        <w:tc>
          <w:tcPr>
            <w:tcW w:w="0" w:type="auto"/>
            <w:shd w:val="clear" w:color="auto" w:fill="FFFFFF"/>
            <w:vAlign w:val="center"/>
            <w:hideMark/>
          </w:tcPr>
          <w:p w:rsidRPr="00CC6AD1" w:rsidR="00CC6AD1" w:rsidP="00CC6AD1" w:rsidRDefault="00CC6AD1" w14:paraId="521F5E9E" w14:textId="77777777">
            <w:pPr>
              <w:widowControl/>
              <w:spacing w:after="0" w:line="240" w:lineRule="auto"/>
              <w:jc w:val="center"/>
              <w:rPr>
                <w:rFonts w:eastAsia="Times New Roman"/>
              </w:rPr>
            </w:pPr>
            <w:r w:rsidRPr="00CC6AD1">
              <w:rPr>
                <w:rFonts w:eastAsia="Times New Roman"/>
              </w:rPr>
              <w:t>1553</w:t>
            </w:r>
          </w:p>
        </w:tc>
        <w:tc>
          <w:tcPr>
            <w:tcW w:w="0" w:type="auto"/>
            <w:shd w:val="clear" w:color="auto" w:fill="FFFFFF"/>
            <w:vAlign w:val="center"/>
            <w:hideMark/>
          </w:tcPr>
          <w:p w:rsidRPr="00CC6AD1" w:rsidR="00CC6AD1" w:rsidP="00CC6AD1" w:rsidRDefault="00CC6AD1" w14:paraId="187DA1ED" w14:textId="77777777">
            <w:pPr>
              <w:widowControl/>
              <w:spacing w:after="0" w:line="240" w:lineRule="auto"/>
              <w:jc w:val="center"/>
              <w:rPr>
                <w:rFonts w:eastAsia="Times New Roman"/>
              </w:rPr>
            </w:pPr>
            <w:r w:rsidRPr="00CC6AD1">
              <w:rPr>
                <w:rFonts w:eastAsia="Times New Roman"/>
              </w:rPr>
              <w:t>2100</w:t>
            </w:r>
          </w:p>
        </w:tc>
      </w:tr>
      <w:tr w:rsidRPr="00CC6AD1" w:rsidR="00CC6AD1" w:rsidTr="00CC6AD1" w14:paraId="101187AD" w14:textId="77777777">
        <w:tc>
          <w:tcPr>
            <w:tcW w:w="0" w:type="auto"/>
            <w:shd w:val="clear" w:color="auto" w:fill="FFFFFF"/>
            <w:vAlign w:val="center"/>
            <w:hideMark/>
          </w:tcPr>
          <w:p w:rsidRPr="00CC6AD1" w:rsidR="00CC6AD1" w:rsidP="00CC6AD1" w:rsidRDefault="00CC6AD1" w14:paraId="3F622547" w14:textId="77777777">
            <w:pPr>
              <w:widowControl/>
              <w:spacing w:after="0" w:line="240" w:lineRule="auto"/>
              <w:rPr>
                <w:rFonts w:eastAsia="Times New Roman"/>
              </w:rPr>
            </w:pPr>
            <w:r w:rsidRPr="00CC6AD1">
              <w:rPr>
                <w:rFonts w:eastAsia="Times New Roman"/>
              </w:rPr>
              <w:t>EURO III</w:t>
            </w:r>
          </w:p>
        </w:tc>
        <w:tc>
          <w:tcPr>
            <w:tcW w:w="0" w:type="auto"/>
            <w:vMerge/>
            <w:shd w:val="clear" w:color="auto" w:fill="FFFFFF"/>
            <w:vAlign w:val="center"/>
            <w:hideMark/>
          </w:tcPr>
          <w:p w:rsidRPr="00CC6AD1" w:rsidR="00CC6AD1" w:rsidP="00CC6AD1" w:rsidRDefault="00CC6AD1" w14:paraId="333CF72D"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44E33FC8" w14:textId="77777777">
            <w:pPr>
              <w:widowControl/>
              <w:spacing w:after="0" w:line="240" w:lineRule="auto"/>
              <w:jc w:val="center"/>
              <w:rPr>
                <w:rFonts w:eastAsia="Times New Roman"/>
              </w:rPr>
            </w:pPr>
            <w:r w:rsidRPr="00CC6AD1">
              <w:rPr>
                <w:rFonts w:eastAsia="Times New Roman"/>
              </w:rPr>
              <w:t>34</w:t>
            </w:r>
          </w:p>
        </w:tc>
        <w:tc>
          <w:tcPr>
            <w:tcW w:w="0" w:type="auto"/>
            <w:shd w:val="clear" w:color="auto" w:fill="FFFFFF"/>
            <w:vAlign w:val="center"/>
            <w:hideMark/>
          </w:tcPr>
          <w:p w:rsidRPr="00CC6AD1" w:rsidR="00CC6AD1" w:rsidP="00CC6AD1" w:rsidRDefault="00CC6AD1" w14:paraId="5D12AB9A" w14:textId="77777777">
            <w:pPr>
              <w:widowControl/>
              <w:spacing w:after="0" w:line="240" w:lineRule="auto"/>
              <w:jc w:val="center"/>
              <w:rPr>
                <w:rFonts w:eastAsia="Times New Roman"/>
              </w:rPr>
            </w:pPr>
            <w:r w:rsidRPr="00CC6AD1">
              <w:rPr>
                <w:rFonts w:eastAsia="Times New Roman"/>
              </w:rPr>
              <w:t>85</w:t>
            </w:r>
          </w:p>
        </w:tc>
        <w:tc>
          <w:tcPr>
            <w:tcW w:w="0" w:type="auto"/>
            <w:shd w:val="clear" w:color="auto" w:fill="FFFFFF"/>
            <w:vAlign w:val="center"/>
            <w:hideMark/>
          </w:tcPr>
          <w:p w:rsidRPr="00CC6AD1" w:rsidR="00CC6AD1" w:rsidP="00CC6AD1" w:rsidRDefault="00CC6AD1" w14:paraId="304E2BE1" w14:textId="77777777">
            <w:pPr>
              <w:widowControl/>
              <w:spacing w:after="0" w:line="240" w:lineRule="auto"/>
              <w:jc w:val="center"/>
              <w:rPr>
                <w:rFonts w:eastAsia="Times New Roman"/>
              </w:rPr>
            </w:pPr>
            <w:r w:rsidRPr="00CC6AD1">
              <w:rPr>
                <w:rFonts w:eastAsia="Times New Roman"/>
              </w:rPr>
              <w:t>170</w:t>
            </w:r>
          </w:p>
        </w:tc>
        <w:tc>
          <w:tcPr>
            <w:tcW w:w="0" w:type="auto"/>
            <w:shd w:val="clear" w:color="auto" w:fill="FFFFFF"/>
            <w:vAlign w:val="center"/>
            <w:hideMark/>
          </w:tcPr>
          <w:p w:rsidRPr="00CC6AD1" w:rsidR="00CC6AD1" w:rsidP="00CC6AD1" w:rsidRDefault="00CC6AD1" w14:paraId="41F63705" w14:textId="77777777">
            <w:pPr>
              <w:widowControl/>
              <w:spacing w:after="0" w:line="240" w:lineRule="auto"/>
              <w:jc w:val="center"/>
              <w:rPr>
                <w:rFonts w:eastAsia="Times New Roman"/>
              </w:rPr>
            </w:pPr>
            <w:r w:rsidRPr="00CC6AD1">
              <w:rPr>
                <w:rFonts w:eastAsia="Times New Roman"/>
              </w:rPr>
              <w:t>1272</w:t>
            </w:r>
          </w:p>
        </w:tc>
        <w:tc>
          <w:tcPr>
            <w:tcW w:w="0" w:type="auto"/>
            <w:shd w:val="clear" w:color="auto" w:fill="FFFFFF"/>
            <w:vAlign w:val="center"/>
            <w:hideMark/>
          </w:tcPr>
          <w:p w:rsidRPr="00CC6AD1" w:rsidR="00CC6AD1" w:rsidP="00CC6AD1" w:rsidRDefault="00CC6AD1" w14:paraId="1DA9A451" w14:textId="77777777">
            <w:pPr>
              <w:widowControl/>
              <w:spacing w:after="0" w:line="240" w:lineRule="auto"/>
              <w:jc w:val="center"/>
              <w:rPr>
                <w:rFonts w:eastAsia="Times New Roman"/>
              </w:rPr>
            </w:pPr>
            <w:r w:rsidRPr="00CC6AD1">
              <w:rPr>
                <w:rFonts w:eastAsia="Times New Roman"/>
              </w:rPr>
              <w:t>1720</w:t>
            </w:r>
          </w:p>
        </w:tc>
      </w:tr>
      <w:tr w:rsidRPr="00CC6AD1" w:rsidR="00CC6AD1" w:rsidTr="00CC6AD1" w14:paraId="69DC79F0" w14:textId="77777777">
        <w:tc>
          <w:tcPr>
            <w:tcW w:w="0" w:type="auto"/>
            <w:shd w:val="clear" w:color="auto" w:fill="FFFFFF"/>
            <w:vAlign w:val="center"/>
            <w:hideMark/>
          </w:tcPr>
          <w:p w:rsidRPr="00CC6AD1" w:rsidR="00CC6AD1" w:rsidP="00CC6AD1" w:rsidRDefault="00CC6AD1" w14:paraId="0B8EBFEF" w14:textId="77777777">
            <w:pPr>
              <w:widowControl/>
              <w:spacing w:after="0" w:line="240" w:lineRule="auto"/>
              <w:rPr>
                <w:rFonts w:eastAsia="Times New Roman"/>
              </w:rPr>
            </w:pPr>
            <w:r w:rsidRPr="00CC6AD1">
              <w:rPr>
                <w:rFonts w:eastAsia="Times New Roman"/>
              </w:rPr>
              <w:t>EURO IV, V, EEV</w:t>
            </w:r>
          </w:p>
        </w:tc>
        <w:tc>
          <w:tcPr>
            <w:tcW w:w="0" w:type="auto"/>
            <w:vMerge/>
            <w:shd w:val="clear" w:color="auto" w:fill="FFFFFF"/>
            <w:vAlign w:val="center"/>
            <w:hideMark/>
          </w:tcPr>
          <w:p w:rsidRPr="00CC6AD1" w:rsidR="00CC6AD1" w:rsidP="00CC6AD1" w:rsidRDefault="00CC6AD1" w14:paraId="7E65DD42"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24E617FA" w14:textId="77777777">
            <w:pPr>
              <w:widowControl/>
              <w:spacing w:after="0" w:line="240" w:lineRule="auto"/>
              <w:jc w:val="center"/>
              <w:rPr>
                <w:rFonts w:eastAsia="Times New Roman"/>
              </w:rPr>
            </w:pPr>
            <w:r w:rsidRPr="00CC6AD1">
              <w:rPr>
                <w:rFonts w:eastAsia="Times New Roman"/>
              </w:rPr>
              <w:t>27</w:t>
            </w:r>
          </w:p>
        </w:tc>
        <w:tc>
          <w:tcPr>
            <w:tcW w:w="0" w:type="auto"/>
            <w:shd w:val="clear" w:color="auto" w:fill="FFFFFF"/>
            <w:vAlign w:val="center"/>
            <w:hideMark/>
          </w:tcPr>
          <w:p w:rsidRPr="00CC6AD1" w:rsidR="00CC6AD1" w:rsidP="00CC6AD1" w:rsidRDefault="00CC6AD1" w14:paraId="2A3293FC" w14:textId="77777777">
            <w:pPr>
              <w:widowControl/>
              <w:spacing w:after="0" w:line="240" w:lineRule="auto"/>
              <w:jc w:val="center"/>
              <w:rPr>
                <w:rFonts w:eastAsia="Times New Roman"/>
              </w:rPr>
            </w:pPr>
            <w:r w:rsidRPr="00CC6AD1">
              <w:rPr>
                <w:rFonts w:eastAsia="Times New Roman"/>
              </w:rPr>
              <w:t>67</w:t>
            </w:r>
          </w:p>
        </w:tc>
        <w:tc>
          <w:tcPr>
            <w:tcW w:w="0" w:type="auto"/>
            <w:shd w:val="clear" w:color="auto" w:fill="FFFFFF"/>
            <w:vAlign w:val="center"/>
            <w:hideMark/>
          </w:tcPr>
          <w:p w:rsidRPr="00CC6AD1" w:rsidR="00CC6AD1" w:rsidP="00CC6AD1" w:rsidRDefault="00CC6AD1" w14:paraId="7163ECEE" w14:textId="77777777">
            <w:pPr>
              <w:widowControl/>
              <w:spacing w:after="0" w:line="240" w:lineRule="auto"/>
              <w:jc w:val="center"/>
              <w:rPr>
                <w:rFonts w:eastAsia="Times New Roman"/>
              </w:rPr>
            </w:pPr>
            <w:r w:rsidRPr="00CC6AD1">
              <w:rPr>
                <w:rFonts w:eastAsia="Times New Roman"/>
              </w:rPr>
              <w:t>134</w:t>
            </w:r>
          </w:p>
        </w:tc>
        <w:tc>
          <w:tcPr>
            <w:tcW w:w="0" w:type="auto"/>
            <w:shd w:val="clear" w:color="auto" w:fill="FFFFFF"/>
            <w:vAlign w:val="center"/>
            <w:hideMark/>
          </w:tcPr>
          <w:p w:rsidRPr="00CC6AD1" w:rsidR="00CC6AD1" w:rsidP="00CC6AD1" w:rsidRDefault="00CC6AD1" w14:paraId="2185641E" w14:textId="77777777">
            <w:pPr>
              <w:widowControl/>
              <w:spacing w:after="0" w:line="240" w:lineRule="auto"/>
              <w:jc w:val="center"/>
              <w:rPr>
                <w:rFonts w:eastAsia="Times New Roman"/>
              </w:rPr>
            </w:pPr>
            <w:r w:rsidRPr="00CC6AD1">
              <w:rPr>
                <w:rFonts w:eastAsia="Times New Roman"/>
              </w:rPr>
              <w:t>1006</w:t>
            </w:r>
          </w:p>
        </w:tc>
        <w:tc>
          <w:tcPr>
            <w:tcW w:w="0" w:type="auto"/>
            <w:shd w:val="clear" w:color="auto" w:fill="FFFFFF"/>
            <w:vAlign w:val="center"/>
            <w:hideMark/>
          </w:tcPr>
          <w:p w:rsidRPr="00CC6AD1" w:rsidR="00CC6AD1" w:rsidP="00CC6AD1" w:rsidRDefault="00CC6AD1" w14:paraId="155E9DE8" w14:textId="77777777">
            <w:pPr>
              <w:widowControl/>
              <w:spacing w:after="0" w:line="240" w:lineRule="auto"/>
              <w:jc w:val="center"/>
              <w:rPr>
                <w:rFonts w:eastAsia="Times New Roman"/>
              </w:rPr>
            </w:pPr>
            <w:r w:rsidRPr="00CC6AD1">
              <w:rPr>
                <w:rFonts w:eastAsia="Times New Roman"/>
              </w:rPr>
              <w:t>1360</w:t>
            </w:r>
          </w:p>
        </w:tc>
      </w:tr>
      <w:tr w:rsidRPr="00CC6AD1" w:rsidR="00CC6AD1" w:rsidTr="00CC6AD1" w14:paraId="26C7BED5" w14:textId="77777777">
        <w:tc>
          <w:tcPr>
            <w:tcW w:w="0" w:type="auto"/>
            <w:shd w:val="clear" w:color="auto" w:fill="FFFFFF"/>
            <w:vAlign w:val="center"/>
            <w:hideMark/>
          </w:tcPr>
          <w:p w:rsidRPr="00CC6AD1" w:rsidR="00CC6AD1" w:rsidP="00CC6AD1" w:rsidRDefault="00CC6AD1" w14:paraId="4A3ECFEB" w14:textId="77777777">
            <w:pPr>
              <w:widowControl/>
              <w:spacing w:after="0" w:line="240" w:lineRule="auto"/>
              <w:rPr>
                <w:rFonts w:eastAsia="Times New Roman"/>
              </w:rPr>
            </w:pPr>
            <w:r w:rsidRPr="00CC6AD1">
              <w:rPr>
                <w:rFonts w:eastAsia="Times New Roman"/>
              </w:rPr>
              <w:t>EURO VI un mazāk piesārņojošs</w:t>
            </w:r>
          </w:p>
        </w:tc>
        <w:tc>
          <w:tcPr>
            <w:tcW w:w="0" w:type="auto"/>
            <w:vMerge/>
            <w:shd w:val="clear" w:color="auto" w:fill="FFFFFF"/>
            <w:vAlign w:val="center"/>
            <w:hideMark/>
          </w:tcPr>
          <w:p w:rsidRPr="00CC6AD1" w:rsidR="00CC6AD1" w:rsidP="00CC6AD1" w:rsidRDefault="00CC6AD1" w14:paraId="66BB3B24"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37D8CCF0" w14:textId="77777777">
            <w:pPr>
              <w:widowControl/>
              <w:spacing w:after="0" w:line="240" w:lineRule="auto"/>
              <w:jc w:val="center"/>
              <w:rPr>
                <w:rFonts w:eastAsia="Times New Roman"/>
              </w:rPr>
            </w:pPr>
            <w:r w:rsidRPr="00CC6AD1">
              <w:rPr>
                <w:rFonts w:eastAsia="Times New Roman"/>
              </w:rPr>
              <w:t>13</w:t>
            </w:r>
          </w:p>
        </w:tc>
        <w:tc>
          <w:tcPr>
            <w:tcW w:w="0" w:type="auto"/>
            <w:shd w:val="clear" w:color="auto" w:fill="FFFFFF"/>
            <w:vAlign w:val="center"/>
            <w:hideMark/>
          </w:tcPr>
          <w:p w:rsidRPr="00CC6AD1" w:rsidR="00CC6AD1" w:rsidP="00CC6AD1" w:rsidRDefault="00CC6AD1" w14:paraId="133AEC81" w14:textId="77777777">
            <w:pPr>
              <w:widowControl/>
              <w:spacing w:after="0" w:line="240" w:lineRule="auto"/>
              <w:jc w:val="center"/>
              <w:rPr>
                <w:rFonts w:eastAsia="Times New Roman"/>
              </w:rPr>
            </w:pPr>
            <w:r w:rsidRPr="00CC6AD1">
              <w:rPr>
                <w:rFonts w:eastAsia="Times New Roman"/>
              </w:rPr>
              <w:t>34</w:t>
            </w:r>
          </w:p>
        </w:tc>
        <w:tc>
          <w:tcPr>
            <w:tcW w:w="0" w:type="auto"/>
            <w:shd w:val="clear" w:color="auto" w:fill="FFFFFF"/>
            <w:vAlign w:val="center"/>
            <w:hideMark/>
          </w:tcPr>
          <w:p w:rsidRPr="00CC6AD1" w:rsidR="00CC6AD1" w:rsidP="00CC6AD1" w:rsidRDefault="00CC6AD1" w14:paraId="568FD81E" w14:textId="77777777">
            <w:pPr>
              <w:widowControl/>
              <w:spacing w:after="0" w:line="240" w:lineRule="auto"/>
              <w:jc w:val="center"/>
              <w:rPr>
                <w:rFonts w:eastAsia="Times New Roman"/>
              </w:rPr>
            </w:pPr>
            <w:r w:rsidRPr="00CC6AD1">
              <w:rPr>
                <w:rFonts w:eastAsia="Times New Roman"/>
              </w:rPr>
              <w:t>68</w:t>
            </w:r>
          </w:p>
        </w:tc>
        <w:tc>
          <w:tcPr>
            <w:tcW w:w="0" w:type="auto"/>
            <w:shd w:val="clear" w:color="auto" w:fill="FFFFFF"/>
            <w:vAlign w:val="center"/>
            <w:hideMark/>
          </w:tcPr>
          <w:p w:rsidRPr="00CC6AD1" w:rsidR="00CC6AD1" w:rsidP="00CC6AD1" w:rsidRDefault="00CC6AD1" w14:paraId="6762ED22" w14:textId="77777777">
            <w:pPr>
              <w:widowControl/>
              <w:spacing w:after="0" w:line="240" w:lineRule="auto"/>
              <w:jc w:val="center"/>
              <w:rPr>
                <w:rFonts w:eastAsia="Times New Roman"/>
              </w:rPr>
            </w:pPr>
            <w:r w:rsidRPr="00CC6AD1">
              <w:rPr>
                <w:rFonts w:eastAsia="Times New Roman"/>
              </w:rPr>
              <w:t>518</w:t>
            </w:r>
          </w:p>
        </w:tc>
        <w:tc>
          <w:tcPr>
            <w:tcW w:w="0" w:type="auto"/>
            <w:shd w:val="clear" w:color="auto" w:fill="FFFFFF"/>
            <w:vAlign w:val="center"/>
            <w:hideMark/>
          </w:tcPr>
          <w:p w:rsidRPr="00CC6AD1" w:rsidR="00CC6AD1" w:rsidP="00CC6AD1" w:rsidRDefault="00CC6AD1" w14:paraId="59302351" w14:textId="77777777">
            <w:pPr>
              <w:widowControl/>
              <w:spacing w:after="0" w:line="240" w:lineRule="auto"/>
              <w:jc w:val="center"/>
              <w:rPr>
                <w:rFonts w:eastAsia="Times New Roman"/>
              </w:rPr>
            </w:pPr>
            <w:r w:rsidRPr="00CC6AD1">
              <w:rPr>
                <w:rFonts w:eastAsia="Times New Roman"/>
              </w:rPr>
              <w:t>700</w:t>
            </w:r>
          </w:p>
        </w:tc>
      </w:tr>
      <w:tr w:rsidRPr="00CC6AD1" w:rsidR="00CC6AD1" w:rsidTr="00CC6AD1" w14:paraId="248B14B0" w14:textId="77777777">
        <w:tc>
          <w:tcPr>
            <w:tcW w:w="0" w:type="auto"/>
            <w:shd w:val="clear" w:color="auto" w:fill="FFFFFF"/>
            <w:vAlign w:val="bottom"/>
            <w:hideMark/>
          </w:tcPr>
          <w:p w:rsidRPr="00CC6AD1" w:rsidR="00CC6AD1" w:rsidP="00CC6AD1" w:rsidRDefault="00CC6AD1" w14:paraId="57F0B424" w14:textId="77777777">
            <w:pPr>
              <w:widowControl/>
              <w:spacing w:after="0" w:line="240" w:lineRule="auto"/>
              <w:rPr>
                <w:rFonts w:eastAsia="Times New Roman"/>
              </w:rPr>
            </w:pPr>
            <w:r w:rsidRPr="00CC6AD1">
              <w:rPr>
                <w:rFonts w:eastAsia="Times New Roman"/>
              </w:rPr>
              <w:t>Bezemisiju</w:t>
            </w:r>
          </w:p>
        </w:tc>
        <w:tc>
          <w:tcPr>
            <w:tcW w:w="0" w:type="auto"/>
            <w:vMerge/>
            <w:shd w:val="clear" w:color="auto" w:fill="FFFFFF"/>
            <w:vAlign w:val="center"/>
            <w:hideMark/>
          </w:tcPr>
          <w:p w:rsidRPr="00CC6AD1" w:rsidR="00CC6AD1" w:rsidP="00CC6AD1" w:rsidRDefault="00CC6AD1" w14:paraId="483B9CD9" w14:textId="77777777">
            <w:pPr>
              <w:widowControl/>
              <w:spacing w:after="0" w:line="240" w:lineRule="auto"/>
              <w:rPr>
                <w:rFonts w:eastAsia="Times New Roman"/>
              </w:rPr>
            </w:pPr>
          </w:p>
        </w:tc>
        <w:tc>
          <w:tcPr>
            <w:tcW w:w="0" w:type="auto"/>
            <w:shd w:val="clear" w:color="auto" w:fill="FFFFFF"/>
            <w:vAlign w:val="center"/>
            <w:hideMark/>
          </w:tcPr>
          <w:p w:rsidRPr="00CC6AD1" w:rsidR="00CC6AD1" w:rsidP="00CC6AD1" w:rsidRDefault="00CC6AD1" w14:paraId="31FD0D85" w14:textId="77777777">
            <w:pPr>
              <w:widowControl/>
              <w:spacing w:after="0" w:line="240" w:lineRule="auto"/>
              <w:jc w:val="center"/>
              <w:rPr>
                <w:rFonts w:eastAsia="Times New Roman"/>
              </w:rPr>
            </w:pPr>
            <w:r w:rsidRPr="00CC6AD1">
              <w:rPr>
                <w:rFonts w:eastAsia="Times New Roman"/>
              </w:rPr>
              <w:t>7</w:t>
            </w:r>
          </w:p>
        </w:tc>
        <w:tc>
          <w:tcPr>
            <w:tcW w:w="0" w:type="auto"/>
            <w:shd w:val="clear" w:color="auto" w:fill="FFFFFF"/>
            <w:vAlign w:val="center"/>
            <w:hideMark/>
          </w:tcPr>
          <w:p w:rsidRPr="00CC6AD1" w:rsidR="00CC6AD1" w:rsidP="00CC6AD1" w:rsidRDefault="00CC6AD1" w14:paraId="53FC753E" w14:textId="77777777">
            <w:pPr>
              <w:widowControl/>
              <w:spacing w:after="0" w:line="240" w:lineRule="auto"/>
              <w:jc w:val="center"/>
              <w:rPr>
                <w:rFonts w:eastAsia="Times New Roman"/>
              </w:rPr>
            </w:pPr>
            <w:r w:rsidRPr="00CC6AD1">
              <w:rPr>
                <w:rFonts w:eastAsia="Times New Roman"/>
              </w:rPr>
              <w:t>17</w:t>
            </w:r>
          </w:p>
        </w:tc>
        <w:tc>
          <w:tcPr>
            <w:tcW w:w="0" w:type="auto"/>
            <w:shd w:val="clear" w:color="auto" w:fill="FFFFFF"/>
            <w:vAlign w:val="center"/>
            <w:hideMark/>
          </w:tcPr>
          <w:p w:rsidRPr="00CC6AD1" w:rsidR="00CC6AD1" w:rsidP="00CC6AD1" w:rsidRDefault="00CC6AD1" w14:paraId="172AA1C5" w14:textId="77777777">
            <w:pPr>
              <w:widowControl/>
              <w:spacing w:after="0" w:line="240" w:lineRule="auto"/>
              <w:jc w:val="center"/>
              <w:rPr>
                <w:rFonts w:eastAsia="Times New Roman"/>
              </w:rPr>
            </w:pPr>
            <w:r w:rsidRPr="00CC6AD1">
              <w:rPr>
                <w:rFonts w:eastAsia="Times New Roman"/>
              </w:rPr>
              <w:t>34</w:t>
            </w:r>
          </w:p>
        </w:tc>
        <w:tc>
          <w:tcPr>
            <w:tcW w:w="0" w:type="auto"/>
            <w:shd w:val="clear" w:color="auto" w:fill="FFFFFF"/>
            <w:vAlign w:val="center"/>
            <w:hideMark/>
          </w:tcPr>
          <w:p w:rsidRPr="00CC6AD1" w:rsidR="00CC6AD1" w:rsidP="00CC6AD1" w:rsidRDefault="00CC6AD1" w14:paraId="598CB8AA" w14:textId="77777777">
            <w:pPr>
              <w:widowControl/>
              <w:spacing w:after="0" w:line="240" w:lineRule="auto"/>
              <w:jc w:val="center"/>
              <w:rPr>
                <w:rFonts w:eastAsia="Times New Roman"/>
              </w:rPr>
            </w:pPr>
            <w:r w:rsidRPr="00CC6AD1">
              <w:rPr>
                <w:rFonts w:eastAsia="Times New Roman"/>
              </w:rPr>
              <w:t>263</w:t>
            </w:r>
          </w:p>
        </w:tc>
        <w:tc>
          <w:tcPr>
            <w:tcW w:w="0" w:type="auto"/>
            <w:shd w:val="clear" w:color="auto" w:fill="FFFFFF"/>
            <w:vAlign w:val="center"/>
            <w:hideMark/>
          </w:tcPr>
          <w:p w:rsidRPr="00CC6AD1" w:rsidR="00CC6AD1" w:rsidP="00CC6AD1" w:rsidRDefault="00CC6AD1" w14:paraId="06953125" w14:textId="77777777">
            <w:pPr>
              <w:widowControl/>
              <w:spacing w:after="0" w:line="240" w:lineRule="auto"/>
              <w:jc w:val="center"/>
              <w:rPr>
                <w:rFonts w:eastAsia="Times New Roman"/>
              </w:rPr>
            </w:pPr>
            <w:r w:rsidRPr="00CC6AD1">
              <w:rPr>
                <w:rFonts w:eastAsia="Times New Roman"/>
              </w:rPr>
              <w:t>355</w:t>
            </w:r>
          </w:p>
        </w:tc>
      </w:tr>
    </w:tbl>
    <w:p w:rsidR="00CC6AD1" w:rsidP="00CC6AD1" w:rsidRDefault="00CC6AD1" w14:paraId="4E029D5A" w14:textId="77777777">
      <w:pPr>
        <w:pStyle w:val="ListParagraph"/>
        <w:spacing w:after="0" w:line="240" w:lineRule="auto"/>
        <w:ind w:left="1140"/>
        <w:jc w:val="both"/>
        <w:rPr>
          <w:rFonts w:eastAsia="Times New Roman"/>
          <w:sz w:val="24"/>
          <w:szCs w:val="24"/>
        </w:rPr>
      </w:pPr>
    </w:p>
    <w:p w:rsidR="00E32533" w:rsidP="00E32533" w:rsidRDefault="00136979" w14:paraId="6B441FCB" w14:textId="375AF20C">
      <w:pPr>
        <w:pStyle w:val="ListParagraph"/>
        <w:numPr>
          <w:ilvl w:val="0"/>
          <w:numId w:val="15"/>
        </w:numPr>
        <w:spacing w:after="0" w:line="240" w:lineRule="auto"/>
        <w:ind w:left="360"/>
        <w:jc w:val="both"/>
        <w:rPr>
          <w:rFonts w:eastAsia="Times New Roman"/>
          <w:sz w:val="24"/>
          <w:szCs w:val="24"/>
        </w:rPr>
      </w:pPr>
      <w:r w:rsidRPr="00136979">
        <w:rPr>
          <w:rFonts w:eastAsia="Times New Roman"/>
          <w:sz w:val="24"/>
          <w:szCs w:val="24"/>
        </w:rPr>
        <w:t>Latvijā autoceļu lietošanas nodeva tiek diferencēta, ņemot vērā transportlīdzekļu vid</w:t>
      </w:r>
      <w:r>
        <w:rPr>
          <w:rFonts w:eastAsia="Times New Roman"/>
          <w:sz w:val="24"/>
          <w:szCs w:val="24"/>
        </w:rPr>
        <w:t>i</w:t>
      </w:r>
      <w:r w:rsidRPr="00136979">
        <w:rPr>
          <w:rFonts w:eastAsia="Times New Roman"/>
          <w:sz w:val="24"/>
          <w:szCs w:val="24"/>
        </w:rPr>
        <w:t>s</w:t>
      </w:r>
      <w:r>
        <w:rPr>
          <w:rFonts w:eastAsia="Times New Roman"/>
          <w:sz w:val="24"/>
          <w:szCs w:val="24"/>
        </w:rPr>
        <w:t>ko</w:t>
      </w:r>
      <w:r w:rsidRPr="00136979">
        <w:rPr>
          <w:rFonts w:eastAsia="Times New Roman"/>
          <w:sz w:val="24"/>
          <w:szCs w:val="24"/>
        </w:rPr>
        <w:t xml:space="preserve"> sniegumu</w:t>
      </w:r>
      <w:r w:rsidR="003847BD">
        <w:rPr>
          <w:rFonts w:eastAsia="Times New Roman"/>
          <w:sz w:val="24"/>
          <w:szCs w:val="24"/>
        </w:rPr>
        <w:t xml:space="preserve"> (skatīt 2.punktu)</w:t>
      </w:r>
      <w:r w:rsidRPr="00136979">
        <w:rPr>
          <w:rFonts w:eastAsia="Times New Roman"/>
          <w:sz w:val="24"/>
          <w:szCs w:val="24"/>
        </w:rPr>
        <w:t>,</w:t>
      </w:r>
      <w:r>
        <w:rPr>
          <w:rFonts w:eastAsia="Times New Roman"/>
          <w:sz w:val="24"/>
          <w:szCs w:val="24"/>
        </w:rPr>
        <w:t xml:space="preserve"> </w:t>
      </w:r>
      <w:r w:rsidRPr="00136979">
        <w:rPr>
          <w:rFonts w:eastAsia="Times New Roman"/>
          <w:sz w:val="24"/>
          <w:szCs w:val="24"/>
        </w:rPr>
        <w:t>diferenciācija balstās uz transportlīdzekļa motora izmešu līmeni (EURO klasifikāciju), kas atspoguļo transportlīdzekļa radīto izmešu daudzumu un ietekmi uz vidi.</w:t>
      </w:r>
      <w:r>
        <w:rPr>
          <w:rFonts w:eastAsia="Times New Roman"/>
          <w:sz w:val="24"/>
          <w:szCs w:val="24"/>
        </w:rPr>
        <w:t xml:space="preserve"> </w:t>
      </w:r>
      <w:r w:rsidRPr="00136979">
        <w:rPr>
          <w:rFonts w:eastAsia="Times New Roman"/>
          <w:sz w:val="24"/>
          <w:szCs w:val="24"/>
        </w:rPr>
        <w:t>Augstāka</w:t>
      </w:r>
      <w:r>
        <w:rPr>
          <w:rFonts w:eastAsia="Times New Roman"/>
          <w:sz w:val="24"/>
          <w:szCs w:val="24"/>
        </w:rPr>
        <w:t>jam</w:t>
      </w:r>
      <w:r w:rsidRPr="00136979">
        <w:rPr>
          <w:rFonts w:eastAsia="Times New Roman"/>
          <w:sz w:val="24"/>
          <w:szCs w:val="24"/>
        </w:rPr>
        <w:t xml:space="preserve"> izmešu līmeni</w:t>
      </w:r>
      <w:r>
        <w:rPr>
          <w:rFonts w:eastAsia="Times New Roman"/>
          <w:sz w:val="24"/>
          <w:szCs w:val="24"/>
        </w:rPr>
        <w:t xml:space="preserve">m </w:t>
      </w:r>
      <w:r w:rsidRPr="00136979">
        <w:rPr>
          <w:rFonts w:eastAsia="Times New Roman"/>
          <w:sz w:val="24"/>
          <w:szCs w:val="24"/>
        </w:rPr>
        <w:t>piemēro augstāk</w:t>
      </w:r>
      <w:r>
        <w:rPr>
          <w:rFonts w:eastAsia="Times New Roman"/>
          <w:sz w:val="24"/>
          <w:szCs w:val="24"/>
        </w:rPr>
        <w:t>a</w:t>
      </w:r>
      <w:r w:rsidRPr="00136979">
        <w:rPr>
          <w:rFonts w:eastAsia="Times New Roman"/>
          <w:sz w:val="24"/>
          <w:szCs w:val="24"/>
        </w:rPr>
        <w:t>s nodevas likmes</w:t>
      </w:r>
      <w:r>
        <w:rPr>
          <w:rFonts w:eastAsia="Times New Roman"/>
          <w:sz w:val="24"/>
          <w:szCs w:val="24"/>
        </w:rPr>
        <w:t>, savukārt z</w:t>
      </w:r>
      <w:r w:rsidRPr="00136979">
        <w:rPr>
          <w:rFonts w:eastAsia="Times New Roman"/>
          <w:sz w:val="24"/>
          <w:szCs w:val="24"/>
        </w:rPr>
        <w:t>emāk</w:t>
      </w:r>
      <w:r>
        <w:rPr>
          <w:rFonts w:eastAsia="Times New Roman"/>
          <w:sz w:val="24"/>
          <w:szCs w:val="24"/>
        </w:rPr>
        <w:t>ajam</w:t>
      </w:r>
      <w:r w:rsidRPr="00136979">
        <w:rPr>
          <w:rFonts w:eastAsia="Times New Roman"/>
          <w:sz w:val="24"/>
          <w:szCs w:val="24"/>
        </w:rPr>
        <w:t xml:space="preserve"> izmešu līmeni</w:t>
      </w:r>
      <w:r>
        <w:rPr>
          <w:rFonts w:eastAsia="Times New Roman"/>
          <w:sz w:val="24"/>
          <w:szCs w:val="24"/>
        </w:rPr>
        <w:t xml:space="preserve">m vai transportlīdzekļiem bez izmešiem </w:t>
      </w:r>
      <w:r w:rsidRPr="00136979">
        <w:rPr>
          <w:rFonts w:eastAsia="Times New Roman"/>
          <w:sz w:val="24"/>
          <w:szCs w:val="24"/>
        </w:rPr>
        <w:t>piemēro viszemākās nodevas likmes.</w:t>
      </w:r>
    </w:p>
    <w:p w:rsidR="00C31A16" w:rsidP="00E32533" w:rsidRDefault="00C31A16" w14:paraId="5361C78B" w14:textId="47FC92D0">
      <w:pPr>
        <w:pStyle w:val="ListParagraph"/>
        <w:numPr>
          <w:ilvl w:val="0"/>
          <w:numId w:val="15"/>
        </w:numPr>
        <w:spacing w:after="0" w:line="240" w:lineRule="auto"/>
        <w:ind w:left="360"/>
        <w:jc w:val="both"/>
        <w:rPr>
          <w:rFonts w:eastAsia="Times New Roman"/>
          <w:sz w:val="24"/>
          <w:szCs w:val="24"/>
        </w:rPr>
      </w:pPr>
      <w:r w:rsidRPr="00C31A16">
        <w:rPr>
          <w:rFonts w:eastAsia="Times New Roman"/>
          <w:sz w:val="24"/>
          <w:szCs w:val="24"/>
        </w:rPr>
        <w:t xml:space="preserve">Latvijā nenosaka </w:t>
      </w:r>
      <w:r w:rsidR="00E108B5">
        <w:rPr>
          <w:rFonts w:eastAsia="Times New Roman"/>
          <w:sz w:val="24"/>
          <w:szCs w:val="24"/>
        </w:rPr>
        <w:t>autoceļu lietošanas nodevas</w:t>
      </w:r>
      <w:r w:rsidRPr="00C31A16">
        <w:rPr>
          <w:rFonts w:eastAsia="Times New Roman"/>
          <w:sz w:val="24"/>
          <w:szCs w:val="24"/>
        </w:rPr>
        <w:t xml:space="preserve"> diferenciāciju atkarībā no diennakts laika, dienas vai sezonas tipa.</w:t>
      </w:r>
    </w:p>
    <w:p w:rsidR="00C31A16" w:rsidP="00E32533" w:rsidRDefault="0003611A" w14:paraId="02479CE0" w14:textId="004A2987">
      <w:pPr>
        <w:pStyle w:val="ListParagraph"/>
        <w:numPr>
          <w:ilvl w:val="0"/>
          <w:numId w:val="15"/>
        </w:numPr>
        <w:spacing w:after="0" w:line="240" w:lineRule="auto"/>
        <w:ind w:left="360"/>
        <w:jc w:val="both"/>
        <w:rPr>
          <w:rFonts w:eastAsia="Times New Roman"/>
          <w:sz w:val="24"/>
          <w:szCs w:val="24"/>
        </w:rPr>
      </w:pPr>
      <w:r>
        <w:rPr>
          <w:rFonts w:eastAsia="Times New Roman"/>
          <w:sz w:val="24"/>
          <w:szCs w:val="24"/>
        </w:rPr>
        <w:lastRenderedPageBreak/>
        <w:t>Latvijā m</w:t>
      </w:r>
      <w:r w:rsidRPr="00C31A16" w:rsidR="00C31A16">
        <w:rPr>
          <w:rFonts w:eastAsia="Times New Roman"/>
          <w:sz w:val="24"/>
          <w:szCs w:val="24"/>
        </w:rPr>
        <w:t>aksa par ārējām izmaksām, kas saistīta ar lielas noslodzes transportlīdzekļu radīto gaisa piesārņojumu, troksni un klimata pārmaiņām, netiek atsevišķi iekasēta.</w:t>
      </w:r>
    </w:p>
    <w:p w:rsidR="00EA171A" w:rsidP="00E32533" w:rsidRDefault="00E108B5" w14:paraId="17306E10" w14:textId="538ABDC7">
      <w:pPr>
        <w:pStyle w:val="ListParagraph"/>
        <w:numPr>
          <w:ilvl w:val="0"/>
          <w:numId w:val="15"/>
        </w:numPr>
        <w:spacing w:after="0" w:line="240" w:lineRule="auto"/>
        <w:ind w:left="360"/>
        <w:jc w:val="both"/>
        <w:rPr>
          <w:rFonts w:eastAsia="Times New Roman"/>
          <w:sz w:val="24"/>
          <w:szCs w:val="24"/>
        </w:rPr>
      </w:pPr>
      <w:r>
        <w:rPr>
          <w:rFonts w:eastAsia="Times New Roman"/>
          <w:sz w:val="24"/>
          <w:szCs w:val="24"/>
        </w:rPr>
        <w:t>I</w:t>
      </w:r>
      <w:r w:rsidRPr="0003611A" w:rsidR="0003611A">
        <w:rPr>
          <w:rFonts w:eastAsia="Times New Roman"/>
          <w:sz w:val="24"/>
          <w:szCs w:val="24"/>
        </w:rPr>
        <w:t>nfrastruktūras lietošanas maks</w:t>
      </w:r>
      <w:r w:rsidR="0003611A">
        <w:rPr>
          <w:rFonts w:eastAsia="Times New Roman"/>
          <w:sz w:val="24"/>
          <w:szCs w:val="24"/>
        </w:rPr>
        <w:t>a netiek iekasēt</w:t>
      </w:r>
      <w:r>
        <w:rPr>
          <w:rFonts w:eastAsia="Times New Roman"/>
          <w:sz w:val="24"/>
          <w:szCs w:val="24"/>
        </w:rPr>
        <w:t>a.</w:t>
      </w:r>
    </w:p>
    <w:p w:rsidR="0003611A" w:rsidP="0003611A" w:rsidRDefault="0003611A" w14:paraId="26CB5F73" w14:textId="0B1C8262">
      <w:pPr>
        <w:pStyle w:val="ListParagraph"/>
        <w:numPr>
          <w:ilvl w:val="0"/>
          <w:numId w:val="15"/>
        </w:numPr>
        <w:spacing w:after="0" w:line="240" w:lineRule="auto"/>
        <w:ind w:left="360"/>
        <w:jc w:val="both"/>
        <w:rPr>
          <w:rFonts w:eastAsia="Times New Roman"/>
          <w:sz w:val="24"/>
          <w:szCs w:val="24"/>
        </w:rPr>
      </w:pPr>
      <w:r>
        <w:rPr>
          <w:rFonts w:eastAsia="Times New Roman"/>
          <w:sz w:val="24"/>
          <w:szCs w:val="24"/>
        </w:rPr>
        <w:t>M</w:t>
      </w:r>
      <w:r w:rsidRPr="0003611A">
        <w:rPr>
          <w:rFonts w:eastAsia="Times New Roman"/>
          <w:sz w:val="24"/>
          <w:szCs w:val="24"/>
        </w:rPr>
        <w:t xml:space="preserve">aksa </w:t>
      </w:r>
      <w:r>
        <w:rPr>
          <w:rFonts w:eastAsia="Times New Roman"/>
          <w:sz w:val="24"/>
          <w:szCs w:val="24"/>
        </w:rPr>
        <w:t xml:space="preserve">par ārējām izmaksām </w:t>
      </w:r>
      <w:r w:rsidRPr="0003611A">
        <w:rPr>
          <w:rFonts w:eastAsia="Times New Roman"/>
          <w:sz w:val="24"/>
          <w:szCs w:val="24"/>
        </w:rPr>
        <w:t>netiek iekasēta</w:t>
      </w:r>
      <w:r>
        <w:rPr>
          <w:rFonts w:eastAsia="Times New Roman"/>
          <w:sz w:val="24"/>
          <w:szCs w:val="24"/>
        </w:rPr>
        <w:t>.</w:t>
      </w:r>
    </w:p>
    <w:p w:rsidR="00007B31" w:rsidP="00007B31" w:rsidRDefault="00007B31" w14:paraId="63E3E39B" w14:textId="5C0EC606">
      <w:pPr>
        <w:pStyle w:val="ListParagraph"/>
        <w:numPr>
          <w:ilvl w:val="0"/>
          <w:numId w:val="15"/>
        </w:numPr>
        <w:spacing w:after="0" w:line="240" w:lineRule="auto"/>
        <w:ind w:left="360"/>
        <w:jc w:val="both"/>
        <w:rPr>
          <w:rFonts w:eastAsia="Times New Roman"/>
          <w:sz w:val="24"/>
          <w:szCs w:val="24"/>
        </w:rPr>
      </w:pPr>
      <w:r>
        <w:rPr>
          <w:rFonts w:eastAsia="Times New Roman"/>
          <w:sz w:val="24"/>
          <w:szCs w:val="24"/>
        </w:rPr>
        <w:t>M</w:t>
      </w:r>
      <w:r w:rsidRPr="0003611A">
        <w:rPr>
          <w:rFonts w:eastAsia="Times New Roman"/>
          <w:sz w:val="24"/>
          <w:szCs w:val="24"/>
        </w:rPr>
        <w:t xml:space="preserve">aksa </w:t>
      </w:r>
      <w:r>
        <w:rPr>
          <w:rFonts w:eastAsia="Times New Roman"/>
          <w:sz w:val="24"/>
          <w:szCs w:val="24"/>
        </w:rPr>
        <w:t>par</w:t>
      </w:r>
      <w:r w:rsidRPr="00007B31">
        <w:rPr>
          <w:rFonts w:eastAsia="Times New Roman"/>
          <w:sz w:val="24"/>
          <w:szCs w:val="24"/>
        </w:rPr>
        <w:t xml:space="preserve"> satiksmes sastrēgumiem katrā konkrēta transportlīdzekļu kategorijā</w:t>
      </w:r>
      <w:r>
        <w:rPr>
          <w:rFonts w:eastAsia="Times New Roman"/>
          <w:sz w:val="24"/>
          <w:szCs w:val="24"/>
        </w:rPr>
        <w:t xml:space="preserve"> </w:t>
      </w:r>
      <w:r w:rsidRPr="0003611A">
        <w:rPr>
          <w:rFonts w:eastAsia="Times New Roman"/>
          <w:sz w:val="24"/>
          <w:szCs w:val="24"/>
        </w:rPr>
        <w:t>netiek iekasēta</w:t>
      </w:r>
      <w:r>
        <w:rPr>
          <w:rFonts w:eastAsia="Times New Roman"/>
          <w:sz w:val="24"/>
          <w:szCs w:val="24"/>
        </w:rPr>
        <w:t>.</w:t>
      </w:r>
    </w:p>
    <w:p w:rsidR="00007B31" w:rsidP="0003611A" w:rsidRDefault="00007B31" w14:paraId="447199A9" w14:textId="5520B977">
      <w:pPr>
        <w:pStyle w:val="ListParagraph"/>
        <w:numPr>
          <w:ilvl w:val="0"/>
          <w:numId w:val="15"/>
        </w:numPr>
        <w:spacing w:after="0" w:line="240" w:lineRule="auto"/>
        <w:ind w:left="360"/>
        <w:jc w:val="both"/>
        <w:rPr>
          <w:rFonts w:eastAsia="Times New Roman"/>
          <w:sz w:val="24"/>
          <w:szCs w:val="24"/>
        </w:rPr>
      </w:pPr>
      <w:r>
        <w:rPr>
          <w:rFonts w:eastAsia="Times New Roman"/>
          <w:sz w:val="24"/>
          <w:szCs w:val="24"/>
        </w:rPr>
        <w:t>U</w:t>
      </w:r>
      <w:r w:rsidRPr="00007B31">
        <w:rPr>
          <w:rFonts w:eastAsia="Times New Roman"/>
          <w:sz w:val="24"/>
          <w:szCs w:val="24"/>
        </w:rPr>
        <w:t xml:space="preserve">zcenojumi </w:t>
      </w:r>
      <w:r w:rsidRPr="0003611A">
        <w:rPr>
          <w:rFonts w:eastAsia="Times New Roman"/>
          <w:sz w:val="24"/>
          <w:szCs w:val="24"/>
        </w:rPr>
        <w:t>netiek iekasēt</w:t>
      </w:r>
      <w:r>
        <w:rPr>
          <w:rFonts w:eastAsia="Times New Roman"/>
          <w:sz w:val="24"/>
          <w:szCs w:val="24"/>
        </w:rPr>
        <w:t>i.</w:t>
      </w:r>
    </w:p>
    <w:p w:rsidR="00F95A76" w:rsidP="0003611A" w:rsidRDefault="00E108B5" w14:paraId="57D9377E" w14:textId="17A48B54">
      <w:pPr>
        <w:pStyle w:val="ListParagraph"/>
        <w:numPr>
          <w:ilvl w:val="0"/>
          <w:numId w:val="15"/>
        </w:numPr>
        <w:spacing w:after="0" w:line="240" w:lineRule="auto"/>
        <w:ind w:left="360"/>
        <w:jc w:val="both"/>
        <w:rPr>
          <w:rFonts w:eastAsia="Times New Roman"/>
          <w:sz w:val="24"/>
          <w:szCs w:val="24"/>
        </w:rPr>
      </w:pPr>
      <w:r w:rsidRPr="00E108B5">
        <w:rPr>
          <w:rFonts w:eastAsia="Times New Roman"/>
          <w:sz w:val="24"/>
          <w:szCs w:val="24"/>
        </w:rPr>
        <w:t>Kopējie ieņēmumi no autoceļu lietošanas nodev</w:t>
      </w:r>
      <w:r>
        <w:rPr>
          <w:rFonts w:eastAsia="Times New Roman"/>
          <w:sz w:val="24"/>
          <w:szCs w:val="24"/>
        </w:rPr>
        <w:t>as par piecu gadu periodu ir apkopoti zemāk:</w:t>
      </w:r>
    </w:p>
    <w:p w:rsidR="00E108B5" w:rsidP="00E108B5" w:rsidRDefault="00E108B5" w14:paraId="5CBB767F" w14:textId="77777777">
      <w:pPr>
        <w:pStyle w:val="ListParagraph"/>
        <w:spacing w:after="0" w:line="240" w:lineRule="auto"/>
        <w:ind w:left="360"/>
        <w:jc w:val="both"/>
        <w:rPr>
          <w:rFonts w:eastAsia="Times New Roman"/>
          <w:sz w:val="24"/>
          <w:szCs w:val="24"/>
        </w:rPr>
      </w:pPr>
    </w:p>
    <w:tbl>
      <w:tblPr>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left w:w="0" w:type="dxa"/>
          <w:right w:w="0" w:type="dxa"/>
        </w:tblCellMar>
        <w:tblLook w:val="04A0" w:firstRow="1" w:lastRow="0" w:firstColumn="1" w:lastColumn="0" w:noHBand="0" w:noVBand="1"/>
      </w:tblPr>
      <w:tblGrid>
        <w:gridCol w:w="1833"/>
        <w:gridCol w:w="1418"/>
        <w:gridCol w:w="1417"/>
        <w:gridCol w:w="1559"/>
        <w:gridCol w:w="1560"/>
        <w:gridCol w:w="1561"/>
      </w:tblGrid>
      <w:tr w:rsidRPr="00F95A76" w:rsidR="00F95A76" w:rsidTr="004654AA" w14:paraId="65039CBF" w14:textId="77777777">
        <w:tc>
          <w:tcPr>
            <w:tcW w:w="1833" w:type="dxa"/>
            <w:shd w:val="clear" w:color="auto" w:fill="auto"/>
            <w:tcMar>
              <w:top w:w="0" w:type="dxa"/>
              <w:left w:w="108" w:type="dxa"/>
              <w:bottom w:w="0" w:type="dxa"/>
              <w:right w:w="108" w:type="dxa"/>
            </w:tcMar>
          </w:tcPr>
          <w:p w:rsidRPr="00F95A76" w:rsidR="00F95A76" w:rsidP="00F95A76" w:rsidRDefault="00F95A76" w14:paraId="630B8A21" w14:textId="77777777">
            <w:pPr>
              <w:widowControl/>
              <w:spacing w:after="0" w:line="252" w:lineRule="auto"/>
              <w:jc w:val="center"/>
              <w:rPr>
                <w:lang w:eastAsia="en-US"/>
                <w14:ligatures w14:val="standardContextual"/>
              </w:rPr>
            </w:pPr>
          </w:p>
        </w:tc>
        <w:tc>
          <w:tcPr>
            <w:tcW w:w="1418" w:type="dxa"/>
            <w:shd w:val="clear" w:color="auto" w:fill="auto"/>
            <w:hideMark/>
          </w:tcPr>
          <w:p w:rsidRPr="006875E9" w:rsidR="00F95A76" w:rsidP="00F95A76" w:rsidRDefault="00F95A76" w14:paraId="4CBF10BE" w14:textId="77777777">
            <w:pPr>
              <w:widowControl/>
              <w:spacing w:after="0" w:line="252" w:lineRule="auto"/>
              <w:jc w:val="center"/>
              <w:rPr>
                <w:b/>
                <w:bCs/>
                <w:color w:val="000000"/>
                <w:lang w:eastAsia="en-US"/>
                <w14:ligatures w14:val="standardContextual"/>
              </w:rPr>
            </w:pPr>
            <w:r w:rsidRPr="006875E9">
              <w:rPr>
                <w:b/>
                <w:bCs/>
                <w:color w:val="000000"/>
                <w:lang w:eastAsia="en-US"/>
                <w14:ligatures w14:val="standardContextual"/>
              </w:rPr>
              <w:t>2020.g.</w:t>
            </w:r>
          </w:p>
        </w:tc>
        <w:tc>
          <w:tcPr>
            <w:tcW w:w="1417" w:type="dxa"/>
            <w:shd w:val="clear" w:color="auto" w:fill="auto"/>
            <w:hideMark/>
          </w:tcPr>
          <w:p w:rsidRPr="006875E9" w:rsidR="00F95A76" w:rsidP="00F95A76" w:rsidRDefault="00F95A76" w14:paraId="58F2336C" w14:textId="77777777">
            <w:pPr>
              <w:widowControl/>
              <w:spacing w:after="0" w:line="252" w:lineRule="auto"/>
              <w:jc w:val="center"/>
              <w:rPr>
                <w:b/>
                <w:bCs/>
                <w:color w:val="000000"/>
                <w:lang w:eastAsia="en-US"/>
                <w14:ligatures w14:val="standardContextual"/>
              </w:rPr>
            </w:pPr>
            <w:r w:rsidRPr="006875E9">
              <w:rPr>
                <w:b/>
                <w:bCs/>
                <w:color w:val="000000"/>
                <w:lang w:eastAsia="en-US"/>
                <w14:ligatures w14:val="standardContextual"/>
              </w:rPr>
              <w:t>2021.g</w:t>
            </w:r>
          </w:p>
        </w:tc>
        <w:tc>
          <w:tcPr>
            <w:tcW w:w="1559" w:type="dxa"/>
            <w:shd w:val="clear" w:color="auto" w:fill="auto"/>
            <w:tcMar>
              <w:top w:w="0" w:type="dxa"/>
              <w:left w:w="108" w:type="dxa"/>
              <w:bottom w:w="0" w:type="dxa"/>
              <w:right w:w="108" w:type="dxa"/>
            </w:tcMar>
            <w:hideMark/>
          </w:tcPr>
          <w:p w:rsidRPr="006875E9" w:rsidR="00F95A76" w:rsidP="00F95A76" w:rsidRDefault="00F95A76" w14:paraId="5EAB8D60" w14:textId="77777777">
            <w:pPr>
              <w:widowControl/>
              <w:spacing w:after="0" w:line="252" w:lineRule="auto"/>
              <w:jc w:val="center"/>
              <w:rPr>
                <w:b/>
                <w:bCs/>
                <w:lang w:eastAsia="en-US"/>
                <w14:ligatures w14:val="standardContextual"/>
              </w:rPr>
            </w:pPr>
            <w:r w:rsidRPr="006875E9">
              <w:rPr>
                <w:b/>
                <w:bCs/>
                <w:color w:val="000000"/>
                <w:lang w:eastAsia="en-US"/>
                <w14:ligatures w14:val="standardContextual"/>
              </w:rPr>
              <w:t>2022.g.</w:t>
            </w:r>
          </w:p>
        </w:tc>
        <w:tc>
          <w:tcPr>
            <w:tcW w:w="1560" w:type="dxa"/>
            <w:shd w:val="clear" w:color="auto" w:fill="auto"/>
            <w:tcMar>
              <w:top w:w="0" w:type="dxa"/>
              <w:left w:w="108" w:type="dxa"/>
              <w:bottom w:w="0" w:type="dxa"/>
              <w:right w:w="108" w:type="dxa"/>
            </w:tcMar>
            <w:hideMark/>
          </w:tcPr>
          <w:p w:rsidRPr="006875E9" w:rsidR="00F95A76" w:rsidP="00F95A76" w:rsidRDefault="00F95A76" w14:paraId="765B7F3A" w14:textId="77777777">
            <w:pPr>
              <w:widowControl/>
              <w:spacing w:after="0" w:line="252" w:lineRule="auto"/>
              <w:jc w:val="center"/>
              <w:rPr>
                <w:b/>
                <w:bCs/>
                <w:lang w:eastAsia="en-US"/>
                <w14:ligatures w14:val="standardContextual"/>
              </w:rPr>
            </w:pPr>
            <w:r w:rsidRPr="006875E9">
              <w:rPr>
                <w:b/>
                <w:bCs/>
                <w:color w:val="000000"/>
                <w:lang w:eastAsia="en-US"/>
                <w14:ligatures w14:val="standardContextual"/>
              </w:rPr>
              <w:t>2023.g.</w:t>
            </w:r>
          </w:p>
        </w:tc>
        <w:tc>
          <w:tcPr>
            <w:tcW w:w="1561" w:type="dxa"/>
            <w:shd w:val="clear" w:color="auto" w:fill="auto"/>
            <w:tcMar>
              <w:top w:w="0" w:type="dxa"/>
              <w:left w:w="108" w:type="dxa"/>
              <w:bottom w:w="0" w:type="dxa"/>
              <w:right w:w="108" w:type="dxa"/>
            </w:tcMar>
            <w:hideMark/>
          </w:tcPr>
          <w:p w:rsidRPr="006875E9" w:rsidR="00F95A76" w:rsidP="00F95A76" w:rsidRDefault="00F95A76" w14:paraId="2F2CCEBB" w14:textId="77777777">
            <w:pPr>
              <w:widowControl/>
              <w:spacing w:after="0" w:line="252" w:lineRule="auto"/>
              <w:jc w:val="center"/>
              <w:rPr>
                <w:b/>
                <w:bCs/>
                <w:lang w:eastAsia="en-US"/>
                <w14:ligatures w14:val="standardContextual"/>
              </w:rPr>
            </w:pPr>
            <w:r w:rsidRPr="006875E9">
              <w:rPr>
                <w:b/>
                <w:bCs/>
                <w:color w:val="000000"/>
                <w:lang w:eastAsia="en-US"/>
                <w14:ligatures w14:val="standardContextual"/>
              </w:rPr>
              <w:t>2024.g.</w:t>
            </w:r>
          </w:p>
        </w:tc>
      </w:tr>
      <w:tr w:rsidRPr="00F95A76" w:rsidR="00F95A76" w:rsidTr="004654AA" w14:paraId="7CEDAD08" w14:textId="77777777">
        <w:tc>
          <w:tcPr>
            <w:tcW w:w="1833" w:type="dxa"/>
            <w:shd w:val="clear" w:color="auto" w:fill="auto"/>
            <w:tcMar>
              <w:top w:w="0" w:type="dxa"/>
              <w:left w:w="108" w:type="dxa"/>
              <w:bottom w:w="0" w:type="dxa"/>
              <w:right w:w="108" w:type="dxa"/>
            </w:tcMar>
            <w:hideMark/>
          </w:tcPr>
          <w:p w:rsidRPr="00F95A76" w:rsidR="00F95A76" w:rsidP="00F95A76" w:rsidRDefault="00F95A76" w14:paraId="56A129CC" w14:textId="77777777">
            <w:pPr>
              <w:widowControl/>
              <w:spacing w:after="0" w:line="252" w:lineRule="auto"/>
              <w:rPr>
                <w:sz w:val="22"/>
                <w:szCs w:val="22"/>
                <w:lang w:eastAsia="en-US"/>
                <w14:ligatures w14:val="standardContextual"/>
              </w:rPr>
            </w:pPr>
            <w:r w:rsidRPr="00F95A76">
              <w:rPr>
                <w:sz w:val="22"/>
                <w:szCs w:val="22"/>
                <w:lang w:eastAsia="en-US"/>
                <w14:ligatures w14:val="standardContextual"/>
              </w:rPr>
              <w:t>Iekasēta Autoceļu lietošanas nodeva (EUR) (Valsts kases dati)</w:t>
            </w:r>
          </w:p>
        </w:tc>
        <w:tc>
          <w:tcPr>
            <w:tcW w:w="1418" w:type="dxa"/>
            <w:shd w:val="clear" w:color="auto" w:fill="auto"/>
            <w:hideMark/>
          </w:tcPr>
          <w:p w:rsidRPr="00F95A76" w:rsidR="00F95A76" w:rsidP="00F95A76" w:rsidRDefault="00F95A76" w14:paraId="7FCD4BDA" w14:textId="77777777">
            <w:pPr>
              <w:widowControl/>
              <w:spacing w:after="0" w:line="252" w:lineRule="auto"/>
              <w:rPr>
                <w:sz w:val="22"/>
                <w:szCs w:val="22"/>
                <w:lang w:eastAsia="en-US"/>
                <w14:ligatures w14:val="standardContextual"/>
              </w:rPr>
            </w:pPr>
            <w:r w:rsidRPr="00F95A76">
              <w:rPr>
                <w:sz w:val="22"/>
                <w:szCs w:val="22"/>
                <w:lang w:eastAsia="en-US"/>
                <w14:ligatures w14:val="standardContextual"/>
              </w:rPr>
              <w:t>28 411 178,00</w:t>
            </w:r>
          </w:p>
        </w:tc>
        <w:tc>
          <w:tcPr>
            <w:tcW w:w="1417" w:type="dxa"/>
            <w:shd w:val="clear" w:color="auto" w:fill="auto"/>
            <w:hideMark/>
          </w:tcPr>
          <w:p w:rsidRPr="00F95A76" w:rsidR="00F95A76" w:rsidP="00F95A76" w:rsidRDefault="00F95A76" w14:paraId="01E3D4BF" w14:textId="77777777">
            <w:pPr>
              <w:widowControl/>
              <w:spacing w:after="0" w:line="252" w:lineRule="auto"/>
              <w:rPr>
                <w:sz w:val="22"/>
                <w:szCs w:val="22"/>
                <w:lang w:eastAsia="en-US"/>
                <w14:ligatures w14:val="standardContextual"/>
              </w:rPr>
            </w:pPr>
            <w:r w:rsidRPr="00F95A76">
              <w:rPr>
                <w:sz w:val="22"/>
                <w:szCs w:val="22"/>
                <w:lang w:eastAsia="en-US"/>
                <w14:ligatures w14:val="standardContextual"/>
              </w:rPr>
              <w:t>29 960 542,00</w:t>
            </w:r>
          </w:p>
        </w:tc>
        <w:tc>
          <w:tcPr>
            <w:tcW w:w="1559" w:type="dxa"/>
            <w:shd w:val="clear" w:color="auto" w:fill="auto"/>
            <w:tcMar>
              <w:top w:w="0" w:type="dxa"/>
              <w:left w:w="108" w:type="dxa"/>
              <w:bottom w:w="0" w:type="dxa"/>
              <w:right w:w="108" w:type="dxa"/>
            </w:tcMar>
            <w:hideMark/>
          </w:tcPr>
          <w:p w:rsidRPr="00F95A76" w:rsidR="00F95A76" w:rsidP="00F95A76" w:rsidRDefault="00F95A76" w14:paraId="1C656241" w14:textId="77777777">
            <w:pPr>
              <w:widowControl/>
              <w:spacing w:after="0" w:line="252" w:lineRule="auto"/>
              <w:rPr>
                <w:sz w:val="22"/>
                <w:szCs w:val="22"/>
                <w:lang w:eastAsia="en-US"/>
                <w14:ligatures w14:val="standardContextual"/>
              </w:rPr>
            </w:pPr>
            <w:r w:rsidRPr="00F95A76">
              <w:rPr>
                <w:sz w:val="22"/>
                <w:szCs w:val="22"/>
                <w:lang w:eastAsia="en-US"/>
                <w14:ligatures w14:val="standardContextual"/>
              </w:rPr>
              <w:t>30 909 419,00</w:t>
            </w:r>
          </w:p>
        </w:tc>
        <w:tc>
          <w:tcPr>
            <w:tcW w:w="1560" w:type="dxa"/>
            <w:shd w:val="clear" w:color="auto" w:fill="auto"/>
            <w:tcMar>
              <w:top w:w="0" w:type="dxa"/>
              <w:left w:w="108" w:type="dxa"/>
              <w:bottom w:w="0" w:type="dxa"/>
              <w:right w:w="108" w:type="dxa"/>
            </w:tcMar>
            <w:hideMark/>
          </w:tcPr>
          <w:p w:rsidRPr="00F95A76" w:rsidR="00F95A76" w:rsidP="00F95A76" w:rsidRDefault="00F95A76" w14:paraId="78771A4C" w14:textId="77777777">
            <w:pPr>
              <w:widowControl/>
              <w:spacing w:after="0" w:line="252" w:lineRule="auto"/>
              <w:rPr>
                <w:sz w:val="22"/>
                <w:szCs w:val="22"/>
                <w:lang w:eastAsia="en-US"/>
                <w14:ligatures w14:val="standardContextual"/>
              </w:rPr>
            </w:pPr>
            <w:r w:rsidRPr="00F95A76">
              <w:rPr>
                <w:sz w:val="22"/>
                <w:szCs w:val="22"/>
                <w:lang w:eastAsia="en-US"/>
                <w14:ligatures w14:val="standardContextual"/>
              </w:rPr>
              <w:t>30 870 082,00</w:t>
            </w:r>
          </w:p>
        </w:tc>
        <w:tc>
          <w:tcPr>
            <w:tcW w:w="1561" w:type="dxa"/>
            <w:shd w:val="clear" w:color="auto" w:fill="auto"/>
            <w:tcMar>
              <w:top w:w="0" w:type="dxa"/>
              <w:left w:w="108" w:type="dxa"/>
              <w:bottom w:w="0" w:type="dxa"/>
              <w:right w:w="108" w:type="dxa"/>
            </w:tcMar>
            <w:hideMark/>
          </w:tcPr>
          <w:p w:rsidRPr="00F95A76" w:rsidR="00F95A76" w:rsidP="00F95A76" w:rsidRDefault="00F95A76" w14:paraId="0C38DFC8" w14:textId="77777777">
            <w:pPr>
              <w:widowControl/>
              <w:spacing w:after="0" w:line="252" w:lineRule="auto"/>
              <w:rPr>
                <w:sz w:val="22"/>
                <w:szCs w:val="22"/>
                <w:lang w:eastAsia="en-US"/>
                <w14:ligatures w14:val="standardContextual"/>
              </w:rPr>
            </w:pPr>
            <w:r w:rsidRPr="00F95A76">
              <w:rPr>
                <w:sz w:val="22"/>
                <w:szCs w:val="22"/>
                <w:lang w:eastAsia="en-US"/>
                <w14:ligatures w14:val="standardContextual"/>
              </w:rPr>
              <w:t>30 195 640,00</w:t>
            </w:r>
          </w:p>
        </w:tc>
      </w:tr>
    </w:tbl>
    <w:p w:rsidR="00F95A76" w:rsidP="00F95A76" w:rsidRDefault="00F95A76" w14:paraId="17C5A429" w14:textId="77777777">
      <w:pPr>
        <w:pStyle w:val="ListParagraph"/>
        <w:spacing w:after="0" w:line="240" w:lineRule="auto"/>
        <w:ind w:left="360"/>
        <w:jc w:val="both"/>
        <w:rPr>
          <w:rFonts w:eastAsia="Times New Roman"/>
          <w:sz w:val="24"/>
          <w:szCs w:val="24"/>
        </w:rPr>
      </w:pPr>
    </w:p>
    <w:p w:rsidRPr="0003611A" w:rsidR="0003611A" w:rsidP="0003611A" w:rsidRDefault="0047742A" w14:paraId="18E47F9B" w14:textId="50A655D6">
      <w:pPr>
        <w:pStyle w:val="ListParagraph"/>
        <w:numPr>
          <w:ilvl w:val="0"/>
          <w:numId w:val="15"/>
        </w:numPr>
        <w:spacing w:after="0" w:line="240" w:lineRule="auto"/>
        <w:ind w:left="360"/>
        <w:jc w:val="both"/>
        <w:rPr>
          <w:rFonts w:eastAsia="Times New Roman"/>
          <w:sz w:val="24"/>
          <w:szCs w:val="24"/>
        </w:rPr>
      </w:pPr>
      <w:r w:rsidRPr="0047742A">
        <w:rPr>
          <w:rFonts w:eastAsia="Times New Roman"/>
          <w:sz w:val="24"/>
          <w:szCs w:val="24"/>
        </w:rPr>
        <w:t xml:space="preserve">Latvijā autoceļu lietošanas nodevas ieņēmumi tiek ieskaitīti kopējā valsts budžetā. Šie līdzekļi pēc tam tiek novirzīti </w:t>
      </w:r>
      <w:r w:rsidR="00627A6A">
        <w:rPr>
          <w:rFonts w:eastAsia="Times New Roman"/>
          <w:sz w:val="24"/>
          <w:szCs w:val="24"/>
        </w:rPr>
        <w:t xml:space="preserve">valsts galveno </w:t>
      </w:r>
      <w:r w:rsidRPr="0047742A">
        <w:rPr>
          <w:rFonts w:eastAsia="Times New Roman"/>
          <w:sz w:val="24"/>
          <w:szCs w:val="24"/>
        </w:rPr>
        <w:t>autoceļu infrastruktūras uzturēšanai un attīstībai</w:t>
      </w:r>
      <w:r w:rsidR="00040A0B">
        <w:rPr>
          <w:rFonts w:eastAsia="Times New Roman"/>
          <w:sz w:val="24"/>
          <w:szCs w:val="24"/>
        </w:rPr>
        <w:t xml:space="preserve"> </w:t>
      </w:r>
      <w:r w:rsidRPr="00040A0B" w:rsidR="00040A0B">
        <w:rPr>
          <w:rFonts w:eastAsia="Times New Roman"/>
          <w:sz w:val="24"/>
          <w:szCs w:val="24"/>
        </w:rPr>
        <w:t xml:space="preserve">Valsts budžeta apakšprogrammā 23.06.00 </w:t>
      </w:r>
      <w:r w:rsidR="007C12CE">
        <w:rPr>
          <w:rFonts w:eastAsia="Times New Roman"/>
          <w:sz w:val="24"/>
          <w:szCs w:val="24"/>
        </w:rPr>
        <w:t>“</w:t>
      </w:r>
      <w:r w:rsidRPr="00040A0B" w:rsidR="00040A0B">
        <w:rPr>
          <w:rFonts w:eastAsia="Times New Roman"/>
          <w:sz w:val="24"/>
          <w:szCs w:val="24"/>
        </w:rPr>
        <w:t>Valsts autoceļu uzturēšana un atjaunošana</w:t>
      </w:r>
      <w:r w:rsidR="00040A0B">
        <w:rPr>
          <w:rFonts w:eastAsia="Times New Roman"/>
          <w:sz w:val="24"/>
          <w:szCs w:val="24"/>
        </w:rPr>
        <w:t>”:</w:t>
      </w:r>
    </w:p>
    <w:p w:rsidR="00CC6AD1" w:rsidP="00CC6AD1" w:rsidRDefault="00CC6AD1" w14:paraId="7239F065" w14:textId="77777777">
      <w:pPr>
        <w:pStyle w:val="ListParagraph"/>
        <w:spacing w:after="0" w:line="240" w:lineRule="auto"/>
        <w:ind w:left="360"/>
        <w:jc w:val="both"/>
        <w:rPr>
          <w:rFonts w:eastAsia="Times New Roman"/>
          <w:sz w:val="24"/>
          <w:szCs w:val="24"/>
        </w:rPr>
      </w:pPr>
    </w:p>
    <w:tbl>
      <w:tblPr>
        <w:tblStyle w:val="TableGrid"/>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2136"/>
        <w:gridCol w:w="1445"/>
        <w:gridCol w:w="1436"/>
        <w:gridCol w:w="1447"/>
        <w:gridCol w:w="1447"/>
        <w:gridCol w:w="1447"/>
      </w:tblGrid>
      <w:tr w:rsidR="0047742A" w:rsidTr="004D4141" w14:paraId="56797573" w14:textId="77777777">
        <w:tc>
          <w:tcPr>
            <w:tcW w:w="1589" w:type="dxa"/>
          </w:tcPr>
          <w:p w:rsidR="0047742A" w:rsidP="0047742A" w:rsidRDefault="0047742A" w14:paraId="0F8ACB3D" w14:textId="77777777">
            <w:pPr>
              <w:spacing w:after="0" w:line="240" w:lineRule="auto"/>
              <w:jc w:val="both"/>
              <w:rPr>
                <w:rFonts w:eastAsia="Times New Roman"/>
              </w:rPr>
            </w:pPr>
            <w:bookmarkStart w:name="_Hlk192600667" w:id="2"/>
          </w:p>
        </w:tc>
        <w:tc>
          <w:tcPr>
            <w:tcW w:w="1553" w:type="dxa"/>
          </w:tcPr>
          <w:p w:rsidRPr="006875E9" w:rsidR="0047742A" w:rsidP="0047742A" w:rsidRDefault="0047742A" w14:paraId="5AA38EFE" w14:textId="2610732F">
            <w:pPr>
              <w:spacing w:after="0" w:line="240" w:lineRule="auto"/>
              <w:jc w:val="center"/>
              <w:rPr>
                <w:rFonts w:eastAsia="Times New Roman"/>
                <w:b/>
                <w:bCs/>
              </w:rPr>
            </w:pPr>
            <w:r w:rsidRPr="006875E9">
              <w:rPr>
                <w:b/>
                <w:bCs/>
                <w:color w:val="000000"/>
                <w:lang w:eastAsia="en-US"/>
                <w14:ligatures w14:val="standardContextual"/>
              </w:rPr>
              <w:t>2020.g.</w:t>
            </w:r>
          </w:p>
        </w:tc>
        <w:tc>
          <w:tcPr>
            <w:tcW w:w="1554" w:type="dxa"/>
          </w:tcPr>
          <w:p w:rsidRPr="006875E9" w:rsidR="0047742A" w:rsidP="0047742A" w:rsidRDefault="0047742A" w14:paraId="4FB18A14" w14:textId="2E6E26CE">
            <w:pPr>
              <w:spacing w:after="0" w:line="240" w:lineRule="auto"/>
              <w:jc w:val="center"/>
              <w:rPr>
                <w:rFonts w:eastAsia="Times New Roman"/>
                <w:b/>
                <w:bCs/>
              </w:rPr>
            </w:pPr>
            <w:r w:rsidRPr="006875E9">
              <w:rPr>
                <w:b/>
                <w:bCs/>
                <w:color w:val="000000"/>
                <w:lang w:eastAsia="en-US"/>
                <w14:ligatures w14:val="standardContextual"/>
              </w:rPr>
              <w:t>2021.g</w:t>
            </w:r>
          </w:p>
        </w:tc>
        <w:tc>
          <w:tcPr>
            <w:tcW w:w="1554" w:type="dxa"/>
          </w:tcPr>
          <w:p w:rsidRPr="006875E9" w:rsidR="0047742A" w:rsidP="0047742A" w:rsidRDefault="0047742A" w14:paraId="690AF901" w14:textId="1C3858BE">
            <w:pPr>
              <w:spacing w:after="0" w:line="240" w:lineRule="auto"/>
              <w:jc w:val="center"/>
              <w:rPr>
                <w:rFonts w:eastAsia="Times New Roman"/>
                <w:b/>
                <w:bCs/>
              </w:rPr>
            </w:pPr>
            <w:r w:rsidRPr="006875E9">
              <w:rPr>
                <w:b/>
                <w:bCs/>
                <w:color w:val="000000"/>
                <w:lang w:eastAsia="en-US"/>
                <w14:ligatures w14:val="standardContextual"/>
              </w:rPr>
              <w:t>2022.g.</w:t>
            </w:r>
          </w:p>
        </w:tc>
        <w:tc>
          <w:tcPr>
            <w:tcW w:w="1554" w:type="dxa"/>
          </w:tcPr>
          <w:p w:rsidRPr="006875E9" w:rsidR="0047742A" w:rsidP="0047742A" w:rsidRDefault="0047742A" w14:paraId="64FF901A" w14:textId="62116190">
            <w:pPr>
              <w:spacing w:after="0" w:line="240" w:lineRule="auto"/>
              <w:jc w:val="center"/>
              <w:rPr>
                <w:rFonts w:eastAsia="Times New Roman"/>
                <w:b/>
                <w:bCs/>
              </w:rPr>
            </w:pPr>
            <w:r w:rsidRPr="006875E9">
              <w:rPr>
                <w:b/>
                <w:bCs/>
                <w:color w:val="000000"/>
                <w:lang w:eastAsia="en-US"/>
                <w14:ligatures w14:val="standardContextual"/>
              </w:rPr>
              <w:t>2023.g.</w:t>
            </w:r>
          </w:p>
        </w:tc>
        <w:tc>
          <w:tcPr>
            <w:tcW w:w="1554" w:type="dxa"/>
          </w:tcPr>
          <w:p w:rsidRPr="006875E9" w:rsidR="0047742A" w:rsidP="0047742A" w:rsidRDefault="0047742A" w14:paraId="3B480F23" w14:textId="4C5821DD">
            <w:pPr>
              <w:spacing w:after="0" w:line="240" w:lineRule="auto"/>
              <w:jc w:val="center"/>
              <w:rPr>
                <w:rFonts w:eastAsia="Times New Roman"/>
                <w:b/>
                <w:bCs/>
              </w:rPr>
            </w:pPr>
            <w:r w:rsidRPr="006875E9">
              <w:rPr>
                <w:b/>
                <w:bCs/>
                <w:color w:val="000000"/>
                <w:lang w:eastAsia="en-US"/>
                <w14:ligatures w14:val="standardContextual"/>
              </w:rPr>
              <w:t>2024.g.</w:t>
            </w:r>
          </w:p>
        </w:tc>
      </w:tr>
      <w:tr w:rsidR="009454AF" w:rsidTr="004D4141" w14:paraId="79E92DBC" w14:textId="77777777">
        <w:tc>
          <w:tcPr>
            <w:tcW w:w="1589" w:type="dxa"/>
          </w:tcPr>
          <w:p w:rsidR="009454AF" w:rsidP="009454AF" w:rsidRDefault="009454AF" w14:paraId="0C9B9E6A" w14:textId="7D4F32A0">
            <w:pPr>
              <w:spacing w:after="0" w:line="240" w:lineRule="auto"/>
              <w:jc w:val="right"/>
              <w:rPr>
                <w:rFonts w:eastAsia="Times New Roman"/>
              </w:rPr>
            </w:pPr>
            <w:r>
              <w:rPr>
                <w:rFonts w:eastAsia="Times New Roman"/>
              </w:rPr>
              <w:t>Būvniecības darbi</w:t>
            </w:r>
            <w:r w:rsidR="00627A6A">
              <w:rPr>
                <w:rFonts w:eastAsia="Times New Roman"/>
              </w:rPr>
              <w:t xml:space="preserve"> (kapitālieguldījumi)</w:t>
            </w:r>
            <w:r>
              <w:rPr>
                <w:rFonts w:eastAsia="Times New Roman"/>
              </w:rPr>
              <w:t xml:space="preserve"> (MEUR)</w:t>
            </w:r>
          </w:p>
        </w:tc>
        <w:tc>
          <w:tcPr>
            <w:tcW w:w="1553" w:type="dxa"/>
          </w:tcPr>
          <w:p w:rsidR="009454AF" w:rsidP="009454AF" w:rsidRDefault="00627A6A" w14:paraId="4918EF9F" w14:textId="2444854A">
            <w:pPr>
              <w:spacing w:after="0" w:line="240" w:lineRule="auto"/>
              <w:jc w:val="center"/>
              <w:rPr>
                <w:rFonts w:eastAsia="Times New Roman"/>
              </w:rPr>
            </w:pPr>
            <w:r>
              <w:rPr>
                <w:rFonts w:eastAsia="Times New Roman"/>
              </w:rPr>
              <w:t>32,53</w:t>
            </w:r>
          </w:p>
        </w:tc>
        <w:tc>
          <w:tcPr>
            <w:tcW w:w="1554" w:type="dxa"/>
          </w:tcPr>
          <w:p w:rsidR="009454AF" w:rsidP="009454AF" w:rsidRDefault="00627A6A" w14:paraId="5CAD798E" w14:textId="22FB0134">
            <w:pPr>
              <w:spacing w:after="0" w:line="240" w:lineRule="auto"/>
              <w:jc w:val="center"/>
              <w:rPr>
                <w:rFonts w:eastAsia="Times New Roman"/>
              </w:rPr>
            </w:pPr>
            <w:r>
              <w:rPr>
                <w:rFonts w:eastAsia="Times New Roman"/>
              </w:rPr>
              <w:t>20,59</w:t>
            </w:r>
          </w:p>
        </w:tc>
        <w:tc>
          <w:tcPr>
            <w:tcW w:w="1554" w:type="dxa"/>
          </w:tcPr>
          <w:p w:rsidR="009454AF" w:rsidP="009454AF" w:rsidRDefault="00627A6A" w14:paraId="061D31C7" w14:textId="47A81172">
            <w:pPr>
              <w:spacing w:after="0" w:line="240" w:lineRule="auto"/>
              <w:jc w:val="center"/>
              <w:rPr>
                <w:rFonts w:eastAsia="Times New Roman"/>
              </w:rPr>
            </w:pPr>
            <w:r>
              <w:rPr>
                <w:rFonts w:eastAsia="Times New Roman"/>
              </w:rPr>
              <w:t>25,92</w:t>
            </w:r>
          </w:p>
        </w:tc>
        <w:tc>
          <w:tcPr>
            <w:tcW w:w="1554" w:type="dxa"/>
          </w:tcPr>
          <w:p w:rsidR="009454AF" w:rsidP="009454AF" w:rsidRDefault="00627A6A" w14:paraId="290B5611" w14:textId="56665404">
            <w:pPr>
              <w:spacing w:after="0" w:line="240" w:lineRule="auto"/>
              <w:jc w:val="center"/>
              <w:rPr>
                <w:rFonts w:eastAsia="Times New Roman"/>
              </w:rPr>
            </w:pPr>
            <w:r>
              <w:rPr>
                <w:rFonts w:eastAsia="Times New Roman"/>
              </w:rPr>
              <w:t>34,75</w:t>
            </w:r>
          </w:p>
        </w:tc>
        <w:tc>
          <w:tcPr>
            <w:tcW w:w="1554" w:type="dxa"/>
          </w:tcPr>
          <w:p w:rsidR="009454AF" w:rsidP="009454AF" w:rsidRDefault="00627A6A" w14:paraId="32F19B8D" w14:textId="38CED1FF">
            <w:pPr>
              <w:spacing w:after="0" w:line="240" w:lineRule="auto"/>
              <w:jc w:val="center"/>
              <w:rPr>
                <w:rFonts w:eastAsia="Times New Roman"/>
              </w:rPr>
            </w:pPr>
            <w:r>
              <w:rPr>
                <w:rFonts w:eastAsia="Times New Roman"/>
              </w:rPr>
              <w:t>30,74</w:t>
            </w:r>
          </w:p>
        </w:tc>
      </w:tr>
      <w:tr w:rsidR="009454AF" w:rsidTr="004D4141" w14:paraId="342CAC02" w14:textId="77777777">
        <w:tc>
          <w:tcPr>
            <w:tcW w:w="1589" w:type="dxa"/>
          </w:tcPr>
          <w:p w:rsidRPr="0047742A" w:rsidR="009454AF" w:rsidP="0047742A" w:rsidRDefault="009454AF" w14:paraId="54F597C1" w14:textId="1837D0C8">
            <w:pPr>
              <w:spacing w:after="0" w:line="240" w:lineRule="auto"/>
              <w:jc w:val="right"/>
              <w:rPr>
                <w:rFonts w:eastAsia="Times New Roman"/>
              </w:rPr>
            </w:pPr>
            <w:r>
              <w:rPr>
                <w:rFonts w:eastAsia="Times New Roman"/>
              </w:rPr>
              <w:t>Ikdienas uzturēšanas darbi</w:t>
            </w:r>
            <w:r w:rsidR="00627A6A">
              <w:rPr>
                <w:rFonts w:eastAsia="Times New Roman"/>
              </w:rPr>
              <w:t xml:space="preserve"> </w:t>
            </w:r>
            <w:r>
              <w:rPr>
                <w:rFonts w:eastAsia="Times New Roman"/>
              </w:rPr>
              <w:t>(MEUR)</w:t>
            </w:r>
          </w:p>
        </w:tc>
        <w:tc>
          <w:tcPr>
            <w:tcW w:w="1553" w:type="dxa"/>
          </w:tcPr>
          <w:p w:rsidR="009454AF" w:rsidP="004654AA" w:rsidRDefault="00627A6A" w14:paraId="6CCBB4E1" w14:textId="7A5212F6">
            <w:pPr>
              <w:spacing w:after="0" w:line="240" w:lineRule="auto"/>
              <w:jc w:val="center"/>
              <w:rPr>
                <w:rFonts w:eastAsia="Times New Roman"/>
              </w:rPr>
            </w:pPr>
            <w:r>
              <w:rPr>
                <w:rFonts w:eastAsia="Times New Roman"/>
              </w:rPr>
              <w:t>7,7</w:t>
            </w:r>
          </w:p>
        </w:tc>
        <w:tc>
          <w:tcPr>
            <w:tcW w:w="1554" w:type="dxa"/>
          </w:tcPr>
          <w:p w:rsidRPr="0047742A" w:rsidR="009454AF" w:rsidP="0047742A" w:rsidRDefault="00627A6A" w14:paraId="5DE71FE9" w14:textId="0C0E1150">
            <w:pPr>
              <w:spacing w:after="0" w:line="240" w:lineRule="auto"/>
              <w:jc w:val="center"/>
              <w:rPr>
                <w:rFonts w:eastAsia="Times New Roman"/>
              </w:rPr>
            </w:pPr>
            <w:r>
              <w:rPr>
                <w:rFonts w:eastAsia="Times New Roman"/>
              </w:rPr>
              <w:t>11,8</w:t>
            </w:r>
          </w:p>
        </w:tc>
        <w:tc>
          <w:tcPr>
            <w:tcW w:w="1554" w:type="dxa"/>
          </w:tcPr>
          <w:p w:rsidRPr="0047742A" w:rsidR="009454AF" w:rsidP="0047742A" w:rsidRDefault="00627A6A" w14:paraId="06C0175F" w14:textId="4DB911E2">
            <w:pPr>
              <w:spacing w:after="0" w:line="240" w:lineRule="auto"/>
              <w:jc w:val="center"/>
              <w:rPr>
                <w:rFonts w:eastAsia="Times New Roman"/>
              </w:rPr>
            </w:pPr>
            <w:r>
              <w:rPr>
                <w:rFonts w:eastAsia="Times New Roman"/>
              </w:rPr>
              <w:t>11,4</w:t>
            </w:r>
          </w:p>
        </w:tc>
        <w:tc>
          <w:tcPr>
            <w:tcW w:w="1554" w:type="dxa"/>
          </w:tcPr>
          <w:p w:rsidRPr="0047742A" w:rsidR="009454AF" w:rsidP="0047742A" w:rsidRDefault="00627A6A" w14:paraId="124D564E" w14:textId="1272C149">
            <w:pPr>
              <w:spacing w:after="0" w:line="240" w:lineRule="auto"/>
              <w:jc w:val="center"/>
              <w:rPr>
                <w:rFonts w:eastAsia="Times New Roman"/>
              </w:rPr>
            </w:pPr>
            <w:r>
              <w:rPr>
                <w:rFonts w:eastAsia="Times New Roman"/>
              </w:rPr>
              <w:t>10,7</w:t>
            </w:r>
          </w:p>
        </w:tc>
        <w:tc>
          <w:tcPr>
            <w:tcW w:w="1554" w:type="dxa"/>
          </w:tcPr>
          <w:p w:rsidRPr="0047742A" w:rsidR="009454AF" w:rsidP="0047742A" w:rsidRDefault="00627A6A" w14:paraId="3BF4AA0E" w14:textId="0D8483F5">
            <w:pPr>
              <w:spacing w:after="0" w:line="240" w:lineRule="auto"/>
              <w:jc w:val="center"/>
              <w:rPr>
                <w:rFonts w:eastAsia="Times New Roman"/>
              </w:rPr>
            </w:pPr>
            <w:r>
              <w:rPr>
                <w:rFonts w:eastAsia="Times New Roman"/>
              </w:rPr>
              <w:t>8,8</w:t>
            </w:r>
          </w:p>
        </w:tc>
      </w:tr>
      <w:tr w:rsidR="009454AF" w:rsidTr="004D4141" w14:paraId="09416FA7" w14:textId="77777777">
        <w:tc>
          <w:tcPr>
            <w:tcW w:w="1589" w:type="dxa"/>
          </w:tcPr>
          <w:p w:rsidRPr="006875E9" w:rsidR="009454AF" w:rsidP="0047742A" w:rsidRDefault="009454AF" w14:paraId="38F364C7" w14:textId="206C6C0E">
            <w:pPr>
              <w:spacing w:after="0" w:line="240" w:lineRule="auto"/>
              <w:jc w:val="right"/>
              <w:rPr>
                <w:rFonts w:eastAsia="Times New Roman"/>
                <w:b/>
                <w:bCs/>
              </w:rPr>
            </w:pPr>
            <w:r w:rsidRPr="006875E9">
              <w:rPr>
                <w:rFonts w:eastAsia="Times New Roman"/>
                <w:b/>
                <w:bCs/>
              </w:rPr>
              <w:t>KOPĀ:</w:t>
            </w:r>
          </w:p>
        </w:tc>
        <w:tc>
          <w:tcPr>
            <w:tcW w:w="1553" w:type="dxa"/>
          </w:tcPr>
          <w:p w:rsidR="009454AF" w:rsidP="004654AA" w:rsidRDefault="00627A6A" w14:paraId="6C6DF8C9" w14:textId="562D3BDE">
            <w:pPr>
              <w:spacing w:after="0" w:line="240" w:lineRule="auto"/>
              <w:jc w:val="center"/>
              <w:rPr>
                <w:rFonts w:eastAsia="Times New Roman"/>
              </w:rPr>
            </w:pPr>
            <w:r>
              <w:rPr>
                <w:rFonts w:eastAsia="Times New Roman"/>
              </w:rPr>
              <w:t>40,23</w:t>
            </w:r>
          </w:p>
        </w:tc>
        <w:tc>
          <w:tcPr>
            <w:tcW w:w="1554" w:type="dxa"/>
          </w:tcPr>
          <w:p w:rsidR="009454AF" w:rsidP="0047742A" w:rsidRDefault="00627A6A" w14:paraId="51EE36B2" w14:textId="0823C008">
            <w:pPr>
              <w:spacing w:after="0" w:line="240" w:lineRule="auto"/>
              <w:jc w:val="center"/>
              <w:rPr>
                <w:rFonts w:eastAsia="Times New Roman"/>
              </w:rPr>
            </w:pPr>
            <w:r>
              <w:rPr>
                <w:rFonts w:eastAsia="Times New Roman"/>
              </w:rPr>
              <w:t>32,39</w:t>
            </w:r>
          </w:p>
        </w:tc>
        <w:tc>
          <w:tcPr>
            <w:tcW w:w="1554" w:type="dxa"/>
          </w:tcPr>
          <w:p w:rsidR="009454AF" w:rsidP="0047742A" w:rsidRDefault="00627A6A" w14:paraId="3AB53849" w14:textId="4D8F49F8">
            <w:pPr>
              <w:spacing w:after="0" w:line="240" w:lineRule="auto"/>
              <w:jc w:val="center"/>
              <w:rPr>
                <w:rFonts w:eastAsia="Times New Roman"/>
              </w:rPr>
            </w:pPr>
            <w:r>
              <w:rPr>
                <w:rFonts w:eastAsia="Times New Roman"/>
              </w:rPr>
              <w:t>37,32</w:t>
            </w:r>
          </w:p>
        </w:tc>
        <w:tc>
          <w:tcPr>
            <w:tcW w:w="1554" w:type="dxa"/>
          </w:tcPr>
          <w:p w:rsidR="009454AF" w:rsidP="0047742A" w:rsidRDefault="00627A6A" w14:paraId="553D1864" w14:textId="0A67BDF3">
            <w:pPr>
              <w:spacing w:after="0" w:line="240" w:lineRule="auto"/>
              <w:jc w:val="center"/>
              <w:rPr>
                <w:rFonts w:eastAsia="Times New Roman"/>
              </w:rPr>
            </w:pPr>
            <w:r>
              <w:rPr>
                <w:rFonts w:eastAsia="Times New Roman"/>
              </w:rPr>
              <w:t>45,45</w:t>
            </w:r>
          </w:p>
        </w:tc>
        <w:tc>
          <w:tcPr>
            <w:tcW w:w="1554" w:type="dxa"/>
          </w:tcPr>
          <w:p w:rsidRPr="0047742A" w:rsidR="009454AF" w:rsidP="0047742A" w:rsidRDefault="00627A6A" w14:paraId="23DDA64C" w14:textId="16FD68F5">
            <w:pPr>
              <w:spacing w:after="0" w:line="240" w:lineRule="auto"/>
              <w:jc w:val="center"/>
              <w:rPr>
                <w:rFonts w:eastAsia="Times New Roman"/>
              </w:rPr>
            </w:pPr>
            <w:r>
              <w:rPr>
                <w:rFonts w:eastAsia="Times New Roman"/>
              </w:rPr>
              <w:t>39,54</w:t>
            </w:r>
          </w:p>
        </w:tc>
      </w:tr>
      <w:bookmarkEnd w:id="2"/>
    </w:tbl>
    <w:p w:rsidRPr="00B47C3A" w:rsidR="0047742A" w:rsidP="00B47C3A" w:rsidRDefault="0047742A" w14:paraId="03766595" w14:textId="741E1970">
      <w:pPr>
        <w:pStyle w:val="ListParagraph"/>
        <w:spacing w:after="0" w:line="240" w:lineRule="auto"/>
        <w:ind w:left="1080"/>
        <w:jc w:val="both"/>
        <w:rPr>
          <w:rFonts w:eastAsia="Times New Roman"/>
          <w:sz w:val="24"/>
          <w:szCs w:val="24"/>
        </w:rPr>
      </w:pPr>
    </w:p>
    <w:p w:rsidRPr="00B47C3A" w:rsidR="002520DE" w:rsidP="00B47C3A" w:rsidRDefault="004C6CC5" w14:paraId="3E7A625D" w14:textId="6F0E1522">
      <w:pPr>
        <w:pStyle w:val="ListParagraph"/>
        <w:numPr>
          <w:ilvl w:val="0"/>
          <w:numId w:val="15"/>
        </w:numPr>
        <w:spacing w:after="0" w:line="240" w:lineRule="auto"/>
        <w:ind w:left="426"/>
        <w:jc w:val="both"/>
        <w:rPr>
          <w:rFonts w:eastAsia="Times New Roman"/>
          <w:sz w:val="24"/>
          <w:szCs w:val="24"/>
        </w:rPr>
      </w:pPr>
      <w:r>
        <w:rPr>
          <w:rFonts w:eastAsia="Times New Roman"/>
          <w:sz w:val="24"/>
          <w:szCs w:val="24"/>
        </w:rPr>
        <w:t xml:space="preserve">Informācija par </w:t>
      </w:r>
      <w:r w:rsidRPr="004C6CC5">
        <w:rPr>
          <w:rFonts w:eastAsia="Times New Roman"/>
          <w:sz w:val="24"/>
          <w:szCs w:val="24"/>
        </w:rPr>
        <w:t>transportlīdzekļu īpatsvara izmaiņām uz ceļiem</w:t>
      </w:r>
      <w:r w:rsidR="004B28A8">
        <w:rPr>
          <w:rFonts w:eastAsia="Times New Roman"/>
          <w:sz w:val="24"/>
          <w:szCs w:val="24"/>
        </w:rPr>
        <w:t>, par kuru lietošanu maksājama autoceļu lietošanas nodeva</w:t>
      </w:r>
      <w:r w:rsidRPr="004C6CC5">
        <w:rPr>
          <w:rFonts w:eastAsia="Times New Roman"/>
          <w:sz w:val="24"/>
          <w:szCs w:val="24"/>
        </w:rPr>
        <w:t>, kas pieder dažādām emisiju klasēm</w:t>
      </w:r>
      <w:r w:rsidR="001B56A8">
        <w:rPr>
          <w:rFonts w:eastAsia="Times New Roman"/>
          <w:sz w:val="24"/>
          <w:szCs w:val="24"/>
        </w:rPr>
        <w:t xml:space="preserve"> (transportlīdzekļu skaits)</w:t>
      </w:r>
      <w:r>
        <w:rPr>
          <w:rFonts w:eastAsia="Times New Roman"/>
          <w:sz w:val="24"/>
          <w:szCs w:val="24"/>
        </w:rPr>
        <w:t>:</w:t>
      </w:r>
    </w:p>
    <w:p w:rsidR="004C6CC5" w:rsidP="006C6790" w:rsidRDefault="004C6CC5" w14:paraId="5ADAB8A6" w14:textId="77777777">
      <w:pPr>
        <w:tabs>
          <w:tab w:val="left" w:pos="720"/>
          <w:tab w:val="center" w:pos="4320"/>
          <w:tab w:val="right" w:pos="8640"/>
        </w:tabs>
        <w:spacing w:after="0" w:line="240" w:lineRule="auto"/>
      </w:pPr>
    </w:p>
    <w:tbl>
      <w:tblPr>
        <w:tblStyle w:val="TableGrid"/>
        <w:tblW w:w="0" w:type="auto"/>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ook w:val="04A0" w:firstRow="1" w:lastRow="0" w:firstColumn="1" w:lastColumn="0" w:noHBand="0" w:noVBand="1"/>
      </w:tblPr>
      <w:tblGrid>
        <w:gridCol w:w="1559"/>
        <w:gridCol w:w="1559"/>
        <w:gridCol w:w="1560"/>
        <w:gridCol w:w="1560"/>
        <w:gridCol w:w="1560"/>
        <w:gridCol w:w="1560"/>
      </w:tblGrid>
      <w:tr w:rsidR="004C6CC5" w:rsidTr="004C6CC5" w14:paraId="533A8FC9" w14:textId="77777777">
        <w:tc>
          <w:tcPr>
            <w:tcW w:w="1559" w:type="dxa"/>
          </w:tcPr>
          <w:p w:rsidR="004C6CC5" w:rsidP="006C6790" w:rsidRDefault="004C6CC5" w14:paraId="7B58BD76" w14:textId="77777777">
            <w:pPr>
              <w:tabs>
                <w:tab w:val="left" w:pos="720"/>
                <w:tab w:val="center" w:pos="4320"/>
                <w:tab w:val="right" w:pos="8640"/>
              </w:tabs>
              <w:spacing w:after="0" w:line="240" w:lineRule="auto"/>
            </w:pPr>
          </w:p>
        </w:tc>
        <w:tc>
          <w:tcPr>
            <w:tcW w:w="1559" w:type="dxa"/>
          </w:tcPr>
          <w:p w:rsidRPr="006875E9" w:rsidR="004C6CC5" w:rsidP="004C6CC5" w:rsidRDefault="004C6CC5" w14:paraId="166958F9" w14:textId="45795694">
            <w:pPr>
              <w:tabs>
                <w:tab w:val="left" w:pos="720"/>
                <w:tab w:val="center" w:pos="4320"/>
                <w:tab w:val="right" w:pos="8640"/>
              </w:tabs>
              <w:spacing w:after="0" w:line="240" w:lineRule="auto"/>
              <w:jc w:val="center"/>
              <w:rPr>
                <w:b/>
                <w:bCs/>
              </w:rPr>
            </w:pPr>
            <w:r w:rsidRPr="006875E9">
              <w:rPr>
                <w:b/>
                <w:bCs/>
                <w:color w:val="000000"/>
                <w:lang w:eastAsia="en-US"/>
                <w14:ligatures w14:val="standardContextual"/>
              </w:rPr>
              <w:t>2020.g.</w:t>
            </w:r>
          </w:p>
        </w:tc>
        <w:tc>
          <w:tcPr>
            <w:tcW w:w="1560" w:type="dxa"/>
          </w:tcPr>
          <w:p w:rsidRPr="006875E9" w:rsidR="004C6CC5" w:rsidP="004C6CC5" w:rsidRDefault="004C6CC5" w14:paraId="6286FABB" w14:textId="3EB02F51">
            <w:pPr>
              <w:tabs>
                <w:tab w:val="left" w:pos="720"/>
                <w:tab w:val="center" w:pos="4320"/>
                <w:tab w:val="right" w:pos="8640"/>
              </w:tabs>
              <w:spacing w:after="0" w:line="240" w:lineRule="auto"/>
              <w:jc w:val="center"/>
              <w:rPr>
                <w:b/>
                <w:bCs/>
              </w:rPr>
            </w:pPr>
            <w:r w:rsidRPr="006875E9">
              <w:rPr>
                <w:b/>
                <w:bCs/>
                <w:color w:val="000000"/>
                <w:lang w:eastAsia="en-US"/>
                <w14:ligatures w14:val="standardContextual"/>
              </w:rPr>
              <w:t>2021.g</w:t>
            </w:r>
          </w:p>
        </w:tc>
        <w:tc>
          <w:tcPr>
            <w:tcW w:w="1560" w:type="dxa"/>
          </w:tcPr>
          <w:p w:rsidRPr="006875E9" w:rsidR="004C6CC5" w:rsidP="004C6CC5" w:rsidRDefault="004C6CC5" w14:paraId="6F4DD390" w14:textId="1DB998E4">
            <w:pPr>
              <w:tabs>
                <w:tab w:val="left" w:pos="720"/>
                <w:tab w:val="center" w:pos="4320"/>
                <w:tab w:val="right" w:pos="8640"/>
              </w:tabs>
              <w:spacing w:after="0" w:line="240" w:lineRule="auto"/>
              <w:jc w:val="center"/>
              <w:rPr>
                <w:b/>
                <w:bCs/>
              </w:rPr>
            </w:pPr>
            <w:r w:rsidRPr="006875E9">
              <w:rPr>
                <w:b/>
                <w:bCs/>
                <w:color w:val="000000"/>
                <w:lang w:eastAsia="en-US"/>
                <w14:ligatures w14:val="standardContextual"/>
              </w:rPr>
              <w:t>2022.g.</w:t>
            </w:r>
          </w:p>
        </w:tc>
        <w:tc>
          <w:tcPr>
            <w:tcW w:w="1560" w:type="dxa"/>
          </w:tcPr>
          <w:p w:rsidRPr="006875E9" w:rsidR="004C6CC5" w:rsidP="004C6CC5" w:rsidRDefault="004C6CC5" w14:paraId="17BA3047" w14:textId="1C82AE48">
            <w:pPr>
              <w:tabs>
                <w:tab w:val="left" w:pos="720"/>
                <w:tab w:val="center" w:pos="4320"/>
                <w:tab w:val="right" w:pos="8640"/>
              </w:tabs>
              <w:spacing w:after="0" w:line="240" w:lineRule="auto"/>
              <w:jc w:val="center"/>
              <w:rPr>
                <w:b/>
                <w:bCs/>
              </w:rPr>
            </w:pPr>
            <w:r w:rsidRPr="006875E9">
              <w:rPr>
                <w:b/>
                <w:bCs/>
                <w:color w:val="000000"/>
                <w:lang w:eastAsia="en-US"/>
                <w14:ligatures w14:val="standardContextual"/>
              </w:rPr>
              <w:t>2023.g.</w:t>
            </w:r>
          </w:p>
        </w:tc>
        <w:tc>
          <w:tcPr>
            <w:tcW w:w="1560" w:type="dxa"/>
          </w:tcPr>
          <w:p w:rsidRPr="006875E9" w:rsidR="004C6CC5" w:rsidP="004C6CC5" w:rsidRDefault="004C6CC5" w14:paraId="5CDADC19" w14:textId="0E9D2440">
            <w:pPr>
              <w:tabs>
                <w:tab w:val="left" w:pos="720"/>
                <w:tab w:val="center" w:pos="4320"/>
                <w:tab w:val="right" w:pos="8640"/>
              </w:tabs>
              <w:spacing w:after="0" w:line="240" w:lineRule="auto"/>
              <w:jc w:val="center"/>
              <w:rPr>
                <w:b/>
                <w:bCs/>
              </w:rPr>
            </w:pPr>
            <w:r w:rsidRPr="006875E9">
              <w:rPr>
                <w:b/>
                <w:bCs/>
                <w:color w:val="000000"/>
                <w:lang w:eastAsia="en-US"/>
                <w14:ligatures w14:val="standardContextual"/>
              </w:rPr>
              <w:t>2024.g.</w:t>
            </w:r>
          </w:p>
        </w:tc>
      </w:tr>
      <w:tr w:rsidR="004C6CC5" w:rsidTr="004C6CC5" w14:paraId="02A2DA9F" w14:textId="77777777">
        <w:tc>
          <w:tcPr>
            <w:tcW w:w="1559" w:type="dxa"/>
          </w:tcPr>
          <w:p w:rsidR="004C6CC5" w:rsidP="006C6790" w:rsidRDefault="004C6CC5" w14:paraId="08AAF0A8" w14:textId="4882F193">
            <w:pPr>
              <w:tabs>
                <w:tab w:val="left" w:pos="720"/>
                <w:tab w:val="center" w:pos="4320"/>
                <w:tab w:val="right" w:pos="8640"/>
              </w:tabs>
              <w:spacing w:after="0" w:line="240" w:lineRule="auto"/>
            </w:pPr>
            <w:r w:rsidRPr="00CC6AD1">
              <w:rPr>
                <w:rFonts w:eastAsia="Times New Roman"/>
              </w:rPr>
              <w:t>EURO 0, I, II</w:t>
            </w:r>
          </w:p>
        </w:tc>
        <w:tc>
          <w:tcPr>
            <w:tcW w:w="1559" w:type="dxa"/>
          </w:tcPr>
          <w:p w:rsidR="004C6CC5" w:rsidP="004C6CC5" w:rsidRDefault="001B56A8" w14:paraId="20DF2052" w14:textId="5965F53B">
            <w:pPr>
              <w:tabs>
                <w:tab w:val="left" w:pos="720"/>
                <w:tab w:val="center" w:pos="4320"/>
                <w:tab w:val="right" w:pos="8640"/>
              </w:tabs>
              <w:spacing w:after="0" w:line="240" w:lineRule="auto"/>
              <w:jc w:val="center"/>
            </w:pPr>
            <w:r>
              <w:t>45 997</w:t>
            </w:r>
          </w:p>
        </w:tc>
        <w:tc>
          <w:tcPr>
            <w:tcW w:w="1560" w:type="dxa"/>
          </w:tcPr>
          <w:p w:rsidR="004C6CC5" w:rsidP="004C6CC5" w:rsidRDefault="009C057E" w14:paraId="2AE7A19D" w14:textId="5F83C8FD">
            <w:pPr>
              <w:tabs>
                <w:tab w:val="left" w:pos="720"/>
                <w:tab w:val="center" w:pos="4320"/>
                <w:tab w:val="right" w:pos="8640"/>
              </w:tabs>
              <w:spacing w:after="0" w:line="240" w:lineRule="auto"/>
              <w:jc w:val="center"/>
            </w:pPr>
            <w:r>
              <w:t>47 295</w:t>
            </w:r>
          </w:p>
        </w:tc>
        <w:tc>
          <w:tcPr>
            <w:tcW w:w="1560" w:type="dxa"/>
          </w:tcPr>
          <w:p w:rsidR="004C6CC5" w:rsidP="004C6CC5" w:rsidRDefault="00D22C59" w14:paraId="132FC3E1" w14:textId="628DDE8F">
            <w:pPr>
              <w:tabs>
                <w:tab w:val="left" w:pos="720"/>
                <w:tab w:val="center" w:pos="4320"/>
                <w:tab w:val="right" w:pos="8640"/>
              </w:tabs>
              <w:spacing w:after="0" w:line="240" w:lineRule="auto"/>
              <w:jc w:val="center"/>
            </w:pPr>
            <w:r>
              <w:t>49 206</w:t>
            </w:r>
          </w:p>
        </w:tc>
        <w:tc>
          <w:tcPr>
            <w:tcW w:w="1560" w:type="dxa"/>
          </w:tcPr>
          <w:p w:rsidR="004C6CC5" w:rsidP="004C6CC5" w:rsidRDefault="00297CCF" w14:paraId="2A7A38ED" w14:textId="12BF8FA0">
            <w:pPr>
              <w:tabs>
                <w:tab w:val="left" w:pos="720"/>
                <w:tab w:val="center" w:pos="4320"/>
                <w:tab w:val="right" w:pos="8640"/>
              </w:tabs>
              <w:spacing w:after="0" w:line="240" w:lineRule="auto"/>
              <w:jc w:val="center"/>
            </w:pPr>
            <w:r>
              <w:t>47 466</w:t>
            </w:r>
          </w:p>
        </w:tc>
        <w:tc>
          <w:tcPr>
            <w:tcW w:w="1560" w:type="dxa"/>
          </w:tcPr>
          <w:p w:rsidR="004C6CC5" w:rsidP="004C6CC5" w:rsidRDefault="000D3079" w14:paraId="2DE699B1" w14:textId="3C602794">
            <w:pPr>
              <w:tabs>
                <w:tab w:val="left" w:pos="720"/>
                <w:tab w:val="center" w:pos="4320"/>
                <w:tab w:val="right" w:pos="8640"/>
              </w:tabs>
              <w:spacing w:after="0" w:line="240" w:lineRule="auto"/>
              <w:jc w:val="center"/>
            </w:pPr>
            <w:r>
              <w:t>46 269</w:t>
            </w:r>
          </w:p>
        </w:tc>
      </w:tr>
      <w:tr w:rsidR="004C6CC5" w:rsidTr="004C6CC5" w14:paraId="58298CDC" w14:textId="77777777">
        <w:tc>
          <w:tcPr>
            <w:tcW w:w="1559" w:type="dxa"/>
          </w:tcPr>
          <w:p w:rsidR="004C6CC5" w:rsidP="006C6790" w:rsidRDefault="004C6CC5" w14:paraId="3CA9A588" w14:textId="5E850CA7">
            <w:pPr>
              <w:tabs>
                <w:tab w:val="left" w:pos="720"/>
                <w:tab w:val="center" w:pos="4320"/>
                <w:tab w:val="right" w:pos="8640"/>
              </w:tabs>
              <w:spacing w:after="0" w:line="240" w:lineRule="auto"/>
            </w:pPr>
            <w:r w:rsidRPr="00CC6AD1">
              <w:rPr>
                <w:rFonts w:eastAsia="Times New Roman"/>
              </w:rPr>
              <w:t>EURO III</w:t>
            </w:r>
          </w:p>
        </w:tc>
        <w:tc>
          <w:tcPr>
            <w:tcW w:w="1559" w:type="dxa"/>
          </w:tcPr>
          <w:p w:rsidR="004C6CC5" w:rsidP="004C6CC5" w:rsidRDefault="0074484F" w14:paraId="53402CD9" w14:textId="7F83A0EC">
            <w:pPr>
              <w:tabs>
                <w:tab w:val="left" w:pos="720"/>
                <w:tab w:val="center" w:pos="4320"/>
                <w:tab w:val="right" w:pos="8640"/>
              </w:tabs>
              <w:spacing w:after="0" w:line="240" w:lineRule="auto"/>
              <w:jc w:val="center"/>
            </w:pPr>
            <w:r>
              <w:t>17 173</w:t>
            </w:r>
          </w:p>
        </w:tc>
        <w:tc>
          <w:tcPr>
            <w:tcW w:w="1560" w:type="dxa"/>
          </w:tcPr>
          <w:p w:rsidR="004C6CC5" w:rsidP="004C6CC5" w:rsidRDefault="005B2C30" w14:paraId="60055486" w14:textId="1D2EF64D">
            <w:pPr>
              <w:tabs>
                <w:tab w:val="left" w:pos="720"/>
                <w:tab w:val="center" w:pos="4320"/>
                <w:tab w:val="right" w:pos="8640"/>
              </w:tabs>
              <w:spacing w:after="0" w:line="240" w:lineRule="auto"/>
              <w:jc w:val="center"/>
            </w:pPr>
            <w:r>
              <w:t>14 997</w:t>
            </w:r>
          </w:p>
        </w:tc>
        <w:tc>
          <w:tcPr>
            <w:tcW w:w="1560" w:type="dxa"/>
          </w:tcPr>
          <w:p w:rsidR="004C6CC5" w:rsidP="004C6CC5" w:rsidRDefault="00FD0ACA" w14:paraId="478894C3" w14:textId="0E40085D">
            <w:pPr>
              <w:tabs>
                <w:tab w:val="left" w:pos="720"/>
                <w:tab w:val="center" w:pos="4320"/>
                <w:tab w:val="right" w:pos="8640"/>
              </w:tabs>
              <w:spacing w:after="0" w:line="240" w:lineRule="auto"/>
              <w:jc w:val="center"/>
            </w:pPr>
            <w:r>
              <w:t>14 618</w:t>
            </w:r>
          </w:p>
        </w:tc>
        <w:tc>
          <w:tcPr>
            <w:tcW w:w="1560" w:type="dxa"/>
          </w:tcPr>
          <w:p w:rsidR="004C6CC5" w:rsidP="004C6CC5" w:rsidRDefault="00E4718B" w14:paraId="5DBFCEE3" w14:textId="5611072C">
            <w:pPr>
              <w:tabs>
                <w:tab w:val="left" w:pos="720"/>
                <w:tab w:val="center" w:pos="4320"/>
                <w:tab w:val="right" w:pos="8640"/>
              </w:tabs>
              <w:spacing w:after="0" w:line="240" w:lineRule="auto"/>
              <w:jc w:val="center"/>
            </w:pPr>
            <w:r>
              <w:t>11 707</w:t>
            </w:r>
          </w:p>
        </w:tc>
        <w:tc>
          <w:tcPr>
            <w:tcW w:w="1560" w:type="dxa"/>
          </w:tcPr>
          <w:p w:rsidR="004C6CC5" w:rsidP="004C6CC5" w:rsidRDefault="00D474AE" w14:paraId="2270B056" w14:textId="4170009E">
            <w:pPr>
              <w:tabs>
                <w:tab w:val="left" w:pos="720"/>
                <w:tab w:val="center" w:pos="4320"/>
                <w:tab w:val="right" w:pos="8640"/>
              </w:tabs>
              <w:spacing w:after="0" w:line="240" w:lineRule="auto"/>
              <w:jc w:val="center"/>
            </w:pPr>
            <w:r>
              <w:t>10 289</w:t>
            </w:r>
          </w:p>
        </w:tc>
      </w:tr>
      <w:tr w:rsidR="004C6CC5" w:rsidTr="004C6CC5" w14:paraId="295A7F57" w14:textId="77777777">
        <w:tc>
          <w:tcPr>
            <w:tcW w:w="1559" w:type="dxa"/>
          </w:tcPr>
          <w:p w:rsidRPr="00CC6AD1" w:rsidR="004C6CC5" w:rsidP="006C6790" w:rsidRDefault="004C6CC5" w14:paraId="4CD6CAF3" w14:textId="1FF93F03">
            <w:pPr>
              <w:tabs>
                <w:tab w:val="left" w:pos="720"/>
                <w:tab w:val="center" w:pos="4320"/>
                <w:tab w:val="right" w:pos="8640"/>
              </w:tabs>
              <w:spacing w:after="0" w:line="240" w:lineRule="auto"/>
              <w:rPr>
                <w:rFonts w:eastAsia="Times New Roman"/>
              </w:rPr>
            </w:pPr>
            <w:r w:rsidRPr="00CC6AD1">
              <w:rPr>
                <w:rFonts w:eastAsia="Times New Roman"/>
              </w:rPr>
              <w:t>EURO IV, V, EEV</w:t>
            </w:r>
          </w:p>
        </w:tc>
        <w:tc>
          <w:tcPr>
            <w:tcW w:w="1559" w:type="dxa"/>
          </w:tcPr>
          <w:p w:rsidR="004C6CC5" w:rsidP="004C6CC5" w:rsidRDefault="003D260B" w14:paraId="6734AC39" w14:textId="71B008E8">
            <w:pPr>
              <w:tabs>
                <w:tab w:val="left" w:pos="720"/>
                <w:tab w:val="center" w:pos="4320"/>
                <w:tab w:val="right" w:pos="8640"/>
              </w:tabs>
              <w:spacing w:after="0" w:line="240" w:lineRule="auto"/>
              <w:jc w:val="center"/>
            </w:pPr>
            <w:r>
              <w:t>102 980</w:t>
            </w:r>
          </w:p>
        </w:tc>
        <w:tc>
          <w:tcPr>
            <w:tcW w:w="1560" w:type="dxa"/>
          </w:tcPr>
          <w:p w:rsidR="004C6CC5" w:rsidP="004C6CC5" w:rsidRDefault="00256878" w14:paraId="6ABFE411" w14:textId="798407B0">
            <w:pPr>
              <w:tabs>
                <w:tab w:val="left" w:pos="720"/>
                <w:tab w:val="center" w:pos="4320"/>
                <w:tab w:val="right" w:pos="8640"/>
              </w:tabs>
              <w:spacing w:after="0" w:line="240" w:lineRule="auto"/>
              <w:jc w:val="center"/>
            </w:pPr>
            <w:r>
              <w:t>115</w:t>
            </w:r>
            <w:r w:rsidR="00C62D3E">
              <w:t> 240</w:t>
            </w:r>
          </w:p>
        </w:tc>
        <w:tc>
          <w:tcPr>
            <w:tcW w:w="1560" w:type="dxa"/>
          </w:tcPr>
          <w:p w:rsidR="004C6CC5" w:rsidP="004C6CC5" w:rsidRDefault="00BB7C85" w14:paraId="5E9D4674" w14:textId="4843F8A3">
            <w:pPr>
              <w:tabs>
                <w:tab w:val="left" w:pos="720"/>
                <w:tab w:val="center" w:pos="4320"/>
                <w:tab w:val="right" w:pos="8640"/>
              </w:tabs>
              <w:spacing w:after="0" w:line="240" w:lineRule="auto"/>
              <w:jc w:val="center"/>
            </w:pPr>
            <w:r>
              <w:t>144 622</w:t>
            </w:r>
          </w:p>
        </w:tc>
        <w:tc>
          <w:tcPr>
            <w:tcW w:w="1560" w:type="dxa"/>
          </w:tcPr>
          <w:p w:rsidR="004C6CC5" w:rsidP="004C6CC5" w:rsidRDefault="00771BE9" w14:paraId="52A4A7A8" w14:textId="4B6E26B8">
            <w:pPr>
              <w:tabs>
                <w:tab w:val="left" w:pos="720"/>
                <w:tab w:val="center" w:pos="4320"/>
                <w:tab w:val="right" w:pos="8640"/>
              </w:tabs>
              <w:spacing w:after="0" w:line="240" w:lineRule="auto"/>
              <w:jc w:val="center"/>
            </w:pPr>
            <w:r>
              <w:t>135 650</w:t>
            </w:r>
          </w:p>
        </w:tc>
        <w:tc>
          <w:tcPr>
            <w:tcW w:w="1560" w:type="dxa"/>
          </w:tcPr>
          <w:p w:rsidR="004C6CC5" w:rsidP="004C6CC5" w:rsidRDefault="00680D1E" w14:paraId="11C0B7DE" w14:textId="358E12A9">
            <w:pPr>
              <w:tabs>
                <w:tab w:val="left" w:pos="720"/>
                <w:tab w:val="center" w:pos="4320"/>
                <w:tab w:val="right" w:pos="8640"/>
              </w:tabs>
              <w:spacing w:after="0" w:line="240" w:lineRule="auto"/>
              <w:jc w:val="center"/>
            </w:pPr>
            <w:r>
              <w:t>128 666</w:t>
            </w:r>
          </w:p>
        </w:tc>
      </w:tr>
      <w:tr w:rsidR="004C6CC5" w:rsidTr="004C6CC5" w14:paraId="52B50C00" w14:textId="77777777">
        <w:tc>
          <w:tcPr>
            <w:tcW w:w="1559" w:type="dxa"/>
          </w:tcPr>
          <w:p w:rsidRPr="00CC6AD1" w:rsidR="004C6CC5" w:rsidP="006C6790" w:rsidRDefault="004C6CC5" w14:paraId="5E583435" w14:textId="52B80907">
            <w:pPr>
              <w:tabs>
                <w:tab w:val="left" w:pos="720"/>
                <w:tab w:val="center" w:pos="4320"/>
                <w:tab w:val="right" w:pos="8640"/>
              </w:tabs>
              <w:spacing w:after="0" w:line="240" w:lineRule="auto"/>
              <w:rPr>
                <w:rFonts w:eastAsia="Times New Roman"/>
              </w:rPr>
            </w:pPr>
            <w:r w:rsidRPr="00CC6AD1">
              <w:rPr>
                <w:rFonts w:eastAsia="Times New Roman"/>
              </w:rPr>
              <w:t>EURO VI un mazāk piesārņojošs</w:t>
            </w:r>
          </w:p>
        </w:tc>
        <w:tc>
          <w:tcPr>
            <w:tcW w:w="1559" w:type="dxa"/>
          </w:tcPr>
          <w:p w:rsidR="004C6CC5" w:rsidP="004C6CC5" w:rsidRDefault="003D260B" w14:paraId="78D7C33F" w14:textId="09529662">
            <w:pPr>
              <w:tabs>
                <w:tab w:val="left" w:pos="720"/>
                <w:tab w:val="center" w:pos="4320"/>
                <w:tab w:val="right" w:pos="8640"/>
              </w:tabs>
              <w:spacing w:after="0" w:line="240" w:lineRule="auto"/>
              <w:jc w:val="center"/>
            </w:pPr>
            <w:r>
              <w:t>0</w:t>
            </w:r>
          </w:p>
        </w:tc>
        <w:tc>
          <w:tcPr>
            <w:tcW w:w="1560" w:type="dxa"/>
          </w:tcPr>
          <w:p w:rsidR="004C6CC5" w:rsidP="004C6CC5" w:rsidRDefault="00C62D3E" w14:paraId="086A3A9B" w14:textId="5927F40E">
            <w:pPr>
              <w:tabs>
                <w:tab w:val="left" w:pos="720"/>
                <w:tab w:val="center" w:pos="4320"/>
                <w:tab w:val="right" w:pos="8640"/>
              </w:tabs>
              <w:spacing w:after="0" w:line="240" w:lineRule="auto"/>
              <w:jc w:val="center"/>
            </w:pPr>
            <w:r>
              <w:t>0</w:t>
            </w:r>
          </w:p>
        </w:tc>
        <w:tc>
          <w:tcPr>
            <w:tcW w:w="1560" w:type="dxa"/>
          </w:tcPr>
          <w:p w:rsidR="004C6CC5" w:rsidP="004C6CC5" w:rsidRDefault="00BB7C85" w14:paraId="6E570361" w14:textId="72A65011">
            <w:pPr>
              <w:tabs>
                <w:tab w:val="left" w:pos="720"/>
                <w:tab w:val="center" w:pos="4320"/>
                <w:tab w:val="right" w:pos="8640"/>
              </w:tabs>
              <w:spacing w:after="0" w:line="240" w:lineRule="auto"/>
              <w:jc w:val="center"/>
            </w:pPr>
            <w:r>
              <w:t>0</w:t>
            </w:r>
          </w:p>
        </w:tc>
        <w:tc>
          <w:tcPr>
            <w:tcW w:w="1560" w:type="dxa"/>
          </w:tcPr>
          <w:p w:rsidR="004C6CC5" w:rsidP="004C6CC5" w:rsidRDefault="000D3079" w14:paraId="1B298D7C" w14:textId="4D07F956">
            <w:pPr>
              <w:tabs>
                <w:tab w:val="left" w:pos="720"/>
                <w:tab w:val="center" w:pos="4320"/>
                <w:tab w:val="right" w:pos="8640"/>
              </w:tabs>
              <w:spacing w:after="0" w:line="240" w:lineRule="auto"/>
              <w:jc w:val="center"/>
            </w:pPr>
            <w:r>
              <w:t>0</w:t>
            </w:r>
          </w:p>
        </w:tc>
        <w:tc>
          <w:tcPr>
            <w:tcW w:w="1560" w:type="dxa"/>
          </w:tcPr>
          <w:p w:rsidR="004C6CC5" w:rsidP="004C6CC5" w:rsidRDefault="00F40DBF" w14:paraId="2425A198" w14:textId="15373697">
            <w:pPr>
              <w:tabs>
                <w:tab w:val="left" w:pos="720"/>
                <w:tab w:val="center" w:pos="4320"/>
                <w:tab w:val="right" w:pos="8640"/>
              </w:tabs>
              <w:spacing w:after="0" w:line="240" w:lineRule="auto"/>
              <w:jc w:val="center"/>
            </w:pPr>
            <w:r>
              <w:t>4</w:t>
            </w:r>
          </w:p>
        </w:tc>
      </w:tr>
      <w:tr w:rsidR="004C6CC5" w:rsidTr="004C6CC5" w14:paraId="68E8FF9D" w14:textId="77777777">
        <w:tc>
          <w:tcPr>
            <w:tcW w:w="1559" w:type="dxa"/>
          </w:tcPr>
          <w:p w:rsidRPr="00CC6AD1" w:rsidR="004C6CC5" w:rsidP="006C6790" w:rsidRDefault="004C6CC5" w14:paraId="042A487D" w14:textId="4DA31794">
            <w:pPr>
              <w:tabs>
                <w:tab w:val="left" w:pos="720"/>
                <w:tab w:val="center" w:pos="4320"/>
                <w:tab w:val="right" w:pos="8640"/>
              </w:tabs>
              <w:spacing w:after="0" w:line="240" w:lineRule="auto"/>
              <w:rPr>
                <w:rFonts w:eastAsia="Times New Roman"/>
              </w:rPr>
            </w:pPr>
            <w:r w:rsidRPr="00CC6AD1">
              <w:rPr>
                <w:rFonts w:eastAsia="Times New Roman"/>
              </w:rPr>
              <w:t>Bezemisiju</w:t>
            </w:r>
          </w:p>
        </w:tc>
        <w:tc>
          <w:tcPr>
            <w:tcW w:w="1559" w:type="dxa"/>
          </w:tcPr>
          <w:p w:rsidR="004C6CC5" w:rsidP="004C6CC5" w:rsidRDefault="003D260B" w14:paraId="652B8906" w14:textId="405FE8DF">
            <w:pPr>
              <w:tabs>
                <w:tab w:val="left" w:pos="720"/>
                <w:tab w:val="center" w:pos="4320"/>
                <w:tab w:val="right" w:pos="8640"/>
              </w:tabs>
              <w:spacing w:after="0" w:line="240" w:lineRule="auto"/>
              <w:jc w:val="center"/>
            </w:pPr>
            <w:r>
              <w:t>0</w:t>
            </w:r>
          </w:p>
        </w:tc>
        <w:tc>
          <w:tcPr>
            <w:tcW w:w="1560" w:type="dxa"/>
          </w:tcPr>
          <w:p w:rsidR="004C6CC5" w:rsidP="004C6CC5" w:rsidRDefault="00C62D3E" w14:paraId="52348C10" w14:textId="6CCAA682">
            <w:pPr>
              <w:tabs>
                <w:tab w:val="left" w:pos="720"/>
                <w:tab w:val="center" w:pos="4320"/>
                <w:tab w:val="right" w:pos="8640"/>
              </w:tabs>
              <w:spacing w:after="0" w:line="240" w:lineRule="auto"/>
              <w:jc w:val="center"/>
            </w:pPr>
            <w:r>
              <w:t>0</w:t>
            </w:r>
          </w:p>
        </w:tc>
        <w:tc>
          <w:tcPr>
            <w:tcW w:w="1560" w:type="dxa"/>
          </w:tcPr>
          <w:p w:rsidR="004C6CC5" w:rsidP="004C6CC5" w:rsidRDefault="00BB7C85" w14:paraId="44EE1655" w14:textId="715A879F">
            <w:pPr>
              <w:tabs>
                <w:tab w:val="left" w:pos="720"/>
                <w:tab w:val="center" w:pos="4320"/>
                <w:tab w:val="right" w:pos="8640"/>
              </w:tabs>
              <w:spacing w:after="0" w:line="240" w:lineRule="auto"/>
              <w:jc w:val="center"/>
            </w:pPr>
            <w:r>
              <w:t>0</w:t>
            </w:r>
          </w:p>
        </w:tc>
        <w:tc>
          <w:tcPr>
            <w:tcW w:w="1560" w:type="dxa"/>
          </w:tcPr>
          <w:p w:rsidR="004C6CC5" w:rsidP="004C6CC5" w:rsidRDefault="000D3079" w14:paraId="7CDB9085" w14:textId="45F532C1">
            <w:pPr>
              <w:tabs>
                <w:tab w:val="left" w:pos="720"/>
                <w:tab w:val="center" w:pos="4320"/>
                <w:tab w:val="right" w:pos="8640"/>
              </w:tabs>
              <w:spacing w:after="0" w:line="240" w:lineRule="auto"/>
              <w:jc w:val="center"/>
            </w:pPr>
            <w:r>
              <w:t>0</w:t>
            </w:r>
          </w:p>
        </w:tc>
        <w:tc>
          <w:tcPr>
            <w:tcW w:w="1560" w:type="dxa"/>
          </w:tcPr>
          <w:p w:rsidR="004C6CC5" w:rsidP="004C6CC5" w:rsidRDefault="00F40DBF" w14:paraId="0E442FC3" w14:textId="0235F03D">
            <w:pPr>
              <w:tabs>
                <w:tab w:val="left" w:pos="720"/>
                <w:tab w:val="center" w:pos="4320"/>
                <w:tab w:val="right" w:pos="8640"/>
              </w:tabs>
              <w:spacing w:after="0" w:line="240" w:lineRule="auto"/>
              <w:jc w:val="center"/>
            </w:pPr>
            <w:r>
              <w:t>5</w:t>
            </w:r>
          </w:p>
        </w:tc>
      </w:tr>
    </w:tbl>
    <w:p w:rsidR="004C6CC5" w:rsidP="006C6790" w:rsidRDefault="004C6CC5" w14:paraId="2A067AD4" w14:textId="77777777">
      <w:pPr>
        <w:tabs>
          <w:tab w:val="left" w:pos="720"/>
          <w:tab w:val="center" w:pos="4320"/>
          <w:tab w:val="right" w:pos="8640"/>
        </w:tabs>
        <w:spacing w:after="0" w:line="240" w:lineRule="auto"/>
      </w:pPr>
    </w:p>
    <w:p w:rsidR="001975D7" w:rsidP="006C6790" w:rsidRDefault="006C6790" w14:paraId="0954101B" w14:textId="77777777">
      <w:pPr>
        <w:tabs>
          <w:tab w:val="left" w:pos="720"/>
          <w:tab w:val="center" w:pos="4320"/>
          <w:tab w:val="right" w:pos="8640"/>
        </w:tabs>
        <w:spacing w:after="0" w:line="240" w:lineRule="auto"/>
      </w:pPr>
      <w:r>
        <w:tab/>
      </w:r>
    </w:p>
    <w:p w:rsidR="006C6790" w:rsidP="006C6790" w:rsidRDefault="001975D7" w14:paraId="13F6F87E" w14:textId="2DF99CAB">
      <w:pPr>
        <w:tabs>
          <w:tab w:val="left" w:pos="720"/>
          <w:tab w:val="center" w:pos="4320"/>
          <w:tab w:val="right" w:pos="8640"/>
        </w:tabs>
        <w:spacing w:after="0" w:line="240" w:lineRule="auto"/>
      </w:pPr>
      <w:r>
        <w:tab/>
      </w:r>
      <w:r w:rsidR="006C6790">
        <w:t>Valsts sekretār</w:t>
      </w:r>
      <w:r w:rsidR="00FA714F">
        <w:t>s</w:t>
      </w:r>
      <w:r w:rsidR="006C6790">
        <w:tab/>
      </w:r>
      <w:r w:rsidR="006C6790">
        <w:tab/>
      </w:r>
      <w:r w:rsidR="00FA714F">
        <w:t>A. Židkovs</w:t>
      </w:r>
    </w:p>
    <w:p w:rsidR="006C6790" w:rsidP="006C6790" w:rsidRDefault="006C6790" w14:paraId="04A7B306" w14:textId="77777777">
      <w:pPr>
        <w:tabs>
          <w:tab w:val="left" w:pos="720"/>
          <w:tab w:val="center" w:pos="4320"/>
          <w:tab w:val="right" w:pos="8640"/>
        </w:tabs>
        <w:spacing w:after="0" w:line="240" w:lineRule="auto"/>
      </w:pPr>
      <w:r>
        <w:tab/>
      </w:r>
    </w:p>
    <w:p w:rsidR="006C6790" w:rsidP="006C6790" w:rsidRDefault="006C6790" w14:paraId="308B97F7" w14:textId="77777777">
      <w:pPr>
        <w:tabs>
          <w:tab w:val="left" w:pos="720"/>
          <w:tab w:val="center" w:pos="4320"/>
          <w:tab w:val="right" w:pos="8640"/>
        </w:tabs>
        <w:spacing w:after="0" w:line="240" w:lineRule="auto"/>
      </w:pPr>
    </w:p>
    <w:p w:rsidRPr="002571AF" w:rsidR="006C6790" w:rsidP="006C6790" w:rsidRDefault="006C6790" w14:paraId="3681BD77" w14:textId="4B2C5C66">
      <w:pPr>
        <w:tabs>
          <w:tab w:val="left" w:pos="720"/>
          <w:tab w:val="center" w:pos="4320"/>
          <w:tab w:val="right" w:pos="8640"/>
        </w:tabs>
        <w:spacing w:after="0" w:line="240" w:lineRule="auto"/>
        <w:rPr>
          <w:sz w:val="20"/>
          <w:szCs w:val="20"/>
        </w:rPr>
      </w:pPr>
      <w:r w:rsidRPr="002571AF">
        <w:rPr>
          <w:sz w:val="20"/>
          <w:szCs w:val="20"/>
        </w:rPr>
        <w:t xml:space="preserve">Tabakurska </w:t>
      </w:r>
      <w:r w:rsidR="00C55EAE">
        <w:rPr>
          <w:sz w:val="20"/>
          <w:szCs w:val="20"/>
        </w:rPr>
        <w:t xml:space="preserve">(+371) </w:t>
      </w:r>
      <w:r w:rsidRPr="002571AF">
        <w:rPr>
          <w:sz w:val="20"/>
          <w:szCs w:val="20"/>
        </w:rPr>
        <w:t>67028051</w:t>
      </w:r>
    </w:p>
    <w:p w:rsidRPr="002571AF" w:rsidR="006C6790" w:rsidP="006C6790" w:rsidRDefault="006C6790" w14:paraId="2A4E4770" w14:textId="77777777">
      <w:pPr>
        <w:tabs>
          <w:tab w:val="left" w:pos="720"/>
          <w:tab w:val="center" w:pos="4320"/>
          <w:tab w:val="right" w:pos="8640"/>
        </w:tabs>
        <w:spacing w:after="0" w:line="240" w:lineRule="auto"/>
        <w:rPr>
          <w:sz w:val="20"/>
          <w:szCs w:val="20"/>
        </w:rPr>
      </w:pPr>
      <w:r w:rsidRPr="002571AF">
        <w:rPr>
          <w:sz w:val="20"/>
          <w:szCs w:val="20"/>
        </w:rPr>
        <w:t>viktorija.tabakurska@sam.gov.lv</w:t>
      </w:r>
    </w:p>
    <w:p w:rsidR="006C6790" w:rsidP="006C6790" w:rsidRDefault="006C6790" w14:paraId="4072DF1D" w14:textId="77777777">
      <w:pPr>
        <w:tabs>
          <w:tab w:val="center" w:pos="4320"/>
          <w:tab w:val="right" w:pos="8640"/>
        </w:tabs>
        <w:spacing w:after="0" w:line="240" w:lineRule="auto"/>
        <w:jc w:val="center"/>
        <w:rPr>
          <w:sz w:val="20"/>
          <w:szCs w:val="20"/>
        </w:rPr>
      </w:pPr>
    </w:p>
    <w:p w:rsidR="006C6790" w:rsidP="006C6790" w:rsidRDefault="006C6790" w14:paraId="0C15628C" w14:textId="77777777">
      <w:pPr>
        <w:tabs>
          <w:tab w:val="center" w:pos="4320"/>
          <w:tab w:val="right" w:pos="8640"/>
        </w:tabs>
        <w:spacing w:after="0" w:line="240" w:lineRule="auto"/>
        <w:jc w:val="center"/>
        <w:rPr>
          <w:sz w:val="20"/>
          <w:szCs w:val="20"/>
        </w:rPr>
      </w:pPr>
    </w:p>
    <w:p w:rsidR="00FA2ED5" w:rsidP="006C6790" w:rsidRDefault="00FA2ED5" w14:paraId="034E7061" w14:textId="77777777">
      <w:pPr>
        <w:tabs>
          <w:tab w:val="center" w:pos="4320"/>
          <w:tab w:val="right" w:pos="8640"/>
        </w:tabs>
        <w:spacing w:after="0" w:line="240" w:lineRule="auto"/>
        <w:jc w:val="center"/>
        <w:rPr>
          <w:sz w:val="20"/>
          <w:szCs w:val="20"/>
        </w:rPr>
      </w:pPr>
    </w:p>
    <w:p w:rsidR="00FA2ED5" w:rsidP="006C6790" w:rsidRDefault="00FA2ED5" w14:paraId="0F6C0378" w14:textId="77777777">
      <w:pPr>
        <w:tabs>
          <w:tab w:val="center" w:pos="4320"/>
          <w:tab w:val="right" w:pos="8640"/>
        </w:tabs>
        <w:spacing w:after="0" w:line="240" w:lineRule="auto"/>
        <w:jc w:val="center"/>
        <w:rPr>
          <w:sz w:val="20"/>
          <w:szCs w:val="20"/>
        </w:rPr>
      </w:pPr>
    </w:p>
    <w:p w:rsidRPr="00440B65" w:rsidR="00440B65" w:rsidP="006C6790" w:rsidRDefault="006C6790" w14:paraId="3324C0F5" w14:textId="2B72529A">
      <w:pPr>
        <w:tabs>
          <w:tab w:val="center" w:pos="4320"/>
          <w:tab w:val="right" w:pos="8640"/>
        </w:tabs>
        <w:spacing w:after="0" w:line="240" w:lineRule="auto"/>
        <w:jc w:val="center"/>
        <w:rPr>
          <w:rFonts w:eastAsia="Times New Roman"/>
        </w:rPr>
      </w:pPr>
      <w:r w:rsidRPr="00893625">
        <w:rPr>
          <w:sz w:val="20"/>
          <w:szCs w:val="20"/>
        </w:rPr>
        <w:t>DOKUMENTS IR PARAKSTĪTS AR DROŠU ELEKTRONISKO PARAKSTU UN SATUR LAIKA ZĪMOGU</w:t>
      </w:r>
    </w:p>
    <w:sectPr w:rsidRPr="00440B65" w:rsidR="00440B65" w:rsidSect="009604DB">
      <w:headerReference w:type="first" r:id="rId8"/>
      <w:type w:val="continuous"/>
      <w:pgSz w:w="11920" w:h="16840"/>
      <w:pgMar w:top="1134" w:right="851" w:bottom="1135"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697D0" w14:textId="77777777" w:rsidR="00C736F4" w:rsidRDefault="00C736F4">
      <w:pPr>
        <w:spacing w:after="0" w:line="240" w:lineRule="auto"/>
      </w:pPr>
      <w:r>
        <w:separator/>
      </w:r>
    </w:p>
  </w:endnote>
  <w:endnote w:type="continuationSeparator" w:id="0">
    <w:p w14:paraId="4C638605" w14:textId="77777777" w:rsidR="00C736F4" w:rsidRDefault="00C73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EF96E" w14:textId="77777777" w:rsidR="00C736F4" w:rsidRDefault="00C736F4">
      <w:pPr>
        <w:spacing w:after="0" w:line="240" w:lineRule="auto"/>
      </w:pPr>
      <w:r>
        <w:separator/>
      </w:r>
    </w:p>
  </w:footnote>
  <w:footnote w:type="continuationSeparator" w:id="0">
    <w:p w14:paraId="1AFD8ADB" w14:textId="77777777" w:rsidR="00C736F4" w:rsidRDefault="00C736F4">
      <w:pPr>
        <w:spacing w:after="0" w:line="240" w:lineRule="auto"/>
      </w:pPr>
      <w:r>
        <w:continuationSeparator/>
      </w:r>
    </w:p>
  </w:footnote>
  <w:footnote w:id="1">
    <w:p w14:paraId="1815C6FF" w14:textId="7AAE2BD3" w:rsidR="00EA171A" w:rsidRDefault="00EA171A">
      <w:pPr>
        <w:pStyle w:val="FootnoteText"/>
      </w:pPr>
      <w:r>
        <w:rPr>
          <w:rStyle w:val="FootnoteReference"/>
        </w:rPr>
        <w:footnoteRef/>
      </w:r>
      <w:r>
        <w:t xml:space="preserve"> </w:t>
      </w:r>
      <w:hyperlink r:id="rId1" w:history="1">
        <w:r w:rsidRPr="00EA171A">
          <w:rPr>
            <w:rStyle w:val="Hyperlink"/>
          </w:rPr>
          <w:t>Autoceļu lietošanas nodevas likums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11E2A" w14:textId="77777777" w:rsidR="009D62CD" w:rsidRDefault="009D62CD" w:rsidP="009D62CD">
    <w:pPr>
      <w:pStyle w:val="Header"/>
    </w:pPr>
  </w:p>
  <w:p w14:paraId="75FF1AE7" w14:textId="77777777" w:rsidR="009D62CD" w:rsidRDefault="009D62CD" w:rsidP="009D62CD">
    <w:pPr>
      <w:pStyle w:val="Header"/>
    </w:pPr>
  </w:p>
  <w:p w14:paraId="56B81477" w14:textId="77777777" w:rsidR="009D62CD" w:rsidRDefault="009D62CD" w:rsidP="009D62CD">
    <w:pPr>
      <w:pStyle w:val="Header"/>
    </w:pPr>
  </w:p>
  <w:p w14:paraId="6EF5FF81" w14:textId="77777777" w:rsidR="009D62CD" w:rsidRDefault="009D62CD" w:rsidP="009D62CD">
    <w:pPr>
      <w:pStyle w:val="Header"/>
    </w:pPr>
  </w:p>
  <w:p w14:paraId="6E57F5BE" w14:textId="77777777" w:rsidR="009D62CD" w:rsidRDefault="009D62CD" w:rsidP="009D62CD">
    <w:pPr>
      <w:pStyle w:val="Header"/>
    </w:pPr>
  </w:p>
  <w:p w14:paraId="3F7B59DB" w14:textId="77777777" w:rsidR="009D62CD" w:rsidRDefault="009D62CD" w:rsidP="009D62CD">
    <w:pPr>
      <w:pStyle w:val="Header"/>
    </w:pPr>
  </w:p>
  <w:p w14:paraId="7A330CAF" w14:textId="77777777" w:rsidR="009D62CD" w:rsidRDefault="009D62CD" w:rsidP="009D62CD">
    <w:pPr>
      <w:pStyle w:val="Header"/>
    </w:pPr>
  </w:p>
  <w:p w14:paraId="137A8585" w14:textId="77777777" w:rsidR="009D62CD" w:rsidRDefault="009D62CD" w:rsidP="009D62CD">
    <w:pPr>
      <w:pStyle w:val="Header"/>
    </w:pPr>
  </w:p>
  <w:p w14:paraId="5E61012D" w14:textId="77777777" w:rsidR="009D62CD" w:rsidRDefault="009D62CD" w:rsidP="009D62CD">
    <w:pPr>
      <w:pStyle w:val="Header"/>
    </w:pPr>
  </w:p>
  <w:p w14:paraId="4A770E96" w14:textId="77777777" w:rsidR="009D62CD" w:rsidRDefault="009D62CD" w:rsidP="009D62CD">
    <w:pPr>
      <w:pStyle w:val="Header"/>
    </w:pPr>
  </w:p>
  <w:p w14:paraId="54777844"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5F96CBE0" wp14:editId="37182E09">
          <wp:simplePos x="0" y="0"/>
          <wp:positionH relativeFrom="page">
            <wp:posOffset>1217930</wp:posOffset>
          </wp:positionH>
          <wp:positionV relativeFrom="page">
            <wp:posOffset>742950</wp:posOffset>
          </wp:positionV>
          <wp:extent cx="5671820" cy="1033145"/>
          <wp:effectExtent l="0" t="0" r="5080" b="0"/>
          <wp:wrapNone/>
          <wp:docPr id="19844124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35AAEB0F" wp14:editId="7908657A">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7FA206" w14:textId="77777777" w:rsidR="009D62CD" w:rsidRPr="00B10C18" w:rsidRDefault="00CB1527"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AAEB0F"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327FA206" w14:textId="77777777" w:rsidR="009D62CD" w:rsidRPr="00B10C18" w:rsidRDefault="00CB1527" w:rsidP="009D62CD">
                    <w:pPr>
                      <w:spacing w:after="0" w:line="194" w:lineRule="exact"/>
                      <w:ind w:left="20" w:right="-45"/>
                      <w:jc w:val="center"/>
                      <w:rPr>
                        <w:rFonts w:eastAsia="Times New Roman"/>
                        <w:sz w:val="17"/>
                        <w:szCs w:val="17"/>
                      </w:rPr>
                    </w:pPr>
                    <w:r w:rsidRPr="00064CC5">
                      <w:rPr>
                        <w:rFonts w:eastAsia="Times New Roman"/>
                        <w:color w:val="231F20"/>
                        <w:sz w:val="17"/>
                        <w:szCs w:val="17"/>
                      </w:rPr>
                      <w:t>Emīlijas Benjamiņas</w:t>
                    </w:r>
                    <w:r w:rsidR="009D62CD" w:rsidRPr="00B10C18">
                      <w:rPr>
                        <w:rFonts w:eastAsia="Times New Roman"/>
                        <w:color w:val="231F20"/>
                        <w:sz w:val="17"/>
                        <w:szCs w:val="17"/>
                      </w:rPr>
                      <w:t xml:space="preserve"> iela 3, Rīga, LV-1743, tālr. 67028210,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522A0104" wp14:editId="3075CE7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D8F0CA"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64DB880"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A1446E"/>
    <w:multiLevelType w:val="hybridMultilevel"/>
    <w:tmpl w:val="F9667A28"/>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8F0197F"/>
    <w:multiLevelType w:val="hybridMultilevel"/>
    <w:tmpl w:val="4C4A1D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C2388F"/>
    <w:multiLevelType w:val="hybridMultilevel"/>
    <w:tmpl w:val="F5460B3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4" w15:restartNumberingAfterBreak="0">
    <w:nsid w:val="7A1B1F8A"/>
    <w:multiLevelType w:val="multilevel"/>
    <w:tmpl w:val="30E2A63A"/>
    <w:lvl w:ilvl="0">
      <w:start w:val="1"/>
      <w:numFmt w:val="decimal"/>
      <w:lvlText w:val="%1."/>
      <w:lvlJc w:val="left"/>
      <w:pPr>
        <w:ind w:left="1080" w:hanging="360"/>
      </w:pPr>
      <w:rPr>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7F3C6849"/>
    <w:multiLevelType w:val="hybridMultilevel"/>
    <w:tmpl w:val="46B4C25A"/>
    <w:lvl w:ilvl="0" w:tplc="2210093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23296955">
    <w:abstractNumId w:val="10"/>
  </w:num>
  <w:num w:numId="2" w16cid:durableId="894898481">
    <w:abstractNumId w:val="8"/>
  </w:num>
  <w:num w:numId="3" w16cid:durableId="1692680272">
    <w:abstractNumId w:val="7"/>
  </w:num>
  <w:num w:numId="4" w16cid:durableId="1759593247">
    <w:abstractNumId w:val="6"/>
  </w:num>
  <w:num w:numId="5" w16cid:durableId="225844346">
    <w:abstractNumId w:val="5"/>
  </w:num>
  <w:num w:numId="6" w16cid:durableId="2100634763">
    <w:abstractNumId w:val="9"/>
  </w:num>
  <w:num w:numId="7" w16cid:durableId="517161136">
    <w:abstractNumId w:val="4"/>
  </w:num>
  <w:num w:numId="8" w16cid:durableId="1138767399">
    <w:abstractNumId w:val="3"/>
  </w:num>
  <w:num w:numId="9" w16cid:durableId="459885296">
    <w:abstractNumId w:val="2"/>
  </w:num>
  <w:num w:numId="10" w16cid:durableId="244875086">
    <w:abstractNumId w:val="1"/>
  </w:num>
  <w:num w:numId="11" w16cid:durableId="2102140741">
    <w:abstractNumId w:val="0"/>
  </w:num>
  <w:num w:numId="12" w16cid:durableId="1700466249">
    <w:abstractNumId w:val="12"/>
  </w:num>
  <w:num w:numId="13" w16cid:durableId="531576732">
    <w:abstractNumId w:val="11"/>
  </w:num>
  <w:num w:numId="14" w16cid:durableId="576325769">
    <w:abstractNumId w:val="15"/>
  </w:num>
  <w:num w:numId="15" w16cid:durableId="1951278004">
    <w:abstractNumId w:val="14"/>
  </w:num>
  <w:num w:numId="16" w16cid:durableId="8319146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ED7"/>
    <w:rsid w:val="00006384"/>
    <w:rsid w:val="00007B31"/>
    <w:rsid w:val="00030349"/>
    <w:rsid w:val="0003611A"/>
    <w:rsid w:val="00040246"/>
    <w:rsid w:val="00040A0B"/>
    <w:rsid w:val="00043704"/>
    <w:rsid w:val="000514C5"/>
    <w:rsid w:val="00060BD1"/>
    <w:rsid w:val="00061D30"/>
    <w:rsid w:val="00086C66"/>
    <w:rsid w:val="000A2BC9"/>
    <w:rsid w:val="000C258E"/>
    <w:rsid w:val="000D2ED7"/>
    <w:rsid w:val="000D3079"/>
    <w:rsid w:val="000D3421"/>
    <w:rsid w:val="000E0D0C"/>
    <w:rsid w:val="000F2F76"/>
    <w:rsid w:val="00115E52"/>
    <w:rsid w:val="00124173"/>
    <w:rsid w:val="00136979"/>
    <w:rsid w:val="00137F03"/>
    <w:rsid w:val="0014084A"/>
    <w:rsid w:val="00155BDF"/>
    <w:rsid w:val="001747A7"/>
    <w:rsid w:val="00191092"/>
    <w:rsid w:val="001975D7"/>
    <w:rsid w:val="001B56A8"/>
    <w:rsid w:val="001D15B6"/>
    <w:rsid w:val="0020635C"/>
    <w:rsid w:val="0022185D"/>
    <w:rsid w:val="00224387"/>
    <w:rsid w:val="002520DE"/>
    <w:rsid w:val="00256878"/>
    <w:rsid w:val="00275B9E"/>
    <w:rsid w:val="00297CCF"/>
    <w:rsid w:val="002B3077"/>
    <w:rsid w:val="002C4B38"/>
    <w:rsid w:val="002E1474"/>
    <w:rsid w:val="002F6441"/>
    <w:rsid w:val="00320F5A"/>
    <w:rsid w:val="00335032"/>
    <w:rsid w:val="00375CC8"/>
    <w:rsid w:val="00376F39"/>
    <w:rsid w:val="0037745B"/>
    <w:rsid w:val="003847BD"/>
    <w:rsid w:val="003952A2"/>
    <w:rsid w:val="003A090C"/>
    <w:rsid w:val="003A36AF"/>
    <w:rsid w:val="003D260B"/>
    <w:rsid w:val="003F77CE"/>
    <w:rsid w:val="00436865"/>
    <w:rsid w:val="00440B65"/>
    <w:rsid w:val="00457174"/>
    <w:rsid w:val="004654AA"/>
    <w:rsid w:val="0047742A"/>
    <w:rsid w:val="00483015"/>
    <w:rsid w:val="00493308"/>
    <w:rsid w:val="004A570C"/>
    <w:rsid w:val="004B28A8"/>
    <w:rsid w:val="004C6CC5"/>
    <w:rsid w:val="004D3C36"/>
    <w:rsid w:val="004D4141"/>
    <w:rsid w:val="004D77F7"/>
    <w:rsid w:val="004E49D0"/>
    <w:rsid w:val="00501F08"/>
    <w:rsid w:val="00527E96"/>
    <w:rsid w:val="00535564"/>
    <w:rsid w:val="00552179"/>
    <w:rsid w:val="005642AB"/>
    <w:rsid w:val="005646F5"/>
    <w:rsid w:val="005802F6"/>
    <w:rsid w:val="005B2C30"/>
    <w:rsid w:val="005D0B7F"/>
    <w:rsid w:val="005D2A88"/>
    <w:rsid w:val="00606E93"/>
    <w:rsid w:val="0061078A"/>
    <w:rsid w:val="00617FB2"/>
    <w:rsid w:val="00620DDB"/>
    <w:rsid w:val="00627A6A"/>
    <w:rsid w:val="00627B16"/>
    <w:rsid w:val="00632E67"/>
    <w:rsid w:val="00646895"/>
    <w:rsid w:val="006602DD"/>
    <w:rsid w:val="00663C3A"/>
    <w:rsid w:val="00680D1E"/>
    <w:rsid w:val="006875E9"/>
    <w:rsid w:val="006C1639"/>
    <w:rsid w:val="006C6790"/>
    <w:rsid w:val="006F27B9"/>
    <w:rsid w:val="00710E74"/>
    <w:rsid w:val="00712EF3"/>
    <w:rsid w:val="0074484F"/>
    <w:rsid w:val="00747CCB"/>
    <w:rsid w:val="00761B33"/>
    <w:rsid w:val="007626CD"/>
    <w:rsid w:val="007704BD"/>
    <w:rsid w:val="00771BE9"/>
    <w:rsid w:val="007B3BA5"/>
    <w:rsid w:val="007B48EC"/>
    <w:rsid w:val="007C12CE"/>
    <w:rsid w:val="007C54C5"/>
    <w:rsid w:val="007D7AF5"/>
    <w:rsid w:val="007E4D1F"/>
    <w:rsid w:val="008104DD"/>
    <w:rsid w:val="00815277"/>
    <w:rsid w:val="00832FB2"/>
    <w:rsid w:val="00850F03"/>
    <w:rsid w:val="00876C21"/>
    <w:rsid w:val="008829A6"/>
    <w:rsid w:val="0088364B"/>
    <w:rsid w:val="008B2078"/>
    <w:rsid w:val="008B236B"/>
    <w:rsid w:val="008B7FE9"/>
    <w:rsid w:val="008C6A2C"/>
    <w:rsid w:val="008D0E13"/>
    <w:rsid w:val="008F1975"/>
    <w:rsid w:val="008F59FF"/>
    <w:rsid w:val="008F7A71"/>
    <w:rsid w:val="0090186F"/>
    <w:rsid w:val="00922097"/>
    <w:rsid w:val="00931CD9"/>
    <w:rsid w:val="009454AF"/>
    <w:rsid w:val="00954D5A"/>
    <w:rsid w:val="009604DB"/>
    <w:rsid w:val="00961ACD"/>
    <w:rsid w:val="00962C62"/>
    <w:rsid w:val="00966F0D"/>
    <w:rsid w:val="0098576D"/>
    <w:rsid w:val="00991B87"/>
    <w:rsid w:val="00993821"/>
    <w:rsid w:val="009B11B1"/>
    <w:rsid w:val="009B7403"/>
    <w:rsid w:val="009C057E"/>
    <w:rsid w:val="009C4EE5"/>
    <w:rsid w:val="009C61A2"/>
    <w:rsid w:val="009D52D0"/>
    <w:rsid w:val="009D62CD"/>
    <w:rsid w:val="009F62A1"/>
    <w:rsid w:val="00A022B0"/>
    <w:rsid w:val="00A34252"/>
    <w:rsid w:val="00A509DA"/>
    <w:rsid w:val="00A5671D"/>
    <w:rsid w:val="00A605FC"/>
    <w:rsid w:val="00A634DB"/>
    <w:rsid w:val="00A64F4C"/>
    <w:rsid w:val="00A70484"/>
    <w:rsid w:val="00A82D7D"/>
    <w:rsid w:val="00AB4558"/>
    <w:rsid w:val="00B055AC"/>
    <w:rsid w:val="00B10C18"/>
    <w:rsid w:val="00B15BA7"/>
    <w:rsid w:val="00B260CE"/>
    <w:rsid w:val="00B47C3A"/>
    <w:rsid w:val="00B547C0"/>
    <w:rsid w:val="00B56B5D"/>
    <w:rsid w:val="00B874E2"/>
    <w:rsid w:val="00B87AD1"/>
    <w:rsid w:val="00B95A5D"/>
    <w:rsid w:val="00BB14F6"/>
    <w:rsid w:val="00BB7C85"/>
    <w:rsid w:val="00BC5147"/>
    <w:rsid w:val="00BE0674"/>
    <w:rsid w:val="00C12219"/>
    <w:rsid w:val="00C2128F"/>
    <w:rsid w:val="00C31A16"/>
    <w:rsid w:val="00C42B73"/>
    <w:rsid w:val="00C47F57"/>
    <w:rsid w:val="00C52A01"/>
    <w:rsid w:val="00C55EAE"/>
    <w:rsid w:val="00C6250E"/>
    <w:rsid w:val="00C62D3E"/>
    <w:rsid w:val="00C736F4"/>
    <w:rsid w:val="00CA5CC1"/>
    <w:rsid w:val="00CB1527"/>
    <w:rsid w:val="00CC6AD1"/>
    <w:rsid w:val="00CD733B"/>
    <w:rsid w:val="00CE26BD"/>
    <w:rsid w:val="00CF3944"/>
    <w:rsid w:val="00D17F33"/>
    <w:rsid w:val="00D21FA6"/>
    <w:rsid w:val="00D22C59"/>
    <w:rsid w:val="00D23C45"/>
    <w:rsid w:val="00D37C74"/>
    <w:rsid w:val="00D46C7A"/>
    <w:rsid w:val="00D474AE"/>
    <w:rsid w:val="00D55B4B"/>
    <w:rsid w:val="00D65C1E"/>
    <w:rsid w:val="00D87A53"/>
    <w:rsid w:val="00DA0D59"/>
    <w:rsid w:val="00DC06F8"/>
    <w:rsid w:val="00DD0EDA"/>
    <w:rsid w:val="00DD7BDB"/>
    <w:rsid w:val="00DE12C1"/>
    <w:rsid w:val="00DE3006"/>
    <w:rsid w:val="00DF238C"/>
    <w:rsid w:val="00E108B5"/>
    <w:rsid w:val="00E25D51"/>
    <w:rsid w:val="00E32533"/>
    <w:rsid w:val="00E365CE"/>
    <w:rsid w:val="00E4718B"/>
    <w:rsid w:val="00E710CC"/>
    <w:rsid w:val="00E739FA"/>
    <w:rsid w:val="00E757C3"/>
    <w:rsid w:val="00E76110"/>
    <w:rsid w:val="00E84A57"/>
    <w:rsid w:val="00E84FBB"/>
    <w:rsid w:val="00EA0380"/>
    <w:rsid w:val="00EA171A"/>
    <w:rsid w:val="00ED11EE"/>
    <w:rsid w:val="00EE2FD1"/>
    <w:rsid w:val="00F01842"/>
    <w:rsid w:val="00F12D20"/>
    <w:rsid w:val="00F13867"/>
    <w:rsid w:val="00F17563"/>
    <w:rsid w:val="00F40DBF"/>
    <w:rsid w:val="00F46175"/>
    <w:rsid w:val="00F60586"/>
    <w:rsid w:val="00F673D1"/>
    <w:rsid w:val="00F77ADF"/>
    <w:rsid w:val="00F8287C"/>
    <w:rsid w:val="00F85B8C"/>
    <w:rsid w:val="00F94AF7"/>
    <w:rsid w:val="00F95A76"/>
    <w:rsid w:val="00FA242C"/>
    <w:rsid w:val="00FA2ED5"/>
    <w:rsid w:val="00FA714F"/>
    <w:rsid w:val="00FD0ACA"/>
    <w:rsid w:val="00FE0BD3"/>
    <w:rsid w:val="00FF6BF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C898B0"/>
  <w15:docId w15:val="{21F29ACE-4185-494B-B6D1-6EBD87852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B055AC"/>
    <w:pPr>
      <w:widowControl/>
      <w:ind w:left="720"/>
      <w:contextualSpacing/>
    </w:pPr>
    <w:rPr>
      <w:rFonts w:eastAsiaTheme="minorHAnsi" w:cstheme="minorBidi"/>
      <w:sz w:val="28"/>
      <w:szCs w:val="22"/>
      <w:lang w:eastAsia="en-US"/>
    </w:rPr>
  </w:style>
  <w:style w:type="table" w:customStyle="1" w:styleId="TableGrid1">
    <w:name w:val="Table Grid1"/>
    <w:basedOn w:val="TableNormal"/>
    <w:next w:val="TableGrid"/>
    <w:rsid w:val="00B055AC"/>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05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01F08"/>
    <w:rPr>
      <w:color w:val="605E5C"/>
      <w:shd w:val="clear" w:color="auto" w:fill="E1DFDD"/>
    </w:rPr>
  </w:style>
  <w:style w:type="character" w:styleId="FollowedHyperlink">
    <w:name w:val="FollowedHyperlink"/>
    <w:basedOn w:val="DefaultParagraphFont"/>
    <w:uiPriority w:val="99"/>
    <w:semiHidden/>
    <w:unhideWhenUsed/>
    <w:rsid w:val="00440B65"/>
    <w:rPr>
      <w:color w:val="954F72" w:themeColor="followedHyperlink"/>
      <w:u w:val="single"/>
    </w:rPr>
  </w:style>
  <w:style w:type="paragraph" w:styleId="FootnoteText">
    <w:name w:val="footnote text"/>
    <w:basedOn w:val="Normal"/>
    <w:link w:val="FootnoteTextChar"/>
    <w:uiPriority w:val="99"/>
    <w:semiHidden/>
    <w:unhideWhenUsed/>
    <w:rsid w:val="00440B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0B65"/>
    <w:rPr>
      <w:sz w:val="20"/>
      <w:szCs w:val="20"/>
    </w:rPr>
  </w:style>
  <w:style w:type="character" w:styleId="FootnoteReference">
    <w:name w:val="footnote reference"/>
    <w:basedOn w:val="DefaultParagraphFont"/>
    <w:uiPriority w:val="99"/>
    <w:semiHidden/>
    <w:unhideWhenUsed/>
    <w:rsid w:val="00440B65"/>
    <w:rPr>
      <w:vertAlign w:val="superscript"/>
    </w:rPr>
  </w:style>
  <w:style w:type="paragraph" w:styleId="BodyText">
    <w:name w:val="Body Text"/>
    <w:basedOn w:val="Normal"/>
    <w:link w:val="BodyTextChar"/>
    <w:uiPriority w:val="99"/>
    <w:unhideWhenUsed/>
    <w:rsid w:val="006F27B9"/>
    <w:pPr>
      <w:widowControl/>
      <w:spacing w:after="120" w:line="256" w:lineRule="auto"/>
    </w:pPr>
    <w:rPr>
      <w:rFonts w:asciiTheme="minorHAnsi" w:eastAsiaTheme="minorHAnsi" w:hAnsiTheme="minorHAnsi" w:cstheme="minorBidi"/>
      <w:sz w:val="22"/>
      <w:szCs w:val="22"/>
      <w:lang w:eastAsia="en-US"/>
    </w:rPr>
  </w:style>
  <w:style w:type="character" w:customStyle="1" w:styleId="BodyTextChar">
    <w:name w:val="Body Text Char"/>
    <w:basedOn w:val="DefaultParagraphFont"/>
    <w:link w:val="BodyText"/>
    <w:uiPriority w:val="99"/>
    <w:rsid w:val="006F27B9"/>
    <w:rPr>
      <w:rFonts w:asciiTheme="minorHAnsi" w:eastAsiaTheme="minorHAnsi" w:hAnsiTheme="minorHAnsi" w:cstheme="minorBidi"/>
      <w:sz w:val="22"/>
      <w:szCs w:val="22"/>
      <w:lang w:eastAsia="en-US"/>
    </w:rPr>
  </w:style>
  <w:style w:type="character" w:customStyle="1" w:styleId="semi-bold">
    <w:name w:val="semi-bold"/>
    <w:basedOn w:val="DefaultParagraphFont"/>
    <w:rsid w:val="00CC6AD1"/>
  </w:style>
  <w:style w:type="character" w:styleId="CommentReference">
    <w:name w:val="annotation reference"/>
    <w:basedOn w:val="DefaultParagraphFont"/>
    <w:uiPriority w:val="99"/>
    <w:semiHidden/>
    <w:unhideWhenUsed/>
    <w:rsid w:val="00B47C3A"/>
    <w:rPr>
      <w:sz w:val="16"/>
      <w:szCs w:val="16"/>
    </w:rPr>
  </w:style>
  <w:style w:type="paragraph" w:styleId="CommentText">
    <w:name w:val="annotation text"/>
    <w:basedOn w:val="Normal"/>
    <w:link w:val="CommentTextChar"/>
    <w:uiPriority w:val="99"/>
    <w:unhideWhenUsed/>
    <w:rsid w:val="00B47C3A"/>
    <w:pPr>
      <w:spacing w:line="240" w:lineRule="auto"/>
    </w:pPr>
    <w:rPr>
      <w:sz w:val="20"/>
      <w:szCs w:val="20"/>
    </w:rPr>
  </w:style>
  <w:style w:type="character" w:customStyle="1" w:styleId="CommentTextChar">
    <w:name w:val="Comment Text Char"/>
    <w:basedOn w:val="DefaultParagraphFont"/>
    <w:link w:val="CommentText"/>
    <w:uiPriority w:val="99"/>
    <w:rsid w:val="00B47C3A"/>
    <w:rPr>
      <w:sz w:val="20"/>
      <w:szCs w:val="20"/>
    </w:rPr>
  </w:style>
  <w:style w:type="paragraph" w:styleId="CommentSubject">
    <w:name w:val="annotation subject"/>
    <w:basedOn w:val="CommentText"/>
    <w:next w:val="CommentText"/>
    <w:link w:val="CommentSubjectChar"/>
    <w:uiPriority w:val="99"/>
    <w:semiHidden/>
    <w:unhideWhenUsed/>
    <w:rsid w:val="00B47C3A"/>
    <w:rPr>
      <w:b/>
      <w:bCs/>
    </w:rPr>
  </w:style>
  <w:style w:type="character" w:customStyle="1" w:styleId="CommentSubjectChar">
    <w:name w:val="Comment Subject Char"/>
    <w:basedOn w:val="CommentTextChar"/>
    <w:link w:val="CommentSubject"/>
    <w:uiPriority w:val="99"/>
    <w:semiHidden/>
    <w:rsid w:val="00B47C3A"/>
    <w:rPr>
      <w:b/>
      <w:bCs/>
      <w:sz w:val="20"/>
      <w:szCs w:val="20"/>
    </w:rPr>
  </w:style>
  <w:style w:type="paragraph" w:styleId="Revision">
    <w:name w:val="Revision"/>
    <w:hidden/>
    <w:uiPriority w:val="99"/>
    <w:semiHidden/>
    <w:rsid w:val="00C55E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728726">
      <w:bodyDiv w:val="1"/>
      <w:marLeft w:val="0"/>
      <w:marRight w:val="0"/>
      <w:marTop w:val="0"/>
      <w:marBottom w:val="0"/>
      <w:divBdr>
        <w:top w:val="none" w:sz="0" w:space="0" w:color="auto"/>
        <w:left w:val="none" w:sz="0" w:space="0" w:color="auto"/>
        <w:bottom w:val="none" w:sz="0" w:space="0" w:color="auto"/>
        <w:right w:val="none" w:sz="0" w:space="0" w:color="auto"/>
      </w:divBdr>
    </w:div>
    <w:div w:id="190992248">
      <w:bodyDiv w:val="1"/>
      <w:marLeft w:val="0"/>
      <w:marRight w:val="0"/>
      <w:marTop w:val="0"/>
      <w:marBottom w:val="0"/>
      <w:divBdr>
        <w:top w:val="none" w:sz="0" w:space="0" w:color="auto"/>
        <w:left w:val="none" w:sz="0" w:space="0" w:color="auto"/>
        <w:bottom w:val="none" w:sz="0" w:space="0" w:color="auto"/>
        <w:right w:val="none" w:sz="0" w:space="0" w:color="auto"/>
      </w:divBdr>
    </w:div>
    <w:div w:id="516576330">
      <w:bodyDiv w:val="1"/>
      <w:marLeft w:val="0"/>
      <w:marRight w:val="0"/>
      <w:marTop w:val="0"/>
      <w:marBottom w:val="0"/>
      <w:divBdr>
        <w:top w:val="none" w:sz="0" w:space="0" w:color="auto"/>
        <w:left w:val="none" w:sz="0" w:space="0" w:color="auto"/>
        <w:bottom w:val="none" w:sz="0" w:space="0" w:color="auto"/>
        <w:right w:val="none" w:sz="0" w:space="0" w:color="auto"/>
      </w:divBdr>
    </w:div>
    <w:div w:id="630095625">
      <w:bodyDiv w:val="1"/>
      <w:marLeft w:val="0"/>
      <w:marRight w:val="0"/>
      <w:marTop w:val="0"/>
      <w:marBottom w:val="0"/>
      <w:divBdr>
        <w:top w:val="none" w:sz="0" w:space="0" w:color="auto"/>
        <w:left w:val="none" w:sz="0" w:space="0" w:color="auto"/>
        <w:bottom w:val="none" w:sz="0" w:space="0" w:color="auto"/>
        <w:right w:val="none" w:sz="0" w:space="0" w:color="auto"/>
      </w:divBdr>
    </w:div>
    <w:div w:id="685785335">
      <w:bodyDiv w:val="1"/>
      <w:marLeft w:val="0"/>
      <w:marRight w:val="0"/>
      <w:marTop w:val="0"/>
      <w:marBottom w:val="0"/>
      <w:divBdr>
        <w:top w:val="none" w:sz="0" w:space="0" w:color="auto"/>
        <w:left w:val="none" w:sz="0" w:space="0" w:color="auto"/>
        <w:bottom w:val="none" w:sz="0" w:space="0" w:color="auto"/>
        <w:right w:val="none" w:sz="0" w:space="0" w:color="auto"/>
      </w:divBdr>
    </w:div>
    <w:div w:id="702754329">
      <w:bodyDiv w:val="1"/>
      <w:marLeft w:val="0"/>
      <w:marRight w:val="0"/>
      <w:marTop w:val="0"/>
      <w:marBottom w:val="0"/>
      <w:divBdr>
        <w:top w:val="none" w:sz="0" w:space="0" w:color="auto"/>
        <w:left w:val="none" w:sz="0" w:space="0" w:color="auto"/>
        <w:bottom w:val="none" w:sz="0" w:space="0" w:color="auto"/>
        <w:right w:val="none" w:sz="0" w:space="0" w:color="auto"/>
      </w:divBdr>
    </w:div>
    <w:div w:id="705720527">
      <w:bodyDiv w:val="1"/>
      <w:marLeft w:val="0"/>
      <w:marRight w:val="0"/>
      <w:marTop w:val="0"/>
      <w:marBottom w:val="0"/>
      <w:divBdr>
        <w:top w:val="none" w:sz="0" w:space="0" w:color="auto"/>
        <w:left w:val="none" w:sz="0" w:space="0" w:color="auto"/>
        <w:bottom w:val="none" w:sz="0" w:space="0" w:color="auto"/>
        <w:right w:val="none" w:sz="0" w:space="0" w:color="auto"/>
      </w:divBdr>
    </w:div>
    <w:div w:id="732579490">
      <w:bodyDiv w:val="1"/>
      <w:marLeft w:val="0"/>
      <w:marRight w:val="0"/>
      <w:marTop w:val="0"/>
      <w:marBottom w:val="0"/>
      <w:divBdr>
        <w:top w:val="none" w:sz="0" w:space="0" w:color="auto"/>
        <w:left w:val="none" w:sz="0" w:space="0" w:color="auto"/>
        <w:bottom w:val="none" w:sz="0" w:space="0" w:color="auto"/>
        <w:right w:val="none" w:sz="0" w:space="0" w:color="auto"/>
      </w:divBdr>
    </w:div>
    <w:div w:id="877736720">
      <w:bodyDiv w:val="1"/>
      <w:marLeft w:val="0"/>
      <w:marRight w:val="0"/>
      <w:marTop w:val="0"/>
      <w:marBottom w:val="0"/>
      <w:divBdr>
        <w:top w:val="none" w:sz="0" w:space="0" w:color="auto"/>
        <w:left w:val="none" w:sz="0" w:space="0" w:color="auto"/>
        <w:bottom w:val="none" w:sz="0" w:space="0" w:color="auto"/>
        <w:right w:val="none" w:sz="0" w:space="0" w:color="auto"/>
      </w:divBdr>
    </w:div>
    <w:div w:id="963272114">
      <w:bodyDiv w:val="1"/>
      <w:marLeft w:val="0"/>
      <w:marRight w:val="0"/>
      <w:marTop w:val="0"/>
      <w:marBottom w:val="0"/>
      <w:divBdr>
        <w:top w:val="none" w:sz="0" w:space="0" w:color="auto"/>
        <w:left w:val="none" w:sz="0" w:space="0" w:color="auto"/>
        <w:bottom w:val="none" w:sz="0" w:space="0" w:color="auto"/>
        <w:right w:val="none" w:sz="0" w:space="0" w:color="auto"/>
      </w:divBdr>
    </w:div>
    <w:div w:id="970792361">
      <w:bodyDiv w:val="1"/>
      <w:marLeft w:val="0"/>
      <w:marRight w:val="0"/>
      <w:marTop w:val="0"/>
      <w:marBottom w:val="0"/>
      <w:divBdr>
        <w:top w:val="none" w:sz="0" w:space="0" w:color="auto"/>
        <w:left w:val="none" w:sz="0" w:space="0" w:color="auto"/>
        <w:bottom w:val="none" w:sz="0" w:space="0" w:color="auto"/>
        <w:right w:val="none" w:sz="0" w:space="0" w:color="auto"/>
      </w:divBdr>
    </w:div>
    <w:div w:id="1041978784">
      <w:bodyDiv w:val="1"/>
      <w:marLeft w:val="0"/>
      <w:marRight w:val="0"/>
      <w:marTop w:val="0"/>
      <w:marBottom w:val="0"/>
      <w:divBdr>
        <w:top w:val="none" w:sz="0" w:space="0" w:color="auto"/>
        <w:left w:val="none" w:sz="0" w:space="0" w:color="auto"/>
        <w:bottom w:val="none" w:sz="0" w:space="0" w:color="auto"/>
        <w:right w:val="none" w:sz="0" w:space="0" w:color="auto"/>
      </w:divBdr>
    </w:div>
    <w:div w:id="1098595400">
      <w:bodyDiv w:val="1"/>
      <w:marLeft w:val="0"/>
      <w:marRight w:val="0"/>
      <w:marTop w:val="0"/>
      <w:marBottom w:val="0"/>
      <w:divBdr>
        <w:top w:val="none" w:sz="0" w:space="0" w:color="auto"/>
        <w:left w:val="none" w:sz="0" w:space="0" w:color="auto"/>
        <w:bottom w:val="none" w:sz="0" w:space="0" w:color="auto"/>
        <w:right w:val="none" w:sz="0" w:space="0" w:color="auto"/>
      </w:divBdr>
    </w:div>
    <w:div w:id="1333409976">
      <w:bodyDiv w:val="1"/>
      <w:marLeft w:val="0"/>
      <w:marRight w:val="0"/>
      <w:marTop w:val="0"/>
      <w:marBottom w:val="0"/>
      <w:divBdr>
        <w:top w:val="none" w:sz="0" w:space="0" w:color="auto"/>
        <w:left w:val="none" w:sz="0" w:space="0" w:color="auto"/>
        <w:bottom w:val="none" w:sz="0" w:space="0" w:color="auto"/>
        <w:right w:val="none" w:sz="0" w:space="0" w:color="auto"/>
      </w:divBdr>
    </w:div>
    <w:div w:id="1395011373">
      <w:bodyDiv w:val="1"/>
      <w:marLeft w:val="0"/>
      <w:marRight w:val="0"/>
      <w:marTop w:val="0"/>
      <w:marBottom w:val="0"/>
      <w:divBdr>
        <w:top w:val="none" w:sz="0" w:space="0" w:color="auto"/>
        <w:left w:val="none" w:sz="0" w:space="0" w:color="auto"/>
        <w:bottom w:val="none" w:sz="0" w:space="0" w:color="auto"/>
        <w:right w:val="none" w:sz="0" w:space="0" w:color="auto"/>
      </w:divBdr>
    </w:div>
    <w:div w:id="1659260257">
      <w:bodyDiv w:val="1"/>
      <w:marLeft w:val="0"/>
      <w:marRight w:val="0"/>
      <w:marTop w:val="0"/>
      <w:marBottom w:val="0"/>
      <w:divBdr>
        <w:top w:val="none" w:sz="0" w:space="0" w:color="auto"/>
        <w:left w:val="none" w:sz="0" w:space="0" w:color="auto"/>
        <w:bottom w:val="none" w:sz="0" w:space="0" w:color="auto"/>
        <w:right w:val="none" w:sz="0" w:space="0" w:color="auto"/>
      </w:divBdr>
    </w:div>
    <w:div w:id="1747996470">
      <w:bodyDiv w:val="1"/>
      <w:marLeft w:val="0"/>
      <w:marRight w:val="0"/>
      <w:marTop w:val="0"/>
      <w:marBottom w:val="0"/>
      <w:divBdr>
        <w:top w:val="none" w:sz="0" w:space="0" w:color="auto"/>
        <w:left w:val="none" w:sz="0" w:space="0" w:color="auto"/>
        <w:bottom w:val="none" w:sz="0" w:space="0" w:color="auto"/>
        <w:right w:val="none" w:sz="0" w:space="0" w:color="auto"/>
      </w:divBdr>
    </w:div>
    <w:div w:id="20427089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85656-autocelu-lietosanas-nodevas-liku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colka\OneDrive%20-%20Satiksmes%20ministrija\Desktop\veidlapas\Ministrijas%20veidlapas\Ministrijas%20veidlapas\_LV%20Ministrijas%20veid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F77F2-E3DB-46F1-836B-191C83055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_LV Ministrijas veidlapa</Template>
  <TotalTime>21</TotalTime>
  <Pages>3</Pages>
  <Words>890</Words>
  <Characters>5079</Characters>
  <Application>Microsoft Office Word</Application>
  <DocSecurity>0</DocSecurity>
  <Lines>42</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Gints Pčolka</dc:creator>
  <cp:keywords/>
  <cp:lastModifiedBy>Dace Supe</cp:lastModifiedBy>
  <cp:revision>7</cp:revision>
  <cp:lastPrinted>2014-11-27T09:34:00Z</cp:lastPrinted>
  <dcterms:created xsi:type="dcterms:W3CDTF">2025-03-17T11:35:00Z</dcterms:created>
  <dcterms:modified xsi:type="dcterms:W3CDTF">2025-03-18T09:58:00Z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