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313E" w14:textId="77777777" w:rsidR="002F78F6" w:rsidRDefault="002F78F6" w:rsidP="00736B6F">
      <w:pPr>
        <w:rPr>
          <w:rFonts w:ascii="Times New Roman" w:hAnsi="Times New Roman" w:cs="Times New Roman"/>
          <w:b/>
          <w:bCs/>
        </w:rPr>
      </w:pPr>
      <w:bookmarkStart w:id="0" w:name="_Hlk196312155"/>
    </w:p>
    <w:p w14:paraId="6936913C" w14:textId="4662379C" w:rsidR="00297CBC" w:rsidRPr="002414F6" w:rsidRDefault="00347C1C" w:rsidP="00D56AE3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</w:pPr>
      <w:r w:rsidRPr="002414F6">
        <w:rPr>
          <w:rFonts w:ascii="Times New Roman" w:hAnsi="Times New Roman" w:cs="Times New Roman"/>
          <w:b/>
          <w:bCs/>
        </w:rPr>
        <w:t>Liepājas speciālās ekonomiskās zonas</w:t>
      </w:r>
      <w:bookmarkEnd w:id="0"/>
      <w:r w:rsidRPr="002414F6">
        <w:rPr>
          <w:rFonts w:ascii="Times New Roman" w:hAnsi="Times New Roman" w:cs="Times New Roman"/>
          <w:b/>
          <w:bCs/>
        </w:rPr>
        <w:t xml:space="preserve"> valdes locekļa amata kandidāta</w:t>
      </w:r>
      <w:r w:rsidR="005848DF">
        <w:rPr>
          <w:rFonts w:ascii="Times New Roman" w:hAnsi="Times New Roman" w:cs="Times New Roman"/>
          <w:b/>
          <w:bCs/>
        </w:rPr>
        <w:t>/-es</w:t>
      </w:r>
    </w:p>
    <w:p w14:paraId="2D0C0C56" w14:textId="7C1FC0DB" w:rsidR="00D56AE3" w:rsidRPr="002414F6" w:rsidRDefault="00D56AE3" w:rsidP="00D56AE3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2414F6"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  <w:t>APLIECINĀJUMS</w:t>
      </w:r>
    </w:p>
    <w:p w14:paraId="42420BE5" w14:textId="77777777" w:rsidR="00D56AE3" w:rsidRPr="0011352B" w:rsidRDefault="00D56AE3" w:rsidP="00D56AE3">
      <w:pPr>
        <w:spacing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 </w:t>
      </w:r>
    </w:p>
    <w:p w14:paraId="7EA0A876" w14:textId="77777777" w:rsidR="004956EB" w:rsidRPr="0011352B" w:rsidRDefault="004956EB" w:rsidP="004956EB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Ar šo es</w:t>
      </w: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,</w:t>
      </w:r>
    </w:p>
    <w:p w14:paraId="51585910" w14:textId="77777777" w:rsidR="00A41C28" w:rsidRPr="0011352B" w:rsidRDefault="00A41C28" w:rsidP="00D56AE3">
      <w:pPr>
        <w:spacing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D56AE3" w:rsidRPr="00C1290E" w14:paraId="28E7FD66" w14:textId="77777777" w:rsidTr="00D56AE3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F29A" w14:textId="3D7D8CB6" w:rsidR="00D56AE3" w:rsidRPr="0011352B" w:rsidRDefault="00D56AE3" w:rsidP="00D56AE3">
            <w:pPr>
              <w:rPr>
                <w:rFonts w:ascii="Times New Roman" w:eastAsia="Times New Roman" w:hAnsi="Times New Roman" w:cs="Times New Roman"/>
                <w:noProof/>
                <w:lang w:val="lv-LV" w:eastAsia="en-GB"/>
              </w:rPr>
            </w:pPr>
          </w:p>
        </w:tc>
      </w:tr>
      <w:tr w:rsidR="00D56AE3" w:rsidRPr="0011352B" w14:paraId="4839E3AC" w14:textId="77777777" w:rsidTr="00D56AE3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0AD8" w14:textId="77777777" w:rsidR="00D56AE3" w:rsidRPr="0011352B" w:rsidRDefault="00D56AE3" w:rsidP="00D56AE3">
            <w:pPr>
              <w:jc w:val="center"/>
              <w:rPr>
                <w:rFonts w:ascii="Times New Roman" w:eastAsia="Times New Roman" w:hAnsi="Times New Roman" w:cs="Times New Roman"/>
                <w:noProof/>
                <w:lang w:val="lv-LV" w:eastAsia="en-GB"/>
              </w:rPr>
            </w:pPr>
            <w:r w:rsidRPr="0011352B">
              <w:rPr>
                <w:rFonts w:ascii="Times New Roman" w:eastAsia="Times New Roman" w:hAnsi="Times New Roman" w:cs="Times New Roman"/>
                <w:noProof/>
                <w:lang w:val="lv-LV" w:eastAsia="en-GB"/>
              </w:rPr>
              <w:t>/vārds, uzvārds/</w:t>
            </w:r>
          </w:p>
        </w:tc>
      </w:tr>
    </w:tbl>
    <w:p w14:paraId="6773D813" w14:textId="77777777" w:rsidR="00524211" w:rsidRDefault="00524211" w:rsidP="00D56AE3">
      <w:pPr>
        <w:jc w:val="both"/>
        <w:rPr>
          <w:rFonts w:ascii="Times New Roman" w:hAnsi="Times New Roman" w:cs="Times New Roman"/>
        </w:rPr>
      </w:pPr>
    </w:p>
    <w:p w14:paraId="313C60A4" w14:textId="7D3B0FCC" w:rsidR="00D56AE3" w:rsidRPr="0011352B" w:rsidRDefault="00524211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6204F7">
        <w:rPr>
          <w:rFonts w:ascii="Times New Roman" w:hAnsi="Times New Roman" w:cs="Times New Roman"/>
        </w:rPr>
        <w:t xml:space="preserve">piesakos konkursam uz </w:t>
      </w:r>
      <w:bookmarkStart w:id="1" w:name="_Hlk196332157"/>
      <w:r w:rsidRPr="000A35BB">
        <w:rPr>
          <w:rFonts w:ascii="Times New Roman" w:hAnsi="Times New Roman" w:cs="Times New Roman"/>
        </w:rPr>
        <w:t xml:space="preserve">Liepājas speciālās ekonomiskās zonas </w:t>
      </w:r>
      <w:r>
        <w:rPr>
          <w:rFonts w:ascii="Times New Roman" w:hAnsi="Times New Roman" w:cs="Times New Roman"/>
        </w:rPr>
        <w:t>vald</w:t>
      </w:r>
      <w:r w:rsidRPr="006204F7">
        <w:rPr>
          <w:rFonts w:ascii="Times New Roman" w:hAnsi="Times New Roman" w:cs="Times New Roman"/>
        </w:rPr>
        <w:t xml:space="preserve">es </w:t>
      </w:r>
      <w:bookmarkEnd w:id="1"/>
      <w:r w:rsidRPr="006204F7">
        <w:rPr>
          <w:rFonts w:ascii="Times New Roman" w:hAnsi="Times New Roman" w:cs="Times New Roman"/>
        </w:rPr>
        <w:t>locekļa</w:t>
      </w:r>
      <w:r w:rsidR="00114098">
        <w:rPr>
          <w:rFonts w:ascii="Times New Roman" w:hAnsi="Times New Roman" w:cs="Times New Roman"/>
        </w:rPr>
        <w:t xml:space="preserve"> </w:t>
      </w:r>
      <w:r w:rsidRPr="006204F7">
        <w:rPr>
          <w:rFonts w:ascii="Times New Roman" w:hAnsi="Times New Roman" w:cs="Times New Roman"/>
        </w:rPr>
        <w:t xml:space="preserve">amatu, </w:t>
      </w:r>
      <w:r>
        <w:rPr>
          <w:rFonts w:ascii="Times New Roman" w:hAnsi="Times New Roman" w:cs="Times New Roman"/>
        </w:rPr>
        <w:t>apzinos un</w:t>
      </w:r>
      <w:r w:rsidRPr="0011352B"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  <w:t xml:space="preserve"> </w:t>
      </w:r>
      <w:r w:rsidR="00D56AE3" w:rsidRPr="0011352B"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  <w:t>apliecinu</w:t>
      </w:r>
      <w:r w:rsidR="00D56AE3" w:rsidRPr="00114098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,</w:t>
      </w:r>
      <w:r w:rsidR="00B03698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 </w:t>
      </w:r>
      <w:r w:rsidR="00D56AE3"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ka atbilstu kandidātam izvirzāmajām obligātajām prasībām, proti:</w:t>
      </w:r>
    </w:p>
    <w:p w14:paraId="74543B0F" w14:textId="572E701E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06250123" w14:textId="57C0311C" w:rsidR="00D502F9" w:rsidRPr="00E60BBB" w:rsidRDefault="00D502F9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6204F7">
        <w:rPr>
          <w:rFonts w:ascii="Times New Roman" w:hAnsi="Times New Roman" w:cs="Times New Roman"/>
        </w:rPr>
        <w:t>man ir nevainojama reputācija un nav iemesla pamatotām šaubām par manu nevainojamu reputāciju</w:t>
      </w:r>
      <w:r>
        <w:rPr>
          <w:rFonts w:ascii="Times New Roman" w:hAnsi="Times New Roman" w:cs="Times New Roman"/>
        </w:rPr>
        <w:t>;</w:t>
      </w:r>
    </w:p>
    <w:p w14:paraId="7864575F" w14:textId="70556910" w:rsidR="00E60BBB" w:rsidRDefault="009A4F61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6204F7">
        <w:rPr>
          <w:rFonts w:ascii="Times New Roman" w:hAnsi="Times New Roman" w:cs="Times New Roman"/>
        </w:rPr>
        <w:t>atbilstu visām sludinājumā norādītajām</w:t>
      </w:r>
      <w:r w:rsidR="008F5E06">
        <w:rPr>
          <w:rFonts w:ascii="Times New Roman" w:hAnsi="Times New Roman" w:cs="Times New Roman"/>
        </w:rPr>
        <w:t xml:space="preserve"> </w:t>
      </w:r>
      <w:r w:rsidRPr="000A35BB">
        <w:rPr>
          <w:rFonts w:ascii="Times New Roman" w:hAnsi="Times New Roman" w:cs="Times New Roman"/>
        </w:rPr>
        <w:t xml:space="preserve">Liepājas speciālās ekonomiskās zonas valdes </w:t>
      </w:r>
      <w:r w:rsidRPr="006204F7">
        <w:rPr>
          <w:rFonts w:ascii="Times New Roman" w:hAnsi="Times New Roman" w:cs="Times New Roman"/>
        </w:rPr>
        <w:t>locekļa</w:t>
      </w:r>
      <w:r>
        <w:rPr>
          <w:rFonts w:ascii="Times New Roman" w:hAnsi="Times New Roman" w:cs="Times New Roman"/>
        </w:rPr>
        <w:t xml:space="preserve"> </w:t>
      </w:r>
      <w:r w:rsidRPr="006204F7">
        <w:rPr>
          <w:rFonts w:ascii="Times New Roman" w:hAnsi="Times New Roman" w:cs="Times New Roman"/>
        </w:rPr>
        <w:t>amatam izvirzītajām prasībām un normatīvajos aktos noteiktajā kārtībā esmu atbildīgs/-a par iesniegto dokumentu un tajos ietverto ziņu pareizību</w:t>
      </w:r>
      <w:r w:rsidR="001C199E">
        <w:rPr>
          <w:rFonts w:ascii="Times New Roman" w:hAnsi="Times New Roman" w:cs="Times New Roman"/>
        </w:rPr>
        <w:t>;</w:t>
      </w:r>
    </w:p>
    <w:p w14:paraId="39D47B95" w14:textId="5BE548C1" w:rsidR="00A41C28" w:rsidRPr="0011352B" w:rsidRDefault="00D56AE3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man ir augstākā izglītība;</w:t>
      </w:r>
    </w:p>
    <w:p w14:paraId="79DFC86C" w14:textId="14AFF82D" w:rsidR="00A41C28" w:rsidRPr="0011352B" w:rsidRDefault="00D56AE3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neesmu </w:t>
      </w:r>
      <w:r w:rsidR="0099109E" w:rsidRPr="0099109E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bijis/-usi sodīts/-a par tīšu noziedzīgu nodarījumu, vai sodāmība par tīšu noziedzīgu nodarījumu  noņemta vai dzēsta</w:t>
      </w: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;</w:t>
      </w:r>
    </w:p>
    <w:p w14:paraId="0D00F334" w14:textId="77777777" w:rsidR="00A41C28" w:rsidRPr="0011352B" w:rsidRDefault="00D56AE3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113539A2" w14:textId="77777777" w:rsidR="00A41C28" w:rsidRPr="0011352B" w:rsidRDefault="00D56AE3" w:rsidP="00B03698">
      <w:pPr>
        <w:pStyle w:val="ListParagraph"/>
        <w:numPr>
          <w:ilvl w:val="0"/>
          <w:numId w:val="6"/>
        </w:numPr>
        <w:spacing w:after="240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par mani nav pasludināts maksātnespējas process;</w:t>
      </w:r>
    </w:p>
    <w:p w14:paraId="29C6A89B" w14:textId="40936ACA" w:rsidR="0027405E" w:rsidRPr="00462748" w:rsidRDefault="00425548" w:rsidP="00B03698">
      <w:pPr>
        <w:pStyle w:val="ListParagraph"/>
        <w:numPr>
          <w:ilvl w:val="0"/>
          <w:numId w:val="6"/>
        </w:numPr>
        <w:spacing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bookmarkStart w:id="2" w:name="_Hlk71928044"/>
      <w:r w:rsidRPr="006204F7">
        <w:rPr>
          <w:rFonts w:ascii="Times New Roman" w:eastAsia="Calibri" w:hAnsi="Times New Roman" w:cs="Times New Roman"/>
        </w:rPr>
        <w:t xml:space="preserve">mana </w:t>
      </w:r>
      <w:r w:rsidRPr="006204F7">
        <w:rPr>
          <w:rFonts w:ascii="Times New Roman" w:eastAsia="Times New Roman" w:hAnsi="Times New Roman" w:cs="Times New Roman"/>
          <w:lang w:eastAsia="lv-LV"/>
        </w:rPr>
        <w:t>darba pieredze pēdējo 10 (desmit) gadu laikā atbilst vismaz vienai no norādītajām prasībām</w:t>
      </w:r>
      <w:r w:rsidRPr="006204F7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bookmarkStart w:id="3" w:name="_Hlk15941548"/>
      <w:r w:rsidRPr="00C4688D">
        <w:rPr>
          <w:rFonts w:ascii="Times New Roman" w:eastAsia="Calibri" w:hAnsi="Times New Roman" w:cs="Arial"/>
          <w:iCs/>
        </w:rPr>
        <w:t>(lūgums norādīt, kurām prasībām atbilst, aizpildot tabulu/-as)</w:t>
      </w:r>
      <w:bookmarkEnd w:id="2"/>
      <w:bookmarkEnd w:id="3"/>
      <w:r w:rsidR="00462748">
        <w:rPr>
          <w:rFonts w:ascii="Times New Roman" w:eastAsia="Calibri" w:hAnsi="Times New Roman" w:cs="Arial"/>
          <w:iCs/>
        </w:rPr>
        <w:t>:</w:t>
      </w:r>
    </w:p>
    <w:p w14:paraId="7EEF7E29" w14:textId="77777777" w:rsidR="00462748" w:rsidRDefault="00462748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Calibri" w:hAnsi="Times New Roman" w:cs="Times New Roman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835"/>
        <w:gridCol w:w="1842"/>
      </w:tblGrid>
      <w:tr w:rsidR="008903BA" w:rsidRPr="006204F7" w14:paraId="36DE9C90" w14:textId="77777777" w:rsidTr="00273B6D">
        <w:tc>
          <w:tcPr>
            <w:tcW w:w="9072" w:type="dxa"/>
            <w:gridSpan w:val="4"/>
            <w:shd w:val="clear" w:color="auto" w:fill="9CC2E5" w:themeFill="accent5" w:themeFillTint="99"/>
          </w:tcPr>
          <w:p w14:paraId="51775E9C" w14:textId="383EE5C4" w:rsidR="00945169" w:rsidRDefault="00B549B2" w:rsidP="008903BA">
            <w:pPr>
              <w:jc w:val="center"/>
              <w:rPr>
                <w:rFonts w:eastAsia="Calibri" w:cs="Arial"/>
                <w:b/>
                <w:iCs/>
                <w:sz w:val="20"/>
                <w:szCs w:val="20"/>
              </w:rPr>
            </w:pPr>
            <w:r w:rsidRPr="00C53D3B">
              <w:rPr>
                <w:rFonts w:eastAsia="Calibri" w:cs="Arial"/>
                <w:b/>
                <w:iCs/>
                <w:sz w:val="20"/>
                <w:szCs w:val="20"/>
              </w:rPr>
              <w:t>V</w:t>
            </w:r>
            <w:r w:rsidR="00A93892">
              <w:rPr>
                <w:rFonts w:eastAsia="Calibri" w:cs="Arial"/>
                <w:b/>
                <w:iCs/>
                <w:sz w:val="20"/>
                <w:szCs w:val="20"/>
              </w:rPr>
              <w:t>airāk kā divu</w:t>
            </w:r>
            <w:r w:rsidR="008903BA" w:rsidRPr="00C53D3B">
              <w:rPr>
                <w:rFonts w:eastAsia="Calibri" w:cs="Arial"/>
                <w:b/>
                <w:iCs/>
                <w:sz w:val="20"/>
                <w:szCs w:val="20"/>
              </w:rPr>
              <w:t xml:space="preserve"> gadu pieredze</w:t>
            </w:r>
            <w:r w:rsidR="00945169">
              <w:rPr>
                <w:rFonts w:eastAsia="Calibri" w:cs="Arial"/>
                <w:b/>
                <w:iCs/>
                <w:sz w:val="20"/>
                <w:szCs w:val="20"/>
              </w:rPr>
              <w:t xml:space="preserve"> </w:t>
            </w:r>
            <w:r w:rsidR="00726E58" w:rsidRPr="00EE0C7A">
              <w:rPr>
                <w:b/>
                <w:bCs/>
                <w:sz w:val="20"/>
                <w:szCs w:val="20"/>
              </w:rPr>
              <w:t>(iegūta pēdējo 10 gadu laikā)</w:t>
            </w:r>
            <w:r w:rsidR="00726E58">
              <w:rPr>
                <w:color w:val="212529"/>
              </w:rPr>
              <w:t xml:space="preserve"> </w:t>
            </w:r>
            <w:r w:rsidR="008903BA" w:rsidRPr="00C53D3B">
              <w:rPr>
                <w:rFonts w:eastAsia="Calibri" w:cs="Arial"/>
                <w:b/>
                <w:iCs/>
                <w:sz w:val="20"/>
                <w:szCs w:val="20"/>
              </w:rPr>
              <w:t xml:space="preserve">ostas valdes locekļa amatā vai </w:t>
            </w:r>
          </w:p>
          <w:p w14:paraId="5E63D491" w14:textId="68CB11D1" w:rsidR="008903BA" w:rsidRPr="00C53D3B" w:rsidRDefault="008903BA" w:rsidP="008903BA">
            <w:pPr>
              <w:jc w:val="center"/>
              <w:rPr>
                <w:rFonts w:eastAsia="Calibri" w:cs="Arial"/>
                <w:b/>
                <w:iCs/>
                <w:sz w:val="20"/>
                <w:szCs w:val="20"/>
              </w:rPr>
            </w:pPr>
            <w:r w:rsidRPr="00C53D3B">
              <w:rPr>
                <w:rFonts w:eastAsia="Calibri" w:cs="Arial"/>
                <w:b/>
                <w:iCs/>
                <w:sz w:val="20"/>
                <w:szCs w:val="20"/>
              </w:rPr>
              <w:t>vidējas vai lielas</w:t>
            </w:r>
            <w:r w:rsidRPr="00C53D3B">
              <w:rPr>
                <w:rStyle w:val="FootnoteReference"/>
                <w:rFonts w:eastAsia="Calibri" w:cs="Arial"/>
                <w:b/>
                <w:iCs/>
                <w:sz w:val="20"/>
                <w:szCs w:val="20"/>
              </w:rPr>
              <w:footnoteReference w:id="2"/>
            </w:r>
            <w:r w:rsidRPr="00C53D3B">
              <w:rPr>
                <w:rFonts w:eastAsia="Calibri" w:cs="Arial"/>
                <w:b/>
                <w:iCs/>
                <w:sz w:val="20"/>
                <w:szCs w:val="20"/>
              </w:rPr>
              <w:t xml:space="preserve"> kapitālsabiedrības valdes vai padomes locekļa amatā</w:t>
            </w:r>
          </w:p>
        </w:tc>
      </w:tr>
      <w:tr w:rsidR="00391F04" w:rsidRPr="006204F7" w14:paraId="14BA3429" w14:textId="77777777" w:rsidTr="00FC0FE7">
        <w:tc>
          <w:tcPr>
            <w:tcW w:w="2694" w:type="dxa"/>
            <w:shd w:val="clear" w:color="auto" w:fill="CCECFF"/>
            <w:vAlign w:val="center"/>
          </w:tcPr>
          <w:p w14:paraId="15290AA5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bookmarkStart w:id="4" w:name="_Hlk71930611"/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 xml:space="preserve">Kapitālsabiedrības 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vai ostas </w:t>
            </w: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pilns nosaukums un reģistrācijas numurs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628A169C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Ieņemamais amats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66924120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Amatā nostrādātais laiks</w:t>
            </w:r>
          </w:p>
        </w:tc>
        <w:tc>
          <w:tcPr>
            <w:tcW w:w="1842" w:type="dxa"/>
            <w:shd w:val="clear" w:color="auto" w:fill="CCECFF"/>
            <w:vAlign w:val="center"/>
          </w:tcPr>
          <w:p w14:paraId="13D95C64" w14:textId="77777777" w:rsidR="00391F04" w:rsidRPr="006204F7" w:rsidRDefault="00391F04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Kapitālsabiedrības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 vai ostas</w:t>
            </w: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 xml:space="preserve"> lielums </w:t>
            </w:r>
            <w:r w:rsidRPr="006204F7">
              <w:rPr>
                <w:rFonts w:eastAsia="Calibri" w:cs="Arial"/>
                <w:sz w:val="18"/>
                <w:szCs w:val="18"/>
              </w:rPr>
              <w:t>(pēdējā gadā, kad ieņemts amats)</w:t>
            </w:r>
          </w:p>
        </w:tc>
      </w:tr>
      <w:tr w:rsidR="00391F04" w:rsidRPr="006204F7" w14:paraId="3DE4CEC5" w14:textId="77777777" w:rsidTr="00FC0FE7">
        <w:tc>
          <w:tcPr>
            <w:tcW w:w="2694" w:type="dxa"/>
          </w:tcPr>
          <w:p w14:paraId="466FB57A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1.</w:t>
            </w:r>
          </w:p>
        </w:tc>
        <w:tc>
          <w:tcPr>
            <w:tcW w:w="1701" w:type="dxa"/>
          </w:tcPr>
          <w:p w14:paraId="4691E615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66348885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08664ECE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57E9EB4F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Lielums: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>(liela/ vidēja/ maza)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43F51190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Bilances kopsumma: </w:t>
            </w:r>
          </w:p>
          <w:p w14:paraId="2BAF8F50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Neto apgrozījums: </w:t>
            </w:r>
          </w:p>
          <w:p w14:paraId="0919CD47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Vidējais darbinieku skaits:</w:t>
            </w:r>
          </w:p>
        </w:tc>
      </w:tr>
      <w:tr w:rsidR="00391F04" w:rsidRPr="006204F7" w14:paraId="7FACDC39" w14:textId="77777777" w:rsidTr="00FC0FE7">
        <w:tc>
          <w:tcPr>
            <w:tcW w:w="2694" w:type="dxa"/>
          </w:tcPr>
          <w:p w14:paraId="0DDD3B54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2.</w:t>
            </w:r>
          </w:p>
        </w:tc>
        <w:tc>
          <w:tcPr>
            <w:tcW w:w="1701" w:type="dxa"/>
          </w:tcPr>
          <w:p w14:paraId="7B39BE3C" w14:textId="77777777" w:rsidR="00391F04" w:rsidRPr="006204F7" w:rsidRDefault="00391F04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7143F0E4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567D46A6" w14:textId="77777777" w:rsidR="00391F04" w:rsidRPr="00E05EA9" w:rsidRDefault="00391F04" w:rsidP="00864D8C">
            <w:pPr>
              <w:spacing w:before="120" w:after="120"/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1F0C36D5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Lielums: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>(liela/ vidēja/ maza)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32A04BC4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Bilances kopsumma: </w:t>
            </w:r>
          </w:p>
          <w:p w14:paraId="4A87757F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Neto apgrozījums: </w:t>
            </w:r>
          </w:p>
          <w:p w14:paraId="49B35411" w14:textId="77777777" w:rsidR="00391F04" w:rsidRPr="00E05EA9" w:rsidRDefault="00391F04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Vidējais darbinieku skaits:</w:t>
            </w:r>
          </w:p>
        </w:tc>
      </w:tr>
      <w:bookmarkEnd w:id="4"/>
    </w:tbl>
    <w:p w14:paraId="783ABE43" w14:textId="77777777" w:rsidR="005E7D36" w:rsidRDefault="005E7D36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</w:p>
    <w:p w14:paraId="445F3228" w14:textId="6EEB8D8C" w:rsidR="00462748" w:rsidRDefault="00523375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>
        <w:rPr>
          <w:rFonts w:ascii="Times New Roman" w:eastAsia="Times New Roman" w:hAnsi="Times New Roman" w:cs="Times New Roman"/>
          <w:noProof/>
          <w:lang w:val="lv-LV" w:eastAsia="en-GB"/>
        </w:rPr>
        <w:t>un/</w:t>
      </w:r>
      <w:r w:rsidR="005E7D36">
        <w:rPr>
          <w:rFonts w:ascii="Times New Roman" w:eastAsia="Times New Roman" w:hAnsi="Times New Roman" w:cs="Times New Roman"/>
          <w:noProof/>
          <w:lang w:val="lv-LV" w:eastAsia="en-GB"/>
        </w:rPr>
        <w:t>v</w:t>
      </w:r>
      <w:r w:rsidR="00391F04">
        <w:rPr>
          <w:rFonts w:ascii="Times New Roman" w:eastAsia="Times New Roman" w:hAnsi="Times New Roman" w:cs="Times New Roman"/>
          <w:noProof/>
          <w:lang w:val="lv-LV" w:eastAsia="en-GB"/>
        </w:rPr>
        <w:t>a</w:t>
      </w:r>
      <w:r w:rsidR="0084269C">
        <w:rPr>
          <w:rFonts w:ascii="Times New Roman" w:eastAsia="Times New Roman" w:hAnsi="Times New Roman" w:cs="Times New Roman"/>
          <w:noProof/>
          <w:lang w:val="lv-LV" w:eastAsia="en-GB"/>
        </w:rPr>
        <w:t>i</w:t>
      </w:r>
    </w:p>
    <w:p w14:paraId="625944A7" w14:textId="77777777" w:rsidR="005E7D36" w:rsidRDefault="005E7D36" w:rsidP="00462748">
      <w:pPr>
        <w:pStyle w:val="ListParagraph"/>
        <w:spacing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1701"/>
        <w:gridCol w:w="2835"/>
        <w:gridCol w:w="1842"/>
      </w:tblGrid>
      <w:tr w:rsidR="00B549B2" w:rsidRPr="006204F7" w14:paraId="268E2FC8" w14:textId="77777777" w:rsidTr="00A40F4D">
        <w:tc>
          <w:tcPr>
            <w:tcW w:w="9072" w:type="dxa"/>
            <w:gridSpan w:val="4"/>
            <w:shd w:val="clear" w:color="auto" w:fill="9CC2E5" w:themeFill="accent5" w:themeFillTint="99"/>
          </w:tcPr>
          <w:p w14:paraId="47AF2E40" w14:textId="1B063354" w:rsidR="00B549B2" w:rsidRPr="00EE0C7A" w:rsidRDefault="00B549B2" w:rsidP="008903BA">
            <w:pPr>
              <w:jc w:val="center"/>
              <w:rPr>
                <w:rFonts w:eastAsia="Calibri" w:cs="Arial"/>
                <w:b/>
                <w:iCs/>
                <w:sz w:val="20"/>
                <w:szCs w:val="20"/>
              </w:rPr>
            </w:pPr>
            <w:r w:rsidRPr="00EE0C7A">
              <w:rPr>
                <w:rFonts w:eastAsia="Calibri" w:cs="Arial"/>
                <w:b/>
                <w:iCs/>
                <w:sz w:val="20"/>
                <w:szCs w:val="20"/>
              </w:rPr>
              <w:lastRenderedPageBreak/>
              <w:t>V</w:t>
            </w:r>
            <w:r w:rsidR="00F632AD" w:rsidRPr="00EE0C7A">
              <w:rPr>
                <w:rFonts w:eastAsia="Calibri" w:cs="Arial"/>
                <w:b/>
                <w:iCs/>
                <w:sz w:val="20"/>
                <w:szCs w:val="20"/>
              </w:rPr>
              <w:t xml:space="preserve">airāk kā divu </w:t>
            </w:r>
            <w:r w:rsidRPr="00EE0C7A">
              <w:rPr>
                <w:rFonts w:eastAsia="Calibri" w:cs="Arial"/>
                <w:b/>
                <w:iCs/>
                <w:sz w:val="20"/>
                <w:szCs w:val="20"/>
              </w:rPr>
              <w:t>gadu pieredz</w:t>
            </w:r>
            <w:r w:rsidR="00401C5C" w:rsidRPr="00EE0C7A">
              <w:rPr>
                <w:rFonts w:eastAsia="Calibri" w:cs="Arial"/>
                <w:b/>
                <w:iCs/>
                <w:sz w:val="20"/>
                <w:szCs w:val="20"/>
              </w:rPr>
              <w:t>e</w:t>
            </w:r>
            <w:r w:rsidR="00FF584B">
              <w:rPr>
                <w:rFonts w:eastAsia="Calibri" w:cs="Arial"/>
                <w:b/>
                <w:iCs/>
                <w:sz w:val="20"/>
                <w:szCs w:val="20"/>
              </w:rPr>
              <w:t xml:space="preserve"> </w:t>
            </w:r>
            <w:r w:rsidR="00FF584B" w:rsidRPr="00FF584B">
              <w:rPr>
                <w:b/>
                <w:bCs/>
                <w:sz w:val="20"/>
                <w:szCs w:val="20"/>
              </w:rPr>
              <w:t>(iegūta pēdējo 10 gadu laikā)</w:t>
            </w:r>
            <w:r w:rsidRPr="00FF584B">
              <w:rPr>
                <w:rFonts w:eastAsia="Calibri" w:cs="Arial"/>
                <w:b/>
                <w:iCs/>
                <w:sz w:val="20"/>
                <w:szCs w:val="20"/>
              </w:rPr>
              <w:t xml:space="preserve"> </w:t>
            </w:r>
            <w:r w:rsidRPr="00EE0C7A">
              <w:rPr>
                <w:rFonts w:eastAsia="Calibri" w:cs="Arial"/>
                <w:b/>
                <w:iCs/>
                <w:sz w:val="20"/>
                <w:szCs w:val="20"/>
              </w:rPr>
              <w:t>vadošā amatā (iestādes vadītājs vai tā vietnieks</w:t>
            </w:r>
            <w:r w:rsidR="005D4629">
              <w:rPr>
                <w:rFonts w:eastAsia="Calibri" w:cs="Arial"/>
                <w:b/>
                <w:iCs/>
                <w:sz w:val="20"/>
                <w:szCs w:val="20"/>
              </w:rPr>
              <w:t>, vai pastāvīgās struktūrvienības vadītājs</w:t>
            </w:r>
            <w:r w:rsidRPr="00EE0C7A">
              <w:rPr>
                <w:rFonts w:eastAsia="Calibri" w:cs="Arial"/>
                <w:b/>
                <w:iCs/>
                <w:sz w:val="20"/>
                <w:szCs w:val="20"/>
              </w:rPr>
              <w:t>) valsts vai pašvaldības institūcijā</w:t>
            </w:r>
            <w:r w:rsidR="00FC6A88" w:rsidRPr="00EE0C7A">
              <w:rPr>
                <w:rFonts w:eastAsia="Calibri" w:cs="Arial"/>
                <w:b/>
                <w:iCs/>
                <w:sz w:val="20"/>
                <w:szCs w:val="20"/>
              </w:rPr>
              <w:t xml:space="preserve">, vai </w:t>
            </w:r>
            <w:r w:rsidR="005A6D5C" w:rsidRPr="00EE0C7A">
              <w:rPr>
                <w:rFonts w:eastAsia="Calibri" w:cs="Arial"/>
                <w:b/>
                <w:iCs/>
                <w:sz w:val="20"/>
                <w:szCs w:val="20"/>
              </w:rPr>
              <w:t xml:space="preserve">pieredze </w:t>
            </w:r>
            <w:r w:rsidR="00ED184B" w:rsidRPr="00EE0C7A">
              <w:rPr>
                <w:rFonts w:eastAsia="Calibri" w:cs="Arial"/>
                <w:b/>
                <w:iCs/>
                <w:sz w:val="20"/>
                <w:szCs w:val="20"/>
              </w:rPr>
              <w:t xml:space="preserve">jautājumos, kas saistīti ar ostas pakalpojumu sniegšanu, vai </w:t>
            </w:r>
            <w:r w:rsidR="00854D61" w:rsidRPr="00EE0C7A">
              <w:rPr>
                <w:rFonts w:eastAsia="Calibri" w:cs="Arial"/>
                <w:b/>
                <w:iCs/>
                <w:sz w:val="20"/>
                <w:szCs w:val="20"/>
              </w:rPr>
              <w:t xml:space="preserve">praktiska pieredze </w:t>
            </w:r>
            <w:r w:rsidR="00401C5C" w:rsidRPr="00EE0C7A">
              <w:rPr>
                <w:b/>
                <w:iCs/>
                <w:sz w:val="20"/>
                <w:szCs w:val="20"/>
              </w:rPr>
              <w:t>uzņēmumu un komandas vadībā, risku pārvaldībā, investīciju piesaistē, stratēģijas izstrādē un īstenošanā, korporatīvās pārvaldības jautājumos, iesaistīto pušu vadībā</w:t>
            </w:r>
          </w:p>
        </w:tc>
      </w:tr>
      <w:tr w:rsidR="008D0EF6" w:rsidRPr="006204F7" w14:paraId="2AA35A85" w14:textId="77777777" w:rsidTr="008903BA">
        <w:trPr>
          <w:trHeight w:val="291"/>
        </w:trPr>
        <w:tc>
          <w:tcPr>
            <w:tcW w:w="2694" w:type="dxa"/>
            <w:shd w:val="clear" w:color="auto" w:fill="CCECFF"/>
            <w:vAlign w:val="center"/>
          </w:tcPr>
          <w:p w14:paraId="37CBE007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bookmarkStart w:id="5" w:name="_Hlk15916533"/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Institūcijas pilns nosaukums</w:t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235E3440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 xml:space="preserve">Ieņemamais amats 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70074E91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Amatā nostrādātais laiks</w:t>
            </w:r>
          </w:p>
        </w:tc>
        <w:tc>
          <w:tcPr>
            <w:tcW w:w="1842" w:type="dxa"/>
            <w:shd w:val="clear" w:color="auto" w:fill="CCECFF"/>
            <w:vAlign w:val="center"/>
          </w:tcPr>
          <w:p w14:paraId="635E1047" w14:textId="77777777" w:rsidR="008D0EF6" w:rsidRPr="006204F7" w:rsidRDefault="008D0EF6" w:rsidP="00864D8C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6204F7">
              <w:rPr>
                <w:rFonts w:eastAsia="Calibri" w:cs="Arial"/>
                <w:b/>
                <w:bCs/>
                <w:sz w:val="18"/>
                <w:szCs w:val="18"/>
              </w:rPr>
              <w:t>Padotībā esošo darbinieku skaits</w:t>
            </w:r>
          </w:p>
        </w:tc>
      </w:tr>
      <w:tr w:rsidR="008D0EF6" w:rsidRPr="006204F7" w14:paraId="23F457A2" w14:textId="77777777" w:rsidTr="008903BA">
        <w:tc>
          <w:tcPr>
            <w:tcW w:w="2694" w:type="dxa"/>
          </w:tcPr>
          <w:p w14:paraId="57D47B47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1.</w:t>
            </w:r>
          </w:p>
        </w:tc>
        <w:tc>
          <w:tcPr>
            <w:tcW w:w="1701" w:type="dxa"/>
          </w:tcPr>
          <w:p w14:paraId="0D8A4044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0BD032A5" w14:textId="77777777" w:rsidR="008D0EF6" w:rsidRPr="00E05EA9" w:rsidRDefault="008D0EF6" w:rsidP="00864D8C">
            <w:pPr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4D33916C" w14:textId="77777777" w:rsidR="008D0EF6" w:rsidRPr="00E05EA9" w:rsidRDefault="008D0EF6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4E5EBFE3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</w:tr>
      <w:tr w:rsidR="008D0EF6" w:rsidRPr="006204F7" w14:paraId="06293F65" w14:textId="77777777" w:rsidTr="008903BA">
        <w:tc>
          <w:tcPr>
            <w:tcW w:w="2694" w:type="dxa"/>
          </w:tcPr>
          <w:p w14:paraId="6FD2B877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  <w:r>
              <w:rPr>
                <w:rFonts w:eastAsia="Calibri" w:cs="Arial"/>
                <w:sz w:val="22"/>
              </w:rPr>
              <w:t>2.</w:t>
            </w:r>
          </w:p>
        </w:tc>
        <w:tc>
          <w:tcPr>
            <w:tcW w:w="1701" w:type="dxa"/>
          </w:tcPr>
          <w:p w14:paraId="01FBAC8A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  <w:tc>
          <w:tcPr>
            <w:tcW w:w="2835" w:type="dxa"/>
          </w:tcPr>
          <w:p w14:paraId="2F16CEA0" w14:textId="77777777" w:rsidR="008D0EF6" w:rsidRPr="00E05EA9" w:rsidRDefault="008D0EF6" w:rsidP="00864D8C">
            <w:pPr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 xml:space="preserve">No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  <w:r w:rsidRPr="00E05EA9">
              <w:rPr>
                <w:rFonts w:eastAsia="Calibri" w:cs="Arial"/>
                <w:sz w:val="18"/>
                <w:szCs w:val="18"/>
              </w:rPr>
              <w:t xml:space="preserve">līdz </w:t>
            </w:r>
            <w:r w:rsidRPr="00E05EA9">
              <w:rPr>
                <w:rFonts w:eastAsia="Calibri" w:cs="Arial"/>
                <w:i/>
                <w:iCs/>
                <w:sz w:val="18"/>
                <w:szCs w:val="18"/>
              </w:rPr>
              <w:t xml:space="preserve">(mēnesis, gads) </w:t>
            </w:r>
          </w:p>
          <w:p w14:paraId="19019537" w14:textId="77777777" w:rsidR="008D0EF6" w:rsidRPr="00E05EA9" w:rsidRDefault="008D0EF6" w:rsidP="00864D8C">
            <w:pPr>
              <w:rPr>
                <w:rFonts w:eastAsia="Calibri" w:cs="Arial"/>
                <w:sz w:val="18"/>
                <w:szCs w:val="18"/>
              </w:rPr>
            </w:pPr>
            <w:r w:rsidRPr="00E05EA9">
              <w:rPr>
                <w:rFonts w:eastAsia="Calibri" w:cs="Arial"/>
                <w:sz w:val="18"/>
                <w:szCs w:val="18"/>
              </w:rPr>
              <w:t>Kopā: (__ gadi un __ mēneši)</w:t>
            </w:r>
          </w:p>
        </w:tc>
        <w:tc>
          <w:tcPr>
            <w:tcW w:w="1842" w:type="dxa"/>
          </w:tcPr>
          <w:p w14:paraId="6CC6153A" w14:textId="77777777" w:rsidR="008D0EF6" w:rsidRPr="006204F7" w:rsidRDefault="008D0EF6" w:rsidP="00864D8C">
            <w:pPr>
              <w:rPr>
                <w:rFonts w:eastAsia="Calibri" w:cs="Arial"/>
                <w:sz w:val="22"/>
              </w:rPr>
            </w:pPr>
          </w:p>
        </w:tc>
      </w:tr>
      <w:bookmarkEnd w:id="5"/>
    </w:tbl>
    <w:p w14:paraId="7DA4A47E" w14:textId="77777777" w:rsidR="0027405E" w:rsidRDefault="0027405E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33A45101" w14:textId="19B2DBBD" w:rsidR="00D56AE3" w:rsidRDefault="00D56AE3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kā arī piekrītu:</w:t>
      </w:r>
    </w:p>
    <w:p w14:paraId="3BE2BDD4" w14:textId="77777777" w:rsidR="00D977C8" w:rsidRPr="0011352B" w:rsidRDefault="00D977C8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41C47046" w14:textId="48AFE9E5" w:rsidR="00D56AE3" w:rsidRDefault="00D56AE3" w:rsidP="005A16E4">
      <w:pPr>
        <w:pStyle w:val="ListParagraph"/>
        <w:numPr>
          <w:ilvl w:val="0"/>
          <w:numId w:val="7"/>
        </w:numPr>
        <w:ind w:left="425" w:hanging="425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CB116D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ievērot </w:t>
      </w:r>
      <w:r w:rsidR="00811B6F" w:rsidRPr="006204F7">
        <w:rPr>
          <w:rFonts w:ascii="Times New Roman" w:hAnsi="Times New Roman" w:cs="Times New Roman"/>
        </w:rPr>
        <w:t>likum</w:t>
      </w:r>
      <w:r w:rsidR="00811B6F">
        <w:rPr>
          <w:rFonts w:ascii="Times New Roman" w:hAnsi="Times New Roman" w:cs="Times New Roman"/>
        </w:rPr>
        <w:t>ā</w:t>
      </w:r>
      <w:r w:rsidR="00811B6F" w:rsidRPr="006204F7">
        <w:rPr>
          <w:rFonts w:ascii="Times New Roman" w:hAnsi="Times New Roman" w:cs="Times New Roman"/>
        </w:rPr>
        <w:t xml:space="preserve"> “Par interešu konflikta novēršanu valsts amatpersonu darbībā” noteiktos ierobežojumus un novērs</w:t>
      </w:r>
      <w:r w:rsidR="00E90781">
        <w:rPr>
          <w:rFonts w:ascii="Times New Roman" w:hAnsi="Times New Roman" w:cs="Times New Roman"/>
        </w:rPr>
        <w:t>t</w:t>
      </w:r>
      <w:r w:rsidR="00811B6F" w:rsidRPr="006204F7">
        <w:rPr>
          <w:rFonts w:ascii="Times New Roman" w:hAnsi="Times New Roman" w:cs="Times New Roman"/>
        </w:rPr>
        <w:t xml:space="preserve"> iespējamās interešu konflikta situācijas, kā arī ievēro</w:t>
      </w:r>
      <w:r w:rsidR="00E90781">
        <w:rPr>
          <w:rFonts w:ascii="Times New Roman" w:hAnsi="Times New Roman" w:cs="Times New Roman"/>
        </w:rPr>
        <w:t>t</w:t>
      </w:r>
      <w:r w:rsidR="00811B6F" w:rsidRPr="006204F7">
        <w:rPr>
          <w:rFonts w:ascii="Times New Roman" w:hAnsi="Times New Roman" w:cs="Times New Roman"/>
        </w:rPr>
        <w:t xml:space="preserve"> citos normatīvajos aktos noteiktos amatu savienošanas ierobežojumus un aizliegumus, ja </w:t>
      </w:r>
      <w:r w:rsidR="00811B6F">
        <w:rPr>
          <w:rFonts w:ascii="Times New Roman" w:hAnsi="Times New Roman" w:cs="Times New Roman"/>
        </w:rPr>
        <w:t>manu kandidatūru izvirzīs un</w:t>
      </w:r>
      <w:r w:rsidR="00811B6F" w:rsidRPr="006204F7">
        <w:rPr>
          <w:rFonts w:ascii="Times New Roman" w:hAnsi="Times New Roman" w:cs="Times New Roman"/>
        </w:rPr>
        <w:t xml:space="preserve"> ie</w:t>
      </w:r>
      <w:r w:rsidR="00811B6F">
        <w:rPr>
          <w:rFonts w:ascii="Times New Roman" w:hAnsi="Times New Roman" w:cs="Times New Roman"/>
        </w:rPr>
        <w:t xml:space="preserve">cels </w:t>
      </w:r>
      <w:r w:rsidR="00811B6F" w:rsidRPr="000A35BB">
        <w:rPr>
          <w:rFonts w:ascii="Times New Roman" w:hAnsi="Times New Roman" w:cs="Times New Roman"/>
        </w:rPr>
        <w:t xml:space="preserve">Liepājas speciālās ekonomiskās zonas valdes </w:t>
      </w:r>
      <w:r w:rsidR="00811B6F" w:rsidRPr="006204F7">
        <w:rPr>
          <w:rFonts w:ascii="Times New Roman" w:hAnsi="Times New Roman" w:cs="Times New Roman"/>
        </w:rPr>
        <w:t>locekļa amatā</w:t>
      </w:r>
      <w:r w:rsidR="00B92925">
        <w:rPr>
          <w:rFonts w:ascii="Times New Roman" w:hAnsi="Times New Roman" w:cs="Times New Roman"/>
        </w:rPr>
        <w:t>;</w:t>
      </w:r>
    </w:p>
    <w:p w14:paraId="2F3B6D95" w14:textId="77777777" w:rsidR="00CB116D" w:rsidRPr="00CB116D" w:rsidRDefault="00CB116D" w:rsidP="002E662C">
      <w:pPr>
        <w:pStyle w:val="ListParagraph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0DBA300C" w14:textId="3E5B0854" w:rsidR="00E70BC7" w:rsidRPr="00E70BC7" w:rsidRDefault="00D56AE3" w:rsidP="00E70BC7">
      <w:pPr>
        <w:pStyle w:val="ListParagraph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valsts amatpersonas statusam un tam noteiktajiem ierobežojumiem;</w:t>
      </w:r>
    </w:p>
    <w:p w14:paraId="0D68D5EF" w14:textId="3DE12A42" w:rsidR="00D56AE3" w:rsidRPr="005E7D36" w:rsidRDefault="00E60BBB" w:rsidP="005A16E4">
      <w:pPr>
        <w:pStyle w:val="ListParagraph"/>
        <w:numPr>
          <w:ilvl w:val="0"/>
          <w:numId w:val="7"/>
        </w:numPr>
        <w:spacing w:after="240"/>
        <w:ind w:left="425" w:hanging="425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6204F7">
        <w:rPr>
          <w:rFonts w:ascii="Times New Roman" w:hAnsi="Times New Roman" w:cs="Times New Roman"/>
        </w:rPr>
        <w:t>piekrītu, ka konkursa ietvaros nepieciešamā informācija par mani var tikt pārbaudīta, izmantojot specializētus datu reģistrus</w:t>
      </w:r>
      <w:r>
        <w:rPr>
          <w:rFonts w:ascii="Times New Roman" w:hAnsi="Times New Roman" w:cs="Times New Roman"/>
        </w:rPr>
        <w:t>.</w:t>
      </w:r>
    </w:p>
    <w:p w14:paraId="09E3E049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Apliecinu, ka likumos noteiktajā kārtībā atbildu par iesniegto dokumentu un tajos ietverto ziņu pareizību.</w:t>
      </w:r>
    </w:p>
    <w:p w14:paraId="061FF550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30AC1FD7" w14:textId="3CC0FE3C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564E468F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br/>
        <w:t>Rīgā, 20___. gada ______________                                                   ________________</w:t>
      </w:r>
    </w:p>
    <w:p w14:paraId="043C2C3A" w14:textId="09E55436" w:rsidR="00EA17A6" w:rsidRPr="00244C53" w:rsidRDefault="00D56AE3">
      <w:pPr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  <w:t>/paraksts/</w:t>
      </w:r>
    </w:p>
    <w:p w14:paraId="37A37DE8" w14:textId="708D9FE6" w:rsidR="00CC1BEC" w:rsidRPr="00B11052" w:rsidRDefault="00CC1BEC">
      <w:pPr>
        <w:rPr>
          <w:rFonts w:ascii="Times New Roman" w:eastAsia="Times New Roman" w:hAnsi="Times New Roman" w:cs="Times New Roman"/>
          <w:i/>
          <w:color w:val="808080" w:themeColor="background1" w:themeShade="80"/>
          <w:lang w:val="lv-LV" w:eastAsia="en-GB"/>
        </w:rPr>
      </w:pPr>
      <w:r w:rsidRPr="00B11052">
        <w:rPr>
          <w:rFonts w:ascii="Times New Roman" w:eastAsia="Times New Roman" w:hAnsi="Times New Roman" w:cs="Times New Roman"/>
          <w:i/>
          <w:color w:val="808080" w:themeColor="background1" w:themeShade="80"/>
          <w:lang w:val="lv-LV" w:eastAsia="en-GB"/>
        </w:rPr>
        <w:t>Parakstīt ar elektronisko parakstu vai ieskenēt parakstītu veidlapu!</w:t>
      </w:r>
    </w:p>
    <w:sectPr w:rsidR="00CC1BEC" w:rsidRPr="00B11052" w:rsidSect="00736B6F">
      <w:headerReference w:type="default" r:id="rId11"/>
      <w:pgSz w:w="11900" w:h="16840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DDCD3" w14:textId="77777777" w:rsidR="00234E2F" w:rsidRDefault="00234E2F" w:rsidP="00D56AE3">
      <w:r>
        <w:separator/>
      </w:r>
    </w:p>
  </w:endnote>
  <w:endnote w:type="continuationSeparator" w:id="0">
    <w:p w14:paraId="3B86E428" w14:textId="77777777" w:rsidR="00234E2F" w:rsidRDefault="00234E2F" w:rsidP="00D56AE3">
      <w:r>
        <w:continuationSeparator/>
      </w:r>
    </w:p>
  </w:endnote>
  <w:endnote w:type="continuationNotice" w:id="1">
    <w:p w14:paraId="2B4F150C" w14:textId="77777777" w:rsidR="00234E2F" w:rsidRDefault="00234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E10F1" w14:textId="77777777" w:rsidR="00234E2F" w:rsidRDefault="00234E2F" w:rsidP="00D56AE3">
      <w:r>
        <w:separator/>
      </w:r>
    </w:p>
  </w:footnote>
  <w:footnote w:type="continuationSeparator" w:id="0">
    <w:p w14:paraId="7632276D" w14:textId="77777777" w:rsidR="00234E2F" w:rsidRDefault="00234E2F" w:rsidP="00D56AE3">
      <w:r>
        <w:continuationSeparator/>
      </w:r>
    </w:p>
  </w:footnote>
  <w:footnote w:type="continuationNotice" w:id="1">
    <w:p w14:paraId="3A0AC7E9" w14:textId="77777777" w:rsidR="00234E2F" w:rsidRDefault="00234E2F"/>
  </w:footnote>
  <w:footnote w:id="2">
    <w:p w14:paraId="258984EC" w14:textId="77777777" w:rsidR="008903BA" w:rsidRPr="0085371F" w:rsidRDefault="008903BA" w:rsidP="00391F04">
      <w:pPr>
        <w:pStyle w:val="FootnoteText"/>
        <w:rPr>
          <w:i/>
          <w:i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5371F">
        <w:rPr>
          <w:i/>
          <w:iCs/>
          <w:sz w:val="18"/>
          <w:szCs w:val="18"/>
        </w:rPr>
        <w:t>Vidēja vai liela kapitālsabiedrība: ja kapitālsabiedrība pārsniedz vismaz divas no trim šādām kritēriju robežvērtībām: bilances kopsumma virs 4 000 000 euro; neto apgrozījums virs 8 000 000 euro; vidējais darbinieku skaits  pilnā pārskata gadā, kas sakrīt ar kandidāta pieredzes gadu/-iem, virs 50.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4232" w14:textId="7959D92A" w:rsidR="0031779E" w:rsidRPr="001C0D38" w:rsidRDefault="0031779E" w:rsidP="001C0D38">
    <w:pPr>
      <w:ind w:right="-52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10F5"/>
    <w:multiLevelType w:val="multilevel"/>
    <w:tmpl w:val="9682A5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BF6C79"/>
    <w:multiLevelType w:val="hybridMultilevel"/>
    <w:tmpl w:val="1350505C"/>
    <w:lvl w:ilvl="0" w:tplc="0409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76D5C37"/>
    <w:multiLevelType w:val="multilevel"/>
    <w:tmpl w:val="E86880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5245A"/>
    <w:multiLevelType w:val="multilevel"/>
    <w:tmpl w:val="AF5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D3F22"/>
    <w:multiLevelType w:val="hybridMultilevel"/>
    <w:tmpl w:val="61EC322C"/>
    <w:lvl w:ilvl="0" w:tplc="0409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252404F"/>
    <w:multiLevelType w:val="multilevel"/>
    <w:tmpl w:val="B9F8F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573304">
    <w:abstractNumId w:val="6"/>
  </w:num>
  <w:num w:numId="2" w16cid:durableId="1904563171">
    <w:abstractNumId w:val="0"/>
  </w:num>
  <w:num w:numId="3" w16cid:durableId="636497098">
    <w:abstractNumId w:val="1"/>
  </w:num>
  <w:num w:numId="4" w16cid:durableId="1368260763">
    <w:abstractNumId w:val="4"/>
  </w:num>
  <w:num w:numId="5" w16cid:durableId="472795293">
    <w:abstractNumId w:val="3"/>
  </w:num>
  <w:num w:numId="6" w16cid:durableId="1320618035">
    <w:abstractNumId w:val="5"/>
  </w:num>
  <w:num w:numId="7" w16cid:durableId="615330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E3"/>
    <w:rsid w:val="00077B0B"/>
    <w:rsid w:val="0008358B"/>
    <w:rsid w:val="00094A86"/>
    <w:rsid w:val="000E79D0"/>
    <w:rsid w:val="0011352B"/>
    <w:rsid w:val="00114098"/>
    <w:rsid w:val="001C0D38"/>
    <w:rsid w:val="001C199E"/>
    <w:rsid w:val="0021675A"/>
    <w:rsid w:val="00234E2F"/>
    <w:rsid w:val="002414F6"/>
    <w:rsid w:val="00244C53"/>
    <w:rsid w:val="0027405E"/>
    <w:rsid w:val="00297CBC"/>
    <w:rsid w:val="002B1560"/>
    <w:rsid w:val="002D7C09"/>
    <w:rsid w:val="002E2163"/>
    <w:rsid w:val="002E662C"/>
    <w:rsid w:val="002F78F6"/>
    <w:rsid w:val="00307D65"/>
    <w:rsid w:val="0031779E"/>
    <w:rsid w:val="003309B8"/>
    <w:rsid w:val="00347C1C"/>
    <w:rsid w:val="00352AB1"/>
    <w:rsid w:val="0035498A"/>
    <w:rsid w:val="00391F04"/>
    <w:rsid w:val="003A1542"/>
    <w:rsid w:val="003F4FBA"/>
    <w:rsid w:val="00401C5C"/>
    <w:rsid w:val="00425548"/>
    <w:rsid w:val="004368AA"/>
    <w:rsid w:val="0045040B"/>
    <w:rsid w:val="00456845"/>
    <w:rsid w:val="00462748"/>
    <w:rsid w:val="00464B70"/>
    <w:rsid w:val="00466787"/>
    <w:rsid w:val="0047538F"/>
    <w:rsid w:val="00491B5D"/>
    <w:rsid w:val="004956EB"/>
    <w:rsid w:val="004C4FA5"/>
    <w:rsid w:val="00523375"/>
    <w:rsid w:val="00524211"/>
    <w:rsid w:val="00525218"/>
    <w:rsid w:val="00567E67"/>
    <w:rsid w:val="00575BA8"/>
    <w:rsid w:val="005848DF"/>
    <w:rsid w:val="00591BCC"/>
    <w:rsid w:val="005A16E4"/>
    <w:rsid w:val="005A6D5C"/>
    <w:rsid w:val="005B2C6A"/>
    <w:rsid w:val="005D4629"/>
    <w:rsid w:val="005E7D36"/>
    <w:rsid w:val="005F3A9D"/>
    <w:rsid w:val="006630DB"/>
    <w:rsid w:val="0070046B"/>
    <w:rsid w:val="00705048"/>
    <w:rsid w:val="00716147"/>
    <w:rsid w:val="00716929"/>
    <w:rsid w:val="00726E58"/>
    <w:rsid w:val="00736B6F"/>
    <w:rsid w:val="007976E2"/>
    <w:rsid w:val="007D7D82"/>
    <w:rsid w:val="007E5D4D"/>
    <w:rsid w:val="007F1F2C"/>
    <w:rsid w:val="00811B6F"/>
    <w:rsid w:val="0081692A"/>
    <w:rsid w:val="0084269C"/>
    <w:rsid w:val="00854D61"/>
    <w:rsid w:val="00867CA5"/>
    <w:rsid w:val="008903BA"/>
    <w:rsid w:val="008C219D"/>
    <w:rsid w:val="008C2CC8"/>
    <w:rsid w:val="008D0EF6"/>
    <w:rsid w:val="008F2A87"/>
    <w:rsid w:val="008F5E06"/>
    <w:rsid w:val="00945169"/>
    <w:rsid w:val="00967F47"/>
    <w:rsid w:val="00980172"/>
    <w:rsid w:val="0099109E"/>
    <w:rsid w:val="009A4F61"/>
    <w:rsid w:val="009D445C"/>
    <w:rsid w:val="00A02A5A"/>
    <w:rsid w:val="00A2390E"/>
    <w:rsid w:val="00A41C28"/>
    <w:rsid w:val="00A45E2E"/>
    <w:rsid w:val="00A93892"/>
    <w:rsid w:val="00AE3727"/>
    <w:rsid w:val="00AF1E84"/>
    <w:rsid w:val="00B03698"/>
    <w:rsid w:val="00B11052"/>
    <w:rsid w:val="00B4370C"/>
    <w:rsid w:val="00B45652"/>
    <w:rsid w:val="00B549B2"/>
    <w:rsid w:val="00B92925"/>
    <w:rsid w:val="00BA1F81"/>
    <w:rsid w:val="00BA31B2"/>
    <w:rsid w:val="00BA6C57"/>
    <w:rsid w:val="00C1290E"/>
    <w:rsid w:val="00C327F0"/>
    <w:rsid w:val="00C32F54"/>
    <w:rsid w:val="00C4688D"/>
    <w:rsid w:val="00C53D3B"/>
    <w:rsid w:val="00CB116D"/>
    <w:rsid w:val="00CC1BEC"/>
    <w:rsid w:val="00CC3B33"/>
    <w:rsid w:val="00D0505F"/>
    <w:rsid w:val="00D14020"/>
    <w:rsid w:val="00D31934"/>
    <w:rsid w:val="00D31DBE"/>
    <w:rsid w:val="00D3445E"/>
    <w:rsid w:val="00D502F9"/>
    <w:rsid w:val="00D56AE3"/>
    <w:rsid w:val="00D82EBF"/>
    <w:rsid w:val="00D977C8"/>
    <w:rsid w:val="00DC6DD0"/>
    <w:rsid w:val="00DF2ACF"/>
    <w:rsid w:val="00E01C08"/>
    <w:rsid w:val="00E05EA9"/>
    <w:rsid w:val="00E06D56"/>
    <w:rsid w:val="00E44D37"/>
    <w:rsid w:val="00E60BBB"/>
    <w:rsid w:val="00E70BC7"/>
    <w:rsid w:val="00E90781"/>
    <w:rsid w:val="00EA17A6"/>
    <w:rsid w:val="00ED184B"/>
    <w:rsid w:val="00EE0C7A"/>
    <w:rsid w:val="00EF7F0A"/>
    <w:rsid w:val="00F250A4"/>
    <w:rsid w:val="00F42B7F"/>
    <w:rsid w:val="00F632AD"/>
    <w:rsid w:val="00F83244"/>
    <w:rsid w:val="00FC0FE7"/>
    <w:rsid w:val="00FC6A88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AF437A"/>
  <w15:chartTrackingRefBased/>
  <w15:docId w15:val="{41F77923-2449-BD4D-9125-FC01A6BF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A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56AE3"/>
  </w:style>
  <w:style w:type="character" w:styleId="Strong">
    <w:name w:val="Strong"/>
    <w:basedOn w:val="DefaultParagraphFont"/>
    <w:uiPriority w:val="22"/>
    <w:qFormat/>
    <w:rsid w:val="00D56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D56A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E3"/>
  </w:style>
  <w:style w:type="paragraph" w:styleId="Footer">
    <w:name w:val="footer"/>
    <w:basedOn w:val="Normal"/>
    <w:link w:val="FooterChar"/>
    <w:uiPriority w:val="99"/>
    <w:unhideWhenUsed/>
    <w:rsid w:val="00D56A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E3"/>
  </w:style>
  <w:style w:type="paragraph" w:styleId="ListParagraph">
    <w:name w:val="List Paragraph"/>
    <w:basedOn w:val="Normal"/>
    <w:uiPriority w:val="34"/>
    <w:qFormat/>
    <w:rsid w:val="00A41C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2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5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52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91F04"/>
    <w:rPr>
      <w:rFonts w:ascii="Times New Roman" w:hAnsi="Times New Roman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391F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04"/>
    <w:rPr>
      <w:rFonts w:ascii="Arial Narrow" w:hAnsi="Arial Narrow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04"/>
    <w:rPr>
      <w:rFonts w:ascii="Arial Narrow" w:hAnsi="Arial Narrow"/>
      <w:sz w:val="20"/>
      <w:szCs w:val="20"/>
      <w:lang w:val="lv-LV"/>
    </w:rPr>
  </w:style>
  <w:style w:type="table" w:styleId="TableGrid">
    <w:name w:val="Table Grid"/>
    <w:basedOn w:val="TableNormal"/>
    <w:uiPriority w:val="39"/>
    <w:rsid w:val="0039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18" ma:contentTypeDescription="Izveidot jaunu dokumentu." ma:contentTypeScope="" ma:versionID="3ffee9f4e60eeb7b2146b7147fa96cb9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eaeb27b26146a080af6bb390c089298b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Props1.xml><?xml version="1.0" encoding="utf-8"?>
<ds:datastoreItem xmlns:ds="http://schemas.openxmlformats.org/officeDocument/2006/customXml" ds:itemID="{006443BD-3EC7-4843-BA9E-DC535A003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0B5C1-4E01-47B1-AE3C-079AA8307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3003-4bd2-4d79-87b7-e9b54ca337c9"/>
    <ds:schemaRef ds:uri="69e27272-6cc2-47fd-ac9d-f3619b64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DC3C4-CF09-4E21-95EE-8EBE49063F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43EE18-D646-45BA-938F-A05C6D1CFDB2}">
  <ds:schemaRefs>
    <ds:schemaRef ds:uri="http://schemas.microsoft.com/office/2006/metadata/properties"/>
    <ds:schemaRef ds:uri="http://schemas.microsoft.com/office/infopath/2007/PartnerControls"/>
    <ds:schemaRef ds:uri="fcaf3003-4bd2-4d79-87b7-e9b54ca337c9"/>
    <ds:schemaRef ds:uri="69e27272-6cc2-47fd-ac9d-f3619b64df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Pūce</dc:creator>
  <cp:keywords/>
  <dc:description/>
  <cp:lastModifiedBy>Kate Šteinberga</cp:lastModifiedBy>
  <cp:revision>9</cp:revision>
  <dcterms:created xsi:type="dcterms:W3CDTF">2025-08-08T12:27:00Z</dcterms:created>
  <dcterms:modified xsi:type="dcterms:W3CDTF">2025-08-08T12:31:00Z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0x010100B1986CC7A99B184D88D9905B97C66A9C</vt:lpwstr>
  </property>
  <property fmtid="{D5CDD505-2E9C-101B-9397-08002B2CF9AE}" pid="3" name="MediaServiceImageTags">
    <vt:lpwstr/>
  </property>
</Properties>
</file>