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313E" w14:textId="77777777" w:rsidR="002F78F6" w:rsidRDefault="002F78F6" w:rsidP="00736B6F">
      <w:pPr>
        <w:rPr>
          <w:rFonts w:ascii="Times New Roman" w:hAnsi="Times New Roman" w:cs="Times New Roman"/>
          <w:b/>
          <w:bCs/>
        </w:rPr>
      </w:pPr>
      <w:bookmarkStart w:id="0" w:name="_Hlk196312155"/>
    </w:p>
    <w:p w14:paraId="6936913C" w14:textId="4662379C" w:rsidR="00297CBC" w:rsidRPr="002414F6" w:rsidRDefault="00347C1C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</w:pPr>
      <w:proofErr w:type="spellStart"/>
      <w:r w:rsidRPr="002414F6">
        <w:rPr>
          <w:rFonts w:ascii="Times New Roman" w:hAnsi="Times New Roman" w:cs="Times New Roman"/>
          <w:b/>
          <w:bCs/>
        </w:rPr>
        <w:t>Liepājas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speciālās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ekonomiskās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zonas</w:t>
      </w:r>
      <w:bookmarkEnd w:id="0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valdes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locekļa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amata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14F6">
        <w:rPr>
          <w:rFonts w:ascii="Times New Roman" w:hAnsi="Times New Roman" w:cs="Times New Roman"/>
          <w:b/>
          <w:bCs/>
        </w:rPr>
        <w:t>kandidāta</w:t>
      </w:r>
      <w:proofErr w:type="spellEnd"/>
      <w:r w:rsidR="005848DF">
        <w:rPr>
          <w:rFonts w:ascii="Times New Roman" w:hAnsi="Times New Roman" w:cs="Times New Roman"/>
          <w:b/>
          <w:bCs/>
        </w:rPr>
        <w:t>/-es</w:t>
      </w:r>
    </w:p>
    <w:p w14:paraId="2D0C0C56" w14:textId="7C1FC0DB" w:rsidR="00D56AE3" w:rsidRPr="002414F6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2414F6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APLIECINĀJUMS</w:t>
      </w:r>
    </w:p>
    <w:p w14:paraId="42420BE5" w14:textId="77777777" w:rsidR="00D56AE3" w:rsidRPr="0011352B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EA0A876" w14:textId="77777777" w:rsidR="004956EB" w:rsidRPr="0011352B" w:rsidRDefault="004956EB" w:rsidP="004956EB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Ar šo es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</w:p>
    <w:p w14:paraId="51585910" w14:textId="77777777" w:rsidR="00A41C28" w:rsidRPr="0011352B" w:rsidRDefault="00A41C28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C1290E" w14:paraId="28E7FD66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29A" w14:textId="3D7D8CB6" w:rsidR="00D56AE3" w:rsidRPr="0011352B" w:rsidRDefault="00D56AE3" w:rsidP="00D56AE3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D56AE3" w:rsidRPr="0011352B" w14:paraId="4839E3AC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AD8" w14:textId="77777777" w:rsidR="00D56AE3" w:rsidRPr="0011352B" w:rsidRDefault="00D56AE3" w:rsidP="00D56AE3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11352B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6773D813" w14:textId="77777777" w:rsidR="00524211" w:rsidRDefault="00524211" w:rsidP="00D56AE3">
      <w:pPr>
        <w:jc w:val="both"/>
        <w:rPr>
          <w:rFonts w:ascii="Times New Roman" w:hAnsi="Times New Roman" w:cs="Times New Roman"/>
        </w:rPr>
      </w:pPr>
    </w:p>
    <w:p w14:paraId="313C60A4" w14:textId="7D3B0FCC" w:rsidR="00D56AE3" w:rsidRPr="0011352B" w:rsidRDefault="00524211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piesakos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konkursam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uz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Start w:id="1" w:name="_Hlk196332157"/>
      <w:proofErr w:type="spellStart"/>
      <w:r w:rsidRPr="000A35BB">
        <w:rPr>
          <w:rFonts w:ascii="Times New Roman" w:hAnsi="Times New Roman" w:cs="Times New Roman"/>
        </w:rPr>
        <w:t>Liepājas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speciālās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ekonomiskās</w:t>
      </w:r>
      <w:proofErr w:type="spellEnd"/>
      <w:r w:rsidRPr="000A35BB">
        <w:rPr>
          <w:rFonts w:ascii="Times New Roman" w:hAnsi="Times New Roman" w:cs="Times New Roman"/>
        </w:rPr>
        <w:t xml:space="preserve"> zonas </w:t>
      </w:r>
      <w:proofErr w:type="spellStart"/>
      <w:r>
        <w:rPr>
          <w:rFonts w:ascii="Times New Roman" w:hAnsi="Times New Roman" w:cs="Times New Roman"/>
        </w:rPr>
        <w:t>vald</w:t>
      </w:r>
      <w:r w:rsidRPr="006204F7">
        <w:rPr>
          <w:rFonts w:ascii="Times New Roman" w:hAnsi="Times New Roman" w:cs="Times New Roman"/>
        </w:rPr>
        <w:t>es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End w:id="1"/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 w:rsidR="00114098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amatu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apzinos</w:t>
      </w:r>
      <w:proofErr w:type="spellEnd"/>
      <w:r>
        <w:rPr>
          <w:rFonts w:ascii="Times New Roman" w:hAnsi="Times New Roman" w:cs="Times New Roman"/>
        </w:rPr>
        <w:t xml:space="preserve"> un</w:t>
      </w: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</w:t>
      </w:r>
      <w:r w:rsidR="00D56AE3" w:rsidRPr="001140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  <w:r w:rsidR="00B036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74543B0F" w14:textId="572E701E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6250123" w14:textId="57C0311C" w:rsidR="00D502F9" w:rsidRPr="00E60BBB" w:rsidRDefault="00D502F9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gramStart"/>
      <w:r w:rsidRPr="006204F7">
        <w:rPr>
          <w:rFonts w:ascii="Times New Roman" w:hAnsi="Times New Roman" w:cs="Times New Roman"/>
        </w:rPr>
        <w:t>man</w:t>
      </w:r>
      <w:proofErr w:type="gram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ir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reputācija</w:t>
      </w:r>
      <w:proofErr w:type="spellEnd"/>
      <w:r w:rsidRPr="006204F7">
        <w:rPr>
          <w:rFonts w:ascii="Times New Roman" w:hAnsi="Times New Roman" w:cs="Times New Roman"/>
        </w:rPr>
        <w:t xml:space="preserve"> un nav </w:t>
      </w:r>
      <w:proofErr w:type="spellStart"/>
      <w:r w:rsidRPr="006204F7">
        <w:rPr>
          <w:rFonts w:ascii="Times New Roman" w:hAnsi="Times New Roman" w:cs="Times New Roman"/>
        </w:rPr>
        <w:t>iemesla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pamatotām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šaubām</w:t>
      </w:r>
      <w:proofErr w:type="spellEnd"/>
      <w:r w:rsidRPr="006204F7">
        <w:rPr>
          <w:rFonts w:ascii="Times New Roman" w:hAnsi="Times New Roman" w:cs="Times New Roman"/>
        </w:rPr>
        <w:t xml:space="preserve"> par </w:t>
      </w:r>
      <w:proofErr w:type="spellStart"/>
      <w:r w:rsidRPr="006204F7">
        <w:rPr>
          <w:rFonts w:ascii="Times New Roman" w:hAnsi="Times New Roman" w:cs="Times New Roman"/>
        </w:rPr>
        <w:t>manu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04F7">
        <w:rPr>
          <w:rFonts w:ascii="Times New Roman" w:hAnsi="Times New Roman" w:cs="Times New Roman"/>
        </w:rPr>
        <w:t>reputāciju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864575F" w14:textId="70556910" w:rsidR="00E60BBB" w:rsidRDefault="009A4F61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atbilstu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visām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sludinājumā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norādītajām</w:t>
      </w:r>
      <w:proofErr w:type="spellEnd"/>
      <w:r w:rsidR="008F5E06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Liepājas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speciālās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ekonomiskās</w:t>
      </w:r>
      <w:proofErr w:type="spellEnd"/>
      <w:r w:rsidRPr="000A35BB">
        <w:rPr>
          <w:rFonts w:ascii="Times New Roman" w:hAnsi="Times New Roman" w:cs="Times New Roman"/>
        </w:rPr>
        <w:t xml:space="preserve"> zonas </w:t>
      </w:r>
      <w:proofErr w:type="spellStart"/>
      <w:r w:rsidRPr="000A35BB">
        <w:rPr>
          <w:rFonts w:ascii="Times New Roman" w:hAnsi="Times New Roman" w:cs="Times New Roman"/>
        </w:rPr>
        <w:t>valdes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izvirzītajām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prasībām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normatīvajos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aktos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noteiktajā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kārtībā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esmu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atbildīgs</w:t>
      </w:r>
      <w:proofErr w:type="spellEnd"/>
      <w:r w:rsidRPr="006204F7">
        <w:rPr>
          <w:rFonts w:ascii="Times New Roman" w:hAnsi="Times New Roman" w:cs="Times New Roman"/>
        </w:rPr>
        <w:t xml:space="preserve">/-a par </w:t>
      </w:r>
      <w:proofErr w:type="spellStart"/>
      <w:r w:rsidRPr="006204F7">
        <w:rPr>
          <w:rFonts w:ascii="Times New Roman" w:hAnsi="Times New Roman" w:cs="Times New Roman"/>
        </w:rPr>
        <w:t>iesniegto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dokumentu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tajos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ietverto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ziņu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04F7">
        <w:rPr>
          <w:rFonts w:ascii="Times New Roman" w:hAnsi="Times New Roman" w:cs="Times New Roman"/>
        </w:rPr>
        <w:t>pareizību</w:t>
      </w:r>
      <w:proofErr w:type="spellEnd"/>
      <w:r w:rsidR="001C199E">
        <w:rPr>
          <w:rFonts w:ascii="Times New Roman" w:hAnsi="Times New Roman" w:cs="Times New Roman"/>
        </w:rPr>
        <w:t>;</w:t>
      </w:r>
      <w:proofErr w:type="gramEnd"/>
    </w:p>
    <w:p w14:paraId="39D47B95" w14:textId="5BE548C1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ir augstākā izglītība;</w:t>
      </w:r>
    </w:p>
    <w:p w14:paraId="79DFC86C" w14:textId="14AFF82D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neesmu </w:t>
      </w:r>
      <w:r w:rsidR="0099109E" w:rsidRPr="0099109E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bijis/-usi sodīts/-a par tīšu noziedzīgu nodarījumu, vai sodāmība par tīšu noziedzīgu nodarījumu  noņemta vai dzēsta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;</w:t>
      </w:r>
    </w:p>
    <w:p w14:paraId="0D00F334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113539A2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par mani nav pasludināts maksātnespējas process;</w:t>
      </w:r>
    </w:p>
    <w:p w14:paraId="29C6A89B" w14:textId="40936ACA" w:rsidR="0027405E" w:rsidRPr="00462748" w:rsidRDefault="00425548" w:rsidP="00B03698">
      <w:pPr>
        <w:pStyle w:val="ListParagraph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bookmarkStart w:id="2" w:name="_Hlk71928044"/>
      <w:r w:rsidRPr="006204F7">
        <w:rPr>
          <w:rFonts w:ascii="Times New Roman" w:eastAsia="Calibri" w:hAnsi="Times New Roman" w:cs="Times New Roman"/>
        </w:rPr>
        <w:t xml:space="preserve">mana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darba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pieredze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pēdējo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10 (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desmit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)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gadu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laikā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atbilst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vismaz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vienai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no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norādītajām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prasībām</w:t>
      </w:r>
      <w:proofErr w:type="spellEnd"/>
      <w:r w:rsidRPr="006204F7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bookmarkStart w:id="3" w:name="_Hlk15941548"/>
      <w:r w:rsidRPr="00C4688D">
        <w:rPr>
          <w:rFonts w:ascii="Times New Roman" w:eastAsia="Calibri" w:hAnsi="Times New Roman" w:cs="Arial"/>
          <w:iCs/>
        </w:rPr>
        <w:t>(</w:t>
      </w:r>
      <w:proofErr w:type="spellStart"/>
      <w:r w:rsidRPr="00C4688D">
        <w:rPr>
          <w:rFonts w:ascii="Times New Roman" w:eastAsia="Calibri" w:hAnsi="Times New Roman" w:cs="Arial"/>
          <w:iCs/>
        </w:rPr>
        <w:t>lūgums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norādīt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kurām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prasībām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atbilst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aizpildot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tabulu</w:t>
      </w:r>
      <w:proofErr w:type="spellEnd"/>
      <w:r w:rsidRPr="00C4688D">
        <w:rPr>
          <w:rFonts w:ascii="Times New Roman" w:eastAsia="Calibri" w:hAnsi="Times New Roman" w:cs="Arial"/>
          <w:iCs/>
        </w:rPr>
        <w:t>/-as)</w:t>
      </w:r>
      <w:bookmarkEnd w:id="2"/>
      <w:bookmarkEnd w:id="3"/>
      <w:r w:rsidR="00462748">
        <w:rPr>
          <w:rFonts w:ascii="Times New Roman" w:eastAsia="Calibri" w:hAnsi="Times New Roman" w:cs="Arial"/>
          <w:iCs/>
        </w:rPr>
        <w:t>:</w:t>
      </w:r>
    </w:p>
    <w:p w14:paraId="7EEF7E29" w14:textId="77777777" w:rsidR="00462748" w:rsidRDefault="00462748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Calibri" w:hAnsi="Times New Roman" w:cs="Times New Roman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8903BA" w:rsidRPr="006204F7" w14:paraId="36DE9C90" w14:textId="77777777" w:rsidTr="00273B6D">
        <w:tc>
          <w:tcPr>
            <w:tcW w:w="9072" w:type="dxa"/>
            <w:gridSpan w:val="4"/>
            <w:shd w:val="clear" w:color="auto" w:fill="9CC2E5" w:themeFill="accent5" w:themeFillTint="99"/>
          </w:tcPr>
          <w:p w14:paraId="5E63D491" w14:textId="0AF811F9" w:rsidR="008903BA" w:rsidRPr="00C53D3B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C53D3B">
              <w:rPr>
                <w:rFonts w:eastAsia="Calibri" w:cs="Arial"/>
                <w:b/>
                <w:iCs/>
                <w:sz w:val="20"/>
                <w:szCs w:val="20"/>
              </w:rPr>
              <w:t>V</w:t>
            </w:r>
            <w:r w:rsidR="008903BA" w:rsidRPr="00C53D3B">
              <w:rPr>
                <w:rFonts w:eastAsia="Calibri" w:cs="Arial"/>
                <w:b/>
                <w:iCs/>
                <w:sz w:val="20"/>
                <w:szCs w:val="20"/>
              </w:rPr>
              <w:t>ismaz triju gadu pieredze lielas ostas valdes locekļa amatā vai vidējas vai lielas</w:t>
            </w:r>
            <w:r w:rsidR="008903BA" w:rsidRPr="00C53D3B">
              <w:rPr>
                <w:rStyle w:val="FootnoteReference"/>
                <w:rFonts w:eastAsia="Calibri" w:cs="Arial"/>
                <w:b/>
                <w:iCs/>
                <w:sz w:val="20"/>
                <w:szCs w:val="20"/>
              </w:rPr>
              <w:footnoteReference w:id="2"/>
            </w:r>
            <w:r w:rsidR="008903BA" w:rsidRPr="00C53D3B">
              <w:rPr>
                <w:rFonts w:eastAsia="Calibri" w:cs="Arial"/>
                <w:b/>
                <w:iCs/>
                <w:sz w:val="20"/>
                <w:szCs w:val="20"/>
              </w:rPr>
              <w:t xml:space="preserve"> kapitālsabiedrības valdes vai padomes locekļa amatā</w:t>
            </w:r>
          </w:p>
        </w:tc>
      </w:tr>
      <w:tr w:rsidR="00391F04" w:rsidRPr="006204F7" w14:paraId="14BA3429" w14:textId="77777777" w:rsidTr="00FC0FE7">
        <w:tc>
          <w:tcPr>
            <w:tcW w:w="2694" w:type="dxa"/>
            <w:shd w:val="clear" w:color="auto" w:fill="CCECFF"/>
            <w:vAlign w:val="center"/>
          </w:tcPr>
          <w:p w14:paraId="15290AA5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4" w:name="_Hlk71930611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Kapitālsabiedrības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vai ostas 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628A169C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6924120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13D95C64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Kapitālsabiedrības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vai ostas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 lielums </w:t>
            </w:r>
            <w:r w:rsidRPr="006204F7">
              <w:rPr>
                <w:rFonts w:eastAsia="Calibri" w:cs="Arial"/>
                <w:sz w:val="18"/>
                <w:szCs w:val="18"/>
              </w:rPr>
              <w:t>(pēdējā gadā, kad ieņemts amats)</w:t>
            </w:r>
          </w:p>
        </w:tc>
      </w:tr>
      <w:tr w:rsidR="00391F04" w:rsidRPr="006204F7" w14:paraId="3DE4CEC5" w14:textId="77777777" w:rsidTr="00FC0FE7">
        <w:tc>
          <w:tcPr>
            <w:tcW w:w="2694" w:type="dxa"/>
          </w:tcPr>
          <w:p w14:paraId="466FB57A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4691E615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66348885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08664ECE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57E9EB4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43F5119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2BAF8F5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0919CD47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tr w:rsidR="00391F04" w:rsidRPr="006204F7" w14:paraId="7FACDC39" w14:textId="77777777" w:rsidTr="00FC0FE7">
        <w:tc>
          <w:tcPr>
            <w:tcW w:w="2694" w:type="dxa"/>
          </w:tcPr>
          <w:p w14:paraId="0DDD3B54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7B39BE3C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7143F0E4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567D46A6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1F0C36D5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32A04BC4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4A87757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49B35411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bookmarkEnd w:id="4"/>
    </w:tbl>
    <w:p w14:paraId="783ABE43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445F3228" w14:textId="6EEB8D8C" w:rsidR="00462748" w:rsidRDefault="00523375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>
        <w:rPr>
          <w:rFonts w:ascii="Times New Roman" w:eastAsia="Times New Roman" w:hAnsi="Times New Roman" w:cs="Times New Roman"/>
          <w:noProof/>
          <w:lang w:val="lv-LV" w:eastAsia="en-GB"/>
        </w:rPr>
        <w:t>un/</w:t>
      </w:r>
      <w:r w:rsidR="005E7D36">
        <w:rPr>
          <w:rFonts w:ascii="Times New Roman" w:eastAsia="Times New Roman" w:hAnsi="Times New Roman" w:cs="Times New Roman"/>
          <w:noProof/>
          <w:lang w:val="lv-LV" w:eastAsia="en-GB"/>
        </w:rPr>
        <w:t>v</w:t>
      </w:r>
      <w:r w:rsidR="00391F04">
        <w:rPr>
          <w:rFonts w:ascii="Times New Roman" w:eastAsia="Times New Roman" w:hAnsi="Times New Roman" w:cs="Times New Roman"/>
          <w:noProof/>
          <w:lang w:val="lv-LV" w:eastAsia="en-GB"/>
        </w:rPr>
        <w:t>a</w:t>
      </w:r>
      <w:r w:rsidR="0084269C">
        <w:rPr>
          <w:rFonts w:ascii="Times New Roman" w:eastAsia="Times New Roman" w:hAnsi="Times New Roman" w:cs="Times New Roman"/>
          <w:noProof/>
          <w:lang w:val="lv-LV" w:eastAsia="en-GB"/>
        </w:rPr>
        <w:t>i</w:t>
      </w:r>
    </w:p>
    <w:p w14:paraId="625944A7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B549B2" w:rsidRPr="006204F7" w14:paraId="268E2FC8" w14:textId="77777777" w:rsidTr="00A40F4D">
        <w:tc>
          <w:tcPr>
            <w:tcW w:w="9072" w:type="dxa"/>
            <w:gridSpan w:val="4"/>
            <w:shd w:val="clear" w:color="auto" w:fill="9CC2E5" w:themeFill="accent5" w:themeFillTint="99"/>
          </w:tcPr>
          <w:p w14:paraId="47AF2E40" w14:textId="74505924" w:rsidR="00B549B2" w:rsidRPr="00C53D3B" w:rsidRDefault="00B549B2" w:rsidP="008903BA">
            <w:pPr>
              <w:jc w:val="center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AF1E84">
              <w:rPr>
                <w:rFonts w:eastAsia="Calibri" w:cs="Arial"/>
                <w:b/>
                <w:i/>
                <w:sz w:val="20"/>
                <w:szCs w:val="20"/>
              </w:rPr>
              <w:lastRenderedPageBreak/>
              <w:t>Vismaz triju gadu pieredz</w:t>
            </w:r>
            <w:r w:rsidR="00401C5C" w:rsidRPr="00AF1E84">
              <w:rPr>
                <w:rFonts w:eastAsia="Calibri" w:cs="Arial"/>
                <w:b/>
                <w:i/>
                <w:sz w:val="20"/>
                <w:szCs w:val="20"/>
              </w:rPr>
              <w:t>e</w:t>
            </w:r>
            <w:r w:rsidRPr="00AF1E84">
              <w:rPr>
                <w:rFonts w:eastAsia="Calibri" w:cs="Arial"/>
                <w:b/>
                <w:i/>
                <w:sz w:val="20"/>
                <w:szCs w:val="20"/>
              </w:rPr>
              <w:t xml:space="preserve"> vadošā amatā (iestādes vadītājs vai tā vietnieks) valsts vai pašvaldības institūcijā</w:t>
            </w:r>
            <w:r w:rsidR="00FC6A88" w:rsidRPr="00AF1E84">
              <w:rPr>
                <w:rFonts w:eastAsia="Calibri" w:cs="Arial"/>
                <w:b/>
                <w:i/>
                <w:sz w:val="20"/>
                <w:szCs w:val="20"/>
              </w:rPr>
              <w:t xml:space="preserve">, vai </w:t>
            </w:r>
            <w:r w:rsidR="005A6D5C" w:rsidRPr="00AF1E84">
              <w:rPr>
                <w:rFonts w:eastAsia="Calibri" w:cs="Arial"/>
                <w:b/>
                <w:i/>
                <w:sz w:val="20"/>
                <w:szCs w:val="20"/>
              </w:rPr>
              <w:t xml:space="preserve">pieredze </w:t>
            </w:r>
            <w:r w:rsidR="00ED184B" w:rsidRPr="00AF1E84">
              <w:rPr>
                <w:rFonts w:eastAsia="Calibri" w:cs="Arial"/>
                <w:b/>
                <w:i/>
                <w:sz w:val="20"/>
                <w:szCs w:val="20"/>
              </w:rPr>
              <w:t xml:space="preserve">jautājumos, kas saistīti ar ostas pakalpojumu sniegšanu, vai </w:t>
            </w:r>
            <w:r w:rsidR="00854D61" w:rsidRPr="00AF1E84">
              <w:rPr>
                <w:rFonts w:eastAsia="Calibri" w:cs="Arial"/>
                <w:b/>
                <w:i/>
                <w:sz w:val="20"/>
                <w:szCs w:val="20"/>
              </w:rPr>
              <w:t xml:space="preserve">praktiska pieredze </w:t>
            </w:r>
            <w:r w:rsidR="00401C5C" w:rsidRPr="00AF1E84">
              <w:rPr>
                <w:b/>
                <w:i/>
                <w:sz w:val="20"/>
                <w:szCs w:val="20"/>
              </w:rPr>
              <w:t>uzņēmumu un komandas vadībā, risku pārvaldībā, investīciju piesaistē, stratēģijas izstrādē un īstenošanā, korporatīvās pārvaldības jautājumos, iesaistīto pušu vadībā</w:t>
            </w:r>
          </w:p>
        </w:tc>
      </w:tr>
      <w:tr w:rsidR="008D0EF6" w:rsidRPr="006204F7" w14:paraId="2AA35A85" w14:textId="77777777" w:rsidTr="008903BA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37CBE00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5" w:name="_Hlk15916533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235E3440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0074E91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35E104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Padotībā esošo darbinieku skaits</w:t>
            </w:r>
          </w:p>
        </w:tc>
      </w:tr>
      <w:tr w:rsidR="008D0EF6" w:rsidRPr="006204F7" w14:paraId="23F457A2" w14:textId="77777777" w:rsidTr="008903BA">
        <w:tc>
          <w:tcPr>
            <w:tcW w:w="2694" w:type="dxa"/>
          </w:tcPr>
          <w:p w14:paraId="57D47B4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0D8A4044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0BD032A5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4D33916C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4E5EBFE3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tr w:rsidR="008D0EF6" w:rsidRPr="006204F7" w14:paraId="06293F65" w14:textId="77777777" w:rsidTr="008903BA">
        <w:tc>
          <w:tcPr>
            <w:tcW w:w="2694" w:type="dxa"/>
          </w:tcPr>
          <w:p w14:paraId="6FD2B87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01FBAC8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2F16CEA0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19019537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6CC6153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bookmarkEnd w:id="5"/>
    </w:tbl>
    <w:p w14:paraId="7DA4A47E" w14:textId="77777777" w:rsidR="0027405E" w:rsidRDefault="0027405E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3A45101" w14:textId="19B2DBBD" w:rsidR="00D56AE3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3BE2BDD4" w14:textId="77777777" w:rsidR="00D977C8" w:rsidRPr="0011352B" w:rsidRDefault="00D977C8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41C47046" w14:textId="48AFE9E5" w:rsidR="00D56AE3" w:rsidRDefault="00D56AE3" w:rsidP="005A16E4">
      <w:pPr>
        <w:pStyle w:val="ListParagraph"/>
        <w:numPr>
          <w:ilvl w:val="0"/>
          <w:numId w:val="7"/>
        </w:numPr>
        <w:ind w:left="425" w:hanging="425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CB116D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ievērot </w:t>
      </w:r>
      <w:proofErr w:type="spellStart"/>
      <w:r w:rsidR="00811B6F" w:rsidRPr="006204F7">
        <w:rPr>
          <w:rFonts w:ascii="Times New Roman" w:hAnsi="Times New Roman" w:cs="Times New Roman"/>
        </w:rPr>
        <w:t>likum</w:t>
      </w:r>
      <w:r w:rsidR="00811B6F">
        <w:rPr>
          <w:rFonts w:ascii="Times New Roman" w:hAnsi="Times New Roman" w:cs="Times New Roman"/>
        </w:rPr>
        <w:t>ā</w:t>
      </w:r>
      <w:proofErr w:type="spellEnd"/>
      <w:r w:rsidR="00811B6F" w:rsidRPr="006204F7">
        <w:rPr>
          <w:rFonts w:ascii="Times New Roman" w:hAnsi="Times New Roman" w:cs="Times New Roman"/>
        </w:rPr>
        <w:t xml:space="preserve"> “Par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novēršanu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valsts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amatpersonu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darbībā</w:t>
      </w:r>
      <w:proofErr w:type="spellEnd"/>
      <w:r w:rsidR="00811B6F" w:rsidRPr="006204F7">
        <w:rPr>
          <w:rFonts w:ascii="Times New Roman" w:hAnsi="Times New Roman" w:cs="Times New Roman"/>
        </w:rPr>
        <w:t xml:space="preserve">”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novērs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iespējamās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situācijas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kā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arī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ievēro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citos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normatīvajos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savienošanas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aizliegumus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ja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manu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kandidatūru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izvirzīs</w:t>
      </w:r>
      <w:proofErr w:type="spellEnd"/>
      <w:r w:rsidR="00811B6F">
        <w:rPr>
          <w:rFonts w:ascii="Times New Roman" w:hAnsi="Times New Roman" w:cs="Times New Roman"/>
        </w:rPr>
        <w:t xml:space="preserve"> un</w:t>
      </w:r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</w:t>
      </w:r>
      <w:r w:rsidR="00811B6F">
        <w:rPr>
          <w:rFonts w:ascii="Times New Roman" w:hAnsi="Times New Roman" w:cs="Times New Roman"/>
        </w:rPr>
        <w:t>cels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 w:rsidRPr="000A35BB">
        <w:rPr>
          <w:rFonts w:ascii="Times New Roman" w:hAnsi="Times New Roman" w:cs="Times New Roman"/>
        </w:rPr>
        <w:t>Liepājas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0A35BB">
        <w:rPr>
          <w:rFonts w:ascii="Times New Roman" w:hAnsi="Times New Roman" w:cs="Times New Roman"/>
        </w:rPr>
        <w:t>speciālās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0A35BB">
        <w:rPr>
          <w:rFonts w:ascii="Times New Roman" w:hAnsi="Times New Roman" w:cs="Times New Roman"/>
        </w:rPr>
        <w:t>ekonomiskās</w:t>
      </w:r>
      <w:proofErr w:type="spellEnd"/>
      <w:r w:rsidR="00811B6F" w:rsidRPr="000A35BB">
        <w:rPr>
          <w:rFonts w:ascii="Times New Roman" w:hAnsi="Times New Roman" w:cs="Times New Roman"/>
        </w:rPr>
        <w:t xml:space="preserve"> zonas </w:t>
      </w:r>
      <w:proofErr w:type="spellStart"/>
      <w:r w:rsidR="00811B6F" w:rsidRPr="000A35BB">
        <w:rPr>
          <w:rFonts w:ascii="Times New Roman" w:hAnsi="Times New Roman" w:cs="Times New Roman"/>
        </w:rPr>
        <w:t>valdes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locekļa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amatā</w:t>
      </w:r>
      <w:proofErr w:type="spellEnd"/>
      <w:r w:rsidR="00B92925">
        <w:rPr>
          <w:rFonts w:ascii="Times New Roman" w:hAnsi="Times New Roman" w:cs="Times New Roman"/>
        </w:rPr>
        <w:t>;</w:t>
      </w:r>
    </w:p>
    <w:p w14:paraId="2F3B6D95" w14:textId="77777777" w:rsidR="00CB116D" w:rsidRPr="00CB116D" w:rsidRDefault="00CB116D" w:rsidP="002E662C">
      <w:pPr>
        <w:pStyle w:val="ListParagraph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BA300C" w14:textId="3E5B0854" w:rsidR="00E70BC7" w:rsidRPr="00E70BC7" w:rsidRDefault="00D56AE3" w:rsidP="00E70BC7">
      <w:pPr>
        <w:pStyle w:val="ListParagraph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valsts amatpersonas statusam un tam noteiktajiem ierobežojumiem;</w:t>
      </w:r>
    </w:p>
    <w:p w14:paraId="0D68D5EF" w14:textId="3DE12A42" w:rsidR="00D56AE3" w:rsidRPr="005E7D36" w:rsidRDefault="00E60BBB" w:rsidP="005A16E4">
      <w:pPr>
        <w:pStyle w:val="ListParagraph"/>
        <w:numPr>
          <w:ilvl w:val="0"/>
          <w:numId w:val="7"/>
        </w:numPr>
        <w:spacing w:after="240"/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piekrītu</w:t>
      </w:r>
      <w:proofErr w:type="spellEnd"/>
      <w:r w:rsidRPr="006204F7">
        <w:rPr>
          <w:rFonts w:ascii="Times New Roman" w:hAnsi="Times New Roman" w:cs="Times New Roman"/>
        </w:rPr>
        <w:t xml:space="preserve">, ka </w:t>
      </w:r>
      <w:proofErr w:type="spellStart"/>
      <w:r w:rsidRPr="006204F7">
        <w:rPr>
          <w:rFonts w:ascii="Times New Roman" w:hAnsi="Times New Roman" w:cs="Times New Roman"/>
        </w:rPr>
        <w:t>konkursa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ietvaros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nepieciešamā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informācija</w:t>
      </w:r>
      <w:proofErr w:type="spellEnd"/>
      <w:r w:rsidRPr="006204F7">
        <w:rPr>
          <w:rFonts w:ascii="Times New Roman" w:hAnsi="Times New Roman" w:cs="Times New Roman"/>
        </w:rPr>
        <w:t xml:space="preserve"> par mani var </w:t>
      </w:r>
      <w:proofErr w:type="spellStart"/>
      <w:r w:rsidRPr="006204F7">
        <w:rPr>
          <w:rFonts w:ascii="Times New Roman" w:hAnsi="Times New Roman" w:cs="Times New Roman"/>
        </w:rPr>
        <w:t>tikt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pārbaudīta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 w:rsidRPr="006204F7">
        <w:rPr>
          <w:rFonts w:ascii="Times New Roman" w:hAnsi="Times New Roman" w:cs="Times New Roman"/>
        </w:rPr>
        <w:t>izmantojot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specializētus</w:t>
      </w:r>
      <w:proofErr w:type="spellEnd"/>
      <w:r w:rsidRPr="006204F7">
        <w:rPr>
          <w:rFonts w:ascii="Times New Roman" w:hAnsi="Times New Roman" w:cs="Times New Roman"/>
        </w:rPr>
        <w:t xml:space="preserve"> datu </w:t>
      </w:r>
      <w:proofErr w:type="spellStart"/>
      <w:r w:rsidRPr="006204F7">
        <w:rPr>
          <w:rFonts w:ascii="Times New Roman" w:hAnsi="Times New Roman" w:cs="Times New Roman"/>
        </w:rPr>
        <w:t>reģistrus</w:t>
      </w:r>
      <w:proofErr w:type="spellEnd"/>
      <w:r>
        <w:rPr>
          <w:rFonts w:ascii="Times New Roman" w:hAnsi="Times New Roman" w:cs="Times New Roman"/>
        </w:rPr>
        <w:t>.</w:t>
      </w:r>
    </w:p>
    <w:p w14:paraId="09E3E04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061FF550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0AC1FD7" w14:textId="3CC0FE3C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64E468F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br/>
        <w:t>Rīgā, 20___. gada ______________                                                   ________________</w:t>
      </w:r>
    </w:p>
    <w:p w14:paraId="043C2C3A" w14:textId="09E55436" w:rsidR="00EA17A6" w:rsidRPr="00244C53" w:rsidRDefault="00D56AE3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37A37DE8" w14:textId="708D9FE6" w:rsidR="00CC1BEC" w:rsidRPr="00B11052" w:rsidRDefault="00CC1BEC">
      <w:pPr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</w:pPr>
      <w:r w:rsidRPr="00B11052"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  <w:t>Parakstīt ar elektronisko parakstu vai ieskenēt parakstītu veidlapu!</w:t>
      </w:r>
    </w:p>
    <w:sectPr w:rsidR="00CC1BEC" w:rsidRPr="00B11052" w:rsidSect="00736B6F">
      <w:headerReference w:type="default" r:id="rId11"/>
      <w:pgSz w:w="11900" w:h="16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321C" w14:textId="77777777" w:rsidR="00352AB1" w:rsidRDefault="00352AB1" w:rsidP="00D56AE3">
      <w:r>
        <w:separator/>
      </w:r>
    </w:p>
  </w:endnote>
  <w:endnote w:type="continuationSeparator" w:id="0">
    <w:p w14:paraId="526551BF" w14:textId="77777777" w:rsidR="00352AB1" w:rsidRDefault="00352AB1" w:rsidP="00D56AE3">
      <w:r>
        <w:continuationSeparator/>
      </w:r>
    </w:p>
  </w:endnote>
  <w:endnote w:type="continuationNotice" w:id="1">
    <w:p w14:paraId="100B5E83" w14:textId="77777777" w:rsidR="00352AB1" w:rsidRDefault="00352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58CE" w14:textId="77777777" w:rsidR="00352AB1" w:rsidRDefault="00352AB1" w:rsidP="00D56AE3">
      <w:r>
        <w:separator/>
      </w:r>
    </w:p>
  </w:footnote>
  <w:footnote w:type="continuationSeparator" w:id="0">
    <w:p w14:paraId="7BEF43E5" w14:textId="77777777" w:rsidR="00352AB1" w:rsidRDefault="00352AB1" w:rsidP="00D56AE3">
      <w:r>
        <w:continuationSeparator/>
      </w:r>
    </w:p>
  </w:footnote>
  <w:footnote w:type="continuationNotice" w:id="1">
    <w:p w14:paraId="71AD9C1F" w14:textId="77777777" w:rsidR="00352AB1" w:rsidRDefault="00352AB1"/>
  </w:footnote>
  <w:footnote w:id="2">
    <w:p w14:paraId="258984EC" w14:textId="77777777" w:rsidR="008903BA" w:rsidRPr="0085371F" w:rsidRDefault="008903BA" w:rsidP="00391F04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371F">
        <w:rPr>
          <w:i/>
          <w:iCs/>
          <w:sz w:val="18"/>
          <w:szCs w:val="18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 xml:space="preserve">; neto apgrozījums virs 8 000 000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>; vidējais darbinieku skaits  pilnā pārskata gadā, kas sakrīt ar kandidāta pieredzes gadu/-</w:t>
      </w:r>
      <w:proofErr w:type="spellStart"/>
      <w:r w:rsidRPr="0085371F">
        <w:rPr>
          <w:i/>
          <w:iCs/>
          <w:sz w:val="18"/>
          <w:szCs w:val="18"/>
        </w:rPr>
        <w:t>iem</w:t>
      </w:r>
      <w:proofErr w:type="spellEnd"/>
      <w:r w:rsidRPr="0085371F">
        <w:rPr>
          <w:i/>
          <w:iCs/>
          <w:sz w:val="18"/>
          <w:szCs w:val="18"/>
        </w:rPr>
        <w:t>, virs 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232" w14:textId="7959D92A" w:rsidR="0031779E" w:rsidRPr="001C0D38" w:rsidRDefault="0031779E" w:rsidP="001C0D38">
    <w:pPr>
      <w:ind w:right="-52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BF6C79"/>
    <w:multiLevelType w:val="hybridMultilevel"/>
    <w:tmpl w:val="1350505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6D5C37"/>
    <w:multiLevelType w:val="multilevel"/>
    <w:tmpl w:val="E8688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245A"/>
    <w:multiLevelType w:val="multilevel"/>
    <w:tmpl w:val="AF5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3F22"/>
    <w:multiLevelType w:val="hybridMultilevel"/>
    <w:tmpl w:val="61EC322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573304">
    <w:abstractNumId w:val="6"/>
  </w:num>
  <w:num w:numId="2" w16cid:durableId="1904563171">
    <w:abstractNumId w:val="0"/>
  </w:num>
  <w:num w:numId="3" w16cid:durableId="636497098">
    <w:abstractNumId w:val="1"/>
  </w:num>
  <w:num w:numId="4" w16cid:durableId="1368260763">
    <w:abstractNumId w:val="4"/>
  </w:num>
  <w:num w:numId="5" w16cid:durableId="472795293">
    <w:abstractNumId w:val="3"/>
  </w:num>
  <w:num w:numId="6" w16cid:durableId="1320618035">
    <w:abstractNumId w:val="5"/>
  </w:num>
  <w:num w:numId="7" w16cid:durableId="61533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3"/>
    <w:rsid w:val="00077B0B"/>
    <w:rsid w:val="0008358B"/>
    <w:rsid w:val="00094A86"/>
    <w:rsid w:val="000E79D0"/>
    <w:rsid w:val="0011352B"/>
    <w:rsid w:val="00114098"/>
    <w:rsid w:val="001C0D38"/>
    <w:rsid w:val="001C199E"/>
    <w:rsid w:val="0021675A"/>
    <w:rsid w:val="002414F6"/>
    <w:rsid w:val="00244C53"/>
    <w:rsid w:val="0027405E"/>
    <w:rsid w:val="00297CBC"/>
    <w:rsid w:val="002B1560"/>
    <w:rsid w:val="002D7C09"/>
    <w:rsid w:val="002E2163"/>
    <w:rsid w:val="002E662C"/>
    <w:rsid w:val="002F78F6"/>
    <w:rsid w:val="00307D65"/>
    <w:rsid w:val="0031779E"/>
    <w:rsid w:val="003309B8"/>
    <w:rsid w:val="00347C1C"/>
    <w:rsid w:val="00352AB1"/>
    <w:rsid w:val="0035498A"/>
    <w:rsid w:val="00391F04"/>
    <w:rsid w:val="003A1542"/>
    <w:rsid w:val="003F4FBA"/>
    <w:rsid w:val="00401C5C"/>
    <w:rsid w:val="00425548"/>
    <w:rsid w:val="004368AA"/>
    <w:rsid w:val="0045040B"/>
    <w:rsid w:val="00456845"/>
    <w:rsid w:val="00462748"/>
    <w:rsid w:val="00464B70"/>
    <w:rsid w:val="00466787"/>
    <w:rsid w:val="0047538F"/>
    <w:rsid w:val="00491B5D"/>
    <w:rsid w:val="004956EB"/>
    <w:rsid w:val="004C4FA5"/>
    <w:rsid w:val="00523375"/>
    <w:rsid w:val="00524211"/>
    <w:rsid w:val="00525218"/>
    <w:rsid w:val="00567E67"/>
    <w:rsid w:val="005848DF"/>
    <w:rsid w:val="00591BCC"/>
    <w:rsid w:val="005A16E4"/>
    <w:rsid w:val="005A6D5C"/>
    <w:rsid w:val="005B2C6A"/>
    <w:rsid w:val="005E7D36"/>
    <w:rsid w:val="005F3A9D"/>
    <w:rsid w:val="006630DB"/>
    <w:rsid w:val="0070046B"/>
    <w:rsid w:val="00705048"/>
    <w:rsid w:val="00716147"/>
    <w:rsid w:val="00716929"/>
    <w:rsid w:val="00736B6F"/>
    <w:rsid w:val="007976E2"/>
    <w:rsid w:val="007D7D82"/>
    <w:rsid w:val="007E5D4D"/>
    <w:rsid w:val="007F1F2C"/>
    <w:rsid w:val="00811B6F"/>
    <w:rsid w:val="0081692A"/>
    <w:rsid w:val="0084269C"/>
    <w:rsid w:val="00854D61"/>
    <w:rsid w:val="00867CA5"/>
    <w:rsid w:val="008903BA"/>
    <w:rsid w:val="008C219D"/>
    <w:rsid w:val="008C2CC8"/>
    <w:rsid w:val="008D0EF6"/>
    <w:rsid w:val="008F2A87"/>
    <w:rsid w:val="008F5E06"/>
    <w:rsid w:val="00967F47"/>
    <w:rsid w:val="00980172"/>
    <w:rsid w:val="0099109E"/>
    <w:rsid w:val="009A4F61"/>
    <w:rsid w:val="009D445C"/>
    <w:rsid w:val="00A02A5A"/>
    <w:rsid w:val="00A2390E"/>
    <w:rsid w:val="00A41C28"/>
    <w:rsid w:val="00A45E2E"/>
    <w:rsid w:val="00AE3727"/>
    <w:rsid w:val="00AF1E84"/>
    <w:rsid w:val="00B03698"/>
    <w:rsid w:val="00B11052"/>
    <w:rsid w:val="00B4370C"/>
    <w:rsid w:val="00B45652"/>
    <w:rsid w:val="00B549B2"/>
    <w:rsid w:val="00B92925"/>
    <w:rsid w:val="00BA1F81"/>
    <w:rsid w:val="00BA31B2"/>
    <w:rsid w:val="00BA6C57"/>
    <w:rsid w:val="00C1290E"/>
    <w:rsid w:val="00C327F0"/>
    <w:rsid w:val="00C32F54"/>
    <w:rsid w:val="00C4688D"/>
    <w:rsid w:val="00C53D3B"/>
    <w:rsid w:val="00CB116D"/>
    <w:rsid w:val="00CC1BEC"/>
    <w:rsid w:val="00D0505F"/>
    <w:rsid w:val="00D14020"/>
    <w:rsid w:val="00D31934"/>
    <w:rsid w:val="00D31DBE"/>
    <w:rsid w:val="00D3445E"/>
    <w:rsid w:val="00D502F9"/>
    <w:rsid w:val="00D56AE3"/>
    <w:rsid w:val="00D82EBF"/>
    <w:rsid w:val="00D977C8"/>
    <w:rsid w:val="00DC6DD0"/>
    <w:rsid w:val="00DF2ACF"/>
    <w:rsid w:val="00E01C08"/>
    <w:rsid w:val="00E05EA9"/>
    <w:rsid w:val="00E06D56"/>
    <w:rsid w:val="00E44D37"/>
    <w:rsid w:val="00E60BBB"/>
    <w:rsid w:val="00E70BC7"/>
    <w:rsid w:val="00E90781"/>
    <w:rsid w:val="00EA17A6"/>
    <w:rsid w:val="00ED184B"/>
    <w:rsid w:val="00EF7F0A"/>
    <w:rsid w:val="00F250A4"/>
    <w:rsid w:val="00F42B7F"/>
    <w:rsid w:val="00F83244"/>
    <w:rsid w:val="00FC0FE7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AF437A"/>
  <w15:chartTrackingRefBased/>
  <w15:docId w15:val="{41F77923-2449-BD4D-9125-FC01A6B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52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91F04"/>
    <w:rPr>
      <w:rFonts w:ascii="Times New Roman" w:hAnsi="Times New Roman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91F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04"/>
    <w:rPr>
      <w:rFonts w:ascii="Arial Narrow" w:hAnsi="Arial Narrow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04"/>
    <w:rPr>
      <w:rFonts w:ascii="Arial Narrow" w:hAnsi="Arial Narrow"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3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B5C1-4E01-47B1-AE3C-079AA830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443BD-3EC7-4843-BA9E-DC535A003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EE18-D646-45BA-938F-A05C6D1CFDB2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4.xml><?xml version="1.0" encoding="utf-8"?>
<ds:datastoreItem xmlns:ds="http://schemas.openxmlformats.org/officeDocument/2006/customXml" ds:itemID="{2D1DC3C4-CF09-4E21-95EE-8EBE4906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Pūce</dc:creator>
  <cp:keywords/>
  <dc:description/>
  <cp:lastModifiedBy>Kate Šteinberga</cp:lastModifiedBy>
  <cp:revision>59</cp:revision>
  <dcterms:created xsi:type="dcterms:W3CDTF">2025-05-22T13:16:00Z</dcterms:created>
  <dcterms:modified xsi:type="dcterms:W3CDTF">2025-07-04T09:09:00Z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