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BEE9E" w14:textId="77A42868" w:rsidR="00BC7F73" w:rsidRPr="009554E3" w:rsidRDefault="002F17B7" w:rsidP="004F4E66">
      <w:pPr>
        <w:spacing w:before="240" w:after="0" w:line="240" w:lineRule="auto"/>
        <w:jc w:val="center"/>
        <w:rPr>
          <w:rFonts w:cs="Times New Roman"/>
          <w:b/>
          <w:sz w:val="24"/>
          <w:szCs w:val="24"/>
        </w:rPr>
      </w:pPr>
      <w:r w:rsidRPr="009554E3">
        <w:rPr>
          <w:rFonts w:cs="Times New Roman"/>
          <w:b/>
          <w:sz w:val="24"/>
          <w:szCs w:val="24"/>
        </w:rPr>
        <w:t>I</w:t>
      </w:r>
      <w:r w:rsidR="00B95B0A" w:rsidRPr="009554E3">
        <w:rPr>
          <w:rFonts w:cs="Times New Roman"/>
          <w:b/>
          <w:sz w:val="24"/>
          <w:szCs w:val="24"/>
        </w:rPr>
        <w:t>NFORMATĪVAIS ZIŅOJUMS</w:t>
      </w:r>
    </w:p>
    <w:p w14:paraId="6FAF04A8" w14:textId="77777777" w:rsidR="008451D2" w:rsidRPr="009554E3" w:rsidRDefault="008451D2" w:rsidP="004F4E66">
      <w:pPr>
        <w:spacing w:before="240" w:after="0" w:line="240" w:lineRule="auto"/>
        <w:jc w:val="center"/>
        <w:rPr>
          <w:rFonts w:cs="Times New Roman"/>
          <w:b/>
          <w:sz w:val="24"/>
          <w:szCs w:val="24"/>
        </w:rPr>
      </w:pPr>
    </w:p>
    <w:p w14:paraId="17DEF3BE" w14:textId="74EB7A9E" w:rsidR="00E60066" w:rsidRPr="009554E3" w:rsidRDefault="00983B12" w:rsidP="004F4E66">
      <w:pPr>
        <w:spacing w:before="120" w:after="120" w:line="240" w:lineRule="auto"/>
        <w:jc w:val="center"/>
        <w:rPr>
          <w:rFonts w:cs="Times New Roman"/>
          <w:b/>
          <w:sz w:val="24"/>
          <w:szCs w:val="24"/>
        </w:rPr>
      </w:pPr>
      <w:bookmarkStart w:id="0" w:name="_Hlk32315205"/>
      <w:r w:rsidRPr="009554E3">
        <w:rPr>
          <w:rFonts w:cs="Times New Roman"/>
          <w:b/>
          <w:sz w:val="24"/>
          <w:szCs w:val="24"/>
        </w:rPr>
        <w:t>Par</w:t>
      </w:r>
      <w:r w:rsidR="000F5561" w:rsidRPr="009554E3">
        <w:rPr>
          <w:rFonts w:cs="Times New Roman"/>
          <w:b/>
          <w:sz w:val="24"/>
          <w:szCs w:val="24"/>
        </w:rPr>
        <w:t xml:space="preserve"> </w:t>
      </w:r>
      <w:r w:rsidR="00F86BC0" w:rsidRPr="009554E3">
        <w:rPr>
          <w:rFonts w:cs="Times New Roman"/>
          <w:b/>
          <w:sz w:val="24"/>
          <w:szCs w:val="24"/>
        </w:rPr>
        <w:t>uzlabojumie</w:t>
      </w:r>
      <w:r w:rsidR="0040489B" w:rsidRPr="009554E3">
        <w:rPr>
          <w:rFonts w:cs="Times New Roman"/>
          <w:b/>
          <w:sz w:val="24"/>
          <w:szCs w:val="24"/>
        </w:rPr>
        <w:t xml:space="preserve">m </w:t>
      </w:r>
      <w:r w:rsidRPr="009554E3">
        <w:rPr>
          <w:rFonts w:cs="Times New Roman"/>
          <w:b/>
          <w:sz w:val="24"/>
          <w:szCs w:val="24"/>
        </w:rPr>
        <w:t xml:space="preserve">Rail </w:t>
      </w:r>
      <w:proofErr w:type="spellStart"/>
      <w:r w:rsidRPr="009554E3">
        <w:rPr>
          <w:rFonts w:cs="Times New Roman"/>
          <w:b/>
          <w:sz w:val="24"/>
          <w:szCs w:val="24"/>
        </w:rPr>
        <w:t>Baltica</w:t>
      </w:r>
      <w:proofErr w:type="spellEnd"/>
      <w:r w:rsidRPr="009554E3">
        <w:rPr>
          <w:rFonts w:cs="Times New Roman"/>
          <w:b/>
          <w:sz w:val="24"/>
          <w:szCs w:val="24"/>
        </w:rPr>
        <w:t xml:space="preserve"> projekta </w:t>
      </w:r>
      <w:r w:rsidR="006D72DB" w:rsidRPr="009554E3">
        <w:rPr>
          <w:rFonts w:cs="Times New Roman"/>
          <w:b/>
          <w:sz w:val="24"/>
          <w:szCs w:val="24"/>
        </w:rPr>
        <w:t xml:space="preserve">ieviešanas </w:t>
      </w:r>
      <w:r w:rsidR="003B7600" w:rsidRPr="009554E3">
        <w:rPr>
          <w:rFonts w:cs="Times New Roman"/>
          <w:b/>
          <w:sz w:val="24"/>
          <w:szCs w:val="24"/>
        </w:rPr>
        <w:t xml:space="preserve">procesā </w:t>
      </w:r>
      <w:bookmarkEnd w:id="0"/>
    </w:p>
    <w:p w14:paraId="0CDBB268" w14:textId="3E44BE19" w:rsidR="005F2C82" w:rsidRPr="009554E3" w:rsidRDefault="00F66957" w:rsidP="00694C97">
      <w:pPr>
        <w:pStyle w:val="ListParagraph"/>
        <w:numPr>
          <w:ilvl w:val="0"/>
          <w:numId w:val="46"/>
        </w:numPr>
        <w:spacing w:before="120" w:after="120"/>
        <w:rPr>
          <w:rFonts w:cs="Times New Roman"/>
          <w:b/>
          <w:szCs w:val="24"/>
        </w:rPr>
      </w:pPr>
      <w:r w:rsidRPr="009554E3">
        <w:rPr>
          <w:rFonts w:cs="Times New Roman"/>
          <w:b/>
          <w:szCs w:val="24"/>
        </w:rPr>
        <w:t>Ievads</w:t>
      </w:r>
    </w:p>
    <w:p w14:paraId="4A910BF7" w14:textId="5A547A48" w:rsidR="128747B7" w:rsidRPr="009554E3" w:rsidRDefault="3B0D90DE" w:rsidP="00FD6E22">
      <w:pPr>
        <w:spacing w:after="0" w:line="240" w:lineRule="auto"/>
        <w:ind w:firstLine="720"/>
        <w:jc w:val="both"/>
        <w:rPr>
          <w:rFonts w:eastAsia="Times New Roman" w:cs="Times New Roman"/>
          <w:sz w:val="24"/>
          <w:szCs w:val="24"/>
        </w:rPr>
      </w:pPr>
      <w:r w:rsidRPr="009554E3">
        <w:rPr>
          <w:rFonts w:cs="Times New Roman"/>
          <w:sz w:val="24"/>
          <w:szCs w:val="24"/>
        </w:rPr>
        <w:t xml:space="preserve">Rail </w:t>
      </w:r>
      <w:proofErr w:type="spellStart"/>
      <w:r w:rsidRPr="009554E3">
        <w:rPr>
          <w:rFonts w:cs="Times New Roman"/>
          <w:sz w:val="24"/>
          <w:szCs w:val="24"/>
        </w:rPr>
        <w:t>Baltica</w:t>
      </w:r>
      <w:proofErr w:type="spellEnd"/>
      <w:r w:rsidRPr="009554E3">
        <w:rPr>
          <w:rFonts w:cs="Times New Roman"/>
          <w:sz w:val="24"/>
          <w:szCs w:val="24"/>
        </w:rPr>
        <w:t xml:space="preserve"> projekts </w:t>
      </w:r>
      <w:r w:rsidR="00A12F58">
        <w:rPr>
          <w:rFonts w:cs="Times New Roman"/>
          <w:sz w:val="24"/>
          <w:szCs w:val="24"/>
        </w:rPr>
        <w:t xml:space="preserve">(turpmāk – Projekts) </w:t>
      </w:r>
      <w:r w:rsidRPr="009554E3">
        <w:rPr>
          <w:rFonts w:cs="Times New Roman"/>
          <w:sz w:val="24"/>
          <w:szCs w:val="24"/>
        </w:rPr>
        <w:t xml:space="preserve">ir </w:t>
      </w:r>
      <w:r w:rsidR="15B5FFC4" w:rsidRPr="009554E3">
        <w:rPr>
          <w:rFonts w:cs="Times New Roman"/>
          <w:sz w:val="24"/>
          <w:szCs w:val="24"/>
        </w:rPr>
        <w:t>Eiropas</w:t>
      </w:r>
      <w:r w:rsidRPr="009554E3">
        <w:rPr>
          <w:rFonts w:cs="Times New Roman"/>
          <w:sz w:val="24"/>
          <w:szCs w:val="24"/>
        </w:rPr>
        <w:t xml:space="preserve"> standarta platuma dzelzceļa transporta </w:t>
      </w:r>
      <w:r w:rsidR="15B5FFC4" w:rsidRPr="009554E3">
        <w:rPr>
          <w:rFonts w:cs="Times New Roman"/>
          <w:sz w:val="24"/>
          <w:szCs w:val="24"/>
        </w:rPr>
        <w:t>Eiropas</w:t>
      </w:r>
      <w:r w:rsidR="286ACE21" w:rsidRPr="009554E3">
        <w:rPr>
          <w:rFonts w:cs="Times New Roman"/>
          <w:sz w:val="24"/>
          <w:szCs w:val="24"/>
        </w:rPr>
        <w:t xml:space="preserve"> transporta </w:t>
      </w:r>
      <w:r w:rsidRPr="009554E3">
        <w:rPr>
          <w:rFonts w:cs="Times New Roman"/>
          <w:sz w:val="24"/>
          <w:szCs w:val="24"/>
        </w:rPr>
        <w:t>tīkla (turpmāk – TEN-T tīkl</w:t>
      </w:r>
      <w:r w:rsidR="00F45DA0" w:rsidRPr="009554E3">
        <w:rPr>
          <w:rFonts w:cs="Times New Roman"/>
          <w:sz w:val="24"/>
          <w:szCs w:val="24"/>
        </w:rPr>
        <w:t>s</w:t>
      </w:r>
      <w:r w:rsidRPr="009554E3">
        <w:rPr>
          <w:rFonts w:cs="Times New Roman"/>
          <w:sz w:val="24"/>
          <w:szCs w:val="24"/>
        </w:rPr>
        <w:t xml:space="preserve">) </w:t>
      </w:r>
      <w:r w:rsidR="001153F0" w:rsidRPr="009554E3">
        <w:rPr>
          <w:rFonts w:cs="Times New Roman"/>
          <w:sz w:val="24"/>
          <w:szCs w:val="24"/>
        </w:rPr>
        <w:t xml:space="preserve">Ziemeļjūras </w:t>
      </w:r>
      <w:r w:rsidR="00DA32AF" w:rsidRPr="009554E3">
        <w:rPr>
          <w:rFonts w:cs="Times New Roman"/>
          <w:sz w:val="24"/>
          <w:szCs w:val="24"/>
        </w:rPr>
        <w:t xml:space="preserve">– Baltijas koridora, kā arī </w:t>
      </w:r>
      <w:r w:rsidR="4E249B48" w:rsidRPr="009554E3">
        <w:rPr>
          <w:rFonts w:cs="Times New Roman"/>
          <w:sz w:val="24"/>
          <w:szCs w:val="24"/>
        </w:rPr>
        <w:t xml:space="preserve">Baltijas </w:t>
      </w:r>
      <w:r w:rsidR="5D3B9D90" w:rsidRPr="009554E3">
        <w:rPr>
          <w:rFonts w:cs="Times New Roman"/>
          <w:sz w:val="24"/>
          <w:szCs w:val="24"/>
        </w:rPr>
        <w:t xml:space="preserve">jūras – Melnās jūras – Egejas jūras </w:t>
      </w:r>
      <w:r w:rsidRPr="009554E3">
        <w:rPr>
          <w:rFonts w:cs="Times New Roman"/>
          <w:sz w:val="24"/>
          <w:szCs w:val="24"/>
        </w:rPr>
        <w:t xml:space="preserve">koridora </w:t>
      </w:r>
      <w:r w:rsidR="00DA32AF" w:rsidRPr="009554E3">
        <w:rPr>
          <w:rFonts w:cs="Times New Roman"/>
          <w:sz w:val="24"/>
          <w:szCs w:val="24"/>
        </w:rPr>
        <w:t>daļa</w:t>
      </w:r>
      <w:r w:rsidRPr="009554E3">
        <w:rPr>
          <w:rFonts w:cs="Times New Roman"/>
          <w:sz w:val="24"/>
          <w:szCs w:val="24"/>
        </w:rPr>
        <w:t xml:space="preserve">, kas </w:t>
      </w:r>
      <w:r w:rsidR="00DA32AF" w:rsidRPr="009554E3">
        <w:rPr>
          <w:rFonts w:cs="Times New Roman"/>
          <w:sz w:val="24"/>
          <w:szCs w:val="24"/>
        </w:rPr>
        <w:t xml:space="preserve">šobrīd </w:t>
      </w:r>
      <w:r w:rsidRPr="009554E3">
        <w:rPr>
          <w:rFonts w:cs="Times New Roman"/>
          <w:sz w:val="24"/>
          <w:szCs w:val="24"/>
        </w:rPr>
        <w:t xml:space="preserve">aptver </w:t>
      </w:r>
      <w:r w:rsidR="00A12F58">
        <w:rPr>
          <w:rFonts w:cs="Times New Roman"/>
          <w:sz w:val="24"/>
          <w:szCs w:val="24"/>
        </w:rPr>
        <w:t>trīs</w:t>
      </w:r>
      <w:r w:rsidR="00A12F58" w:rsidRPr="009554E3">
        <w:rPr>
          <w:rFonts w:cs="Times New Roman"/>
          <w:sz w:val="24"/>
          <w:szCs w:val="24"/>
        </w:rPr>
        <w:t xml:space="preserve"> </w:t>
      </w:r>
      <w:r w:rsidR="15B5FFC4" w:rsidRPr="009554E3">
        <w:rPr>
          <w:rFonts w:cs="Times New Roman"/>
          <w:sz w:val="24"/>
          <w:szCs w:val="24"/>
        </w:rPr>
        <w:t>Eiropas</w:t>
      </w:r>
      <w:r w:rsidRPr="009554E3">
        <w:rPr>
          <w:rFonts w:cs="Times New Roman"/>
          <w:sz w:val="24"/>
          <w:szCs w:val="24"/>
        </w:rPr>
        <w:t xml:space="preserve"> Savienības </w:t>
      </w:r>
      <w:r w:rsidR="00750A38" w:rsidRPr="009554E3">
        <w:rPr>
          <w:rFonts w:cs="Times New Roman"/>
          <w:sz w:val="24"/>
          <w:szCs w:val="24"/>
        </w:rPr>
        <w:t xml:space="preserve">(turpmāk – ES) </w:t>
      </w:r>
      <w:r w:rsidRPr="009554E3">
        <w:rPr>
          <w:rFonts w:cs="Times New Roman"/>
          <w:sz w:val="24"/>
          <w:szCs w:val="24"/>
        </w:rPr>
        <w:t>dalībvalstis –Lietuvu, Latviju un Igauniju</w:t>
      </w:r>
      <w:r w:rsidR="00A12F58">
        <w:rPr>
          <w:rFonts w:cs="Times New Roman"/>
          <w:sz w:val="24"/>
          <w:szCs w:val="24"/>
        </w:rPr>
        <w:t>, paredz ciešu sadarbību ar Poliju</w:t>
      </w:r>
      <w:r w:rsidR="00F434F5">
        <w:rPr>
          <w:rFonts w:cs="Times New Roman"/>
          <w:sz w:val="24"/>
          <w:szCs w:val="24"/>
        </w:rPr>
        <w:t xml:space="preserve"> </w:t>
      </w:r>
      <w:r w:rsidR="00DA32AF" w:rsidRPr="009554E3">
        <w:rPr>
          <w:rFonts w:cs="Times New Roman"/>
          <w:sz w:val="24"/>
          <w:szCs w:val="24"/>
        </w:rPr>
        <w:t>un</w:t>
      </w:r>
      <w:r w:rsidR="00F434F5">
        <w:rPr>
          <w:rFonts w:cs="Times New Roman"/>
          <w:sz w:val="24"/>
          <w:szCs w:val="24"/>
        </w:rPr>
        <w:t xml:space="preserve"> </w:t>
      </w:r>
      <w:r w:rsidR="09B73872" w:rsidRPr="009554E3">
        <w:rPr>
          <w:rFonts w:cs="Times New Roman"/>
          <w:sz w:val="24"/>
          <w:szCs w:val="24"/>
        </w:rPr>
        <w:t>tālāk</w:t>
      </w:r>
      <w:r w:rsidR="3622C928" w:rsidRPr="009554E3">
        <w:rPr>
          <w:rFonts w:cs="Times New Roman"/>
          <w:sz w:val="24"/>
          <w:szCs w:val="24"/>
        </w:rPr>
        <w:t>ā</w:t>
      </w:r>
      <w:r w:rsidRPr="009554E3">
        <w:rPr>
          <w:rFonts w:cs="Times New Roman"/>
          <w:sz w:val="24"/>
          <w:szCs w:val="24"/>
        </w:rPr>
        <w:t xml:space="preserve"> nākotnē paredz maršruta </w:t>
      </w:r>
      <w:r w:rsidR="5D51C993" w:rsidRPr="009554E3">
        <w:rPr>
          <w:rFonts w:cs="Times New Roman"/>
          <w:sz w:val="24"/>
          <w:szCs w:val="24"/>
        </w:rPr>
        <w:t>savienojumu ar Somiju, Ukrainu un Moldovu.</w:t>
      </w:r>
      <w:r w:rsidR="00CF70D2" w:rsidRPr="009554E3">
        <w:rPr>
          <w:rFonts w:cs="Times New Roman"/>
          <w:sz w:val="24"/>
          <w:szCs w:val="24"/>
        </w:rPr>
        <w:t xml:space="preserve"> </w:t>
      </w:r>
      <w:r w:rsidR="00657820" w:rsidRPr="009554E3">
        <w:rPr>
          <w:rFonts w:cs="Times New Roman"/>
          <w:sz w:val="24"/>
          <w:szCs w:val="24"/>
        </w:rPr>
        <w:t>Līdz ar to Projekt</w:t>
      </w:r>
      <w:r w:rsidR="00303B17" w:rsidRPr="009554E3">
        <w:rPr>
          <w:rFonts w:cs="Times New Roman"/>
          <w:sz w:val="24"/>
          <w:szCs w:val="24"/>
        </w:rPr>
        <w:t xml:space="preserve">a uzdevums ir </w:t>
      </w:r>
      <w:r w:rsidR="007F3023" w:rsidRPr="009554E3">
        <w:rPr>
          <w:rFonts w:cs="Times New Roman"/>
          <w:sz w:val="24"/>
          <w:szCs w:val="24"/>
        </w:rPr>
        <w:t>izveidot</w:t>
      </w:r>
      <w:r w:rsidR="00303B17" w:rsidRPr="009554E3">
        <w:rPr>
          <w:rFonts w:cs="Times New Roman"/>
          <w:sz w:val="24"/>
          <w:szCs w:val="24"/>
        </w:rPr>
        <w:t xml:space="preserve"> </w:t>
      </w:r>
      <w:r w:rsidR="007F3023" w:rsidRPr="009554E3">
        <w:rPr>
          <w:rFonts w:eastAsia="Times New Roman" w:cs="Times New Roman"/>
          <w:sz w:val="24"/>
          <w:szCs w:val="24"/>
        </w:rPr>
        <w:t xml:space="preserve">ES Ziemeļjūras-Baltijas TEN-T tīkla koridora (skatīt 1.att.) trūkstošo </w:t>
      </w:r>
      <w:r w:rsidR="00AC0B32" w:rsidRPr="009554E3">
        <w:rPr>
          <w:rFonts w:eastAsia="Times New Roman" w:cs="Times New Roman"/>
          <w:sz w:val="24"/>
          <w:szCs w:val="24"/>
        </w:rPr>
        <w:t xml:space="preserve">Eiropas sliežu platuma </w:t>
      </w:r>
      <w:r w:rsidR="007F3023" w:rsidRPr="009554E3">
        <w:rPr>
          <w:rFonts w:eastAsia="Times New Roman" w:cs="Times New Roman"/>
          <w:sz w:val="24"/>
          <w:szCs w:val="24"/>
        </w:rPr>
        <w:t>dzelzceļa posmu Baltijas valstīs</w:t>
      </w:r>
      <w:r w:rsidR="007F3023" w:rsidRPr="009554E3">
        <w:rPr>
          <w:rFonts w:cs="Times New Roman"/>
          <w:sz w:val="24"/>
          <w:szCs w:val="24"/>
        </w:rPr>
        <w:t xml:space="preserve"> </w:t>
      </w:r>
      <w:r w:rsidR="00AC0B32" w:rsidRPr="009554E3">
        <w:rPr>
          <w:rFonts w:cs="Times New Roman"/>
          <w:sz w:val="24"/>
          <w:szCs w:val="24"/>
        </w:rPr>
        <w:t xml:space="preserve">kā </w:t>
      </w:r>
      <w:r w:rsidR="0037691E" w:rsidRPr="009554E3">
        <w:rPr>
          <w:rFonts w:cs="Times New Roman"/>
          <w:sz w:val="24"/>
          <w:szCs w:val="24"/>
        </w:rPr>
        <w:t xml:space="preserve">galveno dzelzceļa savienojumu </w:t>
      </w:r>
      <w:r w:rsidR="0037691E" w:rsidRPr="009554E3">
        <w:rPr>
          <w:rFonts w:eastAsia="Times New Roman" w:cs="Times New Roman"/>
          <w:sz w:val="24"/>
          <w:szCs w:val="24"/>
        </w:rPr>
        <w:t>starp</w:t>
      </w:r>
      <w:r w:rsidR="00C046C1" w:rsidRPr="009554E3">
        <w:rPr>
          <w:rFonts w:eastAsia="Times New Roman" w:cs="Times New Roman"/>
          <w:sz w:val="24"/>
          <w:szCs w:val="24"/>
        </w:rPr>
        <w:t xml:space="preserve"> Lietuv</w:t>
      </w:r>
      <w:r w:rsidR="0037691E" w:rsidRPr="009554E3">
        <w:rPr>
          <w:rFonts w:eastAsia="Times New Roman" w:cs="Times New Roman"/>
          <w:sz w:val="24"/>
          <w:szCs w:val="24"/>
        </w:rPr>
        <w:t>u</w:t>
      </w:r>
      <w:r w:rsidR="00C046C1" w:rsidRPr="009554E3">
        <w:rPr>
          <w:rFonts w:eastAsia="Times New Roman" w:cs="Times New Roman"/>
          <w:sz w:val="24"/>
          <w:szCs w:val="24"/>
        </w:rPr>
        <w:t>, Latvij</w:t>
      </w:r>
      <w:r w:rsidR="0037691E" w:rsidRPr="009554E3">
        <w:rPr>
          <w:rFonts w:eastAsia="Times New Roman" w:cs="Times New Roman"/>
          <w:sz w:val="24"/>
          <w:szCs w:val="24"/>
        </w:rPr>
        <w:t>u</w:t>
      </w:r>
      <w:r w:rsidR="00C046C1" w:rsidRPr="009554E3">
        <w:rPr>
          <w:rFonts w:eastAsia="Times New Roman" w:cs="Times New Roman"/>
          <w:sz w:val="24"/>
          <w:szCs w:val="24"/>
        </w:rPr>
        <w:t xml:space="preserve"> un Igaunij</w:t>
      </w:r>
      <w:r w:rsidR="0037691E" w:rsidRPr="009554E3">
        <w:rPr>
          <w:rFonts w:eastAsia="Times New Roman" w:cs="Times New Roman"/>
          <w:sz w:val="24"/>
          <w:szCs w:val="24"/>
        </w:rPr>
        <w:t xml:space="preserve">u </w:t>
      </w:r>
      <w:r w:rsidR="00980691" w:rsidRPr="009554E3">
        <w:rPr>
          <w:rFonts w:eastAsia="Times New Roman" w:cs="Times New Roman"/>
          <w:sz w:val="24"/>
          <w:szCs w:val="24"/>
        </w:rPr>
        <w:t>un pārējām ES dalībvalstīm</w:t>
      </w:r>
      <w:r w:rsidR="00C046C1" w:rsidRPr="009554E3">
        <w:rPr>
          <w:rFonts w:eastAsia="Times New Roman" w:cs="Times New Roman"/>
          <w:sz w:val="24"/>
          <w:szCs w:val="24"/>
        </w:rPr>
        <w:t>.</w:t>
      </w:r>
    </w:p>
    <w:p w14:paraId="2907BB69" w14:textId="6A71AB71" w:rsidR="008B7830" w:rsidRDefault="004B6E0D" w:rsidP="00EA3EC8">
      <w:pPr>
        <w:spacing w:after="0" w:line="240" w:lineRule="auto"/>
        <w:ind w:firstLine="720"/>
        <w:jc w:val="right"/>
        <w:rPr>
          <w:rFonts w:eastAsia="Times New Roman" w:cs="Times New Roman"/>
          <w:sz w:val="24"/>
          <w:szCs w:val="24"/>
        </w:rPr>
      </w:pPr>
      <w:bookmarkStart w:id="1" w:name="_Hlk126774629"/>
      <w:r w:rsidRPr="009554E3">
        <w:rPr>
          <w:rFonts w:eastAsia="Times New Roman" w:cs="Times New Roman"/>
          <w:sz w:val="24"/>
          <w:szCs w:val="24"/>
        </w:rPr>
        <w:t>1.attēls</w:t>
      </w:r>
    </w:p>
    <w:p w14:paraId="25CB0A82" w14:textId="77777777" w:rsidR="00D55887" w:rsidRPr="009554E3" w:rsidRDefault="00D55887" w:rsidP="00EA3EC8">
      <w:pPr>
        <w:spacing w:after="0" w:line="240" w:lineRule="auto"/>
        <w:ind w:firstLine="720"/>
        <w:jc w:val="right"/>
        <w:rPr>
          <w:rFonts w:eastAsia="Times New Roman" w:cs="Times New Roman"/>
          <w:sz w:val="24"/>
          <w:szCs w:val="24"/>
        </w:rPr>
      </w:pPr>
    </w:p>
    <w:bookmarkEnd w:id="1"/>
    <w:p w14:paraId="566958E9" w14:textId="6DBAB2EE" w:rsidR="00DA261C" w:rsidRDefault="002951C3" w:rsidP="001950DF">
      <w:pPr>
        <w:spacing w:after="0" w:line="240" w:lineRule="auto"/>
        <w:ind w:firstLine="720"/>
        <w:jc w:val="both"/>
        <w:rPr>
          <w:rFonts w:eastAsia="Times New Roman" w:cs="Times New Roman"/>
          <w:sz w:val="24"/>
          <w:szCs w:val="24"/>
        </w:rPr>
      </w:pPr>
      <w:r w:rsidRPr="009554E3">
        <w:rPr>
          <w:rFonts w:eastAsia="Times New Roman" w:cs="Times New Roman"/>
          <w:sz w:val="24"/>
          <w:szCs w:val="24"/>
        </w:rPr>
        <w:t xml:space="preserve">                    </w:t>
      </w:r>
      <w:r w:rsidR="008B7830" w:rsidRPr="009554E3">
        <w:rPr>
          <w:rFonts w:cs="Times New Roman"/>
          <w:noProof/>
          <w:sz w:val="24"/>
          <w:szCs w:val="24"/>
        </w:rPr>
        <w:drawing>
          <wp:inline distT="0" distB="0" distL="0" distR="0" wp14:anchorId="5368CF00" wp14:editId="33A02CB5">
            <wp:extent cx="4162425" cy="4559747"/>
            <wp:effectExtent l="0" t="0" r="0" b="0"/>
            <wp:docPr id="1" name="Picture 4" descr="Map&#10;&#10;Description automatically generated">
              <a:extLst xmlns:a="http://schemas.openxmlformats.org/drawingml/2006/main">
                <a:ext uri="{FF2B5EF4-FFF2-40B4-BE49-F238E27FC236}">
                  <a16:creationId xmlns:a16="http://schemas.microsoft.com/office/drawing/2014/main" id="{DCD70F78-343F-3BFE-E0A7-361606D1BD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Map&#10;&#10;Description automatically generated">
                      <a:extLst>
                        <a:ext uri="{FF2B5EF4-FFF2-40B4-BE49-F238E27FC236}">
                          <a16:creationId xmlns:a16="http://schemas.microsoft.com/office/drawing/2014/main" id="{DCD70F78-343F-3BFE-E0A7-361606D1BD7B}"/>
                        </a:ext>
                      </a:extLst>
                    </pic:cNvPr>
                    <pic:cNvPicPr>
                      <a:picLocks noChangeAspect="1"/>
                    </pic:cNvPicPr>
                  </pic:nvPicPr>
                  <pic:blipFill>
                    <a:blip r:embed="rId11"/>
                    <a:stretch>
                      <a:fillRect/>
                    </a:stretch>
                  </pic:blipFill>
                  <pic:spPr>
                    <a:xfrm>
                      <a:off x="0" y="0"/>
                      <a:ext cx="4192051" cy="4592201"/>
                    </a:xfrm>
                    <a:prstGeom prst="rect">
                      <a:avLst/>
                    </a:prstGeom>
                  </pic:spPr>
                </pic:pic>
              </a:graphicData>
            </a:graphic>
          </wp:inline>
        </w:drawing>
      </w:r>
    </w:p>
    <w:p w14:paraId="2E6F40F5" w14:textId="77777777" w:rsidR="00B11F76" w:rsidRPr="009554E3" w:rsidRDefault="00B11F76" w:rsidP="001950DF">
      <w:pPr>
        <w:spacing w:after="0" w:line="240" w:lineRule="auto"/>
        <w:ind w:firstLine="720"/>
        <w:jc w:val="both"/>
        <w:rPr>
          <w:rFonts w:eastAsia="Times New Roman" w:cs="Times New Roman"/>
          <w:sz w:val="24"/>
          <w:szCs w:val="24"/>
        </w:rPr>
      </w:pPr>
    </w:p>
    <w:p w14:paraId="7F57084B" w14:textId="04FED6C4" w:rsidR="00715CEC" w:rsidRPr="009554E3" w:rsidRDefault="008D0B37" w:rsidP="00F95AAC">
      <w:pPr>
        <w:spacing w:after="0" w:line="240" w:lineRule="auto"/>
        <w:ind w:firstLine="720"/>
        <w:jc w:val="both"/>
        <w:rPr>
          <w:rFonts w:cs="Times New Roman"/>
          <w:sz w:val="24"/>
          <w:szCs w:val="24"/>
        </w:rPr>
      </w:pPr>
      <w:r w:rsidRPr="009554E3">
        <w:rPr>
          <w:rFonts w:cs="Times New Roman"/>
          <w:sz w:val="24"/>
          <w:szCs w:val="24"/>
        </w:rPr>
        <w:t xml:space="preserve">Projekta ietvaros </w:t>
      </w:r>
      <w:r w:rsidR="00103E3B" w:rsidRPr="009554E3">
        <w:rPr>
          <w:rFonts w:cs="Times New Roman"/>
          <w:sz w:val="24"/>
          <w:szCs w:val="24"/>
        </w:rPr>
        <w:t xml:space="preserve">Latvijā tiek veidota dzelzceļa infrastruktūra, kas ir paredzēta </w:t>
      </w:r>
      <w:r w:rsidR="00EE0A7B" w:rsidRPr="009554E3">
        <w:rPr>
          <w:rFonts w:cs="Times New Roman"/>
          <w:sz w:val="24"/>
          <w:szCs w:val="24"/>
        </w:rPr>
        <w:t>dzelzceļa pārvadājumu nodrošināšanai un infrastruktūras pārvaldībai</w:t>
      </w:r>
      <w:r w:rsidR="00A71E09" w:rsidRPr="009554E3">
        <w:rPr>
          <w:rFonts w:cs="Times New Roman"/>
          <w:sz w:val="24"/>
          <w:szCs w:val="24"/>
        </w:rPr>
        <w:t xml:space="preserve">, kā arī ar dzelzceļu saistītā infrastruktūra, kuras galvenie elementi ir </w:t>
      </w:r>
      <w:r w:rsidR="002C3260" w:rsidRPr="009554E3">
        <w:rPr>
          <w:rFonts w:cs="Times New Roman"/>
          <w:sz w:val="24"/>
          <w:szCs w:val="24"/>
        </w:rPr>
        <w:t xml:space="preserve">redzami 2.attēlā. </w:t>
      </w:r>
      <w:r w:rsidR="004F0CD3" w:rsidRPr="009554E3">
        <w:rPr>
          <w:rFonts w:cs="Times New Roman"/>
          <w:sz w:val="24"/>
          <w:szCs w:val="24"/>
        </w:rPr>
        <w:t xml:space="preserve">Ar veidojamo infrastruktūru </w:t>
      </w:r>
      <w:r w:rsidR="00793738" w:rsidRPr="009554E3">
        <w:rPr>
          <w:rFonts w:cs="Times New Roman"/>
          <w:sz w:val="24"/>
          <w:szCs w:val="24"/>
        </w:rPr>
        <w:t>tiks nodrošinātas pamata pārvadājumu kategorijas: starptautiskie pārvadājumi, reģionālie</w:t>
      </w:r>
      <w:r w:rsidR="002D7835" w:rsidRPr="009554E3">
        <w:rPr>
          <w:rFonts w:cs="Times New Roman"/>
          <w:sz w:val="24"/>
          <w:szCs w:val="24"/>
        </w:rPr>
        <w:t xml:space="preserve"> pārrobežu</w:t>
      </w:r>
      <w:r w:rsidR="00793738" w:rsidRPr="009554E3">
        <w:rPr>
          <w:rFonts w:cs="Times New Roman"/>
          <w:sz w:val="24"/>
          <w:szCs w:val="24"/>
        </w:rPr>
        <w:t xml:space="preserve"> pārvadājumi, reģionālie </w:t>
      </w:r>
      <w:r w:rsidR="000E5F55" w:rsidRPr="009554E3">
        <w:rPr>
          <w:rFonts w:cs="Times New Roman"/>
          <w:sz w:val="24"/>
          <w:szCs w:val="24"/>
        </w:rPr>
        <w:t>vietējie pārvadājumi</w:t>
      </w:r>
      <w:r w:rsidR="002D7835" w:rsidRPr="009554E3">
        <w:rPr>
          <w:rFonts w:cs="Times New Roman"/>
          <w:sz w:val="24"/>
          <w:szCs w:val="24"/>
        </w:rPr>
        <w:t>, kā arī k</w:t>
      </w:r>
      <w:r w:rsidR="00793738" w:rsidRPr="009554E3">
        <w:rPr>
          <w:rFonts w:cs="Times New Roman"/>
          <w:sz w:val="24"/>
          <w:szCs w:val="24"/>
        </w:rPr>
        <w:t>ravu pārvadājumi</w:t>
      </w:r>
      <w:r w:rsidR="008D7936">
        <w:rPr>
          <w:rFonts w:cs="Times New Roman"/>
          <w:sz w:val="24"/>
          <w:szCs w:val="24"/>
        </w:rPr>
        <w:t>,</w:t>
      </w:r>
      <w:r w:rsidR="00793738" w:rsidRPr="009554E3">
        <w:rPr>
          <w:rFonts w:cs="Times New Roman"/>
          <w:sz w:val="24"/>
          <w:szCs w:val="24"/>
        </w:rPr>
        <w:t xml:space="preserve"> t.sk. militār</w:t>
      </w:r>
      <w:r w:rsidR="00D35716" w:rsidRPr="009554E3">
        <w:rPr>
          <w:rFonts w:cs="Times New Roman"/>
          <w:sz w:val="24"/>
          <w:szCs w:val="24"/>
        </w:rPr>
        <w:t>o kravu. Starptautisk</w:t>
      </w:r>
      <w:r w:rsidR="008E674F" w:rsidRPr="009554E3">
        <w:rPr>
          <w:rFonts w:cs="Times New Roman"/>
          <w:sz w:val="24"/>
          <w:szCs w:val="24"/>
        </w:rPr>
        <w:t xml:space="preserve">ās </w:t>
      </w:r>
      <w:r w:rsidR="00023763">
        <w:rPr>
          <w:rFonts w:cs="Times New Roman"/>
          <w:sz w:val="24"/>
          <w:szCs w:val="24"/>
        </w:rPr>
        <w:t xml:space="preserve">pasažieru </w:t>
      </w:r>
      <w:r w:rsidR="008E674F" w:rsidRPr="009554E3">
        <w:rPr>
          <w:rFonts w:cs="Times New Roman"/>
          <w:sz w:val="24"/>
          <w:szCs w:val="24"/>
        </w:rPr>
        <w:t>satiksmes</w:t>
      </w:r>
      <w:r w:rsidR="00D35716" w:rsidRPr="009554E3">
        <w:rPr>
          <w:rFonts w:cs="Times New Roman"/>
          <w:sz w:val="24"/>
          <w:szCs w:val="24"/>
        </w:rPr>
        <w:t xml:space="preserve"> reisu vilcienu apkalpošana </w:t>
      </w:r>
      <w:r w:rsidR="008B5981" w:rsidRPr="009554E3">
        <w:rPr>
          <w:rFonts w:cs="Times New Roman"/>
          <w:sz w:val="24"/>
          <w:szCs w:val="24"/>
        </w:rPr>
        <w:t xml:space="preserve">un apstāšanās </w:t>
      </w:r>
      <w:r w:rsidR="00C10AC2" w:rsidRPr="009554E3">
        <w:rPr>
          <w:rFonts w:cs="Times New Roman"/>
          <w:sz w:val="24"/>
          <w:szCs w:val="24"/>
        </w:rPr>
        <w:t>paredzēta stacijās lidost</w:t>
      </w:r>
      <w:r w:rsidR="000D5165">
        <w:rPr>
          <w:rFonts w:cs="Times New Roman"/>
          <w:sz w:val="24"/>
          <w:szCs w:val="24"/>
        </w:rPr>
        <w:t>ā</w:t>
      </w:r>
      <w:r w:rsidR="00C10AC2" w:rsidRPr="009554E3">
        <w:rPr>
          <w:rFonts w:cs="Times New Roman"/>
          <w:sz w:val="24"/>
          <w:szCs w:val="24"/>
        </w:rPr>
        <w:t xml:space="preserve"> “Rīga” un Rīgas </w:t>
      </w:r>
      <w:r w:rsidR="00CC5AA4" w:rsidRPr="009554E3">
        <w:rPr>
          <w:rFonts w:cs="Times New Roman"/>
          <w:sz w:val="24"/>
          <w:szCs w:val="24"/>
        </w:rPr>
        <w:t>centrālajā stacijā</w:t>
      </w:r>
      <w:r w:rsidR="008B5981" w:rsidRPr="009554E3">
        <w:rPr>
          <w:rFonts w:cs="Times New Roman"/>
          <w:sz w:val="24"/>
          <w:szCs w:val="24"/>
        </w:rPr>
        <w:t xml:space="preserve">. Reģionālās </w:t>
      </w:r>
      <w:r w:rsidR="008E674F" w:rsidRPr="009554E3">
        <w:rPr>
          <w:rFonts w:cs="Times New Roman"/>
          <w:sz w:val="24"/>
          <w:szCs w:val="24"/>
        </w:rPr>
        <w:t xml:space="preserve">satiksmes reisu vilcienu maršruta </w:t>
      </w:r>
      <w:r w:rsidR="008E674F" w:rsidRPr="009554E3">
        <w:rPr>
          <w:rFonts w:cs="Times New Roman"/>
          <w:sz w:val="24"/>
          <w:szCs w:val="24"/>
        </w:rPr>
        <w:lastRenderedPageBreak/>
        <w:t>vajadzībām Latvijā tiks veidotas 16 reģionālās stacijas un pieturas punkti</w:t>
      </w:r>
      <w:r w:rsidR="008451D2" w:rsidRPr="009554E3">
        <w:rPr>
          <w:rStyle w:val="FootnoteReference"/>
          <w:rFonts w:cs="Times New Roman"/>
          <w:sz w:val="24"/>
          <w:szCs w:val="24"/>
        </w:rPr>
        <w:footnoteReference w:id="2"/>
      </w:r>
      <w:r w:rsidR="008E674F" w:rsidRPr="009554E3">
        <w:rPr>
          <w:rFonts w:cs="Times New Roman"/>
          <w:sz w:val="24"/>
          <w:szCs w:val="24"/>
        </w:rPr>
        <w:t>.</w:t>
      </w:r>
      <w:r w:rsidR="00740094" w:rsidRPr="009554E3">
        <w:rPr>
          <w:rFonts w:cs="Times New Roman"/>
          <w:sz w:val="24"/>
          <w:szCs w:val="24"/>
        </w:rPr>
        <w:t xml:space="preserve"> Divi infrastruktūras apkopes punkti,</w:t>
      </w:r>
      <w:r w:rsidR="004449B2" w:rsidRPr="009554E3">
        <w:rPr>
          <w:rFonts w:cs="Times New Roman"/>
          <w:sz w:val="24"/>
          <w:szCs w:val="24"/>
        </w:rPr>
        <w:t xml:space="preserve"> kas atradīsies</w:t>
      </w:r>
      <w:r w:rsidR="00740094" w:rsidRPr="009554E3">
        <w:rPr>
          <w:rFonts w:cs="Times New Roman"/>
          <w:sz w:val="24"/>
          <w:szCs w:val="24"/>
        </w:rPr>
        <w:t xml:space="preserve"> Iecavā un Skultē, </w:t>
      </w:r>
      <w:r w:rsidR="004449B2" w:rsidRPr="009554E3">
        <w:rPr>
          <w:rFonts w:cs="Times New Roman"/>
          <w:sz w:val="24"/>
          <w:szCs w:val="24"/>
        </w:rPr>
        <w:t>sākotnēji tiks veidoti kā būvniecības placdarmi</w:t>
      </w:r>
      <w:r w:rsidR="00500E10" w:rsidRPr="009554E3">
        <w:rPr>
          <w:rFonts w:cs="Times New Roman"/>
          <w:sz w:val="24"/>
          <w:szCs w:val="24"/>
        </w:rPr>
        <w:t xml:space="preserve">, kuros koncentrēsies būvmateriāli, tehnika un citi resursi. </w:t>
      </w:r>
      <w:r w:rsidR="005133F8" w:rsidRPr="009554E3">
        <w:rPr>
          <w:rFonts w:cs="Times New Roman"/>
          <w:sz w:val="24"/>
          <w:szCs w:val="24"/>
        </w:rPr>
        <w:t xml:space="preserve">Kravu apkalpošanai tiek veidoti </w:t>
      </w:r>
      <w:r w:rsidR="004F56EB" w:rsidRPr="009554E3">
        <w:rPr>
          <w:rFonts w:cs="Times New Roman"/>
          <w:sz w:val="24"/>
          <w:szCs w:val="24"/>
        </w:rPr>
        <w:t xml:space="preserve">kravu apstrādes </w:t>
      </w:r>
      <w:r w:rsidR="009A2CDD" w:rsidRPr="009554E3">
        <w:rPr>
          <w:rFonts w:cs="Times New Roman"/>
          <w:sz w:val="24"/>
          <w:szCs w:val="24"/>
        </w:rPr>
        <w:t>termināli</w:t>
      </w:r>
      <w:r w:rsidR="004F56EB" w:rsidRPr="009554E3">
        <w:rPr>
          <w:rFonts w:cs="Times New Roman"/>
          <w:sz w:val="24"/>
          <w:szCs w:val="24"/>
        </w:rPr>
        <w:t xml:space="preserve">. Galvenais multimodālais kravu </w:t>
      </w:r>
      <w:r w:rsidR="009A2CDD" w:rsidRPr="009554E3">
        <w:rPr>
          <w:rFonts w:cs="Times New Roman"/>
          <w:sz w:val="24"/>
          <w:szCs w:val="24"/>
        </w:rPr>
        <w:t>terminālis</w:t>
      </w:r>
      <w:r w:rsidR="004F56EB" w:rsidRPr="009554E3">
        <w:rPr>
          <w:rFonts w:cs="Times New Roman"/>
          <w:sz w:val="24"/>
          <w:szCs w:val="24"/>
        </w:rPr>
        <w:t xml:space="preserve"> atradīsies Salaspilī</w:t>
      </w:r>
      <w:r w:rsidR="0054497A" w:rsidRPr="009554E3">
        <w:rPr>
          <w:rFonts w:cs="Times New Roman"/>
          <w:sz w:val="24"/>
          <w:szCs w:val="24"/>
        </w:rPr>
        <w:t xml:space="preserve"> (turpmāk – Salaspils MKT)</w:t>
      </w:r>
      <w:r w:rsidR="004F56EB" w:rsidRPr="009554E3">
        <w:rPr>
          <w:rFonts w:cs="Times New Roman"/>
          <w:sz w:val="24"/>
          <w:szCs w:val="24"/>
        </w:rPr>
        <w:t xml:space="preserve">, </w:t>
      </w:r>
      <w:r w:rsidR="00A25F87" w:rsidRPr="009554E3">
        <w:rPr>
          <w:rFonts w:cs="Times New Roman"/>
          <w:sz w:val="24"/>
          <w:szCs w:val="24"/>
        </w:rPr>
        <w:t>kurā būs iespējams apkalpot gan Eiropas platuma (turpmāk – 1435mm)</w:t>
      </w:r>
      <w:r w:rsidR="009A2CDD" w:rsidRPr="009554E3">
        <w:rPr>
          <w:rFonts w:cs="Times New Roman"/>
          <w:sz w:val="24"/>
          <w:szCs w:val="24"/>
        </w:rPr>
        <w:t xml:space="preserve">, gan esošā </w:t>
      </w:r>
      <w:proofErr w:type="spellStart"/>
      <w:r w:rsidR="009A2CDD" w:rsidRPr="009554E3">
        <w:rPr>
          <w:rFonts w:cs="Times New Roman"/>
          <w:sz w:val="24"/>
          <w:szCs w:val="24"/>
        </w:rPr>
        <w:t>platsliežu</w:t>
      </w:r>
      <w:proofErr w:type="spellEnd"/>
      <w:r w:rsidR="009A2CDD" w:rsidRPr="009554E3">
        <w:rPr>
          <w:rFonts w:cs="Times New Roman"/>
          <w:sz w:val="24"/>
          <w:szCs w:val="24"/>
        </w:rPr>
        <w:t xml:space="preserve"> platuma (turpmāk – 1520mm) ritošo sastāvu</w:t>
      </w:r>
      <w:r w:rsidR="00023763">
        <w:rPr>
          <w:rFonts w:cs="Times New Roman"/>
          <w:sz w:val="24"/>
          <w:szCs w:val="24"/>
        </w:rPr>
        <w:t>, kā arī nodrošinās iespēju kravu pārkraušanai no/uz autotransportu.</w:t>
      </w:r>
      <w:r w:rsidR="009A2CDD" w:rsidRPr="009554E3">
        <w:rPr>
          <w:rFonts w:cs="Times New Roman"/>
          <w:sz w:val="24"/>
          <w:szCs w:val="24"/>
        </w:rPr>
        <w:t xml:space="preserve"> Lidostas “Rīga” teritorijā tiks veidots </w:t>
      </w:r>
      <w:r w:rsidR="0062569E" w:rsidRPr="009554E3">
        <w:rPr>
          <w:rFonts w:cs="Times New Roman"/>
          <w:sz w:val="24"/>
          <w:szCs w:val="24"/>
        </w:rPr>
        <w:t>kravu termināl</w:t>
      </w:r>
      <w:r w:rsidR="00DE2C4A">
        <w:rPr>
          <w:rFonts w:cs="Times New Roman"/>
          <w:sz w:val="24"/>
          <w:szCs w:val="24"/>
        </w:rPr>
        <w:t>i</w:t>
      </w:r>
      <w:r w:rsidR="0062569E" w:rsidRPr="009554E3">
        <w:rPr>
          <w:rFonts w:cs="Times New Roman"/>
          <w:sz w:val="24"/>
          <w:szCs w:val="24"/>
        </w:rPr>
        <w:t xml:space="preserve">s ar primāro funkciju nodrošināt </w:t>
      </w:r>
      <w:r w:rsidR="00006F9D" w:rsidRPr="009554E3">
        <w:rPr>
          <w:rFonts w:cs="Times New Roman"/>
          <w:sz w:val="24"/>
          <w:szCs w:val="24"/>
        </w:rPr>
        <w:t xml:space="preserve">avio un 1435mm dzelzceļa kravu </w:t>
      </w:r>
      <w:proofErr w:type="spellStart"/>
      <w:r w:rsidR="00006F9D" w:rsidRPr="009554E3">
        <w:rPr>
          <w:rFonts w:cs="Times New Roman"/>
          <w:sz w:val="24"/>
          <w:szCs w:val="24"/>
        </w:rPr>
        <w:t>intermodalitāti</w:t>
      </w:r>
      <w:proofErr w:type="spellEnd"/>
      <w:r w:rsidR="003565C4" w:rsidRPr="009554E3">
        <w:rPr>
          <w:rFonts w:cs="Times New Roman"/>
          <w:sz w:val="24"/>
          <w:szCs w:val="24"/>
        </w:rPr>
        <w:t>. Jāatzīmē, ka galvenajai kravu plūsmai</w:t>
      </w:r>
      <w:r w:rsidR="00A85C4E" w:rsidRPr="009554E3">
        <w:rPr>
          <w:rFonts w:cs="Times New Roman"/>
          <w:sz w:val="24"/>
          <w:szCs w:val="24"/>
        </w:rPr>
        <w:t xml:space="preserve"> paredzēts </w:t>
      </w:r>
      <w:r w:rsidR="00472D2E" w:rsidRPr="009554E3">
        <w:rPr>
          <w:rFonts w:cs="Times New Roman"/>
          <w:sz w:val="24"/>
          <w:szCs w:val="24"/>
        </w:rPr>
        <w:t xml:space="preserve">izmantot </w:t>
      </w:r>
      <w:r w:rsidR="00FE7893" w:rsidRPr="009554E3">
        <w:rPr>
          <w:rFonts w:cs="Times New Roman"/>
          <w:sz w:val="24"/>
          <w:szCs w:val="24"/>
        </w:rPr>
        <w:t>līniju apkārt Rīgai</w:t>
      </w:r>
      <w:r w:rsidR="00C3686C" w:rsidRPr="009554E3">
        <w:rPr>
          <w:rFonts w:cs="Times New Roman"/>
          <w:sz w:val="24"/>
          <w:szCs w:val="24"/>
        </w:rPr>
        <w:t xml:space="preserve">, kas no </w:t>
      </w:r>
      <w:r w:rsidR="00DE2C4A">
        <w:rPr>
          <w:rFonts w:cs="Times New Roman"/>
          <w:sz w:val="24"/>
          <w:szCs w:val="24"/>
        </w:rPr>
        <w:t>Misas</w:t>
      </w:r>
      <w:r w:rsidR="00C3686C" w:rsidRPr="009554E3">
        <w:rPr>
          <w:rFonts w:cs="Times New Roman"/>
          <w:sz w:val="24"/>
          <w:szCs w:val="24"/>
        </w:rPr>
        <w:t xml:space="preserve"> </w:t>
      </w:r>
      <w:r w:rsidR="00FE7893" w:rsidRPr="009554E3">
        <w:rPr>
          <w:rFonts w:cs="Times New Roman"/>
          <w:sz w:val="24"/>
          <w:szCs w:val="24"/>
        </w:rPr>
        <w:t>caur Baldoni un Salaspili</w:t>
      </w:r>
      <w:r w:rsidR="00A85C4E" w:rsidRPr="009554E3">
        <w:rPr>
          <w:rFonts w:cs="Times New Roman"/>
          <w:sz w:val="24"/>
          <w:szCs w:val="24"/>
        </w:rPr>
        <w:t xml:space="preserve"> nodrošin</w:t>
      </w:r>
      <w:r w:rsidR="00C3686C" w:rsidRPr="009554E3">
        <w:rPr>
          <w:rFonts w:cs="Times New Roman"/>
          <w:sz w:val="24"/>
          <w:szCs w:val="24"/>
        </w:rPr>
        <w:t>ās</w:t>
      </w:r>
      <w:r w:rsidR="00A85C4E" w:rsidRPr="009554E3">
        <w:rPr>
          <w:rFonts w:cs="Times New Roman"/>
          <w:sz w:val="24"/>
          <w:szCs w:val="24"/>
        </w:rPr>
        <w:t xml:space="preserve"> savienojumu ar plānoto </w:t>
      </w:r>
      <w:r w:rsidR="0054497A" w:rsidRPr="009554E3">
        <w:rPr>
          <w:rFonts w:cs="Times New Roman"/>
          <w:sz w:val="24"/>
          <w:szCs w:val="24"/>
        </w:rPr>
        <w:t xml:space="preserve">Salaspils MKT, </w:t>
      </w:r>
      <w:r w:rsidR="00C3686C" w:rsidRPr="009554E3">
        <w:rPr>
          <w:rFonts w:cs="Times New Roman"/>
          <w:sz w:val="24"/>
          <w:szCs w:val="24"/>
        </w:rPr>
        <w:t>neiebraucot Rīgā</w:t>
      </w:r>
      <w:r w:rsidR="00A85C4E" w:rsidRPr="009554E3">
        <w:rPr>
          <w:rFonts w:cs="Times New Roman"/>
          <w:sz w:val="24"/>
          <w:szCs w:val="24"/>
        </w:rPr>
        <w:t>.</w:t>
      </w:r>
    </w:p>
    <w:p w14:paraId="64505ED0" w14:textId="17B7830B" w:rsidR="00715CEC" w:rsidRDefault="002951C3" w:rsidP="002951C3">
      <w:pPr>
        <w:spacing w:after="0" w:line="240" w:lineRule="auto"/>
        <w:ind w:firstLine="720"/>
        <w:jc w:val="right"/>
        <w:rPr>
          <w:rFonts w:eastAsia="Times New Roman" w:cs="Times New Roman"/>
          <w:sz w:val="24"/>
          <w:szCs w:val="24"/>
        </w:rPr>
      </w:pPr>
      <w:r w:rsidRPr="009554E3">
        <w:rPr>
          <w:rFonts w:eastAsia="Times New Roman" w:cs="Times New Roman"/>
          <w:sz w:val="24"/>
          <w:szCs w:val="24"/>
        </w:rPr>
        <w:t>2.attēls</w:t>
      </w:r>
    </w:p>
    <w:p w14:paraId="18FE75A2" w14:textId="6E702D78" w:rsidR="00715CEC" w:rsidRPr="009554E3" w:rsidRDefault="002951C3" w:rsidP="008A670E">
      <w:pPr>
        <w:spacing w:after="0" w:line="240" w:lineRule="auto"/>
        <w:jc w:val="both"/>
        <w:rPr>
          <w:rFonts w:cs="Times New Roman"/>
          <w:sz w:val="24"/>
          <w:szCs w:val="24"/>
        </w:rPr>
      </w:pPr>
      <w:r w:rsidRPr="009554E3">
        <w:rPr>
          <w:rFonts w:cs="Times New Roman"/>
          <w:noProof/>
          <w:sz w:val="24"/>
          <w:szCs w:val="24"/>
        </w:rPr>
        <w:drawing>
          <wp:inline distT="0" distB="0" distL="0" distR="0" wp14:anchorId="716848A0" wp14:editId="5430C7DC">
            <wp:extent cx="5892800" cy="3162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2800" cy="3162300"/>
                    </a:xfrm>
                    <a:prstGeom prst="rect">
                      <a:avLst/>
                    </a:prstGeom>
                    <a:noFill/>
                    <a:ln>
                      <a:noFill/>
                    </a:ln>
                  </pic:spPr>
                </pic:pic>
              </a:graphicData>
            </a:graphic>
          </wp:inline>
        </w:drawing>
      </w:r>
    </w:p>
    <w:p w14:paraId="293F0C20" w14:textId="4AE46DFA" w:rsidR="005F2C82" w:rsidRPr="009554E3" w:rsidRDefault="0094484A" w:rsidP="00694C97">
      <w:pPr>
        <w:pStyle w:val="ListParagraph"/>
        <w:numPr>
          <w:ilvl w:val="0"/>
          <w:numId w:val="46"/>
        </w:numPr>
        <w:spacing w:before="120" w:after="120"/>
        <w:rPr>
          <w:rFonts w:cs="Times New Roman"/>
          <w:b/>
          <w:szCs w:val="24"/>
        </w:rPr>
      </w:pPr>
      <w:r w:rsidRPr="009554E3">
        <w:rPr>
          <w:rFonts w:cs="Times New Roman"/>
          <w:b/>
          <w:bCs/>
          <w:szCs w:val="24"/>
        </w:rPr>
        <w:t>P</w:t>
      </w:r>
      <w:r w:rsidR="755CF6F0" w:rsidRPr="009554E3">
        <w:rPr>
          <w:rFonts w:cs="Times New Roman"/>
          <w:b/>
          <w:bCs/>
          <w:szCs w:val="24"/>
        </w:rPr>
        <w:t>rojekt</w:t>
      </w:r>
      <w:r w:rsidR="44648A69" w:rsidRPr="009554E3">
        <w:rPr>
          <w:rFonts w:cs="Times New Roman"/>
          <w:b/>
          <w:bCs/>
          <w:szCs w:val="24"/>
        </w:rPr>
        <w:t>a ieviešanas atbildību sadalījums</w:t>
      </w:r>
    </w:p>
    <w:p w14:paraId="7B04C34F" w14:textId="69A55702" w:rsidR="003755CC" w:rsidRDefault="0094484A" w:rsidP="003755CC">
      <w:pPr>
        <w:spacing w:after="0" w:line="240" w:lineRule="auto"/>
        <w:ind w:firstLine="720"/>
        <w:jc w:val="both"/>
        <w:rPr>
          <w:rFonts w:cs="Times New Roman"/>
          <w:bCs/>
          <w:sz w:val="24"/>
          <w:szCs w:val="24"/>
        </w:rPr>
      </w:pPr>
      <w:r w:rsidRPr="009554E3">
        <w:rPr>
          <w:rFonts w:cs="Times New Roman"/>
          <w:bCs/>
          <w:sz w:val="24"/>
          <w:szCs w:val="24"/>
        </w:rPr>
        <w:t xml:space="preserve">Projekta ieviešanas institucionālo </w:t>
      </w:r>
      <w:r w:rsidR="005067E5" w:rsidRPr="009554E3">
        <w:rPr>
          <w:rFonts w:cs="Times New Roman"/>
          <w:bCs/>
          <w:sz w:val="24"/>
          <w:szCs w:val="24"/>
        </w:rPr>
        <w:t xml:space="preserve">pamata </w:t>
      </w:r>
      <w:r w:rsidRPr="009554E3">
        <w:rPr>
          <w:rFonts w:cs="Times New Roman"/>
          <w:bCs/>
          <w:sz w:val="24"/>
          <w:szCs w:val="24"/>
        </w:rPr>
        <w:t xml:space="preserve">ietvaru Baltijas valstīs veido </w:t>
      </w:r>
      <w:r w:rsidR="005067E5" w:rsidRPr="009554E3">
        <w:rPr>
          <w:rFonts w:cs="Times New Roman"/>
          <w:bCs/>
          <w:sz w:val="24"/>
          <w:szCs w:val="24"/>
        </w:rPr>
        <w:t>atbildīgās ministrijas (Latvijā Satiksmes ministrija, turpmāk – SM)</w:t>
      </w:r>
      <w:r w:rsidR="0016545B" w:rsidRPr="009554E3">
        <w:rPr>
          <w:rFonts w:cs="Times New Roman"/>
          <w:bCs/>
          <w:sz w:val="24"/>
          <w:szCs w:val="24"/>
        </w:rPr>
        <w:t xml:space="preserve">, ieviešanas iestādes – </w:t>
      </w:r>
      <w:r w:rsidR="009C53B0" w:rsidRPr="009554E3">
        <w:rPr>
          <w:rFonts w:cs="Times New Roman"/>
          <w:bCs/>
          <w:sz w:val="24"/>
          <w:szCs w:val="24"/>
        </w:rPr>
        <w:t xml:space="preserve">atbildīgo ministriju </w:t>
      </w:r>
      <w:r w:rsidR="0016545B" w:rsidRPr="009554E3">
        <w:rPr>
          <w:rFonts w:cs="Times New Roman"/>
          <w:bCs/>
          <w:sz w:val="24"/>
          <w:szCs w:val="24"/>
        </w:rPr>
        <w:t xml:space="preserve">valsts kapitālsabiedrības (Latvijā </w:t>
      </w:r>
      <w:r w:rsidR="009C53B0" w:rsidRPr="009554E3">
        <w:rPr>
          <w:rFonts w:cs="Times New Roman"/>
          <w:bCs/>
          <w:sz w:val="24"/>
          <w:szCs w:val="24"/>
        </w:rPr>
        <w:t>SIA “Eiropas dzelzceļa līnijas</w:t>
      </w:r>
      <w:r w:rsidR="00DE2C4A">
        <w:rPr>
          <w:rFonts w:cs="Times New Roman"/>
          <w:bCs/>
          <w:sz w:val="24"/>
          <w:szCs w:val="24"/>
        </w:rPr>
        <w:t>”</w:t>
      </w:r>
      <w:r w:rsidR="009C53B0" w:rsidRPr="009554E3">
        <w:rPr>
          <w:rFonts w:cs="Times New Roman"/>
          <w:bCs/>
          <w:sz w:val="24"/>
          <w:szCs w:val="24"/>
        </w:rPr>
        <w:t>, turpmāk – EDZL)</w:t>
      </w:r>
      <w:r w:rsidR="00C36417" w:rsidRPr="009554E3">
        <w:rPr>
          <w:rFonts w:cs="Times New Roman"/>
          <w:bCs/>
          <w:sz w:val="24"/>
          <w:szCs w:val="24"/>
        </w:rPr>
        <w:t xml:space="preserve"> un ieviešanas iestāžu kā akcionāru dibināts kopuzņēmum</w:t>
      </w:r>
      <w:r w:rsidR="00D55887">
        <w:rPr>
          <w:rFonts w:cs="Times New Roman"/>
          <w:bCs/>
          <w:sz w:val="24"/>
          <w:szCs w:val="24"/>
        </w:rPr>
        <w:t>s</w:t>
      </w:r>
      <w:r w:rsidR="00C36417" w:rsidRPr="009554E3">
        <w:rPr>
          <w:rFonts w:cs="Times New Roman"/>
          <w:bCs/>
          <w:sz w:val="24"/>
          <w:szCs w:val="24"/>
        </w:rPr>
        <w:t>, akciju sabiedrība “RB Rail AS” (turpmāk – RBR)</w:t>
      </w:r>
      <w:r w:rsidR="00085BFB" w:rsidRPr="009554E3">
        <w:rPr>
          <w:rFonts w:cs="Times New Roman"/>
          <w:bCs/>
          <w:sz w:val="24"/>
          <w:szCs w:val="24"/>
        </w:rPr>
        <w:t>. Jāatzīmē, ka RBR ir dibināts Latvijā un tā galvenais birojs atrodas Rīgā</w:t>
      </w:r>
      <w:r w:rsidR="00AA235A" w:rsidRPr="009554E3">
        <w:rPr>
          <w:rFonts w:cs="Times New Roman"/>
          <w:bCs/>
          <w:sz w:val="24"/>
          <w:szCs w:val="24"/>
        </w:rPr>
        <w:t xml:space="preserve">, taču </w:t>
      </w:r>
      <w:r w:rsidR="00C81ADC" w:rsidRPr="009554E3">
        <w:rPr>
          <w:rFonts w:cs="Times New Roman"/>
          <w:bCs/>
          <w:sz w:val="24"/>
          <w:szCs w:val="24"/>
        </w:rPr>
        <w:t xml:space="preserve">uzdevumu izpildes organizācijas nolūkos RBR ir izveidotas Latvijas, Lietuvas un Igaunijas filiāles, kuras </w:t>
      </w:r>
      <w:r w:rsidR="00746936" w:rsidRPr="009554E3">
        <w:rPr>
          <w:rFonts w:cs="Times New Roman"/>
          <w:bCs/>
          <w:sz w:val="24"/>
          <w:szCs w:val="24"/>
        </w:rPr>
        <w:t xml:space="preserve">galvenokārt </w:t>
      </w:r>
      <w:r w:rsidR="00C81ADC" w:rsidRPr="009554E3">
        <w:rPr>
          <w:rFonts w:cs="Times New Roman"/>
          <w:bCs/>
          <w:sz w:val="24"/>
          <w:szCs w:val="24"/>
        </w:rPr>
        <w:t xml:space="preserve">nodrošina </w:t>
      </w:r>
      <w:r w:rsidR="00746936" w:rsidRPr="009554E3">
        <w:rPr>
          <w:rFonts w:cs="Times New Roman"/>
          <w:bCs/>
          <w:sz w:val="24"/>
          <w:szCs w:val="24"/>
        </w:rPr>
        <w:t>konkrētās valsts nacionālo aktivitāšu ieviešanu</w:t>
      </w:r>
      <w:r w:rsidR="0073435B" w:rsidRPr="009554E3">
        <w:rPr>
          <w:rFonts w:cs="Times New Roman"/>
          <w:bCs/>
          <w:sz w:val="24"/>
          <w:szCs w:val="24"/>
        </w:rPr>
        <w:t>, savukārt centrālais uzņēmuma birojs vada kopuzņēmuma atbildībā esošo horizontālo aktivitāšu ieviešanu</w:t>
      </w:r>
      <w:r w:rsidR="00647186" w:rsidRPr="009554E3">
        <w:rPr>
          <w:rFonts w:cs="Times New Roman"/>
          <w:bCs/>
          <w:sz w:val="24"/>
          <w:szCs w:val="24"/>
        </w:rPr>
        <w:t>, kuras ir nepieciešamas Projektam kopumā</w:t>
      </w:r>
      <w:r w:rsidR="00476987" w:rsidRPr="009554E3">
        <w:rPr>
          <w:rFonts w:cs="Times New Roman"/>
          <w:bCs/>
          <w:sz w:val="24"/>
          <w:szCs w:val="24"/>
        </w:rPr>
        <w:t xml:space="preserve">, ko var apzīmēt ar jēdzienu </w:t>
      </w:r>
      <w:r w:rsidR="00E379B0">
        <w:rPr>
          <w:rFonts w:cs="Times New Roman"/>
          <w:bCs/>
          <w:sz w:val="24"/>
          <w:szCs w:val="24"/>
        </w:rPr>
        <w:t>–</w:t>
      </w:r>
      <w:r w:rsidR="00476987" w:rsidRPr="009554E3">
        <w:rPr>
          <w:rFonts w:cs="Times New Roman"/>
          <w:bCs/>
          <w:sz w:val="24"/>
          <w:szCs w:val="24"/>
        </w:rPr>
        <w:t xml:space="preserve"> Globālais</w:t>
      </w:r>
      <w:r w:rsidR="00E379B0">
        <w:rPr>
          <w:rFonts w:cs="Times New Roman"/>
          <w:bCs/>
          <w:sz w:val="24"/>
          <w:szCs w:val="24"/>
        </w:rPr>
        <w:t xml:space="preserve"> </w:t>
      </w:r>
      <w:r w:rsidR="00476987" w:rsidRPr="009554E3">
        <w:rPr>
          <w:rFonts w:cs="Times New Roman"/>
          <w:bCs/>
          <w:sz w:val="24"/>
          <w:szCs w:val="24"/>
        </w:rPr>
        <w:t>projekts</w:t>
      </w:r>
      <w:r w:rsidR="001A7FDF" w:rsidRPr="009554E3">
        <w:rPr>
          <w:rFonts w:cs="Times New Roman"/>
          <w:bCs/>
          <w:sz w:val="24"/>
          <w:szCs w:val="24"/>
        </w:rPr>
        <w:t xml:space="preserve">. </w:t>
      </w:r>
    </w:p>
    <w:p w14:paraId="161A2F6F" w14:textId="2089F936" w:rsidR="005F2C82" w:rsidRDefault="001A7FDF" w:rsidP="003755CC">
      <w:pPr>
        <w:spacing w:after="0" w:line="240" w:lineRule="auto"/>
        <w:ind w:firstLine="720"/>
        <w:jc w:val="both"/>
        <w:rPr>
          <w:rFonts w:cs="Times New Roman"/>
          <w:bCs/>
          <w:sz w:val="24"/>
          <w:szCs w:val="24"/>
        </w:rPr>
      </w:pPr>
      <w:r w:rsidRPr="009554E3">
        <w:rPr>
          <w:rFonts w:cs="Times New Roman"/>
          <w:bCs/>
          <w:sz w:val="24"/>
          <w:szCs w:val="24"/>
        </w:rPr>
        <w:t xml:space="preserve">RBR ir </w:t>
      </w:r>
      <w:r w:rsidR="000D55D6" w:rsidRPr="009554E3">
        <w:rPr>
          <w:rFonts w:cs="Times New Roman"/>
          <w:bCs/>
          <w:sz w:val="24"/>
          <w:szCs w:val="24"/>
        </w:rPr>
        <w:t xml:space="preserve">jānodrošina, lai Globālā projekta </w:t>
      </w:r>
      <w:r w:rsidR="0023350D" w:rsidRPr="009554E3">
        <w:rPr>
          <w:rFonts w:cs="Times New Roman"/>
          <w:bCs/>
          <w:sz w:val="24"/>
          <w:szCs w:val="24"/>
        </w:rPr>
        <w:t>ietvaros izveidotā infrastruktūra ir pilnībā savstarpēji savietojama</w:t>
      </w:r>
      <w:r w:rsidR="001726C5">
        <w:rPr>
          <w:rFonts w:cs="Times New Roman"/>
          <w:bCs/>
          <w:sz w:val="24"/>
          <w:szCs w:val="24"/>
        </w:rPr>
        <w:t>.</w:t>
      </w:r>
      <w:r w:rsidR="000B6111" w:rsidRPr="009554E3">
        <w:rPr>
          <w:rFonts w:cs="Times New Roman"/>
          <w:bCs/>
          <w:sz w:val="24"/>
          <w:szCs w:val="24"/>
        </w:rPr>
        <w:t xml:space="preserve"> RBR </w:t>
      </w:r>
      <w:r w:rsidR="009C40FA" w:rsidRPr="009554E3">
        <w:rPr>
          <w:rFonts w:cs="Times New Roman"/>
          <w:bCs/>
          <w:sz w:val="24"/>
          <w:szCs w:val="24"/>
        </w:rPr>
        <w:t>pilda arī kopējo uzraudzības funkciju</w:t>
      </w:r>
      <w:r w:rsidR="00750A38" w:rsidRPr="009554E3">
        <w:rPr>
          <w:rFonts w:cs="Times New Roman"/>
          <w:bCs/>
          <w:sz w:val="24"/>
          <w:szCs w:val="24"/>
        </w:rPr>
        <w:t xml:space="preserve">, lai tiktu pilnībā ieviestas aktuālākās ES </w:t>
      </w:r>
      <w:r w:rsidR="00C15ABD" w:rsidRPr="009554E3">
        <w:rPr>
          <w:rFonts w:cs="Times New Roman"/>
          <w:bCs/>
          <w:sz w:val="24"/>
          <w:szCs w:val="24"/>
        </w:rPr>
        <w:t xml:space="preserve">prasības dzelzceļa sistēmu savstarpējās </w:t>
      </w:r>
      <w:proofErr w:type="spellStart"/>
      <w:r w:rsidR="00C15ABD" w:rsidRPr="009554E3">
        <w:rPr>
          <w:rFonts w:cs="Times New Roman"/>
          <w:bCs/>
          <w:sz w:val="24"/>
          <w:szCs w:val="24"/>
        </w:rPr>
        <w:t>izmantojamības</w:t>
      </w:r>
      <w:proofErr w:type="spellEnd"/>
      <w:r w:rsidR="00C15ABD" w:rsidRPr="009554E3">
        <w:rPr>
          <w:rFonts w:cs="Times New Roman"/>
          <w:bCs/>
          <w:sz w:val="24"/>
          <w:szCs w:val="24"/>
        </w:rPr>
        <w:t xml:space="preserve"> tehniskajām specifikācijām. </w:t>
      </w:r>
      <w:r w:rsidR="005D2CD9" w:rsidRPr="009554E3">
        <w:rPr>
          <w:rFonts w:cs="Times New Roman"/>
          <w:bCs/>
          <w:sz w:val="24"/>
          <w:szCs w:val="24"/>
        </w:rPr>
        <w:t xml:space="preserve">Šī mērķa </w:t>
      </w:r>
      <w:r w:rsidR="009E1147">
        <w:rPr>
          <w:rFonts w:cs="Times New Roman"/>
          <w:bCs/>
          <w:sz w:val="24"/>
          <w:szCs w:val="24"/>
        </w:rPr>
        <w:t>īstenošanai</w:t>
      </w:r>
      <w:r w:rsidR="004C3B40" w:rsidRPr="009554E3">
        <w:rPr>
          <w:rFonts w:cs="Times New Roman"/>
          <w:bCs/>
          <w:sz w:val="24"/>
          <w:szCs w:val="24"/>
        </w:rPr>
        <w:t xml:space="preserve"> RBR tika deleģēts iepirkt pamata trases </w:t>
      </w:r>
      <w:r w:rsidR="00F91819" w:rsidRPr="009554E3">
        <w:rPr>
          <w:rFonts w:cs="Times New Roman"/>
          <w:bCs/>
          <w:sz w:val="24"/>
          <w:szCs w:val="24"/>
        </w:rPr>
        <w:t>būvprojekta izstrādi</w:t>
      </w:r>
      <w:r w:rsidR="00262D75" w:rsidRPr="009554E3">
        <w:rPr>
          <w:rFonts w:cs="Times New Roman"/>
          <w:bCs/>
          <w:sz w:val="24"/>
          <w:szCs w:val="24"/>
        </w:rPr>
        <w:t xml:space="preserve">, </w:t>
      </w:r>
      <w:r w:rsidR="00957ECC" w:rsidRPr="009554E3">
        <w:rPr>
          <w:rFonts w:cs="Times New Roman"/>
          <w:bCs/>
          <w:sz w:val="24"/>
          <w:szCs w:val="24"/>
        </w:rPr>
        <w:t xml:space="preserve">bet ieviešanas iestādes projektē un attīsta tā saucamos </w:t>
      </w:r>
      <w:proofErr w:type="spellStart"/>
      <w:r w:rsidR="00957ECC" w:rsidRPr="009554E3">
        <w:rPr>
          <w:rFonts w:cs="Times New Roman"/>
          <w:bCs/>
          <w:sz w:val="24"/>
          <w:szCs w:val="24"/>
        </w:rPr>
        <w:t>punktvieda</w:t>
      </w:r>
      <w:proofErr w:type="spellEnd"/>
      <w:r w:rsidR="00957ECC" w:rsidRPr="009554E3">
        <w:rPr>
          <w:rFonts w:cs="Times New Roman"/>
          <w:bCs/>
          <w:sz w:val="24"/>
          <w:szCs w:val="24"/>
        </w:rPr>
        <w:t xml:space="preserve"> objektus, piemēram, stacijas</w:t>
      </w:r>
      <w:r w:rsidR="00E03634" w:rsidRPr="009554E3">
        <w:rPr>
          <w:rFonts w:cs="Times New Roman"/>
          <w:bCs/>
          <w:sz w:val="24"/>
          <w:szCs w:val="24"/>
        </w:rPr>
        <w:t>, kravu terminālus, infrastruktūras apkopes punktus, u.c</w:t>
      </w:r>
      <w:r w:rsidR="002F392A" w:rsidRPr="009554E3">
        <w:rPr>
          <w:rFonts w:cs="Times New Roman"/>
          <w:bCs/>
          <w:sz w:val="24"/>
          <w:szCs w:val="24"/>
        </w:rPr>
        <w:t>.</w:t>
      </w:r>
      <w:r w:rsidR="00A26B06">
        <w:rPr>
          <w:rFonts w:cs="Times New Roman"/>
          <w:bCs/>
          <w:sz w:val="24"/>
          <w:szCs w:val="24"/>
        </w:rPr>
        <w:t>.</w:t>
      </w:r>
      <w:r w:rsidR="002F392A" w:rsidRPr="009554E3">
        <w:rPr>
          <w:rFonts w:cs="Times New Roman"/>
          <w:bCs/>
          <w:sz w:val="24"/>
          <w:szCs w:val="24"/>
        </w:rPr>
        <w:t xml:space="preserve"> </w:t>
      </w:r>
      <w:r w:rsidR="006264C5">
        <w:rPr>
          <w:rFonts w:cs="Times New Roman"/>
          <w:bCs/>
          <w:sz w:val="24"/>
          <w:szCs w:val="24"/>
        </w:rPr>
        <w:t>i</w:t>
      </w:r>
      <w:r w:rsidR="00262D75" w:rsidRPr="009554E3">
        <w:rPr>
          <w:rFonts w:cs="Times New Roman"/>
          <w:bCs/>
          <w:sz w:val="24"/>
          <w:szCs w:val="24"/>
        </w:rPr>
        <w:t>eviešanas iestādēm</w:t>
      </w:r>
      <w:r w:rsidR="00DC6EE4">
        <w:rPr>
          <w:rFonts w:cs="Times New Roman"/>
          <w:bCs/>
          <w:sz w:val="24"/>
          <w:szCs w:val="24"/>
        </w:rPr>
        <w:t>,</w:t>
      </w:r>
      <w:r w:rsidR="00262D75" w:rsidRPr="009554E3">
        <w:rPr>
          <w:rFonts w:cs="Times New Roman"/>
          <w:bCs/>
          <w:sz w:val="24"/>
          <w:szCs w:val="24"/>
        </w:rPr>
        <w:t xml:space="preserve"> kā EDZL Latvijā</w:t>
      </w:r>
      <w:r w:rsidR="00DC6EE4">
        <w:rPr>
          <w:rFonts w:cs="Times New Roman"/>
          <w:bCs/>
          <w:sz w:val="24"/>
          <w:szCs w:val="24"/>
        </w:rPr>
        <w:t>,</w:t>
      </w:r>
      <w:r w:rsidR="002F392A" w:rsidRPr="009554E3">
        <w:rPr>
          <w:rFonts w:cs="Times New Roman"/>
          <w:bCs/>
          <w:sz w:val="24"/>
          <w:szCs w:val="24"/>
        </w:rPr>
        <w:t xml:space="preserve"> ir</w:t>
      </w:r>
      <w:r w:rsidR="00262D75" w:rsidRPr="009554E3">
        <w:rPr>
          <w:rFonts w:cs="Times New Roman"/>
          <w:bCs/>
          <w:sz w:val="24"/>
          <w:szCs w:val="24"/>
        </w:rPr>
        <w:t xml:space="preserve"> </w:t>
      </w:r>
      <w:r w:rsidR="00F50937">
        <w:rPr>
          <w:rFonts w:cs="Times New Roman"/>
          <w:bCs/>
          <w:sz w:val="24"/>
          <w:szCs w:val="24"/>
        </w:rPr>
        <w:t xml:space="preserve">arī </w:t>
      </w:r>
      <w:r w:rsidR="00262D75" w:rsidRPr="009554E3">
        <w:rPr>
          <w:rFonts w:cs="Times New Roman"/>
          <w:bCs/>
          <w:sz w:val="24"/>
          <w:szCs w:val="24"/>
        </w:rPr>
        <w:t xml:space="preserve">uzticēts iepirkt </w:t>
      </w:r>
      <w:r w:rsidR="00433F87" w:rsidRPr="009554E3">
        <w:rPr>
          <w:rFonts w:cs="Times New Roman"/>
          <w:bCs/>
          <w:sz w:val="24"/>
          <w:szCs w:val="24"/>
        </w:rPr>
        <w:t>visus būvdarbus</w:t>
      </w:r>
      <w:r w:rsidR="00777F61" w:rsidRPr="009554E3">
        <w:rPr>
          <w:rFonts w:cs="Times New Roman"/>
          <w:bCs/>
          <w:sz w:val="24"/>
          <w:szCs w:val="24"/>
        </w:rPr>
        <w:t>, arī tiem būvprojektiem, par kuru sagatavošanu ir atbildīgs RBR.</w:t>
      </w:r>
    </w:p>
    <w:p w14:paraId="23A78C36" w14:textId="77777777" w:rsidR="00B11F76" w:rsidRPr="009554E3" w:rsidRDefault="00B11F76" w:rsidP="003755CC">
      <w:pPr>
        <w:spacing w:after="0" w:line="240" w:lineRule="auto"/>
        <w:ind w:firstLine="720"/>
        <w:jc w:val="both"/>
        <w:rPr>
          <w:rFonts w:cs="Times New Roman"/>
          <w:bCs/>
          <w:sz w:val="24"/>
          <w:szCs w:val="24"/>
        </w:rPr>
      </w:pPr>
    </w:p>
    <w:p w14:paraId="3140E186" w14:textId="5773C8AA" w:rsidR="009022FB" w:rsidRPr="009554E3" w:rsidRDefault="00777F61" w:rsidP="009022FB">
      <w:pPr>
        <w:spacing w:after="0" w:line="240" w:lineRule="auto"/>
        <w:ind w:firstLine="720"/>
        <w:jc w:val="right"/>
        <w:rPr>
          <w:rFonts w:cs="Times New Roman"/>
          <w:sz w:val="24"/>
          <w:szCs w:val="24"/>
        </w:rPr>
      </w:pPr>
      <w:r w:rsidRPr="009554E3">
        <w:rPr>
          <w:rFonts w:cs="Times New Roman"/>
          <w:sz w:val="24"/>
          <w:szCs w:val="24"/>
        </w:rPr>
        <w:t>3</w:t>
      </w:r>
      <w:r w:rsidR="009022FB" w:rsidRPr="009554E3">
        <w:rPr>
          <w:rFonts w:cs="Times New Roman"/>
          <w:sz w:val="24"/>
          <w:szCs w:val="24"/>
        </w:rPr>
        <w:t>.attēls</w:t>
      </w:r>
    </w:p>
    <w:p w14:paraId="214DA7A4" w14:textId="6E1014E6" w:rsidR="44648A69" w:rsidRPr="009554E3" w:rsidRDefault="44648A69" w:rsidP="008A670E">
      <w:pPr>
        <w:spacing w:after="0" w:line="240" w:lineRule="auto"/>
        <w:jc w:val="both"/>
        <w:rPr>
          <w:rFonts w:cs="Times New Roman"/>
          <w:sz w:val="24"/>
          <w:szCs w:val="24"/>
        </w:rPr>
      </w:pPr>
      <w:r w:rsidRPr="009554E3">
        <w:rPr>
          <w:rFonts w:cs="Times New Roman"/>
          <w:noProof/>
          <w:sz w:val="24"/>
          <w:szCs w:val="24"/>
        </w:rPr>
        <w:drawing>
          <wp:inline distT="0" distB="0" distL="0" distR="0" wp14:anchorId="7681A64B" wp14:editId="2AAC2A6E">
            <wp:extent cx="5862061" cy="3810000"/>
            <wp:effectExtent l="0" t="0" r="0" b="0"/>
            <wp:docPr id="1317095413" name="Picture 1317095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62061" cy="3810000"/>
                    </a:xfrm>
                    <a:prstGeom prst="rect">
                      <a:avLst/>
                    </a:prstGeom>
                  </pic:spPr>
                </pic:pic>
              </a:graphicData>
            </a:graphic>
          </wp:inline>
        </w:drawing>
      </w:r>
    </w:p>
    <w:p w14:paraId="6C649165" w14:textId="1A955585" w:rsidR="4734A0B0" w:rsidRPr="009554E3" w:rsidRDefault="00D00DE2" w:rsidP="00175209">
      <w:pPr>
        <w:pStyle w:val="ListParagraph"/>
        <w:numPr>
          <w:ilvl w:val="0"/>
          <w:numId w:val="46"/>
        </w:numPr>
        <w:spacing w:before="120" w:after="120"/>
        <w:rPr>
          <w:rFonts w:cs="Times New Roman"/>
          <w:b/>
          <w:szCs w:val="24"/>
        </w:rPr>
      </w:pPr>
      <w:r w:rsidRPr="009554E3">
        <w:rPr>
          <w:rFonts w:cs="Times New Roman"/>
          <w:b/>
          <w:bCs/>
          <w:szCs w:val="24"/>
        </w:rPr>
        <w:t xml:space="preserve">Projekta ieviešanas </w:t>
      </w:r>
      <w:r w:rsidR="004A0EBF" w:rsidRPr="009554E3">
        <w:rPr>
          <w:rFonts w:cs="Times New Roman"/>
          <w:b/>
          <w:bCs/>
          <w:szCs w:val="24"/>
        </w:rPr>
        <w:t>gaita Baltijas valstīs</w:t>
      </w:r>
    </w:p>
    <w:p w14:paraId="18017C04" w14:textId="4D6FC9D2" w:rsidR="1B400F6C" w:rsidRPr="009554E3" w:rsidRDefault="00B93999" w:rsidP="4734A0B0">
      <w:pPr>
        <w:spacing w:after="0" w:line="240" w:lineRule="auto"/>
        <w:ind w:firstLine="720"/>
        <w:jc w:val="both"/>
        <w:rPr>
          <w:rFonts w:cs="Times New Roman"/>
          <w:sz w:val="24"/>
          <w:szCs w:val="24"/>
        </w:rPr>
      </w:pPr>
      <w:r w:rsidRPr="009554E3">
        <w:rPr>
          <w:rFonts w:cs="Times New Roman"/>
          <w:sz w:val="24"/>
          <w:szCs w:val="24"/>
        </w:rPr>
        <w:t xml:space="preserve">Ņemot vērā Rail </w:t>
      </w:r>
      <w:proofErr w:type="spellStart"/>
      <w:r w:rsidRPr="009554E3">
        <w:rPr>
          <w:rFonts w:cs="Times New Roman"/>
          <w:sz w:val="24"/>
          <w:szCs w:val="24"/>
        </w:rPr>
        <w:t>Baltica</w:t>
      </w:r>
      <w:proofErr w:type="spellEnd"/>
      <w:r w:rsidRPr="009554E3">
        <w:rPr>
          <w:rFonts w:cs="Times New Roman"/>
          <w:sz w:val="24"/>
          <w:szCs w:val="24"/>
        </w:rPr>
        <w:t xml:space="preserve"> apjomu un sarežģītību, </w:t>
      </w:r>
      <w:r w:rsidR="00853E48" w:rsidRPr="009554E3">
        <w:rPr>
          <w:rFonts w:cs="Times New Roman"/>
          <w:sz w:val="24"/>
          <w:szCs w:val="24"/>
        </w:rPr>
        <w:t xml:space="preserve">viss </w:t>
      </w:r>
      <w:proofErr w:type="spellStart"/>
      <w:r w:rsidR="00853E48" w:rsidRPr="009554E3">
        <w:rPr>
          <w:rFonts w:cs="Times New Roman"/>
          <w:sz w:val="24"/>
          <w:szCs w:val="24"/>
        </w:rPr>
        <w:t>būvprojektēšanas</w:t>
      </w:r>
      <w:proofErr w:type="spellEnd"/>
      <w:r w:rsidR="00853E48" w:rsidRPr="009554E3">
        <w:rPr>
          <w:rFonts w:cs="Times New Roman"/>
          <w:sz w:val="24"/>
          <w:szCs w:val="24"/>
        </w:rPr>
        <w:t xml:space="preserve"> apjoms ir sadalīts vairāk</w:t>
      </w:r>
      <w:r w:rsidR="009641D0" w:rsidRPr="009554E3">
        <w:rPr>
          <w:rFonts w:cs="Times New Roman"/>
          <w:sz w:val="24"/>
          <w:szCs w:val="24"/>
        </w:rPr>
        <w:t>ās daļ</w:t>
      </w:r>
      <w:r w:rsidR="00DC6EE4">
        <w:rPr>
          <w:rFonts w:cs="Times New Roman"/>
          <w:sz w:val="24"/>
          <w:szCs w:val="24"/>
        </w:rPr>
        <w:t>ā</w:t>
      </w:r>
      <w:r w:rsidR="009641D0" w:rsidRPr="009554E3">
        <w:rPr>
          <w:rFonts w:cs="Times New Roman"/>
          <w:sz w:val="24"/>
          <w:szCs w:val="24"/>
        </w:rPr>
        <w:t xml:space="preserve">s, par katru daļu publiskā iepirkuma rezultātā slēdzot līgumu ar </w:t>
      </w:r>
      <w:r w:rsidR="00CD43A5" w:rsidRPr="009554E3">
        <w:rPr>
          <w:rFonts w:cs="Times New Roman"/>
          <w:sz w:val="24"/>
          <w:szCs w:val="24"/>
        </w:rPr>
        <w:t xml:space="preserve">darbu izpildītāju. </w:t>
      </w:r>
      <w:r w:rsidR="009641D0" w:rsidRPr="009554E3">
        <w:rPr>
          <w:rFonts w:cs="Times New Roman"/>
          <w:sz w:val="24"/>
          <w:szCs w:val="24"/>
        </w:rPr>
        <w:t xml:space="preserve"> </w:t>
      </w:r>
      <w:r w:rsidR="000C4E99" w:rsidRPr="009554E3">
        <w:rPr>
          <w:rFonts w:cs="Times New Roman"/>
          <w:sz w:val="24"/>
          <w:szCs w:val="24"/>
        </w:rPr>
        <w:t xml:space="preserve">Lielākā daļa </w:t>
      </w:r>
      <w:r w:rsidRPr="009554E3">
        <w:rPr>
          <w:rFonts w:cs="Times New Roman"/>
          <w:sz w:val="24"/>
          <w:szCs w:val="24"/>
        </w:rPr>
        <w:t xml:space="preserve">Rail </w:t>
      </w:r>
      <w:proofErr w:type="spellStart"/>
      <w:r w:rsidRPr="009554E3">
        <w:rPr>
          <w:rFonts w:cs="Times New Roman"/>
          <w:sz w:val="24"/>
          <w:szCs w:val="24"/>
        </w:rPr>
        <w:t>Baltica</w:t>
      </w:r>
      <w:proofErr w:type="spellEnd"/>
      <w:r w:rsidRPr="009554E3">
        <w:rPr>
          <w:rFonts w:cs="Times New Roman"/>
          <w:sz w:val="24"/>
          <w:szCs w:val="24"/>
        </w:rPr>
        <w:t xml:space="preserve"> </w:t>
      </w:r>
      <w:r w:rsidR="00CD43A5" w:rsidRPr="009554E3">
        <w:rPr>
          <w:rFonts w:cs="Times New Roman"/>
          <w:sz w:val="24"/>
          <w:szCs w:val="24"/>
        </w:rPr>
        <w:t xml:space="preserve">objektu, tostarp </w:t>
      </w:r>
      <w:r w:rsidR="00AD468A" w:rsidRPr="009554E3">
        <w:rPr>
          <w:rFonts w:cs="Times New Roman"/>
          <w:sz w:val="24"/>
          <w:szCs w:val="24"/>
        </w:rPr>
        <w:t>dzelzceļa līnijas projektēšanas līgumi</w:t>
      </w:r>
      <w:r w:rsidR="00DC6EE4">
        <w:rPr>
          <w:rFonts w:cs="Times New Roman"/>
          <w:sz w:val="24"/>
          <w:szCs w:val="24"/>
        </w:rPr>
        <w:t>,</w:t>
      </w:r>
      <w:r w:rsidR="00AD468A" w:rsidRPr="009554E3">
        <w:rPr>
          <w:rFonts w:cs="Times New Roman"/>
          <w:sz w:val="24"/>
          <w:szCs w:val="24"/>
        </w:rPr>
        <w:t xml:space="preserve"> tika noslēgti 2018. un 2019.gadā</w:t>
      </w:r>
      <w:r w:rsidR="00C553F6" w:rsidRPr="009554E3">
        <w:rPr>
          <w:rFonts w:cs="Times New Roman"/>
          <w:sz w:val="24"/>
          <w:szCs w:val="24"/>
        </w:rPr>
        <w:t>, kad</w:t>
      </w:r>
      <w:r w:rsidR="00023763">
        <w:rPr>
          <w:rFonts w:cs="Times New Roman"/>
          <w:sz w:val="24"/>
          <w:szCs w:val="24"/>
        </w:rPr>
        <w:t xml:space="preserve">, vērtējot no šodienas perspektīvas, </w:t>
      </w:r>
      <w:r w:rsidR="00C553F6" w:rsidRPr="009554E3">
        <w:rPr>
          <w:rFonts w:cs="Times New Roman"/>
          <w:sz w:val="24"/>
          <w:szCs w:val="24"/>
        </w:rPr>
        <w:t>tika paredzēts</w:t>
      </w:r>
      <w:r w:rsidR="00671958" w:rsidRPr="009554E3">
        <w:rPr>
          <w:rFonts w:cs="Times New Roman"/>
          <w:sz w:val="24"/>
          <w:szCs w:val="24"/>
        </w:rPr>
        <w:t xml:space="preserve"> pārlieku optimistisks </w:t>
      </w:r>
      <w:proofErr w:type="spellStart"/>
      <w:r w:rsidR="00671958" w:rsidRPr="009554E3">
        <w:rPr>
          <w:rFonts w:cs="Times New Roman"/>
          <w:sz w:val="24"/>
          <w:szCs w:val="24"/>
        </w:rPr>
        <w:t>p</w:t>
      </w:r>
      <w:r w:rsidR="00C553F6" w:rsidRPr="009554E3">
        <w:rPr>
          <w:rFonts w:cs="Times New Roman"/>
          <w:sz w:val="24"/>
          <w:szCs w:val="24"/>
        </w:rPr>
        <w:t>amattrases</w:t>
      </w:r>
      <w:proofErr w:type="spellEnd"/>
      <w:r w:rsidR="00C553F6" w:rsidRPr="009554E3">
        <w:rPr>
          <w:rFonts w:cs="Times New Roman"/>
          <w:sz w:val="24"/>
          <w:szCs w:val="24"/>
        </w:rPr>
        <w:t xml:space="preserve"> projek</w:t>
      </w:r>
      <w:r w:rsidR="00671958" w:rsidRPr="009554E3">
        <w:rPr>
          <w:rFonts w:cs="Times New Roman"/>
          <w:sz w:val="24"/>
          <w:szCs w:val="24"/>
        </w:rPr>
        <w:t>tēšanas</w:t>
      </w:r>
      <w:r w:rsidR="00C553F6" w:rsidRPr="009554E3">
        <w:rPr>
          <w:rFonts w:cs="Times New Roman"/>
          <w:sz w:val="24"/>
          <w:szCs w:val="24"/>
        </w:rPr>
        <w:t xml:space="preserve"> līgumu izpildes laiks</w:t>
      </w:r>
      <w:r w:rsidR="00671958" w:rsidRPr="009554E3">
        <w:rPr>
          <w:rFonts w:cs="Times New Roman"/>
          <w:sz w:val="24"/>
          <w:szCs w:val="24"/>
        </w:rPr>
        <w:t>, kas, piemēram</w:t>
      </w:r>
      <w:r w:rsidR="00DC6EE4">
        <w:rPr>
          <w:rFonts w:cs="Times New Roman"/>
          <w:sz w:val="24"/>
          <w:szCs w:val="24"/>
        </w:rPr>
        <w:t>,</w:t>
      </w:r>
      <w:r w:rsidR="00671958" w:rsidRPr="009554E3">
        <w:rPr>
          <w:rFonts w:cs="Times New Roman"/>
          <w:sz w:val="24"/>
          <w:szCs w:val="24"/>
        </w:rPr>
        <w:t xml:space="preserve"> Latvijā </w:t>
      </w:r>
      <w:r w:rsidR="003F25A9" w:rsidRPr="009554E3">
        <w:rPr>
          <w:rFonts w:cs="Times New Roman"/>
          <w:sz w:val="24"/>
          <w:szCs w:val="24"/>
        </w:rPr>
        <w:t>tika rēķināts 24 - 26 mēnešu robežās.</w:t>
      </w:r>
      <w:r w:rsidR="00AD468A" w:rsidRPr="009554E3">
        <w:rPr>
          <w:rFonts w:cs="Times New Roman"/>
          <w:sz w:val="24"/>
          <w:szCs w:val="24"/>
        </w:rPr>
        <w:t xml:space="preserve"> </w:t>
      </w:r>
      <w:r w:rsidR="0041411B" w:rsidRPr="009554E3">
        <w:rPr>
          <w:rFonts w:cs="Times New Roman"/>
          <w:sz w:val="24"/>
          <w:szCs w:val="24"/>
        </w:rPr>
        <w:t xml:space="preserve">Tā kā </w:t>
      </w:r>
      <w:proofErr w:type="spellStart"/>
      <w:r w:rsidR="0041411B" w:rsidRPr="009554E3">
        <w:rPr>
          <w:rFonts w:cs="Times New Roman"/>
          <w:sz w:val="24"/>
          <w:szCs w:val="24"/>
        </w:rPr>
        <w:t>pamattrases</w:t>
      </w:r>
      <w:proofErr w:type="spellEnd"/>
      <w:r w:rsidR="0041411B" w:rsidRPr="009554E3">
        <w:rPr>
          <w:rFonts w:cs="Times New Roman"/>
          <w:sz w:val="24"/>
          <w:szCs w:val="24"/>
        </w:rPr>
        <w:t xml:space="preserve"> projektēšana</w:t>
      </w:r>
      <w:r w:rsidR="006A3323" w:rsidRPr="009554E3">
        <w:rPr>
          <w:rFonts w:cs="Times New Roman"/>
          <w:sz w:val="24"/>
          <w:szCs w:val="24"/>
        </w:rPr>
        <w:t xml:space="preserve">, kur pasūtītājs </w:t>
      </w:r>
      <w:r w:rsidR="00BC7C61" w:rsidRPr="009554E3">
        <w:rPr>
          <w:rFonts w:cs="Times New Roman"/>
          <w:sz w:val="24"/>
          <w:szCs w:val="24"/>
        </w:rPr>
        <w:t xml:space="preserve">visās trīs Baltijas valstīs </w:t>
      </w:r>
      <w:r w:rsidR="006A3323" w:rsidRPr="009554E3">
        <w:rPr>
          <w:rFonts w:cs="Times New Roman"/>
          <w:sz w:val="24"/>
          <w:szCs w:val="24"/>
        </w:rPr>
        <w:t xml:space="preserve">ir RBR, </w:t>
      </w:r>
      <w:r w:rsidR="0041411B" w:rsidRPr="009554E3">
        <w:rPr>
          <w:rFonts w:cs="Times New Roman"/>
          <w:sz w:val="24"/>
          <w:szCs w:val="24"/>
        </w:rPr>
        <w:t xml:space="preserve">ietekmē arī </w:t>
      </w:r>
      <w:r w:rsidR="006A3323" w:rsidRPr="009554E3">
        <w:rPr>
          <w:rFonts w:cs="Times New Roman"/>
          <w:sz w:val="24"/>
          <w:szCs w:val="24"/>
        </w:rPr>
        <w:t xml:space="preserve">citu objektu projektēšanu un būvniecību, </w:t>
      </w:r>
      <w:r w:rsidR="006A3323" w:rsidRPr="003147B4">
        <w:rPr>
          <w:rFonts w:cs="Times New Roman"/>
          <w:sz w:val="24"/>
          <w:szCs w:val="24"/>
        </w:rPr>
        <w:t xml:space="preserve">tad </w:t>
      </w:r>
      <w:r w:rsidR="00BC7C61" w:rsidRPr="009554E3">
        <w:rPr>
          <w:rFonts w:cs="Times New Roman"/>
          <w:sz w:val="24"/>
          <w:szCs w:val="24"/>
        </w:rPr>
        <w:t>v</w:t>
      </w:r>
      <w:r w:rsidR="1E4BFD10" w:rsidRPr="009554E3">
        <w:rPr>
          <w:rFonts w:cs="Times New Roman"/>
          <w:sz w:val="24"/>
          <w:szCs w:val="24"/>
        </w:rPr>
        <w:t xml:space="preserve">isās trīs Baltijas valstīs </w:t>
      </w:r>
      <w:r w:rsidR="7CCBB5DD" w:rsidRPr="009554E3">
        <w:rPr>
          <w:rFonts w:cs="Times New Roman"/>
          <w:sz w:val="24"/>
          <w:szCs w:val="24"/>
        </w:rPr>
        <w:t xml:space="preserve">ir </w:t>
      </w:r>
      <w:r w:rsidR="003147B4">
        <w:rPr>
          <w:rFonts w:cs="Times New Roman"/>
          <w:sz w:val="24"/>
          <w:szCs w:val="24"/>
        </w:rPr>
        <w:t xml:space="preserve">izveidojušās </w:t>
      </w:r>
      <w:r w:rsidR="0AA528B7" w:rsidRPr="009554E3">
        <w:rPr>
          <w:rFonts w:cs="Times New Roman"/>
          <w:sz w:val="24"/>
          <w:szCs w:val="24"/>
        </w:rPr>
        <w:t xml:space="preserve">novirzes no sākotnēji plānotajiem </w:t>
      </w:r>
      <w:r w:rsidR="00FD210D" w:rsidRPr="009554E3">
        <w:rPr>
          <w:rFonts w:cs="Times New Roman"/>
          <w:sz w:val="24"/>
          <w:szCs w:val="24"/>
        </w:rPr>
        <w:t xml:space="preserve">Projekta </w:t>
      </w:r>
      <w:r w:rsidR="15B21370" w:rsidRPr="009554E3">
        <w:rPr>
          <w:rFonts w:cs="Times New Roman"/>
          <w:sz w:val="24"/>
          <w:szCs w:val="24"/>
        </w:rPr>
        <w:t xml:space="preserve">ieviešanas </w:t>
      </w:r>
      <w:r w:rsidR="001A5703" w:rsidRPr="009554E3">
        <w:rPr>
          <w:rFonts w:cs="Times New Roman"/>
          <w:sz w:val="24"/>
          <w:szCs w:val="24"/>
        </w:rPr>
        <w:t>un finanšu apguves termiņie</w:t>
      </w:r>
      <w:r w:rsidR="001E29EB" w:rsidRPr="009554E3">
        <w:rPr>
          <w:rFonts w:cs="Times New Roman"/>
          <w:sz w:val="24"/>
          <w:szCs w:val="24"/>
        </w:rPr>
        <w:t>m</w:t>
      </w:r>
      <w:r w:rsidR="0AA528B7" w:rsidRPr="009554E3">
        <w:rPr>
          <w:rFonts w:cs="Times New Roman"/>
          <w:sz w:val="24"/>
          <w:szCs w:val="24"/>
        </w:rPr>
        <w:t xml:space="preserve">, kā arī </w:t>
      </w:r>
      <w:r w:rsidR="7221B2F0" w:rsidRPr="009554E3">
        <w:rPr>
          <w:rFonts w:cs="Times New Roman"/>
          <w:sz w:val="24"/>
          <w:szCs w:val="24"/>
        </w:rPr>
        <w:t xml:space="preserve">vērojams </w:t>
      </w:r>
      <w:r w:rsidR="004057AD" w:rsidRPr="009554E3">
        <w:rPr>
          <w:rFonts w:cs="Times New Roman"/>
          <w:sz w:val="24"/>
          <w:szCs w:val="24"/>
        </w:rPr>
        <w:t xml:space="preserve">būtisks </w:t>
      </w:r>
      <w:r w:rsidR="0AA528B7" w:rsidRPr="009554E3">
        <w:rPr>
          <w:rFonts w:cs="Times New Roman"/>
          <w:sz w:val="24"/>
          <w:szCs w:val="24"/>
        </w:rPr>
        <w:t>izmaksu pieaugums</w:t>
      </w:r>
      <w:r w:rsidR="00F77ABE" w:rsidRPr="009554E3">
        <w:rPr>
          <w:rFonts w:cs="Times New Roman"/>
          <w:sz w:val="24"/>
          <w:szCs w:val="24"/>
        </w:rPr>
        <w:t>, ko papildus laika nobīdes faktoram</w:t>
      </w:r>
      <w:r w:rsidR="003147B4">
        <w:rPr>
          <w:rFonts w:cs="Times New Roman"/>
          <w:sz w:val="24"/>
          <w:szCs w:val="24"/>
        </w:rPr>
        <w:t xml:space="preserve"> </w:t>
      </w:r>
      <w:r w:rsidR="00F77ABE" w:rsidRPr="009554E3">
        <w:rPr>
          <w:rFonts w:cs="Times New Roman"/>
          <w:sz w:val="24"/>
          <w:szCs w:val="24"/>
        </w:rPr>
        <w:t>ietekmē arī neprogn</w:t>
      </w:r>
      <w:r w:rsidR="003147B4">
        <w:rPr>
          <w:rFonts w:cs="Times New Roman"/>
          <w:sz w:val="24"/>
          <w:szCs w:val="24"/>
        </w:rPr>
        <w:t>o</w:t>
      </w:r>
      <w:r w:rsidR="00F77ABE" w:rsidRPr="009554E3">
        <w:rPr>
          <w:rFonts w:cs="Times New Roman"/>
          <w:sz w:val="24"/>
          <w:szCs w:val="24"/>
        </w:rPr>
        <w:t xml:space="preserve">zēti </w:t>
      </w:r>
      <w:r w:rsidR="00B005D6" w:rsidRPr="009554E3">
        <w:rPr>
          <w:rFonts w:cs="Times New Roman"/>
          <w:sz w:val="24"/>
          <w:szCs w:val="24"/>
        </w:rPr>
        <w:t>notikumi</w:t>
      </w:r>
      <w:r w:rsidR="003147B4">
        <w:rPr>
          <w:rFonts w:cs="Times New Roman"/>
          <w:sz w:val="24"/>
          <w:szCs w:val="24"/>
        </w:rPr>
        <w:t>, tādi</w:t>
      </w:r>
      <w:r w:rsidR="00B005D6" w:rsidRPr="009554E3">
        <w:rPr>
          <w:rFonts w:cs="Times New Roman"/>
          <w:sz w:val="24"/>
          <w:szCs w:val="24"/>
        </w:rPr>
        <w:t xml:space="preserve"> kā COVID-19 pandēmija un Krievijas izraisītais karš Ukrainā.</w:t>
      </w:r>
    </w:p>
    <w:p w14:paraId="711F08F8" w14:textId="3B8C3782" w:rsidR="00F55632" w:rsidRDefault="46FC17C1" w:rsidP="00FD6E22">
      <w:pPr>
        <w:spacing w:after="0" w:line="240" w:lineRule="auto"/>
        <w:ind w:firstLine="720"/>
        <w:jc w:val="both"/>
        <w:rPr>
          <w:rFonts w:cs="Times New Roman"/>
          <w:sz w:val="24"/>
          <w:szCs w:val="24"/>
        </w:rPr>
      </w:pPr>
      <w:r w:rsidRPr="009554E3">
        <w:rPr>
          <w:rFonts w:cs="Times New Roman"/>
          <w:b/>
          <w:sz w:val="24"/>
          <w:szCs w:val="24"/>
        </w:rPr>
        <w:t>Latvijā</w:t>
      </w:r>
      <w:r w:rsidRPr="009554E3">
        <w:rPr>
          <w:rFonts w:cs="Times New Roman"/>
          <w:sz w:val="24"/>
          <w:szCs w:val="24"/>
        </w:rPr>
        <w:t xml:space="preserve"> </w:t>
      </w:r>
      <w:r w:rsidR="5B73B220" w:rsidRPr="009554E3">
        <w:rPr>
          <w:rFonts w:cs="Times New Roman"/>
          <w:sz w:val="24"/>
          <w:szCs w:val="24"/>
        </w:rPr>
        <w:t xml:space="preserve">turpinās </w:t>
      </w:r>
      <w:proofErr w:type="spellStart"/>
      <w:r w:rsidR="5B73B220" w:rsidRPr="009554E3">
        <w:rPr>
          <w:rFonts w:cs="Times New Roman"/>
          <w:sz w:val="24"/>
          <w:szCs w:val="24"/>
        </w:rPr>
        <w:t>būvprojektēšana</w:t>
      </w:r>
      <w:proofErr w:type="spellEnd"/>
      <w:r w:rsidR="49EB9930" w:rsidRPr="009554E3">
        <w:rPr>
          <w:rFonts w:cs="Times New Roman"/>
          <w:sz w:val="24"/>
          <w:szCs w:val="24"/>
        </w:rPr>
        <w:t xml:space="preserve"> </w:t>
      </w:r>
      <w:r w:rsidR="00636068" w:rsidRPr="009554E3">
        <w:rPr>
          <w:rFonts w:cs="Times New Roman"/>
          <w:sz w:val="24"/>
          <w:szCs w:val="24"/>
        </w:rPr>
        <w:t xml:space="preserve">RBR atbildībā esošajos </w:t>
      </w:r>
      <w:r w:rsidR="49EB9930" w:rsidRPr="009554E3">
        <w:rPr>
          <w:rFonts w:cs="Times New Roman"/>
          <w:sz w:val="24"/>
          <w:szCs w:val="24"/>
        </w:rPr>
        <w:t xml:space="preserve">četros </w:t>
      </w:r>
      <w:r w:rsidR="00636068" w:rsidRPr="009554E3">
        <w:rPr>
          <w:rFonts w:cs="Times New Roman"/>
          <w:sz w:val="24"/>
          <w:szCs w:val="24"/>
        </w:rPr>
        <w:t>pamat</w:t>
      </w:r>
      <w:r w:rsidR="00B0280F" w:rsidRPr="009554E3">
        <w:rPr>
          <w:rFonts w:cs="Times New Roman"/>
          <w:sz w:val="24"/>
          <w:szCs w:val="24"/>
        </w:rPr>
        <w:t xml:space="preserve">a </w:t>
      </w:r>
      <w:r w:rsidR="00636068" w:rsidRPr="009554E3">
        <w:rPr>
          <w:rFonts w:cs="Times New Roman"/>
          <w:sz w:val="24"/>
          <w:szCs w:val="24"/>
        </w:rPr>
        <w:t>t</w:t>
      </w:r>
      <w:r w:rsidR="00B0280F" w:rsidRPr="009554E3">
        <w:rPr>
          <w:rFonts w:cs="Times New Roman"/>
          <w:sz w:val="24"/>
          <w:szCs w:val="24"/>
        </w:rPr>
        <w:t xml:space="preserve">rases </w:t>
      </w:r>
      <w:r w:rsidR="6D460972" w:rsidRPr="009554E3">
        <w:rPr>
          <w:rFonts w:cs="Times New Roman"/>
          <w:sz w:val="24"/>
          <w:szCs w:val="24"/>
        </w:rPr>
        <w:t>posmos</w:t>
      </w:r>
      <w:r w:rsidR="00023763">
        <w:rPr>
          <w:rFonts w:cs="Times New Roman"/>
          <w:sz w:val="24"/>
          <w:szCs w:val="24"/>
        </w:rPr>
        <w:t xml:space="preserve"> (kopumā vairāk nekā 265</w:t>
      </w:r>
      <w:r w:rsidR="009C3F5E">
        <w:rPr>
          <w:rFonts w:cs="Times New Roman"/>
          <w:sz w:val="24"/>
          <w:szCs w:val="24"/>
        </w:rPr>
        <w:t>km)</w:t>
      </w:r>
      <w:r w:rsidR="008A3F12" w:rsidRPr="009554E3">
        <w:rPr>
          <w:rStyle w:val="FootnoteReference"/>
          <w:rFonts w:cs="Times New Roman"/>
          <w:sz w:val="24"/>
          <w:szCs w:val="24"/>
        </w:rPr>
        <w:footnoteReference w:id="3"/>
      </w:r>
      <w:r w:rsidR="5B73B220" w:rsidRPr="009554E3">
        <w:rPr>
          <w:rFonts w:cs="Times New Roman"/>
          <w:sz w:val="24"/>
          <w:szCs w:val="24"/>
        </w:rPr>
        <w:t>, kas jāpabeidz līdz 2024.gada 31.decemb</w:t>
      </w:r>
      <w:r w:rsidR="6CF74B63" w:rsidRPr="009554E3">
        <w:rPr>
          <w:rFonts w:cs="Times New Roman"/>
          <w:sz w:val="24"/>
          <w:szCs w:val="24"/>
        </w:rPr>
        <w:t>rim</w:t>
      </w:r>
      <w:r w:rsidR="00030D5C" w:rsidRPr="009554E3">
        <w:rPr>
          <w:rFonts w:cs="Times New Roman"/>
          <w:sz w:val="24"/>
          <w:szCs w:val="24"/>
        </w:rPr>
        <w:t xml:space="preserve">, kad beidzas </w:t>
      </w:r>
      <w:r w:rsidR="00475FBC" w:rsidRPr="009554E3">
        <w:rPr>
          <w:rFonts w:cs="Times New Roman"/>
          <w:sz w:val="24"/>
          <w:szCs w:val="24"/>
        </w:rPr>
        <w:t xml:space="preserve">šiem darbiem piešķirtā CEF finansējuma </w:t>
      </w:r>
      <w:proofErr w:type="spellStart"/>
      <w:r w:rsidR="00475FBC" w:rsidRPr="009554E3">
        <w:rPr>
          <w:rFonts w:cs="Times New Roman"/>
          <w:sz w:val="24"/>
          <w:szCs w:val="24"/>
        </w:rPr>
        <w:t>attiecināmības</w:t>
      </w:r>
      <w:proofErr w:type="spellEnd"/>
      <w:r w:rsidR="00475FBC" w:rsidRPr="009554E3">
        <w:rPr>
          <w:rFonts w:cs="Times New Roman"/>
          <w:sz w:val="24"/>
          <w:szCs w:val="24"/>
        </w:rPr>
        <w:t xml:space="preserve"> periods</w:t>
      </w:r>
      <w:r w:rsidR="00D15AC0" w:rsidRPr="009554E3">
        <w:rPr>
          <w:rFonts w:cs="Times New Roman"/>
          <w:sz w:val="24"/>
          <w:szCs w:val="24"/>
        </w:rPr>
        <w:t xml:space="preserve">. </w:t>
      </w:r>
      <w:r w:rsidR="007F0789" w:rsidRPr="009554E3">
        <w:rPr>
          <w:rFonts w:cs="Times New Roman"/>
          <w:sz w:val="24"/>
          <w:szCs w:val="24"/>
        </w:rPr>
        <w:t>Kā norādīts iepriekš</w:t>
      </w:r>
      <w:r w:rsidR="003147B4">
        <w:rPr>
          <w:rFonts w:cs="Times New Roman"/>
          <w:sz w:val="24"/>
          <w:szCs w:val="24"/>
        </w:rPr>
        <w:t>,</w:t>
      </w:r>
      <w:r w:rsidR="007F0789" w:rsidRPr="009554E3">
        <w:rPr>
          <w:rFonts w:cs="Times New Roman"/>
          <w:sz w:val="24"/>
          <w:szCs w:val="24"/>
        </w:rPr>
        <w:t xml:space="preserve"> šo būvproj</w:t>
      </w:r>
      <w:r w:rsidR="0038637A">
        <w:rPr>
          <w:rFonts w:cs="Times New Roman"/>
          <w:sz w:val="24"/>
          <w:szCs w:val="24"/>
        </w:rPr>
        <w:t>ek</w:t>
      </w:r>
      <w:r w:rsidR="007F0789" w:rsidRPr="009554E3">
        <w:rPr>
          <w:rFonts w:cs="Times New Roman"/>
          <w:sz w:val="24"/>
          <w:szCs w:val="24"/>
        </w:rPr>
        <w:t xml:space="preserve">tu izstrāde </w:t>
      </w:r>
      <w:r w:rsidR="0085477E" w:rsidRPr="009554E3">
        <w:rPr>
          <w:rFonts w:cs="Times New Roman"/>
          <w:sz w:val="24"/>
          <w:szCs w:val="24"/>
        </w:rPr>
        <w:t>aizņem būtiski vairāk laik</w:t>
      </w:r>
      <w:r w:rsidR="003147B4">
        <w:rPr>
          <w:rFonts w:cs="Times New Roman"/>
          <w:sz w:val="24"/>
          <w:szCs w:val="24"/>
        </w:rPr>
        <w:t>a</w:t>
      </w:r>
      <w:r w:rsidR="0085477E" w:rsidRPr="009554E3">
        <w:rPr>
          <w:rFonts w:cs="Times New Roman"/>
          <w:sz w:val="24"/>
          <w:szCs w:val="24"/>
        </w:rPr>
        <w:t xml:space="preserve"> nekā sākotnēji noslēgtajos līgumos paredzēts</w:t>
      </w:r>
      <w:r w:rsidR="6CF74B63" w:rsidRPr="009554E3">
        <w:rPr>
          <w:rFonts w:cs="Times New Roman"/>
          <w:sz w:val="24"/>
          <w:szCs w:val="24"/>
        </w:rPr>
        <w:t xml:space="preserve">. </w:t>
      </w:r>
      <w:r w:rsidR="00B0280F" w:rsidRPr="009554E3">
        <w:rPr>
          <w:rFonts w:cs="Times New Roman"/>
          <w:sz w:val="24"/>
          <w:szCs w:val="24"/>
        </w:rPr>
        <w:t>EDZL atbildībā esošajos d</w:t>
      </w:r>
      <w:r w:rsidR="799F8738" w:rsidRPr="009554E3">
        <w:rPr>
          <w:rFonts w:cs="Times New Roman"/>
          <w:sz w:val="24"/>
          <w:szCs w:val="24"/>
        </w:rPr>
        <w:t>ivos</w:t>
      </w:r>
      <w:r w:rsidR="000E4CE5" w:rsidRPr="009554E3">
        <w:rPr>
          <w:rFonts w:cs="Times New Roman"/>
          <w:sz w:val="24"/>
          <w:szCs w:val="24"/>
        </w:rPr>
        <w:t xml:space="preserve"> </w:t>
      </w:r>
      <w:r w:rsidR="799F8738" w:rsidRPr="009554E3">
        <w:rPr>
          <w:rFonts w:cs="Times New Roman"/>
          <w:sz w:val="24"/>
          <w:szCs w:val="24"/>
        </w:rPr>
        <w:t>posmos</w:t>
      </w:r>
      <w:r w:rsidR="00423F3D" w:rsidRPr="009554E3">
        <w:rPr>
          <w:rFonts w:cs="Times New Roman"/>
          <w:sz w:val="24"/>
          <w:szCs w:val="24"/>
        </w:rPr>
        <w:t xml:space="preserve"> ap starptautiskajām stacijām</w:t>
      </w:r>
      <w:r w:rsidR="002C4E6C" w:rsidRPr="009554E3">
        <w:rPr>
          <w:rFonts w:cs="Times New Roman"/>
          <w:sz w:val="24"/>
          <w:szCs w:val="24"/>
        </w:rPr>
        <w:t xml:space="preserve"> </w:t>
      </w:r>
      <w:proofErr w:type="spellStart"/>
      <w:r w:rsidR="006D5B76" w:rsidRPr="009554E3">
        <w:rPr>
          <w:rFonts w:cs="Times New Roman"/>
          <w:sz w:val="24"/>
          <w:szCs w:val="24"/>
        </w:rPr>
        <w:t>būvprojektēšana</w:t>
      </w:r>
      <w:proofErr w:type="spellEnd"/>
      <w:r w:rsidR="006D5B76" w:rsidRPr="009554E3">
        <w:rPr>
          <w:rFonts w:cs="Times New Roman"/>
          <w:sz w:val="24"/>
          <w:szCs w:val="24"/>
        </w:rPr>
        <w:t xml:space="preserve"> ir noslēgusies un</w:t>
      </w:r>
      <w:r w:rsidR="00BC4ADA" w:rsidRPr="009554E3">
        <w:rPr>
          <w:rFonts w:cs="Times New Roman"/>
          <w:sz w:val="24"/>
          <w:szCs w:val="24"/>
        </w:rPr>
        <w:t xml:space="preserve"> </w:t>
      </w:r>
      <w:r w:rsidR="6FDAA1E0" w:rsidRPr="009554E3">
        <w:rPr>
          <w:rFonts w:cs="Times New Roman"/>
          <w:sz w:val="24"/>
          <w:szCs w:val="24"/>
        </w:rPr>
        <w:t>notiek būvniecība</w:t>
      </w:r>
      <w:r w:rsidR="610CD4D7" w:rsidRPr="009554E3">
        <w:rPr>
          <w:rFonts w:cs="Times New Roman"/>
          <w:sz w:val="24"/>
          <w:szCs w:val="24"/>
        </w:rPr>
        <w:t xml:space="preserve"> </w:t>
      </w:r>
      <w:r w:rsidR="005945AC">
        <w:rPr>
          <w:rFonts w:cs="Times New Roman"/>
          <w:sz w:val="24"/>
          <w:szCs w:val="24"/>
        </w:rPr>
        <w:t>–</w:t>
      </w:r>
      <w:r w:rsidR="610CD4D7" w:rsidRPr="009554E3">
        <w:rPr>
          <w:rFonts w:cs="Times New Roman"/>
          <w:sz w:val="24"/>
          <w:szCs w:val="24"/>
        </w:rPr>
        <w:t xml:space="preserve"> </w:t>
      </w:r>
      <w:r w:rsidR="6FDAA1E0" w:rsidRPr="009554E3">
        <w:rPr>
          <w:rFonts w:cs="Times New Roman"/>
          <w:sz w:val="24"/>
          <w:szCs w:val="24"/>
        </w:rPr>
        <w:t>Rail</w:t>
      </w:r>
      <w:r w:rsidR="005945AC">
        <w:rPr>
          <w:rFonts w:cs="Times New Roman"/>
          <w:sz w:val="24"/>
          <w:szCs w:val="24"/>
        </w:rPr>
        <w:t xml:space="preserve"> </w:t>
      </w:r>
      <w:proofErr w:type="spellStart"/>
      <w:r w:rsidR="6FDAA1E0" w:rsidRPr="009554E3">
        <w:rPr>
          <w:rFonts w:cs="Times New Roman"/>
          <w:sz w:val="24"/>
          <w:szCs w:val="24"/>
        </w:rPr>
        <w:t>Baltica</w:t>
      </w:r>
      <w:proofErr w:type="spellEnd"/>
      <w:r w:rsidR="6FDAA1E0" w:rsidRPr="009554E3">
        <w:rPr>
          <w:rFonts w:cs="Times New Roman"/>
          <w:sz w:val="24"/>
          <w:szCs w:val="24"/>
        </w:rPr>
        <w:t xml:space="preserve"> savienojuma ar starptautisk</w:t>
      </w:r>
      <w:r w:rsidR="00D14F94" w:rsidRPr="009554E3">
        <w:rPr>
          <w:rFonts w:cs="Times New Roman"/>
          <w:sz w:val="24"/>
          <w:szCs w:val="24"/>
        </w:rPr>
        <w:t>o</w:t>
      </w:r>
      <w:r w:rsidR="6FDAA1E0" w:rsidRPr="009554E3">
        <w:rPr>
          <w:rFonts w:cs="Times New Roman"/>
          <w:sz w:val="24"/>
          <w:szCs w:val="24"/>
        </w:rPr>
        <w:t xml:space="preserve"> lidost</w:t>
      </w:r>
      <w:r w:rsidR="001571EB" w:rsidRPr="009554E3">
        <w:rPr>
          <w:rFonts w:cs="Times New Roman"/>
          <w:sz w:val="24"/>
          <w:szCs w:val="24"/>
        </w:rPr>
        <w:t>u</w:t>
      </w:r>
      <w:r w:rsidR="6FDAA1E0" w:rsidRPr="009554E3">
        <w:rPr>
          <w:rFonts w:cs="Times New Roman"/>
          <w:sz w:val="24"/>
          <w:szCs w:val="24"/>
        </w:rPr>
        <w:t xml:space="preserve"> “Rīga” sekcij</w:t>
      </w:r>
      <w:r w:rsidR="65DFC6F5" w:rsidRPr="009554E3">
        <w:rPr>
          <w:rFonts w:cs="Times New Roman"/>
          <w:sz w:val="24"/>
          <w:szCs w:val="24"/>
        </w:rPr>
        <w:t>ā</w:t>
      </w:r>
      <w:r w:rsidR="6FDAA1E0" w:rsidRPr="009554E3">
        <w:rPr>
          <w:rFonts w:cs="Times New Roman"/>
          <w:sz w:val="24"/>
          <w:szCs w:val="24"/>
        </w:rPr>
        <w:t xml:space="preserve"> (kopējais posma garums aptuveni 4 km) un Rī</w:t>
      </w:r>
      <w:r w:rsidR="60634F20" w:rsidRPr="009554E3">
        <w:rPr>
          <w:rFonts w:cs="Times New Roman"/>
          <w:sz w:val="24"/>
          <w:szCs w:val="24"/>
        </w:rPr>
        <w:t>gas Centrālā dzelzceļa mezgla sekcijā (kopējais posma garums aptuveni 2 km)</w:t>
      </w:r>
      <w:r w:rsidR="3DC31A33" w:rsidRPr="009554E3">
        <w:rPr>
          <w:rFonts w:cs="Times New Roman"/>
          <w:sz w:val="24"/>
          <w:szCs w:val="24"/>
        </w:rPr>
        <w:t xml:space="preserve">, kur būvprojekti 2014.gada </w:t>
      </w:r>
      <w:r w:rsidR="53015FED" w:rsidRPr="009554E3">
        <w:rPr>
          <w:rFonts w:cs="Times New Roman"/>
          <w:sz w:val="24"/>
          <w:szCs w:val="24"/>
        </w:rPr>
        <w:t>Eiropas infrastruktūras savienošanas instrumenta (</w:t>
      </w:r>
      <w:r w:rsidR="00E2697D" w:rsidRPr="009554E3">
        <w:rPr>
          <w:rFonts w:cs="Times New Roman"/>
          <w:sz w:val="24"/>
          <w:szCs w:val="24"/>
        </w:rPr>
        <w:t xml:space="preserve">turpmāk </w:t>
      </w:r>
      <w:r w:rsidR="003147B4">
        <w:rPr>
          <w:rFonts w:cs="Times New Roman"/>
          <w:sz w:val="24"/>
          <w:szCs w:val="24"/>
        </w:rPr>
        <w:t>–</w:t>
      </w:r>
      <w:r w:rsidR="00E2697D" w:rsidRPr="009554E3">
        <w:rPr>
          <w:rFonts w:cs="Times New Roman"/>
          <w:sz w:val="24"/>
          <w:szCs w:val="24"/>
        </w:rPr>
        <w:t xml:space="preserve"> </w:t>
      </w:r>
      <w:r w:rsidR="53015FED" w:rsidRPr="009554E3">
        <w:rPr>
          <w:rFonts w:cs="Times New Roman"/>
          <w:sz w:val="24"/>
          <w:szCs w:val="24"/>
        </w:rPr>
        <w:t>EISI) pirmā</w:t>
      </w:r>
      <w:r w:rsidR="3DC31A33" w:rsidRPr="009554E3">
        <w:rPr>
          <w:rFonts w:cs="Times New Roman"/>
          <w:sz w:val="24"/>
          <w:szCs w:val="24"/>
        </w:rPr>
        <w:t xml:space="preserve"> finansēšanas līguma</w:t>
      </w:r>
      <w:r w:rsidR="00C579B0" w:rsidRPr="009554E3">
        <w:rPr>
          <w:rFonts w:cs="Times New Roman"/>
          <w:sz w:val="24"/>
          <w:szCs w:val="24"/>
        </w:rPr>
        <w:t xml:space="preserve"> (turpmāk – CEF) </w:t>
      </w:r>
      <w:r w:rsidR="3DC31A33" w:rsidRPr="009554E3">
        <w:rPr>
          <w:rFonts w:cs="Times New Roman"/>
          <w:sz w:val="24"/>
          <w:szCs w:val="24"/>
        </w:rPr>
        <w:t>tvērumā ir pabeigti.</w:t>
      </w:r>
      <w:r w:rsidR="4B723857" w:rsidRPr="009554E3">
        <w:rPr>
          <w:rFonts w:cs="Times New Roman"/>
          <w:sz w:val="24"/>
          <w:szCs w:val="24"/>
        </w:rPr>
        <w:t xml:space="preserve"> Papildus tiek strādāts pie </w:t>
      </w:r>
      <w:r w:rsidR="00BB1C55" w:rsidRPr="009554E3">
        <w:rPr>
          <w:rFonts w:cs="Times New Roman"/>
          <w:sz w:val="24"/>
          <w:szCs w:val="24"/>
        </w:rPr>
        <w:t xml:space="preserve">būvprojekta </w:t>
      </w:r>
      <w:r w:rsidR="00C579B0" w:rsidRPr="009554E3">
        <w:rPr>
          <w:rFonts w:cs="Times New Roman"/>
          <w:sz w:val="24"/>
          <w:szCs w:val="24"/>
        </w:rPr>
        <w:t>i</w:t>
      </w:r>
      <w:r w:rsidR="4B723857" w:rsidRPr="009554E3">
        <w:rPr>
          <w:rFonts w:cs="Times New Roman"/>
          <w:sz w:val="24"/>
          <w:szCs w:val="24"/>
        </w:rPr>
        <w:t>nfrastruktūras apkopes punktu izveide</w:t>
      </w:r>
      <w:r w:rsidR="00B32141">
        <w:rPr>
          <w:rFonts w:cs="Times New Roman"/>
          <w:sz w:val="24"/>
          <w:szCs w:val="24"/>
        </w:rPr>
        <w:t>i</w:t>
      </w:r>
      <w:r w:rsidR="7E04B5B4" w:rsidRPr="009554E3">
        <w:rPr>
          <w:rFonts w:cs="Times New Roman"/>
          <w:sz w:val="24"/>
          <w:szCs w:val="24"/>
        </w:rPr>
        <w:t xml:space="preserve"> Iecavā un Skultē, kuri sākotnēji funkcionēs kā būvniecības (materiālu) bāze, kā arī  tiek projektēts Salaspils </w:t>
      </w:r>
      <w:r w:rsidR="0093291C" w:rsidRPr="009554E3">
        <w:rPr>
          <w:rFonts w:cs="Times New Roman"/>
          <w:sz w:val="24"/>
          <w:szCs w:val="24"/>
        </w:rPr>
        <w:t>MKT</w:t>
      </w:r>
      <w:r w:rsidR="14617E02" w:rsidRPr="009554E3">
        <w:rPr>
          <w:rFonts w:cs="Times New Roman"/>
          <w:sz w:val="24"/>
          <w:szCs w:val="24"/>
        </w:rPr>
        <w:t xml:space="preserve"> un reģionālās stacijas</w:t>
      </w:r>
      <w:r w:rsidR="2E421E15" w:rsidRPr="009554E3">
        <w:rPr>
          <w:rFonts w:cs="Times New Roman"/>
          <w:sz w:val="24"/>
          <w:szCs w:val="24"/>
        </w:rPr>
        <w:t xml:space="preserve"> un pieturas</w:t>
      </w:r>
      <w:r w:rsidR="14617E02" w:rsidRPr="009554E3">
        <w:rPr>
          <w:rFonts w:cs="Times New Roman"/>
          <w:sz w:val="24"/>
          <w:szCs w:val="24"/>
        </w:rPr>
        <w:t>.</w:t>
      </w:r>
      <w:r w:rsidR="26A9D79D" w:rsidRPr="009554E3">
        <w:rPr>
          <w:rFonts w:cs="Times New Roman"/>
          <w:sz w:val="24"/>
          <w:szCs w:val="24"/>
        </w:rPr>
        <w:t xml:space="preserve"> </w:t>
      </w:r>
      <w:r w:rsidR="7621494C" w:rsidRPr="009554E3">
        <w:rPr>
          <w:rFonts w:cs="Times New Roman"/>
          <w:sz w:val="24"/>
          <w:szCs w:val="24"/>
        </w:rPr>
        <w:t>N</w:t>
      </w:r>
      <w:r w:rsidR="41C8188B" w:rsidRPr="009554E3">
        <w:rPr>
          <w:rFonts w:cs="Times New Roman"/>
          <w:sz w:val="24"/>
          <w:szCs w:val="24"/>
        </w:rPr>
        <w:t>o</w:t>
      </w:r>
      <w:r w:rsidR="653AF477" w:rsidRPr="009554E3">
        <w:rPr>
          <w:rFonts w:cs="Times New Roman"/>
          <w:sz w:val="24"/>
          <w:szCs w:val="24"/>
        </w:rPr>
        <w:t>virze</w:t>
      </w:r>
      <w:r w:rsidR="41C8188B" w:rsidRPr="009554E3">
        <w:rPr>
          <w:rFonts w:cs="Times New Roman"/>
          <w:sz w:val="24"/>
          <w:szCs w:val="24"/>
        </w:rPr>
        <w:t xml:space="preserve">s no </w:t>
      </w:r>
      <w:r w:rsidR="0093291C" w:rsidRPr="009554E3">
        <w:rPr>
          <w:rFonts w:cs="Times New Roman"/>
          <w:sz w:val="24"/>
          <w:szCs w:val="24"/>
        </w:rPr>
        <w:t xml:space="preserve">sākotnēji </w:t>
      </w:r>
      <w:r w:rsidR="41C8188B" w:rsidRPr="009554E3">
        <w:rPr>
          <w:rFonts w:cs="Times New Roman"/>
          <w:sz w:val="24"/>
          <w:szCs w:val="24"/>
        </w:rPr>
        <w:t xml:space="preserve">plānotajiem </w:t>
      </w:r>
      <w:r w:rsidR="5C3DDDAC" w:rsidRPr="009554E3">
        <w:rPr>
          <w:rFonts w:cs="Times New Roman"/>
          <w:sz w:val="24"/>
          <w:szCs w:val="24"/>
        </w:rPr>
        <w:t>būvprojekt</w:t>
      </w:r>
      <w:r w:rsidR="79254D85" w:rsidRPr="009554E3">
        <w:rPr>
          <w:rFonts w:cs="Times New Roman"/>
          <w:sz w:val="24"/>
          <w:szCs w:val="24"/>
        </w:rPr>
        <w:t>u</w:t>
      </w:r>
      <w:r w:rsidR="13C53A19" w:rsidRPr="009554E3">
        <w:rPr>
          <w:rFonts w:cs="Times New Roman"/>
          <w:sz w:val="24"/>
          <w:szCs w:val="24"/>
        </w:rPr>
        <w:t xml:space="preserve"> pabeigšanas termiņiem</w:t>
      </w:r>
      <w:r w:rsidR="00B750FE" w:rsidRPr="009554E3">
        <w:rPr>
          <w:rFonts w:cs="Times New Roman"/>
          <w:sz w:val="24"/>
          <w:szCs w:val="24"/>
        </w:rPr>
        <w:t xml:space="preserve"> </w:t>
      </w:r>
      <w:r w:rsidR="0093291C" w:rsidRPr="009554E3">
        <w:rPr>
          <w:rFonts w:cs="Times New Roman"/>
          <w:sz w:val="24"/>
          <w:szCs w:val="24"/>
        </w:rPr>
        <w:lastRenderedPageBreak/>
        <w:t>negatīvi ietekmē</w:t>
      </w:r>
      <w:r w:rsidR="00965869" w:rsidRPr="009554E3">
        <w:rPr>
          <w:rFonts w:cs="Times New Roman"/>
          <w:sz w:val="24"/>
          <w:szCs w:val="24"/>
        </w:rPr>
        <w:t xml:space="preserve"> nekustamo īpašumu</w:t>
      </w:r>
      <w:r w:rsidR="21AD18B0" w:rsidRPr="009554E3">
        <w:rPr>
          <w:rFonts w:cs="Times New Roman"/>
          <w:sz w:val="24"/>
          <w:szCs w:val="24"/>
        </w:rPr>
        <w:t xml:space="preserve"> atsavināšanas procesu</w:t>
      </w:r>
      <w:r w:rsidR="00965869" w:rsidRPr="009554E3">
        <w:rPr>
          <w:rFonts w:cs="Times New Roman"/>
          <w:sz w:val="24"/>
          <w:szCs w:val="24"/>
        </w:rPr>
        <w:t>, kas</w:t>
      </w:r>
      <w:r w:rsidR="00B32141">
        <w:rPr>
          <w:rFonts w:cs="Times New Roman"/>
          <w:sz w:val="24"/>
          <w:szCs w:val="24"/>
        </w:rPr>
        <w:t>,</w:t>
      </w:r>
      <w:r w:rsidR="00965869" w:rsidRPr="009554E3">
        <w:rPr>
          <w:rFonts w:cs="Times New Roman"/>
          <w:sz w:val="24"/>
          <w:szCs w:val="24"/>
        </w:rPr>
        <w:t xml:space="preserve"> savukārt</w:t>
      </w:r>
      <w:r w:rsidR="00B32141">
        <w:rPr>
          <w:rFonts w:cs="Times New Roman"/>
          <w:sz w:val="24"/>
          <w:szCs w:val="24"/>
        </w:rPr>
        <w:t>,</w:t>
      </w:r>
      <w:r w:rsidR="00965869" w:rsidRPr="009554E3">
        <w:rPr>
          <w:rFonts w:cs="Times New Roman"/>
          <w:sz w:val="24"/>
          <w:szCs w:val="24"/>
        </w:rPr>
        <w:t xml:space="preserve"> ir nosacījums</w:t>
      </w:r>
      <w:r w:rsidR="009C3F5E">
        <w:rPr>
          <w:rFonts w:cs="Times New Roman"/>
          <w:sz w:val="24"/>
          <w:szCs w:val="24"/>
        </w:rPr>
        <w:t xml:space="preserve"> </w:t>
      </w:r>
      <w:proofErr w:type="spellStart"/>
      <w:r w:rsidR="009C3F5E">
        <w:rPr>
          <w:rFonts w:cs="Times New Roman"/>
          <w:sz w:val="24"/>
          <w:szCs w:val="24"/>
        </w:rPr>
        <w:t>lielapjoma</w:t>
      </w:r>
      <w:proofErr w:type="spellEnd"/>
      <w:r w:rsidR="21AD18B0" w:rsidRPr="009554E3">
        <w:rPr>
          <w:rFonts w:cs="Times New Roman"/>
          <w:sz w:val="24"/>
          <w:szCs w:val="24"/>
        </w:rPr>
        <w:t xml:space="preserve"> būvniecības uzsākšan</w:t>
      </w:r>
      <w:r w:rsidR="00965869" w:rsidRPr="009554E3">
        <w:rPr>
          <w:rFonts w:cs="Times New Roman"/>
          <w:sz w:val="24"/>
          <w:szCs w:val="24"/>
        </w:rPr>
        <w:t>ai</w:t>
      </w:r>
      <w:r w:rsidR="21AD18B0" w:rsidRPr="009554E3">
        <w:rPr>
          <w:rFonts w:cs="Times New Roman"/>
          <w:sz w:val="24"/>
          <w:szCs w:val="24"/>
        </w:rPr>
        <w:t>.</w:t>
      </w:r>
      <w:r w:rsidR="040056A7" w:rsidRPr="009554E3">
        <w:rPr>
          <w:rFonts w:cs="Times New Roman"/>
          <w:sz w:val="24"/>
          <w:szCs w:val="24"/>
        </w:rPr>
        <w:t xml:space="preserve"> </w:t>
      </w:r>
      <w:r w:rsidR="14617E02" w:rsidRPr="009554E3">
        <w:rPr>
          <w:rFonts w:cs="Times New Roman"/>
          <w:sz w:val="24"/>
          <w:szCs w:val="24"/>
        </w:rPr>
        <w:t>Būvdarbie</w:t>
      </w:r>
      <w:r w:rsidR="3127D71B" w:rsidRPr="009554E3">
        <w:rPr>
          <w:rFonts w:cs="Times New Roman"/>
          <w:sz w:val="24"/>
          <w:szCs w:val="24"/>
        </w:rPr>
        <w:t>m</w:t>
      </w:r>
      <w:r w:rsidR="14617E02" w:rsidRPr="009554E3">
        <w:rPr>
          <w:rFonts w:cs="Times New Roman"/>
          <w:sz w:val="24"/>
          <w:szCs w:val="24"/>
        </w:rPr>
        <w:t xml:space="preserve"> Latvijā </w:t>
      </w:r>
      <w:r w:rsidR="199C82FD" w:rsidRPr="009554E3">
        <w:rPr>
          <w:rFonts w:cs="Times New Roman"/>
          <w:sz w:val="24"/>
          <w:szCs w:val="24"/>
        </w:rPr>
        <w:t xml:space="preserve">šobrīd </w:t>
      </w:r>
      <w:r w:rsidR="14617E02" w:rsidRPr="009554E3">
        <w:rPr>
          <w:rFonts w:cs="Times New Roman"/>
          <w:sz w:val="24"/>
          <w:szCs w:val="24"/>
        </w:rPr>
        <w:t xml:space="preserve">pieejami aptuveni 10% </w:t>
      </w:r>
      <w:r w:rsidR="00B4048A" w:rsidRPr="009554E3">
        <w:rPr>
          <w:rFonts w:cs="Times New Roman"/>
          <w:sz w:val="24"/>
          <w:szCs w:val="24"/>
        </w:rPr>
        <w:t xml:space="preserve">no </w:t>
      </w:r>
      <w:r w:rsidR="14617E02" w:rsidRPr="009554E3">
        <w:rPr>
          <w:rFonts w:cs="Times New Roman"/>
          <w:sz w:val="24"/>
          <w:szCs w:val="24"/>
        </w:rPr>
        <w:t>nepieciešam</w:t>
      </w:r>
      <w:r w:rsidR="00FB0DB3" w:rsidRPr="009554E3">
        <w:rPr>
          <w:rFonts w:cs="Times New Roman"/>
          <w:sz w:val="24"/>
          <w:szCs w:val="24"/>
        </w:rPr>
        <w:t xml:space="preserve">ajām </w:t>
      </w:r>
      <w:r w:rsidR="14617E02" w:rsidRPr="009554E3">
        <w:rPr>
          <w:rFonts w:cs="Times New Roman"/>
          <w:sz w:val="24"/>
          <w:szCs w:val="24"/>
        </w:rPr>
        <w:t xml:space="preserve">zemes </w:t>
      </w:r>
      <w:r w:rsidR="00EF496C" w:rsidRPr="009554E3">
        <w:rPr>
          <w:rFonts w:cs="Times New Roman"/>
          <w:sz w:val="24"/>
          <w:szCs w:val="24"/>
        </w:rPr>
        <w:t>vienīb</w:t>
      </w:r>
      <w:r w:rsidR="00FB0DB3" w:rsidRPr="009554E3">
        <w:rPr>
          <w:rFonts w:cs="Times New Roman"/>
          <w:sz w:val="24"/>
          <w:szCs w:val="24"/>
        </w:rPr>
        <w:t>ām</w:t>
      </w:r>
      <w:r w:rsidR="14617E02" w:rsidRPr="009554E3">
        <w:rPr>
          <w:rFonts w:cs="Times New Roman"/>
          <w:sz w:val="24"/>
          <w:szCs w:val="24"/>
        </w:rPr>
        <w:t xml:space="preserve">, </w:t>
      </w:r>
      <w:r w:rsidR="13B845D7" w:rsidRPr="009554E3">
        <w:rPr>
          <w:rFonts w:cs="Times New Roman"/>
          <w:sz w:val="24"/>
          <w:szCs w:val="24"/>
        </w:rPr>
        <w:t>atsavināšana</w:t>
      </w:r>
      <w:r w:rsidR="00655775" w:rsidRPr="009554E3">
        <w:rPr>
          <w:rFonts w:cs="Times New Roman"/>
          <w:sz w:val="24"/>
          <w:szCs w:val="24"/>
        </w:rPr>
        <w:t xml:space="preserve">s process </w:t>
      </w:r>
      <w:r w:rsidR="13B845D7" w:rsidRPr="009554E3">
        <w:rPr>
          <w:rFonts w:cs="Times New Roman"/>
          <w:sz w:val="24"/>
          <w:szCs w:val="24"/>
        </w:rPr>
        <w:t>uzsākt</w:t>
      </w:r>
      <w:r w:rsidR="00655775" w:rsidRPr="009554E3">
        <w:rPr>
          <w:rFonts w:cs="Times New Roman"/>
          <w:sz w:val="24"/>
          <w:szCs w:val="24"/>
        </w:rPr>
        <w:t>s</w:t>
      </w:r>
      <w:r w:rsidR="13B845D7" w:rsidRPr="009554E3">
        <w:rPr>
          <w:rFonts w:cs="Times New Roman"/>
          <w:sz w:val="24"/>
          <w:szCs w:val="24"/>
        </w:rPr>
        <w:t xml:space="preserve"> aptuveni </w:t>
      </w:r>
      <w:r w:rsidR="204C6452" w:rsidRPr="009554E3">
        <w:rPr>
          <w:rFonts w:cs="Times New Roman"/>
          <w:sz w:val="24"/>
          <w:szCs w:val="24"/>
        </w:rPr>
        <w:t>20%</w:t>
      </w:r>
      <w:r w:rsidR="000A1A06" w:rsidRPr="009554E3">
        <w:rPr>
          <w:rFonts w:cs="Times New Roman"/>
          <w:sz w:val="24"/>
          <w:szCs w:val="24"/>
        </w:rPr>
        <w:t xml:space="preserve"> no </w:t>
      </w:r>
      <w:r w:rsidR="00B226A4" w:rsidRPr="009554E3">
        <w:rPr>
          <w:rFonts w:cs="Times New Roman"/>
          <w:sz w:val="24"/>
          <w:szCs w:val="24"/>
        </w:rPr>
        <w:t xml:space="preserve">Projektam </w:t>
      </w:r>
      <w:r w:rsidR="000A1A06" w:rsidRPr="009554E3">
        <w:rPr>
          <w:rFonts w:cs="Times New Roman"/>
          <w:sz w:val="24"/>
          <w:szCs w:val="24"/>
        </w:rPr>
        <w:t xml:space="preserve">nepieciešamajiem </w:t>
      </w:r>
      <w:r w:rsidR="00427F51" w:rsidRPr="009554E3">
        <w:rPr>
          <w:rFonts w:cs="Times New Roman"/>
          <w:sz w:val="24"/>
          <w:szCs w:val="24"/>
        </w:rPr>
        <w:t>zemes gabaliem</w:t>
      </w:r>
      <w:r w:rsidR="204C6452" w:rsidRPr="009554E3">
        <w:rPr>
          <w:rFonts w:cs="Times New Roman"/>
          <w:sz w:val="24"/>
          <w:szCs w:val="24"/>
        </w:rPr>
        <w:t xml:space="preserve">. </w:t>
      </w:r>
      <w:r w:rsidR="0B3D13F8" w:rsidRPr="009554E3">
        <w:rPr>
          <w:rFonts w:cs="Times New Roman"/>
          <w:sz w:val="24"/>
          <w:szCs w:val="24"/>
        </w:rPr>
        <w:t>Lēnais atsavināšanas process saistīts ar to, ka Latvij</w:t>
      </w:r>
      <w:r w:rsidR="1E1C84E1" w:rsidRPr="009554E3">
        <w:rPr>
          <w:rFonts w:cs="Times New Roman"/>
          <w:sz w:val="24"/>
          <w:szCs w:val="24"/>
        </w:rPr>
        <w:t>as</w:t>
      </w:r>
      <w:r w:rsidR="0B3D13F8" w:rsidRPr="009554E3">
        <w:rPr>
          <w:rFonts w:cs="Times New Roman"/>
          <w:sz w:val="24"/>
          <w:szCs w:val="24"/>
        </w:rPr>
        <w:t xml:space="preserve"> normatīvais regulējums nav piemērots </w:t>
      </w:r>
      <w:r w:rsidR="00401BB5" w:rsidRPr="009554E3">
        <w:rPr>
          <w:rFonts w:cs="Times New Roman"/>
          <w:sz w:val="24"/>
          <w:szCs w:val="24"/>
        </w:rPr>
        <w:t xml:space="preserve">nekustamo īpašumu </w:t>
      </w:r>
      <w:r w:rsidR="0B3D13F8" w:rsidRPr="009554E3">
        <w:rPr>
          <w:rFonts w:cs="Times New Roman"/>
          <w:sz w:val="24"/>
          <w:szCs w:val="24"/>
        </w:rPr>
        <w:t xml:space="preserve">atsavināšanai </w:t>
      </w:r>
      <w:proofErr w:type="spellStart"/>
      <w:r w:rsidR="0B3D13F8" w:rsidRPr="009554E3">
        <w:rPr>
          <w:rFonts w:cs="Times New Roman"/>
          <w:sz w:val="24"/>
          <w:szCs w:val="24"/>
        </w:rPr>
        <w:t>līnijveida</w:t>
      </w:r>
      <w:proofErr w:type="spellEnd"/>
      <w:r w:rsidR="0B3D13F8" w:rsidRPr="009554E3">
        <w:rPr>
          <w:rFonts w:cs="Times New Roman"/>
          <w:sz w:val="24"/>
          <w:szCs w:val="24"/>
        </w:rPr>
        <w:t xml:space="preserve"> objekt</w:t>
      </w:r>
      <w:r w:rsidR="00401BB5" w:rsidRPr="009554E3">
        <w:rPr>
          <w:rFonts w:cs="Times New Roman"/>
          <w:sz w:val="24"/>
          <w:szCs w:val="24"/>
        </w:rPr>
        <w:t xml:space="preserve">u </w:t>
      </w:r>
      <w:r w:rsidR="00814A5D" w:rsidRPr="009554E3">
        <w:rPr>
          <w:rFonts w:cs="Times New Roman"/>
          <w:sz w:val="24"/>
          <w:szCs w:val="24"/>
        </w:rPr>
        <w:t>būvniecībai</w:t>
      </w:r>
      <w:r w:rsidR="0B3D13F8" w:rsidRPr="009554E3">
        <w:rPr>
          <w:rFonts w:cs="Times New Roman"/>
          <w:sz w:val="24"/>
          <w:szCs w:val="24"/>
        </w:rPr>
        <w:t>.</w:t>
      </w:r>
      <w:r w:rsidR="007F7C76" w:rsidRPr="009554E3">
        <w:rPr>
          <w:rFonts w:cs="Times New Roman"/>
          <w:sz w:val="24"/>
          <w:szCs w:val="24"/>
        </w:rPr>
        <w:t xml:space="preserve"> </w:t>
      </w:r>
      <w:r w:rsidR="00731BED" w:rsidRPr="009554E3">
        <w:rPr>
          <w:rFonts w:cs="Times New Roman"/>
          <w:sz w:val="24"/>
          <w:szCs w:val="24"/>
        </w:rPr>
        <w:t>Projektam nepieciešamo zemes objek</w:t>
      </w:r>
      <w:r w:rsidR="003A7369" w:rsidRPr="009554E3">
        <w:rPr>
          <w:rFonts w:cs="Times New Roman"/>
          <w:sz w:val="24"/>
          <w:szCs w:val="24"/>
        </w:rPr>
        <w:t>tu atsavināšanas progress atspoguļots</w:t>
      </w:r>
      <w:r w:rsidR="002B1915" w:rsidRPr="009554E3">
        <w:rPr>
          <w:rFonts w:cs="Times New Roman"/>
          <w:sz w:val="24"/>
          <w:szCs w:val="24"/>
        </w:rPr>
        <w:t xml:space="preserve"> </w:t>
      </w:r>
      <w:r w:rsidR="00F55632" w:rsidRPr="009554E3">
        <w:rPr>
          <w:rFonts w:cs="Times New Roman"/>
          <w:sz w:val="24"/>
          <w:szCs w:val="24"/>
        </w:rPr>
        <w:t>4</w:t>
      </w:r>
      <w:r w:rsidR="002B1915" w:rsidRPr="009554E3">
        <w:rPr>
          <w:rFonts w:cs="Times New Roman"/>
          <w:sz w:val="24"/>
          <w:szCs w:val="24"/>
        </w:rPr>
        <w:t>.attēlā.</w:t>
      </w:r>
      <w:r w:rsidR="204C6452" w:rsidRPr="009554E3">
        <w:rPr>
          <w:rFonts w:cs="Times New Roman"/>
          <w:sz w:val="24"/>
          <w:szCs w:val="24"/>
        </w:rPr>
        <w:t xml:space="preserve"> </w:t>
      </w:r>
    </w:p>
    <w:p w14:paraId="0D3A3E9C" w14:textId="77777777" w:rsidR="00E749BA" w:rsidRPr="009554E3" w:rsidRDefault="00E749BA" w:rsidP="00FD6E22">
      <w:pPr>
        <w:spacing w:after="0" w:line="240" w:lineRule="auto"/>
        <w:ind w:firstLine="720"/>
        <w:jc w:val="both"/>
        <w:rPr>
          <w:rFonts w:cs="Times New Roman"/>
          <w:sz w:val="24"/>
          <w:szCs w:val="24"/>
        </w:rPr>
      </w:pPr>
    </w:p>
    <w:p w14:paraId="647B01DB" w14:textId="59042C07" w:rsidR="00A26A0E" w:rsidRDefault="00F55632" w:rsidP="00F43A24">
      <w:pPr>
        <w:spacing w:after="0" w:line="240" w:lineRule="auto"/>
        <w:ind w:firstLine="720"/>
        <w:jc w:val="right"/>
        <w:rPr>
          <w:rFonts w:cs="Times New Roman"/>
          <w:sz w:val="24"/>
          <w:szCs w:val="24"/>
        </w:rPr>
      </w:pPr>
      <w:r w:rsidRPr="009554E3">
        <w:rPr>
          <w:rFonts w:cs="Times New Roman"/>
          <w:sz w:val="24"/>
          <w:szCs w:val="24"/>
        </w:rPr>
        <w:t>4</w:t>
      </w:r>
      <w:r w:rsidR="00185CE5" w:rsidRPr="009554E3">
        <w:rPr>
          <w:rFonts w:cs="Times New Roman"/>
          <w:sz w:val="24"/>
          <w:szCs w:val="24"/>
        </w:rPr>
        <w:t>.attēls</w:t>
      </w:r>
      <w:r w:rsidR="009D5DEC">
        <w:rPr>
          <w:noProof/>
        </w:rPr>
        <w:drawing>
          <wp:inline distT="0" distB="0" distL="0" distR="0" wp14:anchorId="1019FFD5" wp14:editId="211CD9CE">
            <wp:extent cx="5558615" cy="7458075"/>
            <wp:effectExtent l="0" t="0" r="4445" b="0"/>
            <wp:docPr id="2054380365" name="Picture 205438036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80365" name="Picture 2054380365" descr="Diagram&#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610386" cy="7527537"/>
                    </a:xfrm>
                    <a:prstGeom prst="rect">
                      <a:avLst/>
                    </a:prstGeom>
                  </pic:spPr>
                </pic:pic>
              </a:graphicData>
            </a:graphic>
          </wp:inline>
        </w:drawing>
      </w:r>
    </w:p>
    <w:p w14:paraId="7E84DF56" w14:textId="66E38ED9" w:rsidR="00185CE5" w:rsidRPr="009554E3" w:rsidRDefault="00C71695" w:rsidP="40B2D552">
      <w:pPr>
        <w:spacing w:after="0" w:line="240" w:lineRule="auto"/>
        <w:ind w:firstLine="720"/>
        <w:jc w:val="both"/>
      </w:pPr>
      <w:r>
        <w:rPr>
          <w:rFonts w:cs="Times New Roman"/>
          <w:noProof/>
          <w:sz w:val="24"/>
          <w:szCs w:val="24"/>
        </w:rPr>
        <w:lastRenderedPageBreak/>
        <mc:AlternateContent>
          <mc:Choice Requires="wpi">
            <w:drawing>
              <wp:anchor distT="0" distB="0" distL="114300" distR="114300" simplePos="0" relativeHeight="251658240" behindDoc="0" locked="0" layoutInCell="1" allowOverlap="1" wp14:anchorId="6940BAC9" wp14:editId="37B99A61">
                <wp:simplePos x="0" y="0"/>
                <wp:positionH relativeFrom="column">
                  <wp:posOffset>4467660</wp:posOffset>
                </wp:positionH>
                <wp:positionV relativeFrom="paragraph">
                  <wp:posOffset>2161070</wp:posOffset>
                </wp:positionV>
                <wp:extent cx="360" cy="360"/>
                <wp:effectExtent l="38100" t="38100" r="57150" b="57150"/>
                <wp:wrapNone/>
                <wp:docPr id="10" name="Ink 10"/>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1B232C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351.1pt;margin-top:169.45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">
                <v:imagedata r:id="rId16" o:title=""/>
              </v:shape>
            </w:pict>
          </mc:Fallback>
        </mc:AlternateContent>
      </w:r>
    </w:p>
    <w:p w14:paraId="7C635CB8" w14:textId="7B8283E6" w:rsidR="4734A0B0" w:rsidRPr="009554E3" w:rsidRDefault="79F0F676" w:rsidP="4734A0B0">
      <w:pPr>
        <w:spacing w:after="0" w:line="240" w:lineRule="auto"/>
        <w:ind w:firstLine="720"/>
        <w:jc w:val="both"/>
        <w:rPr>
          <w:rFonts w:cs="Times New Roman"/>
          <w:sz w:val="24"/>
          <w:szCs w:val="24"/>
        </w:rPr>
      </w:pPr>
      <w:r w:rsidRPr="00032500">
        <w:rPr>
          <w:rFonts w:cs="Times New Roman"/>
          <w:sz w:val="24"/>
          <w:szCs w:val="24"/>
        </w:rPr>
        <w:t xml:space="preserve">Līdzīgi kā Latvijā arī </w:t>
      </w:r>
      <w:r w:rsidR="45BBD27C" w:rsidRPr="00032500">
        <w:rPr>
          <w:rFonts w:cs="Times New Roman"/>
          <w:b/>
          <w:sz w:val="24"/>
          <w:szCs w:val="24"/>
        </w:rPr>
        <w:t>Igaunijā</w:t>
      </w:r>
      <w:r w:rsidR="45BBD27C" w:rsidRPr="009554E3">
        <w:rPr>
          <w:rFonts w:cs="Times New Roman"/>
          <w:b/>
          <w:sz w:val="24"/>
          <w:szCs w:val="24"/>
        </w:rPr>
        <w:t xml:space="preserve"> </w:t>
      </w:r>
      <w:r w:rsidR="0085477E" w:rsidRPr="009554E3">
        <w:rPr>
          <w:rFonts w:cs="Times New Roman"/>
          <w:sz w:val="24"/>
          <w:szCs w:val="24"/>
        </w:rPr>
        <w:t>P</w:t>
      </w:r>
      <w:r w:rsidR="45BBD27C" w:rsidRPr="009554E3">
        <w:rPr>
          <w:rFonts w:cs="Times New Roman"/>
          <w:sz w:val="24"/>
          <w:szCs w:val="24"/>
        </w:rPr>
        <w:t xml:space="preserve">rojekta ieviešanā vērojami ievērojami kavējumi. </w:t>
      </w:r>
      <w:r w:rsidR="63C3B059" w:rsidRPr="009554E3">
        <w:rPr>
          <w:rFonts w:cs="Times New Roman"/>
          <w:sz w:val="24"/>
          <w:szCs w:val="24"/>
        </w:rPr>
        <w:t>Atšķirībā no Latvijas,  kur ietekmes uz vidi novērtējums (</w:t>
      </w:r>
      <w:r w:rsidR="00AD7FAF" w:rsidRPr="009554E3">
        <w:rPr>
          <w:rFonts w:cs="Times New Roman"/>
          <w:sz w:val="24"/>
          <w:szCs w:val="24"/>
        </w:rPr>
        <w:t xml:space="preserve">turpmāk </w:t>
      </w:r>
      <w:r w:rsidR="00032500">
        <w:rPr>
          <w:rFonts w:cs="Times New Roman"/>
          <w:sz w:val="24"/>
          <w:szCs w:val="24"/>
        </w:rPr>
        <w:t>–</w:t>
      </w:r>
      <w:r w:rsidR="00AD7FAF" w:rsidRPr="009554E3">
        <w:rPr>
          <w:rFonts w:cs="Times New Roman"/>
          <w:sz w:val="24"/>
          <w:szCs w:val="24"/>
        </w:rPr>
        <w:t xml:space="preserve"> IVN</w:t>
      </w:r>
      <w:r w:rsidR="00032500">
        <w:rPr>
          <w:rFonts w:cs="Times New Roman"/>
          <w:sz w:val="24"/>
          <w:szCs w:val="24"/>
        </w:rPr>
        <w:t>)</w:t>
      </w:r>
      <w:r w:rsidR="63C3B059" w:rsidRPr="009554E3">
        <w:rPr>
          <w:rFonts w:cs="Times New Roman"/>
          <w:sz w:val="24"/>
          <w:szCs w:val="24"/>
        </w:rPr>
        <w:t xml:space="preserve"> tika veikts visai trasei un kopumā pabeigts 2016.gadā, Igaunijā </w:t>
      </w:r>
      <w:r w:rsidR="757AAC99" w:rsidRPr="009554E3">
        <w:rPr>
          <w:rFonts w:cs="Times New Roman"/>
          <w:sz w:val="24"/>
          <w:szCs w:val="24"/>
        </w:rPr>
        <w:t>tika piemērota nepilnīga procedūra</w:t>
      </w:r>
      <w:r w:rsidR="00903915">
        <w:rPr>
          <w:rFonts w:cs="Times New Roman"/>
          <w:sz w:val="24"/>
          <w:szCs w:val="24"/>
        </w:rPr>
        <w:t>,</w:t>
      </w:r>
      <w:r w:rsidR="757AAC99" w:rsidRPr="009554E3">
        <w:rPr>
          <w:rFonts w:cs="Times New Roman"/>
          <w:sz w:val="24"/>
          <w:szCs w:val="24"/>
        </w:rPr>
        <w:t xml:space="preserve"> un IVN process vēl turpinās sešos no astoņiem </w:t>
      </w:r>
      <w:r w:rsidR="006C2048" w:rsidRPr="009554E3">
        <w:rPr>
          <w:rFonts w:cs="Times New Roman"/>
          <w:sz w:val="24"/>
          <w:szCs w:val="24"/>
        </w:rPr>
        <w:t xml:space="preserve">trases </w:t>
      </w:r>
      <w:r w:rsidR="757AAC99" w:rsidRPr="009554E3">
        <w:rPr>
          <w:rFonts w:cs="Times New Roman"/>
          <w:sz w:val="24"/>
          <w:szCs w:val="24"/>
        </w:rPr>
        <w:t>posmiem.</w:t>
      </w:r>
      <w:r w:rsidR="51D22B0C" w:rsidRPr="009554E3">
        <w:rPr>
          <w:rFonts w:cs="Times New Roman"/>
          <w:sz w:val="24"/>
          <w:szCs w:val="24"/>
        </w:rPr>
        <w:t xml:space="preserve"> Igaunijā</w:t>
      </w:r>
      <w:r w:rsidR="007366F9">
        <w:rPr>
          <w:rFonts w:cs="Times New Roman"/>
          <w:sz w:val="24"/>
          <w:szCs w:val="24"/>
        </w:rPr>
        <w:t>, savukārt,</w:t>
      </w:r>
      <w:r w:rsidR="51D22B0C" w:rsidRPr="009554E3">
        <w:rPr>
          <w:rFonts w:cs="Times New Roman"/>
          <w:sz w:val="24"/>
          <w:szCs w:val="24"/>
        </w:rPr>
        <w:t xml:space="preserve"> ir  labāks pro</w:t>
      </w:r>
      <w:r w:rsidR="448B4D79" w:rsidRPr="009554E3">
        <w:rPr>
          <w:rFonts w:cs="Times New Roman"/>
          <w:sz w:val="24"/>
          <w:szCs w:val="24"/>
        </w:rPr>
        <w:t>gress</w:t>
      </w:r>
      <w:r w:rsidR="51D22B0C" w:rsidRPr="009554E3">
        <w:rPr>
          <w:rFonts w:cs="Times New Roman"/>
          <w:sz w:val="24"/>
          <w:szCs w:val="24"/>
        </w:rPr>
        <w:t xml:space="preserve"> ar b</w:t>
      </w:r>
      <w:r w:rsidR="21C922DC" w:rsidRPr="009554E3">
        <w:rPr>
          <w:rFonts w:cs="Times New Roman"/>
          <w:sz w:val="24"/>
          <w:szCs w:val="24"/>
        </w:rPr>
        <w:t>ū</w:t>
      </w:r>
      <w:r w:rsidR="51D22B0C" w:rsidRPr="009554E3">
        <w:rPr>
          <w:rFonts w:cs="Times New Roman"/>
          <w:sz w:val="24"/>
          <w:szCs w:val="24"/>
        </w:rPr>
        <w:t>vniec</w:t>
      </w:r>
      <w:r w:rsidR="30607FEA" w:rsidRPr="009554E3">
        <w:rPr>
          <w:rFonts w:cs="Times New Roman"/>
          <w:sz w:val="24"/>
          <w:szCs w:val="24"/>
        </w:rPr>
        <w:t>ībai nepieciešamo nekustamo īpašumu atsavināšanu</w:t>
      </w:r>
      <w:r w:rsidR="009B4C6A" w:rsidRPr="009554E3">
        <w:rPr>
          <w:rFonts w:cs="Times New Roman"/>
          <w:sz w:val="24"/>
          <w:szCs w:val="24"/>
        </w:rPr>
        <w:t xml:space="preserve">, kur </w:t>
      </w:r>
      <w:r w:rsidR="4340017B" w:rsidRPr="009554E3">
        <w:rPr>
          <w:rFonts w:cs="Times New Roman"/>
          <w:sz w:val="24"/>
          <w:szCs w:val="24"/>
        </w:rPr>
        <w:t>40%</w:t>
      </w:r>
      <w:r w:rsidR="00627DE1" w:rsidRPr="009554E3">
        <w:rPr>
          <w:rFonts w:cs="Times New Roman"/>
          <w:sz w:val="24"/>
          <w:szCs w:val="24"/>
        </w:rPr>
        <w:t xml:space="preserve"> </w:t>
      </w:r>
      <w:r w:rsidR="002E6B4E" w:rsidRPr="009554E3">
        <w:rPr>
          <w:rFonts w:cs="Times New Roman"/>
          <w:sz w:val="24"/>
          <w:szCs w:val="24"/>
        </w:rPr>
        <w:t>ne</w:t>
      </w:r>
      <w:r w:rsidR="00746C35">
        <w:rPr>
          <w:rFonts w:cs="Times New Roman"/>
          <w:sz w:val="24"/>
          <w:szCs w:val="24"/>
        </w:rPr>
        <w:t>kus</w:t>
      </w:r>
      <w:r w:rsidR="002E6B4E" w:rsidRPr="009554E3">
        <w:rPr>
          <w:rFonts w:cs="Times New Roman"/>
          <w:sz w:val="24"/>
          <w:szCs w:val="24"/>
        </w:rPr>
        <w:t>tamajos īpašumos atsavin</w:t>
      </w:r>
      <w:r w:rsidR="00746C35">
        <w:rPr>
          <w:rFonts w:cs="Times New Roman"/>
          <w:sz w:val="24"/>
          <w:szCs w:val="24"/>
        </w:rPr>
        <w:t>ā</w:t>
      </w:r>
      <w:r w:rsidR="002E6B4E" w:rsidRPr="009554E3">
        <w:rPr>
          <w:rFonts w:cs="Times New Roman"/>
          <w:sz w:val="24"/>
          <w:szCs w:val="24"/>
        </w:rPr>
        <w:t>šanas process ir noslēgts</w:t>
      </w:r>
      <w:r w:rsidR="30607FEA" w:rsidRPr="009554E3">
        <w:rPr>
          <w:rFonts w:cs="Times New Roman"/>
          <w:sz w:val="24"/>
          <w:szCs w:val="24"/>
        </w:rPr>
        <w:t>, pateicoties elastīgākai likumdošanai, piem</w:t>
      </w:r>
      <w:r w:rsidR="026F25A7" w:rsidRPr="009554E3">
        <w:rPr>
          <w:rFonts w:cs="Times New Roman"/>
          <w:sz w:val="24"/>
          <w:szCs w:val="24"/>
        </w:rPr>
        <w:t>ēr</w:t>
      </w:r>
      <w:r w:rsidR="30607FEA" w:rsidRPr="009554E3">
        <w:rPr>
          <w:rFonts w:cs="Times New Roman"/>
          <w:sz w:val="24"/>
          <w:szCs w:val="24"/>
        </w:rPr>
        <w:t>am, motivācijas kompensācijas piemērošana 20% par labprātīgu atsavināšanu</w:t>
      </w:r>
      <w:r w:rsidR="05825510" w:rsidRPr="009554E3">
        <w:rPr>
          <w:rFonts w:cs="Times New Roman"/>
          <w:sz w:val="24"/>
          <w:szCs w:val="24"/>
        </w:rPr>
        <w:t xml:space="preserve">, tiesības </w:t>
      </w:r>
      <w:r w:rsidR="00212BDD" w:rsidRPr="009554E3">
        <w:rPr>
          <w:rFonts w:cs="Times New Roman"/>
          <w:sz w:val="24"/>
          <w:szCs w:val="24"/>
        </w:rPr>
        <w:t xml:space="preserve">arī </w:t>
      </w:r>
      <w:r w:rsidR="05825510" w:rsidRPr="009554E3">
        <w:rPr>
          <w:rFonts w:cs="Times New Roman"/>
          <w:sz w:val="24"/>
          <w:szCs w:val="24"/>
        </w:rPr>
        <w:t>Zemes dien</w:t>
      </w:r>
      <w:r w:rsidR="64013B48" w:rsidRPr="009554E3">
        <w:rPr>
          <w:rFonts w:cs="Times New Roman"/>
          <w:sz w:val="24"/>
          <w:szCs w:val="24"/>
        </w:rPr>
        <w:t>e</w:t>
      </w:r>
      <w:r w:rsidR="05825510" w:rsidRPr="009554E3">
        <w:rPr>
          <w:rFonts w:cs="Times New Roman"/>
          <w:sz w:val="24"/>
          <w:szCs w:val="24"/>
        </w:rPr>
        <w:t>stam veikt novērtējumu</w:t>
      </w:r>
      <w:r w:rsidR="00212BDD" w:rsidRPr="009554E3">
        <w:rPr>
          <w:rFonts w:cs="Times New Roman"/>
          <w:sz w:val="24"/>
          <w:szCs w:val="24"/>
        </w:rPr>
        <w:t>, u.c</w:t>
      </w:r>
      <w:r w:rsidR="05825510" w:rsidRPr="009554E3">
        <w:rPr>
          <w:rFonts w:cs="Times New Roman"/>
          <w:sz w:val="24"/>
          <w:szCs w:val="24"/>
        </w:rPr>
        <w:t>.</w:t>
      </w:r>
      <w:r w:rsidR="770684DD" w:rsidRPr="009554E3">
        <w:rPr>
          <w:rFonts w:cs="Times New Roman"/>
          <w:sz w:val="24"/>
          <w:szCs w:val="24"/>
        </w:rPr>
        <w:t xml:space="preserve"> </w:t>
      </w:r>
      <w:r w:rsidR="6FFC84F3" w:rsidRPr="009554E3">
        <w:rPr>
          <w:rFonts w:cs="Times New Roman"/>
          <w:sz w:val="24"/>
          <w:szCs w:val="24"/>
        </w:rPr>
        <w:t xml:space="preserve">Kaut arī </w:t>
      </w:r>
      <w:r w:rsidR="770684DD" w:rsidRPr="005039CD">
        <w:rPr>
          <w:rFonts w:cs="Times New Roman"/>
          <w:sz w:val="24"/>
          <w:szCs w:val="24"/>
        </w:rPr>
        <w:t>Igaunijā</w:t>
      </w:r>
      <w:r w:rsidR="00903915">
        <w:rPr>
          <w:rFonts w:cs="Times New Roman"/>
          <w:sz w:val="24"/>
          <w:szCs w:val="24"/>
        </w:rPr>
        <w:t>,</w:t>
      </w:r>
      <w:r w:rsidR="770684DD" w:rsidRPr="005039CD">
        <w:rPr>
          <w:rFonts w:cs="Times New Roman"/>
          <w:sz w:val="24"/>
          <w:szCs w:val="24"/>
        </w:rPr>
        <w:t xml:space="preserve"> tāpat kā Latvijā</w:t>
      </w:r>
      <w:r w:rsidR="00903915">
        <w:rPr>
          <w:rFonts w:cs="Times New Roman"/>
          <w:sz w:val="24"/>
          <w:szCs w:val="24"/>
        </w:rPr>
        <w:t>,</w:t>
      </w:r>
      <w:r w:rsidR="770684DD" w:rsidRPr="009554E3">
        <w:rPr>
          <w:rFonts w:cs="Times New Roman"/>
          <w:sz w:val="24"/>
          <w:szCs w:val="24"/>
        </w:rPr>
        <w:t xml:space="preserve"> ir </w:t>
      </w:r>
      <w:r w:rsidR="002F7A7D" w:rsidRPr="009554E3">
        <w:rPr>
          <w:rFonts w:cs="Times New Roman"/>
          <w:sz w:val="24"/>
          <w:szCs w:val="24"/>
        </w:rPr>
        <w:t xml:space="preserve">vismaz </w:t>
      </w:r>
      <w:r w:rsidR="00E00362" w:rsidRPr="009554E3">
        <w:rPr>
          <w:rFonts w:cs="Times New Roman"/>
          <w:sz w:val="24"/>
          <w:szCs w:val="24"/>
        </w:rPr>
        <w:t xml:space="preserve">14 mēnešu </w:t>
      </w:r>
      <w:r w:rsidR="770684DD" w:rsidRPr="009554E3">
        <w:rPr>
          <w:rFonts w:cs="Times New Roman"/>
          <w:sz w:val="24"/>
          <w:szCs w:val="24"/>
        </w:rPr>
        <w:t xml:space="preserve">nobīdes </w:t>
      </w:r>
      <w:proofErr w:type="spellStart"/>
      <w:r w:rsidR="770684DD" w:rsidRPr="009554E3">
        <w:rPr>
          <w:rFonts w:cs="Times New Roman"/>
          <w:sz w:val="24"/>
          <w:szCs w:val="24"/>
        </w:rPr>
        <w:t>būvprojektēšanas</w:t>
      </w:r>
      <w:proofErr w:type="spellEnd"/>
      <w:r w:rsidR="770684DD" w:rsidRPr="009554E3">
        <w:rPr>
          <w:rFonts w:cs="Times New Roman"/>
          <w:sz w:val="24"/>
          <w:szCs w:val="24"/>
        </w:rPr>
        <w:t xml:space="preserve"> termiņ</w:t>
      </w:r>
      <w:r w:rsidR="0DBC0D53" w:rsidRPr="009554E3">
        <w:rPr>
          <w:rFonts w:cs="Times New Roman"/>
          <w:sz w:val="24"/>
          <w:szCs w:val="24"/>
        </w:rPr>
        <w:t>os</w:t>
      </w:r>
      <w:r w:rsidR="770684DD" w:rsidRPr="009554E3">
        <w:rPr>
          <w:rFonts w:cs="Times New Roman"/>
          <w:sz w:val="24"/>
          <w:szCs w:val="24"/>
        </w:rPr>
        <w:t xml:space="preserve">, </w:t>
      </w:r>
      <w:r w:rsidR="5CE7B0BE" w:rsidRPr="009554E3">
        <w:rPr>
          <w:rFonts w:cs="Times New Roman"/>
          <w:sz w:val="24"/>
          <w:szCs w:val="24"/>
        </w:rPr>
        <w:t>spēkā</w:t>
      </w:r>
      <w:r w:rsidR="770684DD" w:rsidRPr="009554E3">
        <w:rPr>
          <w:rFonts w:cs="Times New Roman"/>
          <w:sz w:val="24"/>
          <w:szCs w:val="24"/>
        </w:rPr>
        <w:t xml:space="preserve"> ir vi</w:t>
      </w:r>
      <w:r w:rsidR="59DFD6B2" w:rsidRPr="009554E3">
        <w:rPr>
          <w:rFonts w:cs="Times New Roman"/>
          <w:sz w:val="24"/>
          <w:szCs w:val="24"/>
        </w:rPr>
        <w:t>e</w:t>
      </w:r>
      <w:r w:rsidR="770684DD" w:rsidRPr="009554E3">
        <w:rPr>
          <w:rFonts w:cs="Times New Roman"/>
          <w:sz w:val="24"/>
          <w:szCs w:val="24"/>
        </w:rPr>
        <w:t xml:space="preserve">glāki būvnoteikumi, kas ļauj </w:t>
      </w:r>
      <w:r w:rsidR="00AB4802" w:rsidRPr="009554E3">
        <w:rPr>
          <w:rFonts w:cs="Times New Roman"/>
          <w:sz w:val="24"/>
          <w:szCs w:val="24"/>
        </w:rPr>
        <w:t>būvniecības stadiju sākt</w:t>
      </w:r>
      <w:r w:rsidR="770684DD" w:rsidRPr="009554E3">
        <w:rPr>
          <w:rFonts w:cs="Times New Roman"/>
          <w:sz w:val="24"/>
          <w:szCs w:val="24"/>
        </w:rPr>
        <w:t xml:space="preserve"> ar vēl pilnībā nepabeigtu </w:t>
      </w:r>
      <w:r w:rsidR="7B6EE608" w:rsidRPr="009554E3">
        <w:rPr>
          <w:rFonts w:cs="Times New Roman"/>
          <w:sz w:val="24"/>
          <w:szCs w:val="24"/>
        </w:rPr>
        <w:t>tehnisko projektu</w:t>
      </w:r>
      <w:r w:rsidR="151678AE" w:rsidRPr="009554E3">
        <w:rPr>
          <w:rFonts w:cs="Times New Roman"/>
          <w:sz w:val="24"/>
          <w:szCs w:val="24"/>
        </w:rPr>
        <w:t xml:space="preserve">, tas ir -  būvprojekta </w:t>
      </w:r>
      <w:proofErr w:type="spellStart"/>
      <w:r w:rsidR="151678AE" w:rsidRPr="009554E3">
        <w:rPr>
          <w:rFonts w:cs="Times New Roman"/>
          <w:sz w:val="24"/>
          <w:szCs w:val="24"/>
        </w:rPr>
        <w:t>pamatrisinājumiem</w:t>
      </w:r>
      <w:proofErr w:type="spellEnd"/>
      <w:r w:rsidR="151678AE" w:rsidRPr="009554E3">
        <w:rPr>
          <w:rFonts w:cs="Times New Roman"/>
          <w:sz w:val="24"/>
          <w:szCs w:val="24"/>
        </w:rPr>
        <w:t xml:space="preserve"> </w:t>
      </w:r>
      <w:r w:rsidR="151678AE" w:rsidRPr="009554E3">
        <w:rPr>
          <w:rFonts w:cs="Times New Roman"/>
          <w:i/>
          <w:sz w:val="24"/>
          <w:szCs w:val="24"/>
        </w:rPr>
        <w:t>(</w:t>
      </w:r>
      <w:proofErr w:type="spellStart"/>
      <w:r w:rsidR="151678AE" w:rsidRPr="009554E3">
        <w:rPr>
          <w:rFonts w:cs="Times New Roman"/>
          <w:i/>
          <w:sz w:val="24"/>
          <w:szCs w:val="24"/>
        </w:rPr>
        <w:t>Master</w:t>
      </w:r>
      <w:proofErr w:type="spellEnd"/>
      <w:r w:rsidR="151678AE" w:rsidRPr="009554E3">
        <w:rPr>
          <w:rFonts w:cs="Times New Roman"/>
          <w:i/>
          <w:sz w:val="24"/>
          <w:szCs w:val="24"/>
        </w:rPr>
        <w:t xml:space="preserve"> </w:t>
      </w:r>
      <w:proofErr w:type="spellStart"/>
      <w:r w:rsidR="151678AE" w:rsidRPr="009554E3">
        <w:rPr>
          <w:rFonts w:cs="Times New Roman"/>
          <w:i/>
          <w:sz w:val="24"/>
          <w:szCs w:val="24"/>
        </w:rPr>
        <w:t>Design</w:t>
      </w:r>
      <w:proofErr w:type="spellEnd"/>
      <w:r w:rsidR="151678AE" w:rsidRPr="009554E3">
        <w:rPr>
          <w:rFonts w:cs="Times New Roman"/>
          <w:sz w:val="24"/>
          <w:szCs w:val="24"/>
        </w:rPr>
        <w:t>)</w:t>
      </w:r>
      <w:r w:rsidR="00AB4802" w:rsidRPr="009554E3">
        <w:rPr>
          <w:rFonts w:cs="Times New Roman"/>
          <w:sz w:val="24"/>
          <w:szCs w:val="24"/>
        </w:rPr>
        <w:t xml:space="preserve">, un detalizētus </w:t>
      </w:r>
      <w:r w:rsidR="000955A9" w:rsidRPr="009554E3">
        <w:rPr>
          <w:rFonts w:cs="Times New Roman"/>
          <w:sz w:val="24"/>
          <w:szCs w:val="24"/>
        </w:rPr>
        <w:t>tehniskos risinājumus izstrādāt paralēli ar būvdarbiem</w:t>
      </w:r>
      <w:r w:rsidR="151678AE" w:rsidRPr="009554E3">
        <w:rPr>
          <w:rFonts w:cs="Times New Roman"/>
          <w:sz w:val="24"/>
          <w:szCs w:val="24"/>
        </w:rPr>
        <w:t>.</w:t>
      </w:r>
      <w:r w:rsidR="587C8A2A" w:rsidRPr="009554E3">
        <w:rPr>
          <w:rFonts w:cs="Times New Roman"/>
          <w:sz w:val="24"/>
          <w:szCs w:val="24"/>
        </w:rPr>
        <w:t xml:space="preserve"> </w:t>
      </w:r>
      <w:r w:rsidR="15087431" w:rsidRPr="009554E3">
        <w:rPr>
          <w:rFonts w:cs="Times New Roman"/>
          <w:sz w:val="24"/>
          <w:szCs w:val="24"/>
        </w:rPr>
        <w:t xml:space="preserve">Igaunijā lielākie būvniecības darbi notiek ap </w:t>
      </w:r>
      <w:r w:rsidR="00C66510" w:rsidRPr="009554E3">
        <w:rPr>
          <w:rFonts w:cs="Times New Roman"/>
          <w:sz w:val="24"/>
          <w:szCs w:val="24"/>
        </w:rPr>
        <w:t xml:space="preserve">plānoto </w:t>
      </w:r>
      <w:r w:rsidR="15087431" w:rsidRPr="009554E3">
        <w:rPr>
          <w:rFonts w:cs="Times New Roman"/>
          <w:sz w:val="24"/>
          <w:szCs w:val="24"/>
        </w:rPr>
        <w:t>dzelzceļa tras</w:t>
      </w:r>
      <w:r w:rsidR="00C66510" w:rsidRPr="009554E3">
        <w:rPr>
          <w:rFonts w:cs="Times New Roman"/>
          <w:sz w:val="24"/>
          <w:szCs w:val="24"/>
        </w:rPr>
        <w:t>es koridoru</w:t>
      </w:r>
      <w:r w:rsidR="15087431" w:rsidRPr="009554E3">
        <w:rPr>
          <w:rFonts w:cs="Times New Roman"/>
          <w:sz w:val="24"/>
          <w:szCs w:val="24"/>
        </w:rPr>
        <w:t xml:space="preserve">, uzsākta aktīva </w:t>
      </w:r>
      <w:r w:rsidR="00C66510" w:rsidRPr="009554E3">
        <w:rPr>
          <w:rFonts w:cs="Times New Roman"/>
          <w:sz w:val="24"/>
          <w:szCs w:val="24"/>
        </w:rPr>
        <w:t xml:space="preserve">pārvadu </w:t>
      </w:r>
      <w:r w:rsidR="15087431" w:rsidRPr="009554E3">
        <w:rPr>
          <w:rFonts w:cs="Times New Roman"/>
          <w:sz w:val="24"/>
          <w:szCs w:val="24"/>
        </w:rPr>
        <w:t>un dzīvnieku pāreju būvniecība.</w:t>
      </w:r>
      <w:r w:rsidR="1C187199" w:rsidRPr="009554E3">
        <w:rPr>
          <w:rFonts w:cs="Times New Roman"/>
          <w:sz w:val="24"/>
          <w:szCs w:val="24"/>
        </w:rPr>
        <w:t xml:space="preserve"> </w:t>
      </w:r>
      <w:r w:rsidR="41EDC3D6" w:rsidRPr="009554E3">
        <w:rPr>
          <w:rFonts w:cs="Times New Roman"/>
          <w:sz w:val="24"/>
          <w:szCs w:val="24"/>
        </w:rPr>
        <w:t xml:space="preserve">Kas attiecas uz projekta finansējumu, </w:t>
      </w:r>
      <w:r w:rsidR="00E60265" w:rsidRPr="009554E3">
        <w:rPr>
          <w:rFonts w:cs="Times New Roman"/>
          <w:sz w:val="24"/>
          <w:szCs w:val="24"/>
        </w:rPr>
        <w:t>Igaunija ir apguvusi 44% no tai pieejamā EIS</w:t>
      </w:r>
      <w:r w:rsidR="00D94D23" w:rsidRPr="009554E3">
        <w:rPr>
          <w:rFonts w:cs="Times New Roman"/>
          <w:sz w:val="24"/>
          <w:szCs w:val="24"/>
        </w:rPr>
        <w:t>I finansējuma un daļēji izstrādājusi mehānismu</w:t>
      </w:r>
      <w:r w:rsidR="00F97C48">
        <w:rPr>
          <w:rFonts w:cs="Times New Roman"/>
          <w:sz w:val="24"/>
          <w:szCs w:val="24"/>
        </w:rPr>
        <w:t>, kā</w:t>
      </w:r>
      <w:r w:rsidR="00CA1114" w:rsidRPr="009554E3">
        <w:rPr>
          <w:rFonts w:cs="Times New Roman"/>
          <w:sz w:val="24"/>
          <w:szCs w:val="24"/>
        </w:rPr>
        <w:t xml:space="preserve"> finansēt Projekta netiešās attiecināmās izmaksas, tas ir</w:t>
      </w:r>
      <w:r w:rsidR="008F3217">
        <w:rPr>
          <w:rFonts w:cs="Times New Roman"/>
          <w:sz w:val="24"/>
          <w:szCs w:val="24"/>
        </w:rPr>
        <w:t>,</w:t>
      </w:r>
      <w:r w:rsidR="00CA1114" w:rsidRPr="009554E3">
        <w:rPr>
          <w:rFonts w:cs="Times New Roman"/>
          <w:sz w:val="24"/>
          <w:szCs w:val="24"/>
        </w:rPr>
        <w:t xml:space="preserve"> izmaksas, kas netiek finansētas no EISI. </w:t>
      </w:r>
      <w:r w:rsidR="00D24B01" w:rsidRPr="009554E3">
        <w:rPr>
          <w:rFonts w:cs="Times New Roman"/>
          <w:sz w:val="24"/>
          <w:szCs w:val="24"/>
        </w:rPr>
        <w:t>Igaunijā</w:t>
      </w:r>
      <w:r w:rsidR="008A7B87" w:rsidRPr="009554E3">
        <w:rPr>
          <w:rFonts w:cs="Times New Roman"/>
          <w:sz w:val="24"/>
          <w:szCs w:val="24"/>
        </w:rPr>
        <w:t xml:space="preserve"> </w:t>
      </w:r>
      <w:proofErr w:type="spellStart"/>
      <w:r w:rsidR="00B867D3" w:rsidRPr="009554E3">
        <w:rPr>
          <w:rFonts w:cs="Times New Roman"/>
          <w:sz w:val="24"/>
          <w:szCs w:val="24"/>
        </w:rPr>
        <w:t>punktveida</w:t>
      </w:r>
      <w:proofErr w:type="spellEnd"/>
      <w:r w:rsidR="00B867D3" w:rsidRPr="009554E3">
        <w:rPr>
          <w:rFonts w:cs="Times New Roman"/>
          <w:sz w:val="24"/>
          <w:szCs w:val="24"/>
        </w:rPr>
        <w:t xml:space="preserve"> objektiem </w:t>
      </w:r>
      <w:r w:rsidR="00D24B01" w:rsidRPr="009554E3">
        <w:rPr>
          <w:rFonts w:cs="Times New Roman"/>
          <w:sz w:val="24"/>
          <w:szCs w:val="24"/>
        </w:rPr>
        <w:t xml:space="preserve">(stacijas, </w:t>
      </w:r>
      <w:r w:rsidR="007D4716" w:rsidRPr="009554E3">
        <w:rPr>
          <w:rFonts w:cs="Times New Roman"/>
          <w:sz w:val="24"/>
          <w:szCs w:val="24"/>
        </w:rPr>
        <w:t xml:space="preserve">depo, u.c.) </w:t>
      </w:r>
      <w:r w:rsidR="00B867D3" w:rsidRPr="009554E3">
        <w:rPr>
          <w:rFonts w:cs="Times New Roman"/>
          <w:sz w:val="24"/>
          <w:szCs w:val="24"/>
        </w:rPr>
        <w:t xml:space="preserve">pilnībā tiek rezervēts finansējums no nacionālā budžeta. </w:t>
      </w:r>
      <w:r w:rsidR="41EDC3D6" w:rsidRPr="009554E3">
        <w:rPr>
          <w:rFonts w:cs="Times New Roman"/>
          <w:sz w:val="24"/>
          <w:szCs w:val="24"/>
        </w:rPr>
        <w:t xml:space="preserve">Igaunijā tiek izskatīta </w:t>
      </w:r>
      <w:r w:rsidR="000E7126" w:rsidRPr="009554E3">
        <w:rPr>
          <w:rFonts w:cs="Times New Roman"/>
          <w:sz w:val="24"/>
          <w:szCs w:val="24"/>
        </w:rPr>
        <w:t>arī</w:t>
      </w:r>
      <w:r w:rsidR="41EDC3D6" w:rsidRPr="009554E3">
        <w:rPr>
          <w:rFonts w:cs="Times New Roman"/>
          <w:sz w:val="24"/>
          <w:szCs w:val="24"/>
        </w:rPr>
        <w:t xml:space="preserve"> iespēja </w:t>
      </w:r>
      <w:proofErr w:type="spellStart"/>
      <w:r w:rsidR="00BB48C0" w:rsidRPr="009554E3">
        <w:rPr>
          <w:rFonts w:cs="Times New Roman"/>
          <w:sz w:val="24"/>
          <w:szCs w:val="24"/>
        </w:rPr>
        <w:t>priekšfinansēt</w:t>
      </w:r>
      <w:proofErr w:type="spellEnd"/>
      <w:r w:rsidR="00BB48C0" w:rsidRPr="009554E3">
        <w:rPr>
          <w:rFonts w:cs="Times New Roman"/>
          <w:sz w:val="24"/>
          <w:szCs w:val="24"/>
        </w:rPr>
        <w:t xml:space="preserve"> </w:t>
      </w:r>
      <w:r w:rsidR="006C2020" w:rsidRPr="009554E3">
        <w:rPr>
          <w:rFonts w:cs="Times New Roman"/>
          <w:sz w:val="24"/>
          <w:szCs w:val="24"/>
        </w:rPr>
        <w:t>būvniecību</w:t>
      </w:r>
      <w:r w:rsidR="00F97C48">
        <w:rPr>
          <w:rFonts w:cs="Times New Roman"/>
          <w:sz w:val="24"/>
          <w:szCs w:val="24"/>
        </w:rPr>
        <w:t>,</w:t>
      </w:r>
      <w:r w:rsidR="000E7126" w:rsidRPr="009554E3">
        <w:rPr>
          <w:rFonts w:cs="Times New Roman"/>
          <w:sz w:val="24"/>
          <w:szCs w:val="24"/>
        </w:rPr>
        <w:t xml:space="preserve"> tai </w:t>
      </w:r>
      <w:r w:rsidR="00983480" w:rsidRPr="009554E3">
        <w:rPr>
          <w:rFonts w:cs="Times New Roman"/>
          <w:sz w:val="24"/>
          <w:szCs w:val="24"/>
        </w:rPr>
        <w:t xml:space="preserve">paredzot </w:t>
      </w:r>
      <w:r w:rsidR="41EDC3D6" w:rsidRPr="009554E3">
        <w:rPr>
          <w:rFonts w:cs="Times New Roman"/>
          <w:sz w:val="24"/>
          <w:szCs w:val="24"/>
        </w:rPr>
        <w:t xml:space="preserve">valsts budžeta līdzekļus, </w:t>
      </w:r>
      <w:r w:rsidR="44F1B881" w:rsidRPr="009554E3">
        <w:rPr>
          <w:rFonts w:cs="Times New Roman"/>
          <w:sz w:val="24"/>
          <w:szCs w:val="24"/>
        </w:rPr>
        <w:t>kas ļautu efektīvāk plānot būvniecības procesu</w:t>
      </w:r>
      <w:r w:rsidR="00AF7778" w:rsidRPr="009554E3">
        <w:rPr>
          <w:rFonts w:cs="Times New Roman"/>
          <w:sz w:val="24"/>
          <w:szCs w:val="24"/>
        </w:rPr>
        <w:t xml:space="preserve"> un saņemto EISI finansējumu par no valsts budžeta nofinansētiem darbiem</w:t>
      </w:r>
      <w:r w:rsidR="008F70FC" w:rsidRPr="009554E3">
        <w:rPr>
          <w:rFonts w:cs="Times New Roman"/>
          <w:sz w:val="24"/>
          <w:szCs w:val="24"/>
        </w:rPr>
        <w:t xml:space="preserve"> atgriezt </w:t>
      </w:r>
      <w:r w:rsidR="00E85F13" w:rsidRPr="009554E3">
        <w:rPr>
          <w:rFonts w:cs="Times New Roman"/>
          <w:sz w:val="24"/>
          <w:szCs w:val="24"/>
        </w:rPr>
        <w:t>Projektā aktuālo vajadzību finansēšanai.</w:t>
      </w:r>
      <w:r w:rsidR="44F1B881" w:rsidRPr="009554E3">
        <w:rPr>
          <w:rFonts w:cs="Times New Roman"/>
          <w:sz w:val="24"/>
          <w:szCs w:val="24"/>
        </w:rPr>
        <w:t xml:space="preserve">  </w:t>
      </w:r>
    </w:p>
    <w:p w14:paraId="6FE3710E" w14:textId="7F1BE39A" w:rsidR="00B4FB93" w:rsidRPr="009554E3" w:rsidRDefault="1E618BBA" w:rsidP="4734A0B0">
      <w:pPr>
        <w:spacing w:after="0" w:line="240" w:lineRule="auto"/>
        <w:ind w:firstLine="720"/>
        <w:jc w:val="both"/>
        <w:rPr>
          <w:rFonts w:cs="Times New Roman"/>
          <w:sz w:val="24"/>
          <w:szCs w:val="24"/>
        </w:rPr>
      </w:pPr>
      <w:r w:rsidRPr="009554E3">
        <w:rPr>
          <w:rFonts w:cs="Times New Roman"/>
          <w:b/>
          <w:sz w:val="24"/>
          <w:szCs w:val="24"/>
        </w:rPr>
        <w:t>Lietuv</w:t>
      </w:r>
      <w:r w:rsidR="0C747691" w:rsidRPr="009554E3">
        <w:rPr>
          <w:rFonts w:cs="Times New Roman"/>
          <w:b/>
          <w:sz w:val="24"/>
          <w:szCs w:val="24"/>
        </w:rPr>
        <w:t xml:space="preserve">ā </w:t>
      </w:r>
      <w:r w:rsidR="0C747691" w:rsidRPr="009554E3">
        <w:rPr>
          <w:rFonts w:cs="Times New Roman"/>
          <w:sz w:val="24"/>
          <w:szCs w:val="24"/>
        </w:rPr>
        <w:t xml:space="preserve">Rail </w:t>
      </w:r>
      <w:proofErr w:type="spellStart"/>
      <w:r w:rsidR="0C747691" w:rsidRPr="009554E3">
        <w:rPr>
          <w:rFonts w:cs="Times New Roman"/>
          <w:sz w:val="24"/>
          <w:szCs w:val="24"/>
        </w:rPr>
        <w:t>Baltica</w:t>
      </w:r>
      <w:proofErr w:type="spellEnd"/>
      <w:r w:rsidR="0C747691" w:rsidRPr="009554E3">
        <w:rPr>
          <w:rFonts w:cs="Times New Roman"/>
          <w:sz w:val="24"/>
          <w:szCs w:val="24"/>
        </w:rPr>
        <w:t xml:space="preserve"> līnijas </w:t>
      </w:r>
      <w:proofErr w:type="spellStart"/>
      <w:r w:rsidR="00E85F13" w:rsidRPr="009554E3">
        <w:rPr>
          <w:rFonts w:cs="Times New Roman"/>
          <w:sz w:val="24"/>
          <w:szCs w:val="24"/>
        </w:rPr>
        <w:t>būvprojektēšanas</w:t>
      </w:r>
      <w:proofErr w:type="spellEnd"/>
      <w:r w:rsidR="00E85F13" w:rsidRPr="009554E3">
        <w:rPr>
          <w:rFonts w:cs="Times New Roman"/>
          <w:sz w:val="24"/>
          <w:szCs w:val="24"/>
        </w:rPr>
        <w:t xml:space="preserve"> </w:t>
      </w:r>
      <w:r w:rsidR="0C747691" w:rsidRPr="009554E3">
        <w:rPr>
          <w:rFonts w:cs="Times New Roman"/>
          <w:sz w:val="24"/>
          <w:szCs w:val="24"/>
        </w:rPr>
        <w:t xml:space="preserve">progress </w:t>
      </w:r>
      <w:r w:rsidR="26779CA8" w:rsidRPr="009554E3">
        <w:rPr>
          <w:rFonts w:cs="Times New Roman"/>
          <w:sz w:val="24"/>
          <w:szCs w:val="24"/>
        </w:rPr>
        <w:t xml:space="preserve">kopumā </w:t>
      </w:r>
      <w:r w:rsidR="0C747691" w:rsidRPr="009554E3">
        <w:rPr>
          <w:rFonts w:cs="Times New Roman"/>
          <w:sz w:val="24"/>
          <w:szCs w:val="24"/>
        </w:rPr>
        <w:t>proporcionāli ir zemāk</w:t>
      </w:r>
      <w:r w:rsidR="60B58E6D" w:rsidRPr="009554E3">
        <w:rPr>
          <w:rFonts w:cs="Times New Roman"/>
          <w:sz w:val="24"/>
          <w:szCs w:val="24"/>
        </w:rPr>
        <w:t>s nekā Latvijā.</w:t>
      </w:r>
      <w:r w:rsidR="00983480" w:rsidRPr="009554E3">
        <w:rPr>
          <w:rFonts w:cs="Times New Roman"/>
          <w:sz w:val="24"/>
          <w:szCs w:val="24"/>
        </w:rPr>
        <w:t xml:space="preserve"> A</w:t>
      </w:r>
      <w:r w:rsidR="00180FAD" w:rsidRPr="009554E3">
        <w:rPr>
          <w:rFonts w:cs="Times New Roman"/>
          <w:sz w:val="24"/>
          <w:szCs w:val="24"/>
        </w:rPr>
        <w:t xml:space="preserve">tsevišķu posmu </w:t>
      </w:r>
      <w:proofErr w:type="spellStart"/>
      <w:r w:rsidR="00180FAD" w:rsidRPr="009554E3">
        <w:rPr>
          <w:rFonts w:cs="Times New Roman"/>
          <w:sz w:val="24"/>
          <w:szCs w:val="24"/>
        </w:rPr>
        <w:t>būvprojektēšana</w:t>
      </w:r>
      <w:proofErr w:type="spellEnd"/>
      <w:r w:rsidR="00180FAD" w:rsidRPr="009554E3">
        <w:rPr>
          <w:rFonts w:cs="Times New Roman"/>
          <w:sz w:val="24"/>
          <w:szCs w:val="24"/>
        </w:rPr>
        <w:t xml:space="preserve"> </w:t>
      </w:r>
      <w:r w:rsidR="00AF7F1B" w:rsidRPr="009554E3">
        <w:rPr>
          <w:rFonts w:cs="Times New Roman"/>
          <w:sz w:val="24"/>
          <w:szCs w:val="24"/>
        </w:rPr>
        <w:t>vēl nav uzsākta</w:t>
      </w:r>
      <w:r w:rsidR="00F97C48">
        <w:rPr>
          <w:rFonts w:cs="Times New Roman"/>
          <w:sz w:val="24"/>
          <w:szCs w:val="24"/>
        </w:rPr>
        <w:t>.</w:t>
      </w:r>
      <w:r w:rsidR="00AF7F1B" w:rsidRPr="009554E3">
        <w:rPr>
          <w:rFonts w:cs="Times New Roman"/>
          <w:sz w:val="24"/>
          <w:szCs w:val="24"/>
        </w:rPr>
        <w:t xml:space="preserve"> </w:t>
      </w:r>
      <w:r w:rsidR="0013345E" w:rsidRPr="009554E3">
        <w:rPr>
          <w:rFonts w:cs="Times New Roman"/>
          <w:sz w:val="24"/>
          <w:szCs w:val="24"/>
        </w:rPr>
        <w:t>Lietuva</w:t>
      </w:r>
      <w:r w:rsidR="00B12DB2" w:rsidRPr="009554E3">
        <w:rPr>
          <w:rFonts w:cs="Times New Roman"/>
          <w:sz w:val="24"/>
          <w:szCs w:val="24"/>
        </w:rPr>
        <w:t xml:space="preserve"> </w:t>
      </w:r>
      <w:r w:rsidR="00AF7F1B" w:rsidRPr="009554E3">
        <w:rPr>
          <w:rFonts w:cs="Times New Roman"/>
          <w:sz w:val="24"/>
          <w:szCs w:val="24"/>
        </w:rPr>
        <w:t xml:space="preserve">ir apguvusi </w:t>
      </w:r>
      <w:r w:rsidR="00B70809" w:rsidRPr="009554E3">
        <w:rPr>
          <w:rFonts w:cs="Times New Roman"/>
          <w:sz w:val="24"/>
          <w:szCs w:val="24"/>
        </w:rPr>
        <w:t>7% no tai pieejam</w:t>
      </w:r>
      <w:r w:rsidR="003430C3" w:rsidRPr="009554E3">
        <w:rPr>
          <w:rFonts w:cs="Times New Roman"/>
          <w:sz w:val="24"/>
          <w:szCs w:val="24"/>
        </w:rPr>
        <w:t>ā EISI finansējuma. Taču j</w:t>
      </w:r>
      <w:r w:rsidR="69B416AC" w:rsidRPr="009554E3">
        <w:rPr>
          <w:rFonts w:cs="Times New Roman"/>
          <w:sz w:val="24"/>
          <w:szCs w:val="24"/>
        </w:rPr>
        <w:t xml:space="preserve">āatzīmē, ka </w:t>
      </w:r>
      <w:r w:rsidR="5C8609A4" w:rsidRPr="009554E3">
        <w:rPr>
          <w:rFonts w:cs="Times New Roman"/>
          <w:sz w:val="24"/>
          <w:szCs w:val="24"/>
        </w:rPr>
        <w:t>Lietuvā</w:t>
      </w:r>
      <w:r w:rsidR="40228415" w:rsidRPr="009554E3">
        <w:rPr>
          <w:rFonts w:cs="Times New Roman"/>
          <w:sz w:val="24"/>
          <w:szCs w:val="24"/>
        </w:rPr>
        <w:t xml:space="preserve"> uzsākta sākotnējā  kravu</w:t>
      </w:r>
      <w:r w:rsidR="59106976" w:rsidRPr="009554E3">
        <w:rPr>
          <w:rFonts w:cs="Times New Roman"/>
          <w:sz w:val="24"/>
          <w:szCs w:val="24"/>
        </w:rPr>
        <w:t xml:space="preserve"> u</w:t>
      </w:r>
      <w:r w:rsidR="40228415" w:rsidRPr="009554E3">
        <w:rPr>
          <w:rFonts w:cs="Times New Roman"/>
          <w:sz w:val="24"/>
          <w:szCs w:val="24"/>
        </w:rPr>
        <w:t>n pasažieru kustība pa jau esošo</w:t>
      </w:r>
      <w:r w:rsidR="00F97C48">
        <w:rPr>
          <w:rFonts w:cs="Times New Roman"/>
          <w:sz w:val="24"/>
          <w:szCs w:val="24"/>
        </w:rPr>
        <w:t xml:space="preserve">, </w:t>
      </w:r>
      <w:r w:rsidR="00840B69" w:rsidRPr="009554E3">
        <w:rPr>
          <w:rFonts w:cs="Times New Roman"/>
          <w:sz w:val="24"/>
          <w:szCs w:val="24"/>
        </w:rPr>
        <w:t>līdz 2015.gadam</w:t>
      </w:r>
      <w:r w:rsidR="40228415" w:rsidRPr="009554E3">
        <w:rPr>
          <w:rFonts w:cs="Times New Roman"/>
          <w:sz w:val="24"/>
          <w:szCs w:val="24"/>
        </w:rPr>
        <w:t xml:space="preserve">  izbūvēto</w:t>
      </w:r>
      <w:r w:rsidR="00F97C48">
        <w:rPr>
          <w:rFonts w:cs="Times New Roman"/>
          <w:sz w:val="24"/>
          <w:szCs w:val="24"/>
        </w:rPr>
        <w:t>,</w:t>
      </w:r>
      <w:r w:rsidR="40228415" w:rsidRPr="009554E3">
        <w:rPr>
          <w:rFonts w:cs="Times New Roman"/>
          <w:sz w:val="24"/>
          <w:szCs w:val="24"/>
        </w:rPr>
        <w:t xml:space="preserve"> 1</w:t>
      </w:r>
      <w:r w:rsidR="00B55A3F" w:rsidRPr="009554E3">
        <w:rPr>
          <w:rFonts w:cs="Times New Roman"/>
          <w:sz w:val="24"/>
          <w:szCs w:val="24"/>
        </w:rPr>
        <w:t>435</w:t>
      </w:r>
      <w:r w:rsidR="40228415" w:rsidRPr="009554E3">
        <w:rPr>
          <w:rFonts w:cs="Times New Roman"/>
          <w:sz w:val="24"/>
          <w:szCs w:val="24"/>
        </w:rPr>
        <w:t xml:space="preserve">mm </w:t>
      </w:r>
      <w:r w:rsidR="00E845CB" w:rsidRPr="009554E3">
        <w:rPr>
          <w:rFonts w:cs="Times New Roman"/>
          <w:sz w:val="24"/>
          <w:szCs w:val="24"/>
        </w:rPr>
        <w:t xml:space="preserve">dzelzceļa </w:t>
      </w:r>
      <w:r w:rsidR="40228415" w:rsidRPr="009554E3">
        <w:rPr>
          <w:rFonts w:cs="Times New Roman"/>
          <w:sz w:val="24"/>
          <w:szCs w:val="24"/>
        </w:rPr>
        <w:t xml:space="preserve">infrastruktūru posmā </w:t>
      </w:r>
      <w:r w:rsidR="05B665DB" w:rsidRPr="009554E3">
        <w:rPr>
          <w:rFonts w:cs="Times New Roman"/>
          <w:sz w:val="24"/>
          <w:szCs w:val="24"/>
        </w:rPr>
        <w:t>Kauņa - Polijas robeža</w:t>
      </w:r>
      <w:r w:rsidR="1FDAB113" w:rsidRPr="009554E3">
        <w:rPr>
          <w:rFonts w:cs="Times New Roman"/>
          <w:sz w:val="24"/>
          <w:szCs w:val="24"/>
        </w:rPr>
        <w:t xml:space="preserve"> (Rail </w:t>
      </w:r>
      <w:proofErr w:type="spellStart"/>
      <w:r w:rsidR="1FDAB113" w:rsidRPr="009554E3">
        <w:rPr>
          <w:rFonts w:cs="Times New Roman"/>
          <w:sz w:val="24"/>
          <w:szCs w:val="24"/>
        </w:rPr>
        <w:t>Baltica</w:t>
      </w:r>
      <w:proofErr w:type="spellEnd"/>
      <w:r w:rsidR="1FDAB113" w:rsidRPr="009554E3">
        <w:rPr>
          <w:rFonts w:cs="Times New Roman"/>
          <w:sz w:val="24"/>
          <w:szCs w:val="24"/>
        </w:rPr>
        <w:t xml:space="preserve"> I)</w:t>
      </w:r>
      <w:r w:rsidR="4600D676" w:rsidRPr="009554E3">
        <w:rPr>
          <w:rFonts w:cs="Times New Roman"/>
          <w:sz w:val="24"/>
          <w:szCs w:val="24"/>
        </w:rPr>
        <w:t>,</w:t>
      </w:r>
      <w:r w:rsidR="05B665DB" w:rsidRPr="009554E3">
        <w:rPr>
          <w:rFonts w:cs="Times New Roman"/>
          <w:sz w:val="24"/>
          <w:szCs w:val="24"/>
        </w:rPr>
        <w:t xml:space="preserve"> k</w:t>
      </w:r>
      <w:r w:rsidR="1A41055B" w:rsidRPr="009554E3">
        <w:rPr>
          <w:rFonts w:cs="Times New Roman"/>
          <w:sz w:val="24"/>
          <w:szCs w:val="24"/>
        </w:rPr>
        <w:t>ura gan</w:t>
      </w:r>
      <w:r w:rsidR="05B665DB" w:rsidRPr="009554E3">
        <w:rPr>
          <w:rFonts w:cs="Times New Roman"/>
          <w:sz w:val="24"/>
          <w:szCs w:val="24"/>
        </w:rPr>
        <w:t xml:space="preserve"> neatbilst </w:t>
      </w:r>
      <w:r w:rsidR="008F57CA" w:rsidRPr="009554E3">
        <w:rPr>
          <w:rFonts w:cs="Times New Roman"/>
          <w:sz w:val="24"/>
          <w:szCs w:val="24"/>
        </w:rPr>
        <w:t xml:space="preserve">Projekta </w:t>
      </w:r>
      <w:r w:rsidR="1EE6D168" w:rsidRPr="009554E3">
        <w:rPr>
          <w:rFonts w:cs="Times New Roman"/>
          <w:sz w:val="24"/>
          <w:szCs w:val="24"/>
        </w:rPr>
        <w:t>plānotaj</w:t>
      </w:r>
      <w:r w:rsidR="008F57CA" w:rsidRPr="009554E3">
        <w:rPr>
          <w:rFonts w:cs="Times New Roman"/>
          <w:sz w:val="24"/>
          <w:szCs w:val="24"/>
        </w:rPr>
        <w:t>iem tehniskajiem parame</w:t>
      </w:r>
      <w:r w:rsidR="00767505" w:rsidRPr="009554E3">
        <w:rPr>
          <w:rFonts w:cs="Times New Roman"/>
          <w:sz w:val="24"/>
          <w:szCs w:val="24"/>
        </w:rPr>
        <w:t>t</w:t>
      </w:r>
      <w:r w:rsidR="008F57CA" w:rsidRPr="009554E3">
        <w:rPr>
          <w:rFonts w:cs="Times New Roman"/>
          <w:sz w:val="24"/>
          <w:szCs w:val="24"/>
        </w:rPr>
        <w:t>riem (</w:t>
      </w:r>
      <w:r w:rsidR="1EE6D168" w:rsidRPr="009554E3">
        <w:rPr>
          <w:rFonts w:cs="Times New Roman"/>
          <w:sz w:val="24"/>
          <w:szCs w:val="24"/>
        </w:rPr>
        <w:t xml:space="preserve">ātrumam un </w:t>
      </w:r>
      <w:r w:rsidR="244F1E40" w:rsidRPr="009554E3">
        <w:rPr>
          <w:rFonts w:cs="Times New Roman"/>
          <w:sz w:val="24"/>
          <w:szCs w:val="24"/>
        </w:rPr>
        <w:t>s</w:t>
      </w:r>
      <w:r w:rsidR="00767505" w:rsidRPr="009554E3">
        <w:rPr>
          <w:rFonts w:cs="Times New Roman"/>
          <w:sz w:val="24"/>
          <w:szCs w:val="24"/>
        </w:rPr>
        <w:t>liežu ceļu skaitam)</w:t>
      </w:r>
      <w:r w:rsidR="0034069C" w:rsidRPr="009554E3">
        <w:rPr>
          <w:rFonts w:cs="Times New Roman"/>
          <w:sz w:val="24"/>
          <w:szCs w:val="24"/>
        </w:rPr>
        <w:t>.</w:t>
      </w:r>
      <w:r w:rsidR="00767505" w:rsidRPr="009554E3">
        <w:rPr>
          <w:rFonts w:cs="Times New Roman"/>
          <w:sz w:val="24"/>
          <w:szCs w:val="24"/>
        </w:rPr>
        <w:t xml:space="preserve"> </w:t>
      </w:r>
      <w:r w:rsidR="0034069C" w:rsidRPr="009554E3">
        <w:rPr>
          <w:rFonts w:cs="Times New Roman"/>
          <w:sz w:val="24"/>
          <w:szCs w:val="24"/>
        </w:rPr>
        <w:t>Š</w:t>
      </w:r>
      <w:r w:rsidR="2BDD5DC2" w:rsidRPr="009554E3">
        <w:rPr>
          <w:rFonts w:cs="Times New Roman"/>
          <w:sz w:val="24"/>
          <w:szCs w:val="24"/>
        </w:rPr>
        <w:t>a</w:t>
      </w:r>
      <w:r w:rsidR="0034069C" w:rsidRPr="009554E3">
        <w:rPr>
          <w:rFonts w:cs="Times New Roman"/>
          <w:sz w:val="24"/>
          <w:szCs w:val="24"/>
        </w:rPr>
        <w:t>jā</w:t>
      </w:r>
      <w:r w:rsidR="2BDD5DC2" w:rsidRPr="009554E3">
        <w:rPr>
          <w:rFonts w:cs="Times New Roman"/>
          <w:sz w:val="24"/>
          <w:szCs w:val="24"/>
        </w:rPr>
        <w:t xml:space="preserve"> posmā </w:t>
      </w:r>
      <w:r w:rsidR="0034069C" w:rsidRPr="009554E3">
        <w:rPr>
          <w:rFonts w:cs="Times New Roman"/>
          <w:sz w:val="24"/>
          <w:szCs w:val="24"/>
        </w:rPr>
        <w:t xml:space="preserve">ir </w:t>
      </w:r>
      <w:r w:rsidR="2BDD5DC2" w:rsidRPr="009554E3">
        <w:rPr>
          <w:rFonts w:cs="Times New Roman"/>
          <w:sz w:val="24"/>
          <w:szCs w:val="24"/>
        </w:rPr>
        <w:t>apstip</w:t>
      </w:r>
      <w:r w:rsidR="5E6D1734" w:rsidRPr="009554E3">
        <w:rPr>
          <w:rFonts w:cs="Times New Roman"/>
          <w:sz w:val="24"/>
          <w:szCs w:val="24"/>
        </w:rPr>
        <w:t>r</w:t>
      </w:r>
      <w:r w:rsidR="2BDD5DC2" w:rsidRPr="009554E3">
        <w:rPr>
          <w:rFonts w:cs="Times New Roman"/>
          <w:sz w:val="24"/>
          <w:szCs w:val="24"/>
        </w:rPr>
        <w:t>ināts jauns trasējums</w:t>
      </w:r>
      <w:r w:rsidR="00F97C48">
        <w:rPr>
          <w:rFonts w:cs="Times New Roman"/>
          <w:sz w:val="24"/>
          <w:szCs w:val="24"/>
        </w:rPr>
        <w:t>,</w:t>
      </w:r>
      <w:r w:rsidR="11561472" w:rsidRPr="009554E3">
        <w:rPr>
          <w:rFonts w:cs="Times New Roman"/>
          <w:sz w:val="24"/>
          <w:szCs w:val="24"/>
        </w:rPr>
        <w:t xml:space="preserve"> un plānots uzsākt </w:t>
      </w:r>
      <w:proofErr w:type="spellStart"/>
      <w:r w:rsidR="11561472" w:rsidRPr="009554E3">
        <w:rPr>
          <w:rFonts w:cs="Times New Roman"/>
          <w:sz w:val="24"/>
          <w:szCs w:val="24"/>
        </w:rPr>
        <w:t>būvprojektēšan</w:t>
      </w:r>
      <w:r w:rsidR="4E8B0F02" w:rsidRPr="009554E3">
        <w:rPr>
          <w:rFonts w:cs="Times New Roman"/>
          <w:sz w:val="24"/>
          <w:szCs w:val="24"/>
        </w:rPr>
        <w:t>as</w:t>
      </w:r>
      <w:proofErr w:type="spellEnd"/>
      <w:r w:rsidR="4E8B0F02" w:rsidRPr="009554E3">
        <w:rPr>
          <w:rFonts w:cs="Times New Roman"/>
          <w:sz w:val="24"/>
          <w:szCs w:val="24"/>
        </w:rPr>
        <w:t xml:space="preserve"> darbus</w:t>
      </w:r>
      <w:r w:rsidR="11561472" w:rsidRPr="009554E3">
        <w:rPr>
          <w:rFonts w:cs="Times New Roman"/>
          <w:sz w:val="24"/>
          <w:szCs w:val="24"/>
        </w:rPr>
        <w:t xml:space="preserve">. </w:t>
      </w:r>
      <w:r w:rsidR="00313769" w:rsidRPr="009554E3">
        <w:rPr>
          <w:rFonts w:cs="Times New Roman"/>
          <w:sz w:val="24"/>
          <w:szCs w:val="24"/>
        </w:rPr>
        <w:t>Lietuva būvniecības procesu</w:t>
      </w:r>
      <w:r w:rsidR="00447172" w:rsidRPr="009554E3">
        <w:rPr>
          <w:rFonts w:cs="Times New Roman"/>
          <w:sz w:val="24"/>
          <w:szCs w:val="24"/>
        </w:rPr>
        <w:t xml:space="preserve"> </w:t>
      </w:r>
      <w:r w:rsidR="00313769" w:rsidRPr="009554E3">
        <w:rPr>
          <w:rFonts w:cs="Times New Roman"/>
          <w:sz w:val="24"/>
          <w:szCs w:val="24"/>
        </w:rPr>
        <w:t xml:space="preserve">ir </w:t>
      </w:r>
      <w:r w:rsidR="009F3E7C" w:rsidRPr="009554E3">
        <w:rPr>
          <w:rFonts w:cs="Times New Roman"/>
          <w:sz w:val="24"/>
          <w:szCs w:val="24"/>
        </w:rPr>
        <w:t>u</w:t>
      </w:r>
      <w:r w:rsidR="11561472" w:rsidRPr="009554E3">
        <w:rPr>
          <w:rFonts w:cs="Times New Roman"/>
          <w:sz w:val="24"/>
          <w:szCs w:val="24"/>
        </w:rPr>
        <w:t>zsāk</w:t>
      </w:r>
      <w:r w:rsidR="009F3E7C" w:rsidRPr="009554E3">
        <w:rPr>
          <w:rFonts w:cs="Times New Roman"/>
          <w:sz w:val="24"/>
          <w:szCs w:val="24"/>
        </w:rPr>
        <w:t>usi ar sarežģītākā posma,</w:t>
      </w:r>
      <w:r w:rsidR="008555EA" w:rsidRPr="009554E3">
        <w:rPr>
          <w:rFonts w:cs="Times New Roman"/>
          <w:sz w:val="24"/>
          <w:szCs w:val="24"/>
        </w:rPr>
        <w:t xml:space="preserve"> </w:t>
      </w:r>
      <w:r w:rsidR="007366F9">
        <w:rPr>
          <w:rFonts w:cs="Times New Roman"/>
          <w:sz w:val="24"/>
          <w:szCs w:val="24"/>
        </w:rPr>
        <w:t xml:space="preserve">kas ietver </w:t>
      </w:r>
      <w:r w:rsidR="007366F9" w:rsidRPr="009554E3">
        <w:rPr>
          <w:rFonts w:cs="Times New Roman"/>
          <w:sz w:val="24"/>
          <w:szCs w:val="24"/>
        </w:rPr>
        <w:t>garāk</w:t>
      </w:r>
      <w:r w:rsidR="007366F9">
        <w:rPr>
          <w:rFonts w:cs="Times New Roman"/>
          <w:sz w:val="24"/>
          <w:szCs w:val="24"/>
        </w:rPr>
        <w:t>o</w:t>
      </w:r>
      <w:r w:rsidR="007366F9" w:rsidRPr="009554E3">
        <w:rPr>
          <w:rFonts w:cs="Times New Roman"/>
          <w:sz w:val="24"/>
          <w:szCs w:val="24"/>
        </w:rPr>
        <w:t xml:space="preserve"> </w:t>
      </w:r>
      <w:r w:rsidR="452CC07E" w:rsidRPr="009554E3">
        <w:rPr>
          <w:rFonts w:cs="Times New Roman"/>
          <w:sz w:val="24"/>
          <w:szCs w:val="24"/>
        </w:rPr>
        <w:t>dzelzceļa tilta Baltijā</w:t>
      </w:r>
      <w:r w:rsidR="00FA6A62">
        <w:rPr>
          <w:rFonts w:cs="Times New Roman"/>
          <w:sz w:val="24"/>
          <w:szCs w:val="24"/>
        </w:rPr>
        <w:t xml:space="preserve"> </w:t>
      </w:r>
      <w:r w:rsidR="007366F9">
        <w:rPr>
          <w:rFonts w:cs="Times New Roman"/>
          <w:sz w:val="24"/>
          <w:szCs w:val="24"/>
        </w:rPr>
        <w:t>(</w:t>
      </w:r>
      <w:r w:rsidR="00F410D6" w:rsidRPr="009554E3">
        <w:rPr>
          <w:rFonts w:cs="Times New Roman"/>
          <w:sz w:val="24"/>
          <w:szCs w:val="24"/>
        </w:rPr>
        <w:t>tilt</w:t>
      </w:r>
      <w:r w:rsidR="007366F9">
        <w:rPr>
          <w:rFonts w:cs="Times New Roman"/>
          <w:sz w:val="24"/>
          <w:szCs w:val="24"/>
        </w:rPr>
        <w:t>s</w:t>
      </w:r>
      <w:r w:rsidR="00F410D6" w:rsidRPr="009554E3">
        <w:rPr>
          <w:rFonts w:cs="Times New Roman"/>
          <w:sz w:val="24"/>
          <w:szCs w:val="24"/>
        </w:rPr>
        <w:t xml:space="preserve"> pār </w:t>
      </w:r>
      <w:r w:rsidR="452CC07E" w:rsidRPr="009554E3">
        <w:rPr>
          <w:rFonts w:cs="Times New Roman"/>
          <w:sz w:val="24"/>
          <w:szCs w:val="24"/>
        </w:rPr>
        <w:t>Neris upi</w:t>
      </w:r>
      <w:r w:rsidR="007366F9">
        <w:rPr>
          <w:rFonts w:cs="Times New Roman"/>
          <w:sz w:val="24"/>
          <w:szCs w:val="24"/>
        </w:rPr>
        <w:t>)</w:t>
      </w:r>
      <w:r w:rsidR="452CC07E" w:rsidRPr="009554E3">
        <w:rPr>
          <w:rFonts w:cs="Times New Roman"/>
          <w:sz w:val="24"/>
          <w:szCs w:val="24"/>
        </w:rPr>
        <w:t xml:space="preserve"> būvniecīb</w:t>
      </w:r>
      <w:r w:rsidR="002F2869" w:rsidRPr="009554E3">
        <w:rPr>
          <w:rFonts w:cs="Times New Roman"/>
          <w:sz w:val="24"/>
          <w:szCs w:val="24"/>
        </w:rPr>
        <w:t>u</w:t>
      </w:r>
      <w:r w:rsidR="009C38A5" w:rsidRPr="009554E3">
        <w:rPr>
          <w:rFonts w:cs="Times New Roman"/>
          <w:sz w:val="24"/>
          <w:szCs w:val="24"/>
        </w:rPr>
        <w:t>.</w:t>
      </w:r>
      <w:r w:rsidR="00B12DB2" w:rsidRPr="009554E3">
        <w:rPr>
          <w:rFonts w:cs="Times New Roman"/>
          <w:sz w:val="24"/>
          <w:szCs w:val="24"/>
        </w:rPr>
        <w:t xml:space="preserve"> </w:t>
      </w:r>
      <w:r w:rsidR="452CC07E" w:rsidRPr="009554E3">
        <w:rPr>
          <w:rFonts w:cs="Times New Roman"/>
          <w:sz w:val="24"/>
          <w:szCs w:val="24"/>
        </w:rPr>
        <w:t>2023.gad</w:t>
      </w:r>
      <w:r w:rsidR="0CF9D1C9" w:rsidRPr="009554E3">
        <w:rPr>
          <w:rFonts w:cs="Times New Roman"/>
          <w:sz w:val="24"/>
          <w:szCs w:val="24"/>
        </w:rPr>
        <w:t>a otrajā pusē</w:t>
      </w:r>
      <w:r w:rsidR="452CC07E" w:rsidRPr="009554E3">
        <w:rPr>
          <w:rFonts w:cs="Times New Roman"/>
          <w:sz w:val="24"/>
          <w:szCs w:val="24"/>
        </w:rPr>
        <w:t xml:space="preserve"> plāno</w:t>
      </w:r>
      <w:r w:rsidR="009C38A5" w:rsidRPr="009554E3">
        <w:rPr>
          <w:rFonts w:cs="Times New Roman"/>
          <w:sz w:val="24"/>
          <w:szCs w:val="24"/>
        </w:rPr>
        <w:t>ts</w:t>
      </w:r>
      <w:r w:rsidR="452CC07E" w:rsidRPr="009554E3">
        <w:rPr>
          <w:rFonts w:cs="Times New Roman"/>
          <w:sz w:val="24"/>
          <w:szCs w:val="24"/>
        </w:rPr>
        <w:t xml:space="preserve"> uzsākt liela mēroga </w:t>
      </w:r>
      <w:proofErr w:type="spellStart"/>
      <w:r w:rsidR="452CC07E" w:rsidRPr="009554E3">
        <w:rPr>
          <w:rFonts w:cs="Times New Roman"/>
          <w:sz w:val="24"/>
          <w:szCs w:val="24"/>
        </w:rPr>
        <w:t>pamattrases</w:t>
      </w:r>
      <w:proofErr w:type="spellEnd"/>
      <w:r w:rsidR="452CC07E" w:rsidRPr="009554E3">
        <w:rPr>
          <w:rFonts w:cs="Times New Roman"/>
          <w:sz w:val="24"/>
          <w:szCs w:val="24"/>
        </w:rPr>
        <w:t xml:space="preserve"> uzb</w:t>
      </w:r>
      <w:r w:rsidR="412B5227" w:rsidRPr="009554E3">
        <w:rPr>
          <w:rFonts w:cs="Times New Roman"/>
          <w:sz w:val="24"/>
          <w:szCs w:val="24"/>
        </w:rPr>
        <w:t>ēruma būv</w:t>
      </w:r>
      <w:r w:rsidR="36D09518" w:rsidRPr="009554E3">
        <w:rPr>
          <w:rFonts w:cs="Times New Roman"/>
          <w:sz w:val="24"/>
          <w:szCs w:val="24"/>
        </w:rPr>
        <w:t>niecības darbus.</w:t>
      </w:r>
      <w:r w:rsidR="46CDE202" w:rsidRPr="009554E3">
        <w:rPr>
          <w:rFonts w:cs="Times New Roman"/>
          <w:sz w:val="24"/>
          <w:szCs w:val="24"/>
        </w:rPr>
        <w:t xml:space="preserve"> </w:t>
      </w:r>
      <w:r w:rsidR="00FD6B37" w:rsidRPr="00A71B0D">
        <w:rPr>
          <w:rFonts w:cs="Times New Roman"/>
          <w:sz w:val="24"/>
          <w:szCs w:val="24"/>
        </w:rPr>
        <w:t xml:space="preserve">Turklāt </w:t>
      </w:r>
      <w:r w:rsidR="36D09518" w:rsidRPr="00A71B0D">
        <w:rPr>
          <w:rFonts w:cs="Times New Roman"/>
          <w:sz w:val="24"/>
          <w:szCs w:val="24"/>
        </w:rPr>
        <w:t>Lietuvā ir vislabākā</w:t>
      </w:r>
      <w:r w:rsidR="36D09518" w:rsidRPr="009554E3">
        <w:rPr>
          <w:rFonts w:cs="Times New Roman"/>
          <w:sz w:val="24"/>
          <w:szCs w:val="24"/>
        </w:rPr>
        <w:t xml:space="preserve"> situācija no visām Baltijas valstīm attiecībā uz zemju</w:t>
      </w:r>
      <w:r w:rsidR="466C8D9F" w:rsidRPr="009554E3">
        <w:rPr>
          <w:rFonts w:cs="Times New Roman"/>
          <w:sz w:val="24"/>
          <w:szCs w:val="24"/>
        </w:rPr>
        <w:t xml:space="preserve"> atsavināšanu</w:t>
      </w:r>
      <w:r w:rsidR="7F8AC091" w:rsidRPr="009554E3">
        <w:rPr>
          <w:rFonts w:cs="Times New Roman"/>
          <w:sz w:val="24"/>
          <w:szCs w:val="24"/>
        </w:rPr>
        <w:t xml:space="preserve"> </w:t>
      </w:r>
      <w:r w:rsidR="00FD6B37" w:rsidRPr="009554E3">
        <w:rPr>
          <w:rFonts w:cs="Times New Roman"/>
          <w:sz w:val="24"/>
          <w:szCs w:val="24"/>
        </w:rPr>
        <w:t>–</w:t>
      </w:r>
      <w:r w:rsidR="00524FA0">
        <w:rPr>
          <w:rFonts w:cs="Times New Roman"/>
          <w:sz w:val="24"/>
          <w:szCs w:val="24"/>
        </w:rPr>
        <w:t xml:space="preserve"> </w:t>
      </w:r>
      <w:r w:rsidR="7F8AC091" w:rsidRPr="009554E3">
        <w:rPr>
          <w:rFonts w:cs="Times New Roman"/>
          <w:sz w:val="24"/>
          <w:szCs w:val="24"/>
        </w:rPr>
        <w:t>tika</w:t>
      </w:r>
      <w:r w:rsidR="466C8D9F" w:rsidRPr="009554E3">
        <w:rPr>
          <w:rFonts w:cs="Times New Roman"/>
          <w:sz w:val="24"/>
          <w:szCs w:val="24"/>
        </w:rPr>
        <w:t xml:space="preserve"> at</w:t>
      </w:r>
      <w:r w:rsidR="0FCE2DEF" w:rsidRPr="009554E3">
        <w:rPr>
          <w:rFonts w:cs="Times New Roman"/>
          <w:sz w:val="24"/>
          <w:szCs w:val="24"/>
        </w:rPr>
        <w:t>s</w:t>
      </w:r>
      <w:r w:rsidR="466C8D9F" w:rsidRPr="009554E3">
        <w:rPr>
          <w:rFonts w:cs="Times New Roman"/>
          <w:sz w:val="24"/>
          <w:szCs w:val="24"/>
        </w:rPr>
        <w:t>avināts 300</w:t>
      </w:r>
      <w:r w:rsidR="000A5C6B" w:rsidRPr="009554E3">
        <w:rPr>
          <w:rFonts w:cs="Times New Roman"/>
          <w:sz w:val="24"/>
          <w:szCs w:val="24"/>
        </w:rPr>
        <w:t xml:space="preserve"> </w:t>
      </w:r>
      <w:r w:rsidR="466C8D9F" w:rsidRPr="009554E3">
        <w:rPr>
          <w:rFonts w:cs="Times New Roman"/>
          <w:sz w:val="24"/>
          <w:szCs w:val="24"/>
        </w:rPr>
        <w:t>m</w:t>
      </w:r>
      <w:r w:rsidR="000A5C6B" w:rsidRPr="009554E3">
        <w:rPr>
          <w:rFonts w:cs="Times New Roman"/>
          <w:sz w:val="24"/>
          <w:szCs w:val="24"/>
        </w:rPr>
        <w:t>etru</w:t>
      </w:r>
      <w:r w:rsidR="466C8D9F" w:rsidRPr="009554E3">
        <w:rPr>
          <w:rFonts w:cs="Times New Roman"/>
          <w:sz w:val="24"/>
          <w:szCs w:val="24"/>
        </w:rPr>
        <w:t xml:space="preserve"> plats koridors</w:t>
      </w:r>
      <w:r w:rsidR="000627E8" w:rsidRPr="009554E3">
        <w:rPr>
          <w:rFonts w:cs="Times New Roman"/>
          <w:sz w:val="24"/>
          <w:szCs w:val="24"/>
        </w:rPr>
        <w:t>, kuram bija veikts IVN,</w:t>
      </w:r>
      <w:r w:rsidR="466C8D9F" w:rsidRPr="009554E3">
        <w:rPr>
          <w:rFonts w:cs="Times New Roman"/>
          <w:sz w:val="24"/>
          <w:szCs w:val="24"/>
        </w:rPr>
        <w:t xml:space="preserve"> īpašā likumā noteiktā kārtībā</w:t>
      </w:r>
      <w:r w:rsidR="000627E8" w:rsidRPr="009554E3">
        <w:rPr>
          <w:rFonts w:cs="Times New Roman"/>
          <w:sz w:val="24"/>
          <w:szCs w:val="24"/>
        </w:rPr>
        <w:t>, kas</w:t>
      </w:r>
      <w:r w:rsidR="000A5C6B" w:rsidRPr="009554E3">
        <w:rPr>
          <w:rFonts w:cs="Times New Roman"/>
          <w:sz w:val="24"/>
          <w:szCs w:val="24"/>
        </w:rPr>
        <w:t xml:space="preserve"> </w:t>
      </w:r>
      <w:r w:rsidR="00030D80" w:rsidRPr="009554E3">
        <w:rPr>
          <w:rFonts w:cs="Times New Roman"/>
          <w:sz w:val="24"/>
          <w:szCs w:val="24"/>
        </w:rPr>
        <w:t xml:space="preserve">paredz, ka </w:t>
      </w:r>
      <w:r w:rsidR="466C8D9F" w:rsidRPr="009554E3">
        <w:rPr>
          <w:rFonts w:cs="Times New Roman"/>
          <w:sz w:val="24"/>
          <w:szCs w:val="24"/>
        </w:rPr>
        <w:t>strīdu risin</w:t>
      </w:r>
      <w:r w:rsidR="00030D80" w:rsidRPr="009554E3">
        <w:rPr>
          <w:rFonts w:cs="Times New Roman"/>
          <w:sz w:val="24"/>
          <w:szCs w:val="24"/>
        </w:rPr>
        <w:t>āšana</w:t>
      </w:r>
      <w:r w:rsidR="466C8D9F" w:rsidRPr="009554E3">
        <w:rPr>
          <w:rFonts w:cs="Times New Roman"/>
          <w:sz w:val="24"/>
          <w:szCs w:val="24"/>
        </w:rPr>
        <w:t xml:space="preserve"> </w:t>
      </w:r>
      <w:r w:rsidR="00030D80" w:rsidRPr="009554E3">
        <w:rPr>
          <w:rFonts w:cs="Times New Roman"/>
          <w:sz w:val="24"/>
          <w:szCs w:val="24"/>
        </w:rPr>
        <w:t>nekavē</w:t>
      </w:r>
      <w:r w:rsidR="4B6C5C24" w:rsidRPr="009554E3">
        <w:rPr>
          <w:rFonts w:cs="Times New Roman"/>
          <w:sz w:val="24"/>
          <w:szCs w:val="24"/>
        </w:rPr>
        <w:t xml:space="preserve"> atsavināšanas procesu. </w:t>
      </w:r>
      <w:r w:rsidR="07754162" w:rsidRPr="009554E3">
        <w:rPr>
          <w:rFonts w:cs="Times New Roman"/>
          <w:sz w:val="24"/>
          <w:szCs w:val="24"/>
        </w:rPr>
        <w:t xml:space="preserve">Prioritārajā būvniecības posmā no Kauņas līdz </w:t>
      </w:r>
      <w:r w:rsidR="00CD5441">
        <w:rPr>
          <w:rFonts w:cs="Times New Roman"/>
          <w:sz w:val="24"/>
          <w:szCs w:val="24"/>
        </w:rPr>
        <w:t>Lietuvas/</w:t>
      </w:r>
      <w:r w:rsidR="07754162" w:rsidRPr="009554E3">
        <w:rPr>
          <w:rFonts w:cs="Times New Roman"/>
          <w:sz w:val="24"/>
          <w:szCs w:val="24"/>
        </w:rPr>
        <w:t xml:space="preserve">Latvijas robežai zeme atsavināta 100% apmērā. </w:t>
      </w:r>
      <w:r w:rsidR="4F19CF66" w:rsidRPr="009554E3">
        <w:rPr>
          <w:rFonts w:cs="Times New Roman"/>
          <w:sz w:val="24"/>
          <w:szCs w:val="24"/>
        </w:rPr>
        <w:t xml:space="preserve"> Lietuvā projekts tiek pilnībā līdzfinansēts no Lietuvas valsts budžeta, kas noteiktos gadījumos tiek veikts ar AS </w:t>
      </w:r>
      <w:r w:rsidR="38AEDD9C" w:rsidRPr="009554E3">
        <w:rPr>
          <w:rFonts w:cs="Times New Roman"/>
          <w:sz w:val="24"/>
          <w:szCs w:val="24"/>
        </w:rPr>
        <w:t xml:space="preserve">“Lietuvas dzelzceļš” starpniecību caur pagaidu kontu. Budžeta finansējums </w:t>
      </w:r>
      <w:r w:rsidR="007F247D" w:rsidRPr="009554E3">
        <w:rPr>
          <w:rFonts w:cs="Times New Roman"/>
          <w:sz w:val="24"/>
          <w:szCs w:val="24"/>
        </w:rPr>
        <w:t>2014</w:t>
      </w:r>
      <w:r w:rsidR="00BF5815" w:rsidRPr="009554E3">
        <w:rPr>
          <w:rFonts w:cs="Times New Roman"/>
          <w:sz w:val="24"/>
          <w:szCs w:val="24"/>
        </w:rPr>
        <w:t xml:space="preserve">. – 2021.gada daudzgadu budžeta periodā tika </w:t>
      </w:r>
      <w:r w:rsidR="38AEDD9C" w:rsidRPr="009554E3">
        <w:rPr>
          <w:rFonts w:cs="Times New Roman"/>
          <w:sz w:val="24"/>
          <w:szCs w:val="24"/>
        </w:rPr>
        <w:t>pilnībā nodrošināts Kauņa -Viļ</w:t>
      </w:r>
      <w:r w:rsidR="5247A301" w:rsidRPr="009554E3">
        <w:rPr>
          <w:rFonts w:cs="Times New Roman"/>
          <w:sz w:val="24"/>
          <w:szCs w:val="24"/>
        </w:rPr>
        <w:t>ņ</w:t>
      </w:r>
      <w:r w:rsidR="38AEDD9C" w:rsidRPr="009554E3">
        <w:rPr>
          <w:rFonts w:cs="Times New Roman"/>
          <w:sz w:val="24"/>
          <w:szCs w:val="24"/>
        </w:rPr>
        <w:t xml:space="preserve">a </w:t>
      </w:r>
      <w:r w:rsidR="2689EE91" w:rsidRPr="009554E3">
        <w:rPr>
          <w:rFonts w:cs="Times New Roman"/>
          <w:sz w:val="24"/>
          <w:szCs w:val="24"/>
        </w:rPr>
        <w:t xml:space="preserve"> posma </w:t>
      </w:r>
      <w:r w:rsidR="00366F06" w:rsidRPr="009554E3">
        <w:rPr>
          <w:rFonts w:cs="Times New Roman"/>
          <w:sz w:val="24"/>
          <w:szCs w:val="24"/>
        </w:rPr>
        <w:t>teritorijas</w:t>
      </w:r>
      <w:r w:rsidR="38AEDD9C" w:rsidRPr="009554E3">
        <w:rPr>
          <w:rFonts w:cs="Times New Roman"/>
          <w:sz w:val="24"/>
          <w:szCs w:val="24"/>
        </w:rPr>
        <w:t xml:space="preserve"> plānošana</w:t>
      </w:r>
      <w:r w:rsidR="23E9A5DC" w:rsidRPr="009554E3">
        <w:rPr>
          <w:rFonts w:cs="Times New Roman"/>
          <w:sz w:val="24"/>
          <w:szCs w:val="24"/>
        </w:rPr>
        <w:t>i</w:t>
      </w:r>
      <w:r w:rsidR="7D47A629" w:rsidRPr="009554E3">
        <w:rPr>
          <w:rFonts w:cs="Times New Roman"/>
          <w:sz w:val="24"/>
          <w:szCs w:val="24"/>
        </w:rPr>
        <w:t xml:space="preserve"> un </w:t>
      </w:r>
      <w:r w:rsidR="0059182E" w:rsidRPr="009554E3">
        <w:rPr>
          <w:rFonts w:cs="Times New Roman"/>
          <w:sz w:val="24"/>
          <w:szCs w:val="24"/>
        </w:rPr>
        <w:t>Projekt</w:t>
      </w:r>
      <w:r w:rsidR="000A5C6B" w:rsidRPr="009554E3">
        <w:rPr>
          <w:rFonts w:cs="Times New Roman"/>
          <w:sz w:val="24"/>
          <w:szCs w:val="24"/>
        </w:rPr>
        <w:t>ā</w:t>
      </w:r>
      <w:r w:rsidR="0059182E" w:rsidRPr="009554E3">
        <w:rPr>
          <w:rFonts w:cs="Times New Roman"/>
          <w:sz w:val="24"/>
          <w:szCs w:val="24"/>
        </w:rPr>
        <w:t xml:space="preserve"> iesaistīto darbinieku </w:t>
      </w:r>
      <w:r w:rsidR="7D47A629" w:rsidRPr="009554E3">
        <w:rPr>
          <w:rFonts w:cs="Times New Roman"/>
          <w:sz w:val="24"/>
          <w:szCs w:val="24"/>
        </w:rPr>
        <w:t>algām</w:t>
      </w:r>
      <w:r w:rsidR="00A506A8" w:rsidRPr="009554E3">
        <w:rPr>
          <w:rFonts w:cs="Times New Roman"/>
          <w:sz w:val="24"/>
          <w:szCs w:val="24"/>
        </w:rPr>
        <w:t xml:space="preserve">. </w:t>
      </w:r>
      <w:r w:rsidR="0059182E" w:rsidRPr="009554E3">
        <w:rPr>
          <w:rFonts w:cs="Times New Roman"/>
          <w:sz w:val="24"/>
          <w:szCs w:val="24"/>
        </w:rPr>
        <w:t>2021.-2027.gada</w:t>
      </w:r>
      <w:r w:rsidR="0042275E" w:rsidRPr="009554E3">
        <w:rPr>
          <w:rFonts w:cs="Times New Roman"/>
          <w:sz w:val="24"/>
          <w:szCs w:val="24"/>
        </w:rPr>
        <w:t xml:space="preserve"> d</w:t>
      </w:r>
      <w:r w:rsidR="004612B9" w:rsidRPr="009554E3">
        <w:rPr>
          <w:rFonts w:cs="Times New Roman"/>
          <w:sz w:val="24"/>
          <w:szCs w:val="24"/>
        </w:rPr>
        <w:t xml:space="preserve">audzgadu budžeta periodā Lietuva </w:t>
      </w:r>
      <w:r w:rsidR="0057344F" w:rsidRPr="009554E3">
        <w:rPr>
          <w:rFonts w:cs="Times New Roman"/>
          <w:sz w:val="24"/>
          <w:szCs w:val="24"/>
        </w:rPr>
        <w:t>darbinieku algām plāno daļēji izmantot arī EISI finansējumu.</w:t>
      </w:r>
    </w:p>
    <w:p w14:paraId="6834A6F2" w14:textId="75E3F252" w:rsidR="00647BB4" w:rsidRDefault="1347B844" w:rsidP="4734A0B0">
      <w:pPr>
        <w:spacing w:after="0" w:line="240" w:lineRule="auto"/>
        <w:ind w:firstLine="720"/>
        <w:jc w:val="both"/>
        <w:rPr>
          <w:rFonts w:cs="Times New Roman"/>
          <w:sz w:val="24"/>
          <w:szCs w:val="24"/>
        </w:rPr>
      </w:pPr>
      <w:r w:rsidRPr="009554E3">
        <w:rPr>
          <w:rFonts w:cs="Times New Roman"/>
          <w:sz w:val="24"/>
          <w:szCs w:val="24"/>
        </w:rPr>
        <w:t xml:space="preserve">Rail </w:t>
      </w:r>
      <w:proofErr w:type="spellStart"/>
      <w:r w:rsidRPr="009554E3">
        <w:rPr>
          <w:rFonts w:cs="Times New Roman"/>
          <w:sz w:val="24"/>
          <w:szCs w:val="24"/>
        </w:rPr>
        <w:t>Baltica</w:t>
      </w:r>
      <w:proofErr w:type="spellEnd"/>
      <w:r w:rsidRPr="009554E3">
        <w:rPr>
          <w:rFonts w:cs="Times New Roman"/>
          <w:sz w:val="24"/>
          <w:szCs w:val="24"/>
        </w:rPr>
        <w:t xml:space="preserve"> integrācijai Eiropas dzelzceļa tīklā svarīgs ir </w:t>
      </w:r>
      <w:r w:rsidR="00CD5441">
        <w:rPr>
          <w:rFonts w:cs="Times New Roman"/>
          <w:sz w:val="24"/>
          <w:szCs w:val="24"/>
        </w:rPr>
        <w:t>efektīvs infrastruktūras</w:t>
      </w:r>
      <w:r w:rsidRPr="009554E3">
        <w:rPr>
          <w:rFonts w:cs="Times New Roman"/>
          <w:sz w:val="24"/>
          <w:szCs w:val="24"/>
        </w:rPr>
        <w:t xml:space="preserve"> savienojums ar </w:t>
      </w:r>
      <w:r w:rsidRPr="009554E3">
        <w:rPr>
          <w:rFonts w:cs="Times New Roman"/>
          <w:b/>
          <w:sz w:val="24"/>
          <w:szCs w:val="24"/>
        </w:rPr>
        <w:t>Poliju</w:t>
      </w:r>
      <w:r w:rsidRPr="009554E3">
        <w:rPr>
          <w:rFonts w:cs="Times New Roman"/>
          <w:sz w:val="24"/>
          <w:szCs w:val="24"/>
        </w:rPr>
        <w:t xml:space="preserve">. </w:t>
      </w:r>
      <w:r w:rsidR="1E618BBA" w:rsidRPr="009554E3">
        <w:rPr>
          <w:rFonts w:cs="Times New Roman"/>
          <w:sz w:val="24"/>
          <w:szCs w:val="24"/>
        </w:rPr>
        <w:t>Polij</w:t>
      </w:r>
      <w:r w:rsidR="575198DA" w:rsidRPr="009554E3">
        <w:rPr>
          <w:rFonts w:cs="Times New Roman"/>
          <w:sz w:val="24"/>
          <w:szCs w:val="24"/>
        </w:rPr>
        <w:t xml:space="preserve">ā turpinās Rail </w:t>
      </w:r>
      <w:proofErr w:type="spellStart"/>
      <w:r w:rsidR="575198DA" w:rsidRPr="009554E3">
        <w:rPr>
          <w:rFonts w:cs="Times New Roman"/>
          <w:sz w:val="24"/>
          <w:szCs w:val="24"/>
        </w:rPr>
        <w:t>Baltica</w:t>
      </w:r>
      <w:proofErr w:type="spellEnd"/>
      <w:r w:rsidR="575198DA" w:rsidRPr="009554E3">
        <w:rPr>
          <w:rFonts w:cs="Times New Roman"/>
          <w:sz w:val="24"/>
          <w:szCs w:val="24"/>
        </w:rPr>
        <w:t xml:space="preserve"> līnijas </w:t>
      </w:r>
      <w:r w:rsidR="6E8550F1" w:rsidRPr="009554E3">
        <w:rPr>
          <w:rFonts w:cs="Times New Roman"/>
          <w:sz w:val="24"/>
          <w:szCs w:val="24"/>
        </w:rPr>
        <w:t xml:space="preserve">izbūves </w:t>
      </w:r>
      <w:r w:rsidR="575198DA" w:rsidRPr="009554E3">
        <w:rPr>
          <w:rFonts w:cs="Times New Roman"/>
          <w:sz w:val="24"/>
          <w:szCs w:val="24"/>
        </w:rPr>
        <w:t>darbi</w:t>
      </w:r>
      <w:r w:rsidR="0BF62E77" w:rsidRPr="009554E3">
        <w:rPr>
          <w:rFonts w:cs="Times New Roman"/>
          <w:sz w:val="24"/>
          <w:szCs w:val="24"/>
        </w:rPr>
        <w:t>.</w:t>
      </w:r>
      <w:r w:rsidR="575198DA" w:rsidRPr="009554E3">
        <w:rPr>
          <w:rFonts w:cs="Times New Roman"/>
          <w:sz w:val="24"/>
          <w:szCs w:val="24"/>
        </w:rPr>
        <w:t xml:space="preserve"> </w:t>
      </w:r>
      <w:r w:rsidR="01B21DDE" w:rsidRPr="009554E3">
        <w:rPr>
          <w:rFonts w:cs="Times New Roman"/>
          <w:sz w:val="24"/>
          <w:szCs w:val="24"/>
        </w:rPr>
        <w:t>2023.gada sākumā</w:t>
      </w:r>
      <w:r w:rsidR="3B929C80" w:rsidRPr="009554E3">
        <w:rPr>
          <w:rFonts w:cs="Times New Roman"/>
          <w:sz w:val="24"/>
          <w:szCs w:val="24"/>
        </w:rPr>
        <w:t xml:space="preserve"> </w:t>
      </w:r>
      <w:r w:rsidR="00357399" w:rsidRPr="009554E3">
        <w:rPr>
          <w:rFonts w:cs="Times New Roman"/>
          <w:sz w:val="24"/>
          <w:szCs w:val="24"/>
        </w:rPr>
        <w:t xml:space="preserve">akciju sabiedrība </w:t>
      </w:r>
      <w:r w:rsidR="00016F7F" w:rsidRPr="009554E3">
        <w:rPr>
          <w:rFonts w:cs="Times New Roman"/>
          <w:sz w:val="24"/>
          <w:szCs w:val="24"/>
        </w:rPr>
        <w:t xml:space="preserve">RBR </w:t>
      </w:r>
      <w:r w:rsidR="01B21DDE" w:rsidRPr="009554E3">
        <w:rPr>
          <w:rFonts w:cs="Times New Roman"/>
          <w:sz w:val="24"/>
          <w:szCs w:val="24"/>
        </w:rPr>
        <w:t>parakstī</w:t>
      </w:r>
      <w:r w:rsidR="160EF9AA" w:rsidRPr="009554E3">
        <w:rPr>
          <w:rFonts w:cs="Times New Roman"/>
          <w:sz w:val="24"/>
          <w:szCs w:val="24"/>
        </w:rPr>
        <w:t>j</w:t>
      </w:r>
      <w:r w:rsidR="0BED7CDE" w:rsidRPr="009554E3">
        <w:rPr>
          <w:rFonts w:cs="Times New Roman"/>
          <w:sz w:val="24"/>
          <w:szCs w:val="24"/>
        </w:rPr>
        <w:t>a</w:t>
      </w:r>
      <w:r w:rsidR="01B21DDE" w:rsidRPr="009554E3">
        <w:rPr>
          <w:rFonts w:cs="Times New Roman"/>
          <w:sz w:val="24"/>
          <w:szCs w:val="24"/>
        </w:rPr>
        <w:t xml:space="preserve"> nodomu protokol</w:t>
      </w:r>
      <w:r w:rsidR="63642A07" w:rsidRPr="009554E3">
        <w:rPr>
          <w:rFonts w:cs="Times New Roman"/>
          <w:sz w:val="24"/>
          <w:szCs w:val="24"/>
        </w:rPr>
        <w:t>u</w:t>
      </w:r>
      <w:r w:rsidR="01B21DDE" w:rsidRPr="009554E3">
        <w:rPr>
          <w:rFonts w:cs="Times New Roman"/>
          <w:sz w:val="24"/>
          <w:szCs w:val="24"/>
        </w:rPr>
        <w:t xml:space="preserve"> </w:t>
      </w:r>
      <w:r w:rsidR="025319CD" w:rsidRPr="009554E3">
        <w:rPr>
          <w:rFonts w:cs="Times New Roman"/>
          <w:sz w:val="24"/>
          <w:szCs w:val="24"/>
        </w:rPr>
        <w:t>ar</w:t>
      </w:r>
      <w:r w:rsidR="01B21DDE" w:rsidRPr="009554E3">
        <w:rPr>
          <w:rFonts w:cs="Times New Roman"/>
          <w:sz w:val="24"/>
          <w:szCs w:val="24"/>
        </w:rPr>
        <w:t xml:space="preserve"> </w:t>
      </w:r>
      <w:r w:rsidR="1807681D" w:rsidRPr="009554E3">
        <w:rPr>
          <w:rFonts w:cs="Times New Roman"/>
          <w:sz w:val="24"/>
          <w:szCs w:val="24"/>
        </w:rPr>
        <w:t>Polijas dzelzceļa uzņēmum</w:t>
      </w:r>
      <w:r w:rsidR="2D66AB2E" w:rsidRPr="009554E3">
        <w:rPr>
          <w:rFonts w:cs="Times New Roman"/>
          <w:sz w:val="24"/>
          <w:szCs w:val="24"/>
        </w:rPr>
        <w:t xml:space="preserve">u </w:t>
      </w:r>
      <w:proofErr w:type="spellStart"/>
      <w:r w:rsidR="01B21DDE" w:rsidRPr="009554E3">
        <w:rPr>
          <w:rFonts w:cs="Times New Roman"/>
          <w:sz w:val="24"/>
          <w:szCs w:val="24"/>
        </w:rPr>
        <w:t>Pol</w:t>
      </w:r>
      <w:r w:rsidR="76448379" w:rsidRPr="009554E3">
        <w:rPr>
          <w:rFonts w:cs="Times New Roman"/>
          <w:sz w:val="24"/>
          <w:szCs w:val="24"/>
        </w:rPr>
        <w:t>skie</w:t>
      </w:r>
      <w:proofErr w:type="spellEnd"/>
      <w:r w:rsidR="01B21DDE" w:rsidRPr="009554E3">
        <w:rPr>
          <w:rFonts w:cs="Times New Roman"/>
          <w:sz w:val="24"/>
          <w:szCs w:val="24"/>
        </w:rPr>
        <w:t xml:space="preserve"> </w:t>
      </w:r>
      <w:proofErr w:type="spellStart"/>
      <w:r w:rsidR="01B21DDE" w:rsidRPr="009554E3">
        <w:rPr>
          <w:rFonts w:cs="Times New Roman"/>
          <w:sz w:val="24"/>
          <w:szCs w:val="24"/>
        </w:rPr>
        <w:t>Linie</w:t>
      </w:r>
      <w:proofErr w:type="spellEnd"/>
      <w:r w:rsidR="01B21DDE" w:rsidRPr="009554E3">
        <w:rPr>
          <w:rFonts w:cs="Times New Roman"/>
          <w:sz w:val="24"/>
          <w:szCs w:val="24"/>
        </w:rPr>
        <w:t xml:space="preserve"> </w:t>
      </w:r>
      <w:proofErr w:type="spellStart"/>
      <w:r w:rsidR="01B21DDE" w:rsidRPr="009554E3">
        <w:rPr>
          <w:rFonts w:cs="Times New Roman"/>
          <w:sz w:val="24"/>
          <w:szCs w:val="24"/>
        </w:rPr>
        <w:t>Kolejowe</w:t>
      </w:r>
      <w:proofErr w:type="spellEnd"/>
      <w:r w:rsidR="01B21DDE" w:rsidRPr="009554E3">
        <w:rPr>
          <w:rFonts w:cs="Times New Roman"/>
          <w:sz w:val="24"/>
          <w:szCs w:val="24"/>
        </w:rPr>
        <w:t xml:space="preserve"> S.A. un Lietuvas</w:t>
      </w:r>
      <w:r w:rsidR="2A17F5F2" w:rsidRPr="009554E3">
        <w:rPr>
          <w:rFonts w:cs="Times New Roman"/>
          <w:sz w:val="24"/>
          <w:szCs w:val="24"/>
        </w:rPr>
        <w:t xml:space="preserve"> </w:t>
      </w:r>
      <w:r w:rsidR="01B21DDE" w:rsidRPr="009554E3">
        <w:rPr>
          <w:rFonts w:cs="Times New Roman"/>
          <w:sz w:val="24"/>
          <w:szCs w:val="24"/>
        </w:rPr>
        <w:t xml:space="preserve">LTG </w:t>
      </w:r>
      <w:proofErr w:type="spellStart"/>
      <w:r w:rsidR="01B21DDE" w:rsidRPr="009554E3">
        <w:rPr>
          <w:rFonts w:cs="Times New Roman"/>
          <w:sz w:val="24"/>
          <w:szCs w:val="24"/>
        </w:rPr>
        <w:t>Infra</w:t>
      </w:r>
      <w:proofErr w:type="spellEnd"/>
      <w:r w:rsidR="01B21DDE" w:rsidRPr="009554E3">
        <w:rPr>
          <w:rFonts w:cs="Times New Roman"/>
          <w:sz w:val="24"/>
          <w:szCs w:val="24"/>
        </w:rPr>
        <w:t xml:space="preserve"> par Rail </w:t>
      </w:r>
      <w:proofErr w:type="spellStart"/>
      <w:r w:rsidR="01B21DDE" w:rsidRPr="009554E3">
        <w:rPr>
          <w:rFonts w:cs="Times New Roman"/>
          <w:sz w:val="24"/>
          <w:szCs w:val="24"/>
        </w:rPr>
        <w:t>Baltica</w:t>
      </w:r>
      <w:proofErr w:type="spellEnd"/>
      <w:r w:rsidR="01B21DDE" w:rsidRPr="009554E3">
        <w:rPr>
          <w:rFonts w:cs="Times New Roman"/>
          <w:sz w:val="24"/>
          <w:szCs w:val="24"/>
        </w:rPr>
        <w:t xml:space="preserve"> koridora ieviešanu Polijas/Lietuvas robežas posmā tehniskā un ekspluatācijas līmenī</w:t>
      </w:r>
      <w:r w:rsidR="20D6855B" w:rsidRPr="009554E3">
        <w:rPr>
          <w:rFonts w:cs="Times New Roman"/>
          <w:sz w:val="24"/>
          <w:szCs w:val="24"/>
        </w:rPr>
        <w:t xml:space="preserve">. </w:t>
      </w:r>
      <w:r w:rsidR="575198DA" w:rsidRPr="009554E3">
        <w:rPr>
          <w:rFonts w:cs="Times New Roman"/>
          <w:sz w:val="24"/>
          <w:szCs w:val="24"/>
        </w:rPr>
        <w:t>2027</w:t>
      </w:r>
      <w:r w:rsidR="213F3A71" w:rsidRPr="009554E3">
        <w:rPr>
          <w:rFonts w:cs="Times New Roman"/>
          <w:sz w:val="24"/>
          <w:szCs w:val="24"/>
        </w:rPr>
        <w:t xml:space="preserve">. </w:t>
      </w:r>
      <w:r w:rsidR="575198DA" w:rsidRPr="009554E3">
        <w:rPr>
          <w:rFonts w:cs="Times New Roman"/>
          <w:sz w:val="24"/>
          <w:szCs w:val="24"/>
        </w:rPr>
        <w:t xml:space="preserve">gadā </w:t>
      </w:r>
      <w:r w:rsidR="7A3781B1" w:rsidRPr="009554E3">
        <w:rPr>
          <w:rFonts w:cs="Times New Roman"/>
          <w:sz w:val="24"/>
          <w:szCs w:val="24"/>
        </w:rPr>
        <w:t xml:space="preserve">Polija </w:t>
      </w:r>
      <w:r w:rsidR="575198DA" w:rsidRPr="009554E3">
        <w:rPr>
          <w:rFonts w:cs="Times New Roman"/>
          <w:sz w:val="24"/>
          <w:szCs w:val="24"/>
        </w:rPr>
        <w:t>plāno pabeigt savienojumu ar Elk</w:t>
      </w:r>
      <w:r w:rsidR="006B16B9" w:rsidRPr="009554E3">
        <w:rPr>
          <w:rFonts w:cs="Times New Roman"/>
          <w:sz w:val="24"/>
          <w:szCs w:val="24"/>
        </w:rPr>
        <w:t>, kas ir pirmspēdējais posms savienojumam ar Lietuvu</w:t>
      </w:r>
      <w:r w:rsidR="575198DA" w:rsidRPr="009554E3">
        <w:rPr>
          <w:rFonts w:cs="Times New Roman"/>
          <w:sz w:val="24"/>
          <w:szCs w:val="24"/>
        </w:rPr>
        <w:t xml:space="preserve">. </w:t>
      </w:r>
      <w:r w:rsidR="575198DA" w:rsidRPr="009D58E9">
        <w:rPr>
          <w:rFonts w:cs="Times New Roman"/>
          <w:sz w:val="24"/>
          <w:szCs w:val="24"/>
        </w:rPr>
        <w:t>Vienlaikus</w:t>
      </w:r>
      <w:r w:rsidR="73096352" w:rsidRPr="009D58E9">
        <w:rPr>
          <w:rFonts w:cs="Times New Roman"/>
          <w:sz w:val="24"/>
          <w:szCs w:val="24"/>
        </w:rPr>
        <w:t xml:space="preserve"> Pol</w:t>
      </w:r>
      <w:r w:rsidR="73096352" w:rsidRPr="009554E3">
        <w:rPr>
          <w:rFonts w:cs="Times New Roman"/>
          <w:sz w:val="24"/>
          <w:szCs w:val="24"/>
        </w:rPr>
        <w:t>ija</w:t>
      </w:r>
      <w:r w:rsidR="6D428CA0" w:rsidRPr="009554E3">
        <w:rPr>
          <w:rFonts w:cs="Times New Roman"/>
          <w:sz w:val="24"/>
          <w:szCs w:val="24"/>
        </w:rPr>
        <w:t>s Infrastruktūras un būvniecības ministrija</w:t>
      </w:r>
      <w:r w:rsidR="73096352" w:rsidRPr="009554E3">
        <w:rPr>
          <w:rFonts w:cs="Times New Roman"/>
          <w:sz w:val="24"/>
          <w:szCs w:val="24"/>
        </w:rPr>
        <w:t xml:space="preserve"> </w:t>
      </w:r>
      <w:r w:rsidR="44E92451" w:rsidRPr="009554E3">
        <w:rPr>
          <w:rFonts w:cs="Times New Roman"/>
          <w:sz w:val="24"/>
          <w:szCs w:val="24"/>
        </w:rPr>
        <w:t>rūpīgi seko</w:t>
      </w:r>
      <w:r w:rsidR="73096352" w:rsidRPr="009554E3">
        <w:rPr>
          <w:rFonts w:cs="Times New Roman"/>
          <w:sz w:val="24"/>
          <w:szCs w:val="24"/>
        </w:rPr>
        <w:t xml:space="preserve"> projekta ieviešanas </w:t>
      </w:r>
      <w:r w:rsidR="46671E5E" w:rsidRPr="009554E3">
        <w:rPr>
          <w:rFonts w:cs="Times New Roman"/>
          <w:sz w:val="24"/>
          <w:szCs w:val="24"/>
        </w:rPr>
        <w:t>progresam</w:t>
      </w:r>
      <w:r w:rsidR="73096352" w:rsidRPr="009554E3">
        <w:rPr>
          <w:rFonts w:cs="Times New Roman"/>
          <w:sz w:val="24"/>
          <w:szCs w:val="24"/>
        </w:rPr>
        <w:t xml:space="preserve"> Igaunijā, Latvijā un Lietuvā, norādot, ka pie nep</w:t>
      </w:r>
      <w:r w:rsidR="75FAAF15" w:rsidRPr="009554E3">
        <w:rPr>
          <w:rFonts w:cs="Times New Roman"/>
          <w:sz w:val="24"/>
          <w:szCs w:val="24"/>
        </w:rPr>
        <w:t>ie</w:t>
      </w:r>
      <w:r w:rsidR="73096352" w:rsidRPr="009554E3">
        <w:rPr>
          <w:rFonts w:cs="Times New Roman"/>
          <w:sz w:val="24"/>
          <w:szCs w:val="24"/>
        </w:rPr>
        <w:t xml:space="preserve">tiekamas </w:t>
      </w:r>
      <w:r w:rsidR="005A265E" w:rsidRPr="009554E3">
        <w:rPr>
          <w:rFonts w:cs="Times New Roman"/>
          <w:sz w:val="24"/>
          <w:szCs w:val="24"/>
        </w:rPr>
        <w:t>P</w:t>
      </w:r>
      <w:r w:rsidR="73096352" w:rsidRPr="009554E3">
        <w:rPr>
          <w:rFonts w:cs="Times New Roman"/>
          <w:sz w:val="24"/>
          <w:szCs w:val="24"/>
        </w:rPr>
        <w:t>roje</w:t>
      </w:r>
      <w:r w:rsidR="5F0AB867" w:rsidRPr="009554E3">
        <w:rPr>
          <w:rFonts w:cs="Times New Roman"/>
          <w:sz w:val="24"/>
          <w:szCs w:val="24"/>
        </w:rPr>
        <w:t>kta ga</w:t>
      </w:r>
      <w:r w:rsidR="034BACDB" w:rsidRPr="009554E3">
        <w:rPr>
          <w:rFonts w:cs="Times New Roman"/>
          <w:sz w:val="24"/>
          <w:szCs w:val="24"/>
        </w:rPr>
        <w:t>ta</w:t>
      </w:r>
      <w:r w:rsidR="5F0AB867" w:rsidRPr="009554E3">
        <w:rPr>
          <w:rFonts w:cs="Times New Roman"/>
          <w:sz w:val="24"/>
          <w:szCs w:val="24"/>
        </w:rPr>
        <w:t>vī</w:t>
      </w:r>
      <w:r w:rsidR="36E400C8" w:rsidRPr="009554E3">
        <w:rPr>
          <w:rFonts w:cs="Times New Roman"/>
          <w:sz w:val="24"/>
          <w:szCs w:val="24"/>
        </w:rPr>
        <w:t>ba</w:t>
      </w:r>
      <w:r w:rsidR="5F0AB867" w:rsidRPr="009554E3">
        <w:rPr>
          <w:rFonts w:cs="Times New Roman"/>
          <w:sz w:val="24"/>
          <w:szCs w:val="24"/>
        </w:rPr>
        <w:t xml:space="preserve">s </w:t>
      </w:r>
      <w:r w:rsidR="16EC1B7D" w:rsidRPr="009554E3">
        <w:rPr>
          <w:rFonts w:cs="Times New Roman"/>
          <w:sz w:val="24"/>
          <w:szCs w:val="24"/>
        </w:rPr>
        <w:t xml:space="preserve">un </w:t>
      </w:r>
      <w:r w:rsidR="57314AE3" w:rsidRPr="009554E3">
        <w:rPr>
          <w:rFonts w:cs="Times New Roman"/>
          <w:sz w:val="24"/>
          <w:szCs w:val="24"/>
        </w:rPr>
        <w:t>nenodrošinot</w:t>
      </w:r>
      <w:r w:rsidR="16EC1B7D" w:rsidRPr="009554E3">
        <w:rPr>
          <w:rFonts w:cs="Times New Roman"/>
          <w:sz w:val="24"/>
          <w:szCs w:val="24"/>
        </w:rPr>
        <w:t xml:space="preserve">  </w:t>
      </w:r>
      <w:r w:rsidR="3F9ED157" w:rsidRPr="009554E3">
        <w:rPr>
          <w:rFonts w:cs="Times New Roman"/>
          <w:sz w:val="24"/>
          <w:szCs w:val="24"/>
        </w:rPr>
        <w:t xml:space="preserve">Rail </w:t>
      </w:r>
      <w:proofErr w:type="spellStart"/>
      <w:r w:rsidR="3F9ED157" w:rsidRPr="009554E3">
        <w:rPr>
          <w:rFonts w:cs="Times New Roman"/>
          <w:sz w:val="24"/>
          <w:szCs w:val="24"/>
        </w:rPr>
        <w:t>Baltica</w:t>
      </w:r>
      <w:proofErr w:type="spellEnd"/>
      <w:r w:rsidR="3F9ED157" w:rsidRPr="009554E3">
        <w:rPr>
          <w:rFonts w:cs="Times New Roman"/>
          <w:sz w:val="24"/>
          <w:szCs w:val="24"/>
        </w:rPr>
        <w:t xml:space="preserve"> </w:t>
      </w:r>
      <w:r w:rsidR="5C8814A0" w:rsidRPr="009554E3">
        <w:rPr>
          <w:rFonts w:cs="Times New Roman"/>
          <w:sz w:val="24"/>
          <w:szCs w:val="24"/>
        </w:rPr>
        <w:t>savienojum</w:t>
      </w:r>
      <w:r w:rsidR="70C75A6D" w:rsidRPr="009554E3">
        <w:rPr>
          <w:rFonts w:cs="Times New Roman"/>
          <w:sz w:val="24"/>
          <w:szCs w:val="24"/>
        </w:rPr>
        <w:t>u ar</w:t>
      </w:r>
      <w:r w:rsidR="5C8814A0" w:rsidRPr="009554E3">
        <w:rPr>
          <w:rFonts w:cs="Times New Roman"/>
          <w:sz w:val="24"/>
          <w:szCs w:val="24"/>
        </w:rPr>
        <w:t xml:space="preserve"> Tallin</w:t>
      </w:r>
      <w:r w:rsidR="44B0F8C4" w:rsidRPr="009554E3">
        <w:rPr>
          <w:rFonts w:cs="Times New Roman"/>
          <w:sz w:val="24"/>
          <w:szCs w:val="24"/>
        </w:rPr>
        <w:t>u</w:t>
      </w:r>
      <w:r w:rsidR="5C8814A0" w:rsidRPr="009554E3">
        <w:rPr>
          <w:rFonts w:cs="Times New Roman"/>
          <w:sz w:val="24"/>
          <w:szCs w:val="24"/>
        </w:rPr>
        <w:t>,</w:t>
      </w:r>
      <w:r w:rsidR="5F0AB867" w:rsidRPr="009554E3">
        <w:rPr>
          <w:rFonts w:cs="Times New Roman"/>
          <w:sz w:val="24"/>
          <w:szCs w:val="24"/>
        </w:rPr>
        <w:t xml:space="preserve"> Polija var</w:t>
      </w:r>
      <w:r w:rsidR="37F75C79" w:rsidRPr="009554E3">
        <w:rPr>
          <w:rFonts w:cs="Times New Roman"/>
          <w:sz w:val="24"/>
          <w:szCs w:val="24"/>
        </w:rPr>
        <w:t>ētu</w:t>
      </w:r>
      <w:r w:rsidR="5F0AB867" w:rsidRPr="009554E3">
        <w:rPr>
          <w:rFonts w:cs="Times New Roman"/>
          <w:sz w:val="24"/>
          <w:szCs w:val="24"/>
        </w:rPr>
        <w:t xml:space="preserve"> pieņemt lēmumu a</w:t>
      </w:r>
      <w:r w:rsidR="19145ABF" w:rsidRPr="009554E3">
        <w:rPr>
          <w:rFonts w:cs="Times New Roman"/>
          <w:sz w:val="24"/>
          <w:szCs w:val="24"/>
        </w:rPr>
        <w:t>t</w:t>
      </w:r>
      <w:r w:rsidR="5F0AB867" w:rsidRPr="009554E3">
        <w:rPr>
          <w:rFonts w:cs="Times New Roman"/>
          <w:sz w:val="24"/>
          <w:szCs w:val="24"/>
        </w:rPr>
        <w:t xml:space="preserve">likt </w:t>
      </w:r>
      <w:r w:rsidR="0057110A" w:rsidRPr="009554E3">
        <w:rPr>
          <w:rFonts w:cs="Times New Roman"/>
          <w:sz w:val="24"/>
          <w:szCs w:val="24"/>
        </w:rPr>
        <w:t xml:space="preserve">atlikušā </w:t>
      </w:r>
      <w:r w:rsidR="5F0AB867" w:rsidRPr="009554E3">
        <w:rPr>
          <w:rFonts w:cs="Times New Roman"/>
          <w:sz w:val="24"/>
          <w:szCs w:val="24"/>
        </w:rPr>
        <w:t xml:space="preserve">savienojošā </w:t>
      </w:r>
      <w:r w:rsidR="00E85A42" w:rsidRPr="009554E3">
        <w:rPr>
          <w:rFonts w:cs="Times New Roman"/>
          <w:sz w:val="24"/>
          <w:szCs w:val="24"/>
        </w:rPr>
        <w:t xml:space="preserve">posma </w:t>
      </w:r>
      <w:r w:rsidR="493C3C40" w:rsidRPr="009554E3">
        <w:rPr>
          <w:rFonts w:cs="Times New Roman"/>
          <w:sz w:val="24"/>
          <w:szCs w:val="24"/>
        </w:rPr>
        <w:t>ar</w:t>
      </w:r>
      <w:r w:rsidR="5F0AB867" w:rsidRPr="009554E3">
        <w:rPr>
          <w:rFonts w:cs="Times New Roman"/>
          <w:sz w:val="24"/>
          <w:szCs w:val="24"/>
        </w:rPr>
        <w:t xml:space="preserve"> Lietuvu </w:t>
      </w:r>
      <w:r w:rsidR="714EFB7A" w:rsidRPr="009554E3">
        <w:rPr>
          <w:rFonts w:cs="Times New Roman"/>
          <w:sz w:val="24"/>
          <w:szCs w:val="24"/>
        </w:rPr>
        <w:t>būvniecību</w:t>
      </w:r>
      <w:r w:rsidR="330645F1" w:rsidRPr="009554E3">
        <w:rPr>
          <w:rFonts w:cs="Times New Roman"/>
          <w:sz w:val="24"/>
          <w:szCs w:val="24"/>
        </w:rPr>
        <w:t>.</w:t>
      </w:r>
      <w:r w:rsidR="3190A0FF" w:rsidRPr="009554E3">
        <w:rPr>
          <w:rFonts w:cs="Times New Roman"/>
          <w:sz w:val="24"/>
          <w:szCs w:val="24"/>
        </w:rPr>
        <w:t xml:space="preserve"> </w:t>
      </w:r>
    </w:p>
    <w:p w14:paraId="44D42FA5" w14:textId="2E0F03D9" w:rsidR="00AC271C" w:rsidRDefault="00AC271C" w:rsidP="4734A0B0">
      <w:pPr>
        <w:spacing w:after="0" w:line="240" w:lineRule="auto"/>
        <w:ind w:firstLine="720"/>
        <w:jc w:val="both"/>
        <w:rPr>
          <w:rFonts w:cs="Times New Roman"/>
          <w:sz w:val="24"/>
          <w:szCs w:val="24"/>
        </w:rPr>
      </w:pPr>
    </w:p>
    <w:p w14:paraId="1113596D" w14:textId="2E5A69EA" w:rsidR="00AC271C" w:rsidRDefault="00AC271C" w:rsidP="4734A0B0">
      <w:pPr>
        <w:spacing w:after="0" w:line="240" w:lineRule="auto"/>
        <w:ind w:firstLine="720"/>
        <w:jc w:val="both"/>
        <w:rPr>
          <w:rFonts w:cs="Times New Roman"/>
          <w:sz w:val="24"/>
          <w:szCs w:val="24"/>
        </w:rPr>
      </w:pPr>
    </w:p>
    <w:p w14:paraId="5D9DFC24" w14:textId="77777777" w:rsidR="00AC271C" w:rsidRDefault="00AC271C" w:rsidP="4734A0B0">
      <w:pPr>
        <w:spacing w:after="0" w:line="240" w:lineRule="auto"/>
        <w:ind w:firstLine="720"/>
        <w:jc w:val="both"/>
        <w:rPr>
          <w:rFonts w:cs="Times New Roman"/>
          <w:sz w:val="24"/>
          <w:szCs w:val="24"/>
        </w:rPr>
      </w:pPr>
    </w:p>
    <w:p w14:paraId="79F22F32" w14:textId="77777777" w:rsidR="0638BBC9" w:rsidRPr="009554E3" w:rsidRDefault="2C0E6277" w:rsidP="00031D6D">
      <w:pPr>
        <w:pStyle w:val="ListParagraph"/>
        <w:numPr>
          <w:ilvl w:val="0"/>
          <w:numId w:val="46"/>
        </w:numPr>
        <w:spacing w:before="120"/>
        <w:rPr>
          <w:rFonts w:cs="Times New Roman"/>
          <w:b/>
          <w:bCs/>
          <w:szCs w:val="24"/>
        </w:rPr>
      </w:pPr>
      <w:r w:rsidRPr="009554E3">
        <w:rPr>
          <w:rFonts w:cs="Times New Roman"/>
          <w:b/>
          <w:bCs/>
          <w:szCs w:val="24"/>
        </w:rPr>
        <w:lastRenderedPageBreak/>
        <w:t>Aktuālās situācijas novērtējums</w:t>
      </w:r>
    </w:p>
    <w:p w14:paraId="05E7F6A3" w14:textId="77777777" w:rsidR="004E3E78" w:rsidRPr="009554E3" w:rsidRDefault="004E3E78" w:rsidP="00F43A24">
      <w:pPr>
        <w:spacing w:after="0" w:line="240" w:lineRule="auto"/>
        <w:ind w:firstLine="720"/>
        <w:jc w:val="right"/>
        <w:rPr>
          <w:rFonts w:eastAsia="Times New Roman" w:cs="Times New Roman"/>
          <w:sz w:val="24"/>
          <w:szCs w:val="24"/>
        </w:rPr>
      </w:pPr>
    </w:p>
    <w:p w14:paraId="6202F264" w14:textId="5B2966E3" w:rsidR="004E3E78" w:rsidRDefault="004E3E78" w:rsidP="008A670E">
      <w:pPr>
        <w:spacing w:after="0" w:line="240" w:lineRule="auto"/>
        <w:ind w:firstLine="720"/>
        <w:jc w:val="both"/>
        <w:rPr>
          <w:rFonts w:eastAsia="Times New Roman" w:cs="Times New Roman"/>
          <w:sz w:val="24"/>
          <w:szCs w:val="24"/>
        </w:rPr>
      </w:pPr>
      <w:r w:rsidRPr="009554E3">
        <w:rPr>
          <w:rFonts w:eastAsia="Times New Roman" w:cs="Times New Roman"/>
          <w:sz w:val="24"/>
          <w:szCs w:val="24"/>
        </w:rPr>
        <w:t xml:space="preserve">Kopējā situācija un izaicinājumi visās trīs Baltijas valstīs </w:t>
      </w:r>
      <w:r w:rsidR="00173DF4" w:rsidRPr="009554E3">
        <w:rPr>
          <w:rFonts w:eastAsia="Times New Roman" w:cs="Times New Roman"/>
          <w:sz w:val="24"/>
          <w:szCs w:val="24"/>
        </w:rPr>
        <w:t>ir līdzīg</w:t>
      </w:r>
      <w:r w:rsidR="00524FA0">
        <w:rPr>
          <w:rFonts w:eastAsia="Times New Roman" w:cs="Times New Roman"/>
          <w:sz w:val="24"/>
          <w:szCs w:val="24"/>
        </w:rPr>
        <w:t>i</w:t>
      </w:r>
      <w:r w:rsidR="00173DF4" w:rsidRPr="009554E3">
        <w:rPr>
          <w:rFonts w:eastAsia="Times New Roman" w:cs="Times New Roman"/>
          <w:sz w:val="24"/>
          <w:szCs w:val="24"/>
        </w:rPr>
        <w:t xml:space="preserve">. </w:t>
      </w:r>
      <w:proofErr w:type="spellStart"/>
      <w:r w:rsidR="00C379AB" w:rsidRPr="009554E3">
        <w:rPr>
          <w:rFonts w:eastAsia="Times New Roman" w:cs="Times New Roman"/>
          <w:sz w:val="24"/>
          <w:szCs w:val="24"/>
        </w:rPr>
        <w:t>Pamattrases</w:t>
      </w:r>
      <w:proofErr w:type="spellEnd"/>
      <w:r w:rsidR="00C379AB" w:rsidRPr="009554E3">
        <w:rPr>
          <w:rFonts w:eastAsia="Times New Roman" w:cs="Times New Roman"/>
          <w:sz w:val="24"/>
          <w:szCs w:val="24"/>
        </w:rPr>
        <w:t xml:space="preserve"> būvprojektu sagatavošanas grafika kavējumi ir </w:t>
      </w:r>
      <w:r w:rsidR="00CD5441">
        <w:rPr>
          <w:rFonts w:eastAsia="Times New Roman" w:cs="Times New Roman"/>
          <w:sz w:val="24"/>
          <w:szCs w:val="24"/>
        </w:rPr>
        <w:t xml:space="preserve">pašlaik </w:t>
      </w:r>
      <w:r w:rsidR="00C379AB" w:rsidRPr="009554E3">
        <w:rPr>
          <w:rFonts w:eastAsia="Times New Roman" w:cs="Times New Roman"/>
          <w:sz w:val="24"/>
          <w:szCs w:val="24"/>
        </w:rPr>
        <w:t>aktuālākā problēma</w:t>
      </w:r>
      <w:r w:rsidR="009744BE" w:rsidRPr="009554E3">
        <w:rPr>
          <w:rFonts w:eastAsia="Times New Roman" w:cs="Times New Roman"/>
          <w:sz w:val="24"/>
          <w:szCs w:val="24"/>
        </w:rPr>
        <w:t xml:space="preserve"> visām tri</w:t>
      </w:r>
      <w:r w:rsidR="00524FA0">
        <w:rPr>
          <w:rFonts w:eastAsia="Times New Roman" w:cs="Times New Roman"/>
          <w:sz w:val="24"/>
          <w:szCs w:val="24"/>
        </w:rPr>
        <w:t>m</w:t>
      </w:r>
      <w:r w:rsidR="009744BE" w:rsidRPr="009554E3">
        <w:rPr>
          <w:rFonts w:eastAsia="Times New Roman" w:cs="Times New Roman"/>
          <w:sz w:val="24"/>
          <w:szCs w:val="24"/>
        </w:rPr>
        <w:t xml:space="preserve"> valstīm, un Latvijai un Igaunijai tas papildus negatīvi ietekmē nekustamo īpašumu atsavināšanas </w:t>
      </w:r>
      <w:r w:rsidR="00834042" w:rsidRPr="009554E3">
        <w:rPr>
          <w:rFonts w:eastAsia="Times New Roman" w:cs="Times New Roman"/>
          <w:sz w:val="24"/>
          <w:szCs w:val="24"/>
        </w:rPr>
        <w:t>progresu.</w:t>
      </w:r>
      <w:r w:rsidR="00797CC8" w:rsidRPr="009554E3">
        <w:rPr>
          <w:rFonts w:eastAsia="Times New Roman" w:cs="Times New Roman"/>
          <w:sz w:val="24"/>
          <w:szCs w:val="24"/>
        </w:rPr>
        <w:t xml:space="preserve"> Izmaksu pieaugums</w:t>
      </w:r>
      <w:r w:rsidR="00524FA0">
        <w:rPr>
          <w:rFonts w:eastAsia="Times New Roman" w:cs="Times New Roman"/>
          <w:sz w:val="24"/>
          <w:szCs w:val="24"/>
        </w:rPr>
        <w:t xml:space="preserve">, ko rada </w:t>
      </w:r>
      <w:r w:rsidR="00797CC8" w:rsidRPr="009554E3">
        <w:rPr>
          <w:rFonts w:eastAsia="Times New Roman" w:cs="Times New Roman"/>
          <w:sz w:val="24"/>
          <w:szCs w:val="24"/>
        </w:rPr>
        <w:t xml:space="preserve">Projekta </w:t>
      </w:r>
      <w:r w:rsidR="008C1048" w:rsidRPr="009554E3">
        <w:rPr>
          <w:rFonts w:eastAsia="Times New Roman" w:cs="Times New Roman"/>
          <w:sz w:val="24"/>
          <w:szCs w:val="24"/>
        </w:rPr>
        <w:t>laika ietvara nobīd</w:t>
      </w:r>
      <w:r w:rsidR="00524FA0">
        <w:rPr>
          <w:rFonts w:eastAsia="Times New Roman" w:cs="Times New Roman"/>
          <w:sz w:val="24"/>
          <w:szCs w:val="24"/>
        </w:rPr>
        <w:t>es</w:t>
      </w:r>
      <w:r w:rsidR="008C1048" w:rsidRPr="009554E3">
        <w:rPr>
          <w:rFonts w:eastAsia="Times New Roman" w:cs="Times New Roman"/>
          <w:sz w:val="24"/>
          <w:szCs w:val="24"/>
        </w:rPr>
        <w:t xml:space="preserve"> un ārējie faktori</w:t>
      </w:r>
      <w:r w:rsidR="00524FA0">
        <w:rPr>
          <w:rFonts w:eastAsia="Times New Roman" w:cs="Times New Roman"/>
          <w:sz w:val="24"/>
          <w:szCs w:val="24"/>
        </w:rPr>
        <w:t xml:space="preserve">, </w:t>
      </w:r>
      <w:r w:rsidR="008C1048" w:rsidRPr="009554E3">
        <w:rPr>
          <w:rFonts w:eastAsia="Times New Roman" w:cs="Times New Roman"/>
          <w:sz w:val="24"/>
          <w:szCs w:val="24"/>
        </w:rPr>
        <w:t>kā pandēmija un karš</w:t>
      </w:r>
      <w:r w:rsidR="00524FA0">
        <w:rPr>
          <w:rFonts w:eastAsia="Times New Roman" w:cs="Times New Roman"/>
          <w:sz w:val="24"/>
          <w:szCs w:val="24"/>
        </w:rPr>
        <w:t>,</w:t>
      </w:r>
      <w:r w:rsidR="008D798D" w:rsidRPr="009554E3">
        <w:rPr>
          <w:rFonts w:eastAsia="Times New Roman" w:cs="Times New Roman"/>
          <w:sz w:val="24"/>
          <w:szCs w:val="24"/>
        </w:rPr>
        <w:t xml:space="preserve"> vienlīdz būtiski ietekmē visas trīs Baltijas valstīs, līdz ar to finanšu resursu pietiekamība un finansējuma modelis un avoti arī ir </w:t>
      </w:r>
      <w:r w:rsidR="00B31B18" w:rsidRPr="009554E3">
        <w:rPr>
          <w:rFonts w:eastAsia="Times New Roman" w:cs="Times New Roman"/>
          <w:sz w:val="24"/>
          <w:szCs w:val="24"/>
        </w:rPr>
        <w:t xml:space="preserve">kopīga </w:t>
      </w:r>
      <w:r w:rsidR="008D798D" w:rsidRPr="009554E3">
        <w:rPr>
          <w:rFonts w:eastAsia="Times New Roman" w:cs="Times New Roman"/>
          <w:sz w:val="24"/>
          <w:szCs w:val="24"/>
        </w:rPr>
        <w:t xml:space="preserve">aktuālā </w:t>
      </w:r>
      <w:r w:rsidR="00B31B18" w:rsidRPr="009554E3">
        <w:rPr>
          <w:rFonts w:eastAsia="Times New Roman" w:cs="Times New Roman"/>
          <w:sz w:val="24"/>
          <w:szCs w:val="24"/>
        </w:rPr>
        <w:t>problēma.</w:t>
      </w:r>
      <w:r w:rsidR="00037757" w:rsidRPr="009554E3">
        <w:rPr>
          <w:rFonts w:eastAsia="Times New Roman" w:cs="Times New Roman"/>
          <w:sz w:val="24"/>
          <w:szCs w:val="24"/>
        </w:rPr>
        <w:t xml:space="preserve"> Ņemot vērā </w:t>
      </w:r>
      <w:r w:rsidR="00524FA0">
        <w:rPr>
          <w:rFonts w:eastAsia="Times New Roman" w:cs="Times New Roman"/>
          <w:sz w:val="24"/>
          <w:szCs w:val="24"/>
        </w:rPr>
        <w:t>faktu</w:t>
      </w:r>
      <w:r w:rsidR="00037757" w:rsidRPr="009554E3">
        <w:rPr>
          <w:rFonts w:eastAsia="Times New Roman" w:cs="Times New Roman"/>
          <w:sz w:val="24"/>
          <w:szCs w:val="24"/>
        </w:rPr>
        <w:t xml:space="preserve">, ka </w:t>
      </w:r>
      <w:r w:rsidR="00676B5C" w:rsidRPr="009554E3">
        <w:rPr>
          <w:rFonts w:eastAsia="Times New Roman" w:cs="Times New Roman"/>
          <w:sz w:val="24"/>
          <w:szCs w:val="24"/>
        </w:rPr>
        <w:t>būvdarbiem sagatavot</w:t>
      </w:r>
      <w:r w:rsidR="00CA0936" w:rsidRPr="009554E3">
        <w:rPr>
          <w:rFonts w:eastAsia="Times New Roman" w:cs="Times New Roman"/>
          <w:sz w:val="24"/>
          <w:szCs w:val="24"/>
        </w:rPr>
        <w:t xml:space="preserve">i </w:t>
      </w:r>
      <w:proofErr w:type="spellStart"/>
      <w:r w:rsidR="00CA0936" w:rsidRPr="009554E3">
        <w:rPr>
          <w:rFonts w:eastAsia="Times New Roman" w:cs="Times New Roman"/>
          <w:sz w:val="24"/>
          <w:szCs w:val="24"/>
        </w:rPr>
        <w:t>pamattrases</w:t>
      </w:r>
      <w:proofErr w:type="spellEnd"/>
      <w:r w:rsidR="00676B5C" w:rsidRPr="009554E3">
        <w:rPr>
          <w:rFonts w:eastAsia="Times New Roman" w:cs="Times New Roman"/>
          <w:sz w:val="24"/>
          <w:szCs w:val="24"/>
        </w:rPr>
        <w:t xml:space="preserve"> būvprojekti ir kritiskais elements apjomīgu</w:t>
      </w:r>
      <w:r w:rsidR="00CA0936" w:rsidRPr="009554E3">
        <w:rPr>
          <w:rFonts w:eastAsia="Times New Roman" w:cs="Times New Roman"/>
          <w:sz w:val="24"/>
          <w:szCs w:val="24"/>
        </w:rPr>
        <w:t xml:space="preserve"> būvdarbu un ieguldījumu sākumam</w:t>
      </w:r>
      <w:r w:rsidR="00C400D8" w:rsidRPr="009554E3">
        <w:rPr>
          <w:rFonts w:eastAsia="Times New Roman" w:cs="Times New Roman"/>
          <w:sz w:val="24"/>
          <w:szCs w:val="24"/>
        </w:rPr>
        <w:t xml:space="preserve">, atbildīgo ministriju, ieviešanas iestāžu un RBR starpā notiek sarunas par </w:t>
      </w:r>
      <w:proofErr w:type="spellStart"/>
      <w:r w:rsidR="00262B0A" w:rsidRPr="009554E3">
        <w:rPr>
          <w:rFonts w:eastAsia="Times New Roman" w:cs="Times New Roman"/>
          <w:sz w:val="24"/>
          <w:szCs w:val="24"/>
        </w:rPr>
        <w:t>būvprojektēšanas</w:t>
      </w:r>
      <w:proofErr w:type="spellEnd"/>
      <w:r w:rsidR="00262B0A" w:rsidRPr="009554E3">
        <w:rPr>
          <w:rFonts w:eastAsia="Times New Roman" w:cs="Times New Roman"/>
          <w:sz w:val="24"/>
          <w:szCs w:val="24"/>
        </w:rPr>
        <w:t xml:space="preserve"> procesa optimizāciju ar mērķi paātrināt rezultāta sasniegšanu.</w:t>
      </w:r>
      <w:r w:rsidR="00A714FF" w:rsidRPr="009554E3">
        <w:rPr>
          <w:rFonts w:eastAsia="Times New Roman" w:cs="Times New Roman"/>
          <w:sz w:val="24"/>
          <w:szCs w:val="24"/>
        </w:rPr>
        <w:t xml:space="preserve"> Aktuālā Latvijas situācija ar </w:t>
      </w:r>
      <w:proofErr w:type="spellStart"/>
      <w:r w:rsidR="00A714FF" w:rsidRPr="009554E3">
        <w:rPr>
          <w:rFonts w:eastAsia="Times New Roman" w:cs="Times New Roman"/>
          <w:sz w:val="24"/>
          <w:szCs w:val="24"/>
        </w:rPr>
        <w:t>pamattrases</w:t>
      </w:r>
      <w:proofErr w:type="spellEnd"/>
      <w:r w:rsidR="00A714FF" w:rsidRPr="009554E3">
        <w:rPr>
          <w:rFonts w:eastAsia="Times New Roman" w:cs="Times New Roman"/>
          <w:sz w:val="24"/>
          <w:szCs w:val="24"/>
        </w:rPr>
        <w:t xml:space="preserve"> būvprojektu progresu ir sniegta 5.attēlā.</w:t>
      </w:r>
    </w:p>
    <w:p w14:paraId="1131BE36" w14:textId="77777777" w:rsidR="000B0944" w:rsidRDefault="000B0944" w:rsidP="00F43A24">
      <w:pPr>
        <w:spacing w:after="0" w:line="240" w:lineRule="auto"/>
        <w:ind w:firstLine="720"/>
        <w:jc w:val="right"/>
        <w:rPr>
          <w:rFonts w:eastAsia="Times New Roman" w:cs="Times New Roman"/>
          <w:sz w:val="24"/>
          <w:szCs w:val="24"/>
        </w:rPr>
      </w:pPr>
    </w:p>
    <w:p w14:paraId="030BB7C8" w14:textId="77777777" w:rsidR="000B0944" w:rsidRDefault="000B0944" w:rsidP="00F43A24">
      <w:pPr>
        <w:spacing w:after="0" w:line="240" w:lineRule="auto"/>
        <w:ind w:firstLine="720"/>
        <w:jc w:val="right"/>
        <w:rPr>
          <w:rFonts w:eastAsia="Times New Roman" w:cs="Times New Roman"/>
          <w:sz w:val="24"/>
          <w:szCs w:val="24"/>
        </w:rPr>
      </w:pPr>
    </w:p>
    <w:p w14:paraId="64312076" w14:textId="77777777" w:rsidR="000B0944" w:rsidRDefault="000B0944" w:rsidP="00F43A24">
      <w:pPr>
        <w:spacing w:after="0" w:line="240" w:lineRule="auto"/>
        <w:ind w:firstLine="720"/>
        <w:jc w:val="right"/>
        <w:rPr>
          <w:rFonts w:eastAsia="Times New Roman" w:cs="Times New Roman"/>
          <w:sz w:val="24"/>
          <w:szCs w:val="24"/>
        </w:rPr>
      </w:pPr>
    </w:p>
    <w:p w14:paraId="4F8CD7CD" w14:textId="77777777" w:rsidR="000B0944" w:rsidRDefault="000B0944" w:rsidP="00F43A24">
      <w:pPr>
        <w:spacing w:after="0" w:line="240" w:lineRule="auto"/>
        <w:ind w:firstLine="720"/>
        <w:jc w:val="right"/>
        <w:rPr>
          <w:rFonts w:eastAsia="Times New Roman" w:cs="Times New Roman"/>
          <w:sz w:val="24"/>
          <w:szCs w:val="24"/>
        </w:rPr>
      </w:pPr>
    </w:p>
    <w:p w14:paraId="4B3EE3DB" w14:textId="77777777" w:rsidR="000B0944" w:rsidRDefault="000B0944" w:rsidP="00F43A24">
      <w:pPr>
        <w:spacing w:after="0" w:line="240" w:lineRule="auto"/>
        <w:ind w:firstLine="720"/>
        <w:jc w:val="right"/>
        <w:rPr>
          <w:rFonts w:eastAsia="Times New Roman" w:cs="Times New Roman"/>
          <w:sz w:val="24"/>
          <w:szCs w:val="24"/>
        </w:rPr>
      </w:pPr>
    </w:p>
    <w:p w14:paraId="1FB3843F" w14:textId="77777777" w:rsidR="000B0944" w:rsidRDefault="000B0944" w:rsidP="00F43A24">
      <w:pPr>
        <w:spacing w:after="0" w:line="240" w:lineRule="auto"/>
        <w:ind w:firstLine="720"/>
        <w:jc w:val="right"/>
        <w:rPr>
          <w:rFonts w:eastAsia="Times New Roman" w:cs="Times New Roman"/>
          <w:sz w:val="24"/>
          <w:szCs w:val="24"/>
        </w:rPr>
      </w:pPr>
    </w:p>
    <w:p w14:paraId="28F1FF43" w14:textId="77777777" w:rsidR="000B0944" w:rsidRDefault="000B0944" w:rsidP="00F43A24">
      <w:pPr>
        <w:spacing w:after="0" w:line="240" w:lineRule="auto"/>
        <w:ind w:firstLine="720"/>
        <w:jc w:val="right"/>
        <w:rPr>
          <w:rFonts w:eastAsia="Times New Roman" w:cs="Times New Roman"/>
          <w:sz w:val="24"/>
          <w:szCs w:val="24"/>
        </w:rPr>
      </w:pPr>
    </w:p>
    <w:p w14:paraId="667B58A9" w14:textId="77777777" w:rsidR="000B0944" w:rsidRDefault="000B0944" w:rsidP="00F43A24">
      <w:pPr>
        <w:spacing w:after="0" w:line="240" w:lineRule="auto"/>
        <w:ind w:firstLine="720"/>
        <w:jc w:val="right"/>
        <w:rPr>
          <w:rFonts w:eastAsia="Times New Roman" w:cs="Times New Roman"/>
          <w:sz w:val="24"/>
          <w:szCs w:val="24"/>
        </w:rPr>
      </w:pPr>
    </w:p>
    <w:p w14:paraId="534F6B00" w14:textId="77777777" w:rsidR="000B0944" w:rsidRDefault="000B0944" w:rsidP="00F43A24">
      <w:pPr>
        <w:spacing w:after="0" w:line="240" w:lineRule="auto"/>
        <w:ind w:firstLine="720"/>
        <w:jc w:val="right"/>
        <w:rPr>
          <w:rFonts w:eastAsia="Times New Roman" w:cs="Times New Roman"/>
          <w:sz w:val="24"/>
          <w:szCs w:val="24"/>
        </w:rPr>
      </w:pPr>
    </w:p>
    <w:p w14:paraId="384DD76F" w14:textId="77777777" w:rsidR="000B0944" w:rsidRDefault="000B0944" w:rsidP="00F43A24">
      <w:pPr>
        <w:spacing w:after="0" w:line="240" w:lineRule="auto"/>
        <w:ind w:firstLine="720"/>
        <w:jc w:val="right"/>
        <w:rPr>
          <w:rFonts w:eastAsia="Times New Roman" w:cs="Times New Roman"/>
          <w:sz w:val="24"/>
          <w:szCs w:val="24"/>
        </w:rPr>
      </w:pPr>
    </w:p>
    <w:p w14:paraId="678EE005" w14:textId="77777777" w:rsidR="000B0944" w:rsidRDefault="000B0944" w:rsidP="00F43A24">
      <w:pPr>
        <w:spacing w:after="0" w:line="240" w:lineRule="auto"/>
        <w:ind w:firstLine="720"/>
        <w:jc w:val="right"/>
        <w:rPr>
          <w:rFonts w:eastAsia="Times New Roman" w:cs="Times New Roman"/>
          <w:sz w:val="24"/>
          <w:szCs w:val="24"/>
        </w:rPr>
      </w:pPr>
    </w:p>
    <w:p w14:paraId="6003E090" w14:textId="77777777" w:rsidR="000B0944" w:rsidRDefault="000B0944" w:rsidP="00F43A24">
      <w:pPr>
        <w:spacing w:after="0" w:line="240" w:lineRule="auto"/>
        <w:ind w:firstLine="720"/>
        <w:jc w:val="right"/>
        <w:rPr>
          <w:rFonts w:eastAsia="Times New Roman" w:cs="Times New Roman"/>
          <w:sz w:val="24"/>
          <w:szCs w:val="24"/>
        </w:rPr>
      </w:pPr>
    </w:p>
    <w:p w14:paraId="72DD79A1" w14:textId="77777777" w:rsidR="000B0944" w:rsidRDefault="000B0944" w:rsidP="00F43A24">
      <w:pPr>
        <w:spacing w:after="0" w:line="240" w:lineRule="auto"/>
        <w:ind w:firstLine="720"/>
        <w:jc w:val="right"/>
        <w:rPr>
          <w:rFonts w:eastAsia="Times New Roman" w:cs="Times New Roman"/>
          <w:sz w:val="24"/>
          <w:szCs w:val="24"/>
        </w:rPr>
      </w:pPr>
    </w:p>
    <w:p w14:paraId="72A5C42B" w14:textId="77777777" w:rsidR="000B0944" w:rsidRDefault="000B0944" w:rsidP="00F43A24">
      <w:pPr>
        <w:spacing w:after="0" w:line="240" w:lineRule="auto"/>
        <w:ind w:firstLine="720"/>
        <w:jc w:val="right"/>
        <w:rPr>
          <w:rFonts w:eastAsia="Times New Roman" w:cs="Times New Roman"/>
          <w:sz w:val="24"/>
          <w:szCs w:val="24"/>
        </w:rPr>
      </w:pPr>
    </w:p>
    <w:p w14:paraId="72766882" w14:textId="77777777" w:rsidR="000B0944" w:rsidRDefault="000B0944" w:rsidP="00F43A24">
      <w:pPr>
        <w:spacing w:after="0" w:line="240" w:lineRule="auto"/>
        <w:ind w:firstLine="720"/>
        <w:jc w:val="right"/>
        <w:rPr>
          <w:rFonts w:eastAsia="Times New Roman" w:cs="Times New Roman"/>
          <w:sz w:val="24"/>
          <w:szCs w:val="24"/>
        </w:rPr>
      </w:pPr>
    </w:p>
    <w:p w14:paraId="2742636F" w14:textId="77777777" w:rsidR="000B0944" w:rsidRDefault="000B0944" w:rsidP="00F43A24">
      <w:pPr>
        <w:spacing w:after="0" w:line="240" w:lineRule="auto"/>
        <w:ind w:firstLine="720"/>
        <w:jc w:val="right"/>
        <w:rPr>
          <w:rFonts w:eastAsia="Times New Roman" w:cs="Times New Roman"/>
          <w:sz w:val="24"/>
          <w:szCs w:val="24"/>
        </w:rPr>
      </w:pPr>
    </w:p>
    <w:p w14:paraId="0751107A" w14:textId="77777777" w:rsidR="000B0944" w:rsidRDefault="000B0944" w:rsidP="00F43A24">
      <w:pPr>
        <w:spacing w:after="0" w:line="240" w:lineRule="auto"/>
        <w:ind w:firstLine="720"/>
        <w:jc w:val="right"/>
        <w:rPr>
          <w:rFonts w:eastAsia="Times New Roman" w:cs="Times New Roman"/>
          <w:sz w:val="24"/>
          <w:szCs w:val="24"/>
        </w:rPr>
      </w:pPr>
    </w:p>
    <w:p w14:paraId="187CE7C1" w14:textId="77777777" w:rsidR="000B0944" w:rsidRDefault="000B0944" w:rsidP="00F43A24">
      <w:pPr>
        <w:spacing w:after="0" w:line="240" w:lineRule="auto"/>
        <w:ind w:firstLine="720"/>
        <w:jc w:val="right"/>
        <w:rPr>
          <w:rFonts w:eastAsia="Times New Roman" w:cs="Times New Roman"/>
          <w:sz w:val="24"/>
          <w:szCs w:val="24"/>
        </w:rPr>
      </w:pPr>
    </w:p>
    <w:p w14:paraId="738F10F6" w14:textId="77777777" w:rsidR="000B0944" w:rsidRDefault="000B0944" w:rsidP="00F43A24">
      <w:pPr>
        <w:spacing w:after="0" w:line="240" w:lineRule="auto"/>
        <w:ind w:firstLine="720"/>
        <w:jc w:val="right"/>
        <w:rPr>
          <w:rFonts w:eastAsia="Times New Roman" w:cs="Times New Roman"/>
          <w:sz w:val="24"/>
          <w:szCs w:val="24"/>
        </w:rPr>
      </w:pPr>
    </w:p>
    <w:p w14:paraId="2A041050" w14:textId="77777777" w:rsidR="000B0944" w:rsidRDefault="000B0944" w:rsidP="00F43A24">
      <w:pPr>
        <w:spacing w:after="0" w:line="240" w:lineRule="auto"/>
        <w:ind w:firstLine="720"/>
        <w:jc w:val="right"/>
        <w:rPr>
          <w:rFonts w:eastAsia="Times New Roman" w:cs="Times New Roman"/>
          <w:sz w:val="24"/>
          <w:szCs w:val="24"/>
        </w:rPr>
      </w:pPr>
    </w:p>
    <w:p w14:paraId="0C760613" w14:textId="77777777" w:rsidR="000B0944" w:rsidRDefault="000B0944" w:rsidP="00F43A24">
      <w:pPr>
        <w:spacing w:after="0" w:line="240" w:lineRule="auto"/>
        <w:ind w:firstLine="720"/>
        <w:jc w:val="right"/>
        <w:rPr>
          <w:rFonts w:eastAsia="Times New Roman" w:cs="Times New Roman"/>
          <w:sz w:val="24"/>
          <w:szCs w:val="24"/>
        </w:rPr>
      </w:pPr>
    </w:p>
    <w:p w14:paraId="2168C685" w14:textId="77777777" w:rsidR="000B0944" w:rsidRDefault="000B0944" w:rsidP="00F43A24">
      <w:pPr>
        <w:spacing w:after="0" w:line="240" w:lineRule="auto"/>
        <w:ind w:firstLine="720"/>
        <w:jc w:val="right"/>
        <w:rPr>
          <w:rFonts w:eastAsia="Times New Roman" w:cs="Times New Roman"/>
          <w:sz w:val="24"/>
          <w:szCs w:val="24"/>
        </w:rPr>
      </w:pPr>
    </w:p>
    <w:p w14:paraId="1ED89F59" w14:textId="77777777" w:rsidR="000B0944" w:rsidRDefault="000B0944" w:rsidP="00F43A24">
      <w:pPr>
        <w:spacing w:after="0" w:line="240" w:lineRule="auto"/>
        <w:ind w:firstLine="720"/>
        <w:jc w:val="right"/>
        <w:rPr>
          <w:rFonts w:eastAsia="Times New Roman" w:cs="Times New Roman"/>
          <w:sz w:val="24"/>
          <w:szCs w:val="24"/>
        </w:rPr>
      </w:pPr>
    </w:p>
    <w:p w14:paraId="1C14FD55" w14:textId="77777777" w:rsidR="000B0944" w:rsidRDefault="000B0944" w:rsidP="00F43A24">
      <w:pPr>
        <w:spacing w:after="0" w:line="240" w:lineRule="auto"/>
        <w:ind w:firstLine="720"/>
        <w:jc w:val="right"/>
        <w:rPr>
          <w:rFonts w:eastAsia="Times New Roman" w:cs="Times New Roman"/>
          <w:sz w:val="24"/>
          <w:szCs w:val="24"/>
        </w:rPr>
      </w:pPr>
    </w:p>
    <w:p w14:paraId="0B32A798" w14:textId="77777777" w:rsidR="000B0944" w:rsidRDefault="000B0944" w:rsidP="00F43A24">
      <w:pPr>
        <w:spacing w:after="0" w:line="240" w:lineRule="auto"/>
        <w:ind w:firstLine="720"/>
        <w:jc w:val="right"/>
        <w:rPr>
          <w:rFonts w:eastAsia="Times New Roman" w:cs="Times New Roman"/>
          <w:sz w:val="24"/>
          <w:szCs w:val="24"/>
        </w:rPr>
      </w:pPr>
    </w:p>
    <w:p w14:paraId="021A87A7" w14:textId="77777777" w:rsidR="000B0944" w:rsidRDefault="000B0944" w:rsidP="00F43A24">
      <w:pPr>
        <w:spacing w:after="0" w:line="240" w:lineRule="auto"/>
        <w:ind w:firstLine="720"/>
        <w:jc w:val="right"/>
        <w:rPr>
          <w:rFonts w:eastAsia="Times New Roman" w:cs="Times New Roman"/>
          <w:sz w:val="24"/>
          <w:szCs w:val="24"/>
        </w:rPr>
      </w:pPr>
    </w:p>
    <w:p w14:paraId="07F021F6" w14:textId="77777777" w:rsidR="000B0944" w:rsidRDefault="000B0944" w:rsidP="00F43A24">
      <w:pPr>
        <w:spacing w:after="0" w:line="240" w:lineRule="auto"/>
        <w:ind w:firstLine="720"/>
        <w:jc w:val="right"/>
        <w:rPr>
          <w:rFonts w:eastAsia="Times New Roman" w:cs="Times New Roman"/>
          <w:sz w:val="24"/>
          <w:szCs w:val="24"/>
        </w:rPr>
      </w:pPr>
    </w:p>
    <w:p w14:paraId="7D46E8AD" w14:textId="77777777" w:rsidR="000B0944" w:rsidRDefault="000B0944" w:rsidP="00F43A24">
      <w:pPr>
        <w:spacing w:after="0" w:line="240" w:lineRule="auto"/>
        <w:ind w:firstLine="720"/>
        <w:jc w:val="right"/>
        <w:rPr>
          <w:rFonts w:eastAsia="Times New Roman" w:cs="Times New Roman"/>
          <w:sz w:val="24"/>
          <w:szCs w:val="24"/>
        </w:rPr>
      </w:pPr>
    </w:p>
    <w:p w14:paraId="0D7A63B7" w14:textId="77777777" w:rsidR="000B0944" w:rsidRDefault="000B0944" w:rsidP="00F43A24">
      <w:pPr>
        <w:spacing w:after="0" w:line="240" w:lineRule="auto"/>
        <w:ind w:firstLine="720"/>
        <w:jc w:val="right"/>
        <w:rPr>
          <w:rFonts w:eastAsia="Times New Roman" w:cs="Times New Roman"/>
          <w:sz w:val="24"/>
          <w:szCs w:val="24"/>
        </w:rPr>
      </w:pPr>
    </w:p>
    <w:p w14:paraId="3DF47F7E" w14:textId="77777777" w:rsidR="000B0944" w:rsidRDefault="000B0944" w:rsidP="00F43A24">
      <w:pPr>
        <w:spacing w:after="0" w:line="240" w:lineRule="auto"/>
        <w:ind w:firstLine="720"/>
        <w:jc w:val="right"/>
        <w:rPr>
          <w:rFonts w:eastAsia="Times New Roman" w:cs="Times New Roman"/>
          <w:sz w:val="24"/>
          <w:szCs w:val="24"/>
        </w:rPr>
      </w:pPr>
    </w:p>
    <w:p w14:paraId="0FEF03D4" w14:textId="77777777" w:rsidR="000B0944" w:rsidRDefault="000B0944" w:rsidP="00F43A24">
      <w:pPr>
        <w:spacing w:after="0" w:line="240" w:lineRule="auto"/>
        <w:ind w:firstLine="720"/>
        <w:jc w:val="right"/>
        <w:rPr>
          <w:rFonts w:eastAsia="Times New Roman" w:cs="Times New Roman"/>
          <w:sz w:val="24"/>
          <w:szCs w:val="24"/>
        </w:rPr>
      </w:pPr>
    </w:p>
    <w:p w14:paraId="47EC5279" w14:textId="77777777" w:rsidR="000B0944" w:rsidRDefault="000B0944" w:rsidP="00F43A24">
      <w:pPr>
        <w:spacing w:after="0" w:line="240" w:lineRule="auto"/>
        <w:ind w:firstLine="720"/>
        <w:jc w:val="right"/>
        <w:rPr>
          <w:rFonts w:eastAsia="Times New Roman" w:cs="Times New Roman"/>
          <w:sz w:val="24"/>
          <w:szCs w:val="24"/>
        </w:rPr>
      </w:pPr>
    </w:p>
    <w:p w14:paraId="2DA55635" w14:textId="77777777" w:rsidR="000B0944" w:rsidRDefault="000B0944" w:rsidP="00F43A24">
      <w:pPr>
        <w:spacing w:after="0" w:line="240" w:lineRule="auto"/>
        <w:ind w:firstLine="720"/>
        <w:jc w:val="right"/>
        <w:rPr>
          <w:rFonts w:eastAsia="Times New Roman" w:cs="Times New Roman"/>
          <w:sz w:val="24"/>
          <w:szCs w:val="24"/>
        </w:rPr>
      </w:pPr>
    </w:p>
    <w:p w14:paraId="1449065B" w14:textId="77777777" w:rsidR="000B0944" w:rsidRDefault="000B0944" w:rsidP="00F43A24">
      <w:pPr>
        <w:spacing w:after="0" w:line="240" w:lineRule="auto"/>
        <w:ind w:firstLine="720"/>
        <w:jc w:val="right"/>
        <w:rPr>
          <w:rFonts w:eastAsia="Times New Roman" w:cs="Times New Roman"/>
          <w:sz w:val="24"/>
          <w:szCs w:val="24"/>
        </w:rPr>
      </w:pPr>
    </w:p>
    <w:p w14:paraId="30EC02E5" w14:textId="77777777" w:rsidR="000B0944" w:rsidRDefault="000B0944" w:rsidP="00F43A24">
      <w:pPr>
        <w:spacing w:after="0" w:line="240" w:lineRule="auto"/>
        <w:ind w:firstLine="720"/>
        <w:jc w:val="right"/>
        <w:rPr>
          <w:rFonts w:eastAsia="Times New Roman" w:cs="Times New Roman"/>
          <w:sz w:val="24"/>
          <w:szCs w:val="24"/>
        </w:rPr>
      </w:pPr>
    </w:p>
    <w:p w14:paraId="1E51ECFD" w14:textId="77777777" w:rsidR="000B0944" w:rsidRDefault="000B0944" w:rsidP="00F43A24">
      <w:pPr>
        <w:spacing w:after="0" w:line="240" w:lineRule="auto"/>
        <w:ind w:firstLine="720"/>
        <w:jc w:val="right"/>
        <w:rPr>
          <w:rFonts w:eastAsia="Times New Roman" w:cs="Times New Roman"/>
          <w:sz w:val="24"/>
          <w:szCs w:val="24"/>
        </w:rPr>
      </w:pPr>
    </w:p>
    <w:p w14:paraId="5FD6400E" w14:textId="77777777" w:rsidR="000B0944" w:rsidRDefault="000B0944" w:rsidP="00F43A24">
      <w:pPr>
        <w:spacing w:after="0" w:line="240" w:lineRule="auto"/>
        <w:ind w:firstLine="720"/>
        <w:jc w:val="right"/>
        <w:rPr>
          <w:rFonts w:eastAsia="Times New Roman" w:cs="Times New Roman"/>
          <w:sz w:val="24"/>
          <w:szCs w:val="24"/>
        </w:rPr>
      </w:pPr>
    </w:p>
    <w:p w14:paraId="30830984" w14:textId="77777777" w:rsidR="000B0944" w:rsidRDefault="000B0944" w:rsidP="00F43A24">
      <w:pPr>
        <w:spacing w:after="0" w:line="240" w:lineRule="auto"/>
        <w:ind w:firstLine="720"/>
        <w:jc w:val="right"/>
        <w:rPr>
          <w:rFonts w:eastAsia="Times New Roman" w:cs="Times New Roman"/>
          <w:sz w:val="24"/>
          <w:szCs w:val="24"/>
        </w:rPr>
      </w:pPr>
    </w:p>
    <w:p w14:paraId="566D8E35" w14:textId="77777777" w:rsidR="000B0944" w:rsidRDefault="000B0944" w:rsidP="00F43A24">
      <w:pPr>
        <w:spacing w:after="0" w:line="240" w:lineRule="auto"/>
        <w:ind w:firstLine="720"/>
        <w:jc w:val="right"/>
        <w:rPr>
          <w:rFonts w:eastAsia="Times New Roman" w:cs="Times New Roman"/>
          <w:sz w:val="24"/>
          <w:szCs w:val="24"/>
        </w:rPr>
      </w:pPr>
    </w:p>
    <w:p w14:paraId="0969E79D" w14:textId="2E10D2A3" w:rsidR="00890D45" w:rsidRDefault="005E30B1" w:rsidP="00F43A24">
      <w:pPr>
        <w:spacing w:after="0" w:line="240" w:lineRule="auto"/>
        <w:ind w:firstLine="720"/>
        <w:jc w:val="right"/>
        <w:rPr>
          <w:rFonts w:eastAsia="Times New Roman" w:cs="Times New Roman"/>
          <w:sz w:val="24"/>
          <w:szCs w:val="24"/>
        </w:rPr>
      </w:pPr>
      <w:r w:rsidRPr="009554E3">
        <w:rPr>
          <w:rFonts w:eastAsia="Times New Roman" w:cs="Times New Roman"/>
          <w:sz w:val="24"/>
          <w:szCs w:val="24"/>
        </w:rPr>
        <w:lastRenderedPageBreak/>
        <w:t>5</w:t>
      </w:r>
      <w:r w:rsidR="009A0985" w:rsidRPr="009554E3">
        <w:rPr>
          <w:rFonts w:eastAsia="Times New Roman" w:cs="Times New Roman"/>
          <w:sz w:val="24"/>
          <w:szCs w:val="24"/>
        </w:rPr>
        <w:t>.attēls</w:t>
      </w:r>
    </w:p>
    <w:p w14:paraId="7FB31ADC" w14:textId="36F10F06" w:rsidR="000B0944" w:rsidRDefault="00B80D7E" w:rsidP="000B0944">
      <w:pPr>
        <w:spacing w:after="0" w:line="240" w:lineRule="auto"/>
        <w:ind w:firstLine="720"/>
        <w:jc w:val="both"/>
        <w:rPr>
          <w:noProof/>
        </w:rPr>
      </w:pPr>
      <w:r w:rsidRPr="00B80D7E">
        <w:rPr>
          <w:noProof/>
        </w:rPr>
        <w:drawing>
          <wp:anchor distT="0" distB="0" distL="114300" distR="114300" simplePos="0" relativeHeight="251658241" behindDoc="0" locked="0" layoutInCell="1" allowOverlap="1" wp14:anchorId="3EFB1274" wp14:editId="3AF8DE7B">
            <wp:simplePos x="0" y="0"/>
            <wp:positionH relativeFrom="column">
              <wp:posOffset>456703</wp:posOffset>
            </wp:positionH>
            <wp:positionV relativeFrom="paragraph">
              <wp:posOffset>-1924381</wp:posOffset>
            </wp:positionV>
            <wp:extent cx="756745" cy="319109"/>
            <wp:effectExtent l="0" t="0" r="5715" b="5080"/>
            <wp:wrapSquare wrapText="bothSides"/>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756745" cy="319109"/>
                    </a:xfrm>
                    <a:prstGeom prst="rect">
                      <a:avLst/>
                    </a:prstGeom>
                  </pic:spPr>
                </pic:pic>
              </a:graphicData>
            </a:graphic>
            <wp14:sizeRelH relativeFrom="page">
              <wp14:pctWidth>0</wp14:pctWidth>
            </wp14:sizeRelH>
            <wp14:sizeRelV relativeFrom="page">
              <wp14:pctHeight>0</wp14:pctHeight>
            </wp14:sizeRelV>
          </wp:anchor>
        </w:drawing>
      </w:r>
    </w:p>
    <w:p w14:paraId="102BA1FA" w14:textId="106EA4C0" w:rsidR="009D26A4" w:rsidRPr="009554E3" w:rsidRDefault="000F0AFA" w:rsidP="000803E8">
      <w:pPr>
        <w:spacing w:after="0" w:line="240" w:lineRule="auto"/>
        <w:ind w:firstLine="720"/>
        <w:jc w:val="both"/>
        <w:rPr>
          <w:rFonts w:eastAsia="Times New Roman" w:cs="Times New Roman"/>
          <w:sz w:val="24"/>
          <w:szCs w:val="24"/>
        </w:rPr>
      </w:pPr>
      <w:r>
        <w:rPr>
          <w:noProof/>
        </w:rPr>
        <w:drawing>
          <wp:inline distT="0" distB="0" distL="0" distR="0" wp14:anchorId="18F6EFC7" wp14:editId="67B7270D">
            <wp:extent cx="5272644" cy="6980024"/>
            <wp:effectExtent l="0" t="0" r="4445"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280486" cy="6990406"/>
                    </a:xfrm>
                    <a:prstGeom prst="rect">
                      <a:avLst/>
                    </a:prstGeom>
                  </pic:spPr>
                </pic:pic>
              </a:graphicData>
            </a:graphic>
          </wp:inline>
        </w:drawing>
      </w:r>
    </w:p>
    <w:p w14:paraId="34798198" w14:textId="0E80ABFC" w:rsidR="467E5831" w:rsidRPr="009554E3" w:rsidRDefault="06CDBC48" w:rsidP="000803E8">
      <w:pPr>
        <w:spacing w:after="0" w:line="240" w:lineRule="auto"/>
        <w:ind w:firstLine="720"/>
        <w:jc w:val="both"/>
        <w:rPr>
          <w:rFonts w:eastAsia="Times New Roman" w:cs="Times New Roman"/>
          <w:sz w:val="24"/>
          <w:szCs w:val="24"/>
        </w:rPr>
      </w:pPr>
      <w:r w:rsidRPr="009554E3">
        <w:rPr>
          <w:rFonts w:eastAsia="Times New Roman" w:cs="Times New Roman"/>
          <w:sz w:val="24"/>
          <w:szCs w:val="24"/>
        </w:rPr>
        <w:t>K</w:t>
      </w:r>
      <w:r w:rsidR="25EB3237" w:rsidRPr="009554E3">
        <w:rPr>
          <w:rFonts w:eastAsia="Times New Roman" w:cs="Times New Roman"/>
          <w:sz w:val="24"/>
          <w:szCs w:val="24"/>
        </w:rPr>
        <w:t xml:space="preserve">avējumiem ir virkne </w:t>
      </w:r>
      <w:r w:rsidR="00251DBF" w:rsidRPr="009554E3">
        <w:rPr>
          <w:rFonts w:eastAsia="Times New Roman" w:cs="Times New Roman"/>
          <w:sz w:val="24"/>
          <w:szCs w:val="24"/>
        </w:rPr>
        <w:t xml:space="preserve">objektīvu </w:t>
      </w:r>
      <w:r w:rsidR="25EB3237" w:rsidRPr="009554E3">
        <w:rPr>
          <w:rFonts w:eastAsia="Times New Roman" w:cs="Times New Roman"/>
          <w:sz w:val="24"/>
          <w:szCs w:val="24"/>
        </w:rPr>
        <w:t xml:space="preserve">iemeslu, kas saistīti gan ar </w:t>
      </w:r>
      <w:r w:rsidR="3346194E" w:rsidRPr="009554E3">
        <w:rPr>
          <w:rFonts w:eastAsia="Times New Roman" w:cs="Times New Roman"/>
          <w:sz w:val="24"/>
          <w:szCs w:val="24"/>
        </w:rPr>
        <w:t>spēkā esoš</w:t>
      </w:r>
      <w:r w:rsidR="25EB3237" w:rsidRPr="009554E3">
        <w:rPr>
          <w:rFonts w:eastAsia="Times New Roman" w:cs="Times New Roman"/>
          <w:sz w:val="24"/>
          <w:szCs w:val="24"/>
        </w:rPr>
        <w:t>o tiesisko regulējumu, gan izvēlēm un praktiskajiem apstākļiem Proje</w:t>
      </w:r>
      <w:r w:rsidR="5AA501B6" w:rsidRPr="009554E3">
        <w:rPr>
          <w:rFonts w:eastAsia="Times New Roman" w:cs="Times New Roman"/>
          <w:sz w:val="24"/>
          <w:szCs w:val="24"/>
        </w:rPr>
        <w:t xml:space="preserve">kta īstenošanā. </w:t>
      </w:r>
      <w:r w:rsidR="42C4489D" w:rsidRPr="009554E3">
        <w:rPr>
          <w:rFonts w:eastAsia="Times New Roman" w:cs="Times New Roman"/>
          <w:sz w:val="24"/>
          <w:szCs w:val="24"/>
        </w:rPr>
        <w:t xml:space="preserve">Pat neņemot vērā </w:t>
      </w:r>
      <w:r w:rsidR="172272ED" w:rsidRPr="009554E3">
        <w:rPr>
          <w:rFonts w:eastAsia="Times New Roman" w:cs="Times New Roman"/>
          <w:sz w:val="24"/>
          <w:szCs w:val="24"/>
        </w:rPr>
        <w:t>P</w:t>
      </w:r>
      <w:r w:rsidR="42C4489D" w:rsidRPr="009554E3">
        <w:rPr>
          <w:rFonts w:eastAsia="Times New Roman" w:cs="Times New Roman"/>
          <w:sz w:val="24"/>
          <w:szCs w:val="24"/>
        </w:rPr>
        <w:t>rojekta p</w:t>
      </w:r>
      <w:r w:rsidR="009B3CBA" w:rsidRPr="009554E3">
        <w:rPr>
          <w:rFonts w:eastAsia="Times New Roman" w:cs="Times New Roman"/>
          <w:sz w:val="24"/>
          <w:szCs w:val="24"/>
        </w:rPr>
        <w:t>alielināto</w:t>
      </w:r>
      <w:r w:rsidR="42C4489D" w:rsidRPr="009554E3">
        <w:rPr>
          <w:rFonts w:eastAsia="Times New Roman" w:cs="Times New Roman"/>
          <w:sz w:val="24"/>
          <w:szCs w:val="24"/>
        </w:rPr>
        <w:t xml:space="preserve"> tvērumu, ģeopolitis</w:t>
      </w:r>
      <w:r w:rsidR="090B66C1" w:rsidRPr="009554E3">
        <w:rPr>
          <w:rFonts w:eastAsia="Times New Roman" w:cs="Times New Roman"/>
          <w:sz w:val="24"/>
          <w:szCs w:val="24"/>
        </w:rPr>
        <w:t>k</w:t>
      </w:r>
      <w:r w:rsidR="42C4489D" w:rsidRPr="009554E3">
        <w:rPr>
          <w:rFonts w:eastAsia="Times New Roman" w:cs="Times New Roman"/>
          <w:sz w:val="24"/>
          <w:szCs w:val="24"/>
        </w:rPr>
        <w:t>o situāciju, izejmateriālu un darbaspēka cenu pieaugumu,</w:t>
      </w:r>
      <w:r w:rsidR="5AA501B6" w:rsidRPr="009554E3">
        <w:rPr>
          <w:rFonts w:eastAsia="Times New Roman" w:cs="Times New Roman"/>
          <w:sz w:val="24"/>
          <w:szCs w:val="24"/>
        </w:rPr>
        <w:t xml:space="preserve"> </w:t>
      </w:r>
      <w:r w:rsidR="39201E19" w:rsidRPr="009554E3">
        <w:rPr>
          <w:rFonts w:eastAsia="Times New Roman" w:cs="Times New Roman"/>
          <w:sz w:val="24"/>
          <w:szCs w:val="24"/>
        </w:rPr>
        <w:t xml:space="preserve">kā arī esošo finansēšanas modeli, </w:t>
      </w:r>
      <w:r w:rsidR="18AE1F18" w:rsidRPr="009554E3">
        <w:rPr>
          <w:rFonts w:eastAsia="Times New Roman" w:cs="Times New Roman"/>
          <w:sz w:val="24"/>
          <w:szCs w:val="24"/>
        </w:rPr>
        <w:t>j</w:t>
      </w:r>
      <w:r w:rsidR="329AAA61" w:rsidRPr="009554E3">
        <w:rPr>
          <w:rFonts w:eastAsia="Times New Roman" w:cs="Times New Roman"/>
          <w:sz w:val="24"/>
          <w:szCs w:val="24"/>
        </w:rPr>
        <w:t>ā</w:t>
      </w:r>
      <w:r w:rsidR="7AA64A5B" w:rsidRPr="009554E3">
        <w:rPr>
          <w:rFonts w:eastAsia="Times New Roman" w:cs="Times New Roman"/>
          <w:sz w:val="24"/>
          <w:szCs w:val="24"/>
        </w:rPr>
        <w:t>secina</w:t>
      </w:r>
      <w:r w:rsidR="329AAA61" w:rsidRPr="009554E3">
        <w:rPr>
          <w:rFonts w:eastAsia="Times New Roman" w:cs="Times New Roman"/>
          <w:sz w:val="24"/>
          <w:szCs w:val="24"/>
        </w:rPr>
        <w:t>, ka</w:t>
      </w:r>
      <w:r w:rsidR="18AE1F18" w:rsidRPr="009554E3">
        <w:rPr>
          <w:rFonts w:eastAsia="Times New Roman" w:cs="Times New Roman"/>
          <w:sz w:val="24"/>
          <w:szCs w:val="24"/>
        </w:rPr>
        <w:t xml:space="preserve"> </w:t>
      </w:r>
      <w:r w:rsidR="5AA501B6" w:rsidRPr="009554E3">
        <w:rPr>
          <w:rFonts w:eastAsia="Times New Roman" w:cs="Times New Roman"/>
          <w:sz w:val="24"/>
          <w:szCs w:val="24"/>
        </w:rPr>
        <w:t xml:space="preserve">sākotnējais </w:t>
      </w:r>
      <w:r w:rsidR="009B3CBA" w:rsidRPr="009554E3">
        <w:rPr>
          <w:rFonts w:eastAsia="Times New Roman" w:cs="Times New Roman"/>
          <w:sz w:val="24"/>
          <w:szCs w:val="24"/>
        </w:rPr>
        <w:t>P</w:t>
      </w:r>
      <w:r w:rsidR="5AA501B6" w:rsidRPr="009554E3">
        <w:rPr>
          <w:rFonts w:eastAsia="Times New Roman" w:cs="Times New Roman"/>
          <w:sz w:val="24"/>
          <w:szCs w:val="24"/>
        </w:rPr>
        <w:t>rojekta ieviešanas termiņš</w:t>
      </w:r>
      <w:r w:rsidR="4A416038" w:rsidRPr="009554E3">
        <w:rPr>
          <w:rFonts w:eastAsia="Times New Roman" w:cs="Times New Roman"/>
          <w:sz w:val="24"/>
          <w:szCs w:val="24"/>
        </w:rPr>
        <w:t xml:space="preserve"> un </w:t>
      </w:r>
      <w:r w:rsidR="61B71744" w:rsidRPr="009554E3">
        <w:rPr>
          <w:rFonts w:eastAsia="Times New Roman" w:cs="Times New Roman"/>
          <w:sz w:val="24"/>
          <w:szCs w:val="24"/>
        </w:rPr>
        <w:t xml:space="preserve">tā īstenošanai </w:t>
      </w:r>
      <w:r w:rsidR="4A416038" w:rsidRPr="009554E3">
        <w:rPr>
          <w:rFonts w:eastAsia="Times New Roman" w:cs="Times New Roman"/>
          <w:sz w:val="24"/>
          <w:szCs w:val="24"/>
        </w:rPr>
        <w:t>nepieciešamais finansējums</w:t>
      </w:r>
      <w:r w:rsidR="009B3CBA" w:rsidRPr="009554E3">
        <w:rPr>
          <w:rFonts w:eastAsia="Times New Roman" w:cs="Times New Roman"/>
          <w:sz w:val="24"/>
          <w:szCs w:val="24"/>
        </w:rPr>
        <w:t xml:space="preserve"> </w:t>
      </w:r>
      <w:r w:rsidR="5AA501B6" w:rsidRPr="009554E3">
        <w:rPr>
          <w:rFonts w:eastAsia="Times New Roman" w:cs="Times New Roman"/>
          <w:sz w:val="24"/>
          <w:szCs w:val="24"/>
        </w:rPr>
        <w:t>tika noteikts bez pietiekama in</w:t>
      </w:r>
      <w:r w:rsidR="2B433663" w:rsidRPr="009554E3">
        <w:rPr>
          <w:rFonts w:eastAsia="Times New Roman" w:cs="Times New Roman"/>
          <w:sz w:val="24"/>
          <w:szCs w:val="24"/>
        </w:rPr>
        <w:t>ženiertehniskā pamatojum</w:t>
      </w:r>
      <w:r w:rsidR="7212141F" w:rsidRPr="009554E3">
        <w:rPr>
          <w:rFonts w:eastAsia="Times New Roman" w:cs="Times New Roman"/>
          <w:sz w:val="24"/>
          <w:szCs w:val="24"/>
        </w:rPr>
        <w:t>a</w:t>
      </w:r>
      <w:r w:rsidR="588A8297" w:rsidRPr="009554E3">
        <w:rPr>
          <w:rFonts w:eastAsia="Times New Roman" w:cs="Times New Roman"/>
          <w:sz w:val="24"/>
          <w:szCs w:val="24"/>
        </w:rPr>
        <w:t xml:space="preserve">. </w:t>
      </w:r>
      <w:r w:rsidR="32A0F319" w:rsidRPr="009554E3">
        <w:rPr>
          <w:rFonts w:eastAsia="Times New Roman" w:cs="Times New Roman"/>
          <w:sz w:val="24"/>
          <w:szCs w:val="24"/>
        </w:rPr>
        <w:t>S</w:t>
      </w:r>
      <w:r w:rsidR="588A8297" w:rsidRPr="009554E3">
        <w:rPr>
          <w:rFonts w:eastAsia="Times New Roman" w:cs="Times New Roman"/>
          <w:sz w:val="24"/>
          <w:szCs w:val="24"/>
        </w:rPr>
        <w:t>t</w:t>
      </w:r>
      <w:r w:rsidR="32A0F319" w:rsidRPr="009554E3">
        <w:rPr>
          <w:rFonts w:eastAsia="Times New Roman" w:cs="Times New Roman"/>
          <w:sz w:val="24"/>
          <w:szCs w:val="24"/>
        </w:rPr>
        <w:t>rādājot pie</w:t>
      </w:r>
      <w:r w:rsidR="588A8297" w:rsidRPr="009554E3">
        <w:rPr>
          <w:rFonts w:eastAsia="Times New Roman" w:cs="Times New Roman"/>
          <w:sz w:val="24"/>
          <w:szCs w:val="24"/>
        </w:rPr>
        <w:t xml:space="preserve"> </w:t>
      </w:r>
      <w:r w:rsidR="34F294A9" w:rsidRPr="009554E3">
        <w:rPr>
          <w:rFonts w:eastAsia="Times New Roman" w:cs="Times New Roman"/>
          <w:sz w:val="24"/>
          <w:szCs w:val="24"/>
        </w:rPr>
        <w:t>P</w:t>
      </w:r>
      <w:r w:rsidR="588A8297" w:rsidRPr="009554E3">
        <w:rPr>
          <w:rFonts w:eastAsia="Times New Roman" w:cs="Times New Roman"/>
          <w:sz w:val="24"/>
          <w:szCs w:val="24"/>
        </w:rPr>
        <w:t>rojekt</w:t>
      </w:r>
      <w:r w:rsidR="40085D21" w:rsidRPr="009554E3">
        <w:rPr>
          <w:rFonts w:eastAsia="Times New Roman" w:cs="Times New Roman"/>
          <w:sz w:val="24"/>
          <w:szCs w:val="24"/>
        </w:rPr>
        <w:t>a</w:t>
      </w:r>
      <w:r w:rsidR="588A8297" w:rsidRPr="009554E3">
        <w:rPr>
          <w:rFonts w:eastAsia="Times New Roman" w:cs="Times New Roman"/>
          <w:sz w:val="24"/>
          <w:szCs w:val="24"/>
        </w:rPr>
        <w:t xml:space="preserve"> inženiertehnisk</w:t>
      </w:r>
      <w:r w:rsidR="03461499" w:rsidRPr="009554E3">
        <w:rPr>
          <w:rFonts w:eastAsia="Times New Roman" w:cs="Times New Roman"/>
          <w:sz w:val="24"/>
          <w:szCs w:val="24"/>
        </w:rPr>
        <w:t>ā</w:t>
      </w:r>
      <w:r w:rsidR="588A8297" w:rsidRPr="009554E3">
        <w:rPr>
          <w:rFonts w:eastAsia="Times New Roman" w:cs="Times New Roman"/>
          <w:sz w:val="24"/>
          <w:szCs w:val="24"/>
        </w:rPr>
        <w:t xml:space="preserve"> pamatojum</w:t>
      </w:r>
      <w:r w:rsidR="71AFEDD3" w:rsidRPr="009554E3">
        <w:rPr>
          <w:rFonts w:eastAsia="Times New Roman" w:cs="Times New Roman"/>
          <w:sz w:val="24"/>
          <w:szCs w:val="24"/>
        </w:rPr>
        <w:t>a</w:t>
      </w:r>
      <w:r w:rsidR="588A8297" w:rsidRPr="009554E3">
        <w:rPr>
          <w:rFonts w:eastAsia="Times New Roman" w:cs="Times New Roman"/>
          <w:sz w:val="24"/>
          <w:szCs w:val="24"/>
        </w:rPr>
        <w:t xml:space="preserve">, </w:t>
      </w:r>
      <w:r w:rsidR="10235508" w:rsidRPr="009554E3">
        <w:rPr>
          <w:rFonts w:eastAsia="Times New Roman" w:cs="Times New Roman"/>
          <w:sz w:val="24"/>
          <w:szCs w:val="24"/>
        </w:rPr>
        <w:t>bija nepieciešams</w:t>
      </w:r>
      <w:r w:rsidR="588A8297" w:rsidRPr="009554E3">
        <w:rPr>
          <w:rFonts w:eastAsia="Times New Roman" w:cs="Times New Roman"/>
          <w:sz w:val="24"/>
          <w:szCs w:val="24"/>
        </w:rPr>
        <w:t xml:space="preserve"> veikt virkni </w:t>
      </w:r>
      <w:r w:rsidR="7804D399" w:rsidRPr="009554E3">
        <w:rPr>
          <w:rFonts w:eastAsia="Times New Roman" w:cs="Times New Roman"/>
          <w:sz w:val="24"/>
          <w:szCs w:val="24"/>
        </w:rPr>
        <w:t xml:space="preserve">izmaiņu </w:t>
      </w:r>
      <w:r w:rsidR="494771D8" w:rsidRPr="009554E3">
        <w:rPr>
          <w:rFonts w:eastAsia="Times New Roman" w:cs="Times New Roman"/>
          <w:sz w:val="24"/>
          <w:szCs w:val="24"/>
        </w:rPr>
        <w:t xml:space="preserve">sākotnējos </w:t>
      </w:r>
      <w:r w:rsidR="3AE8E962" w:rsidRPr="009554E3">
        <w:rPr>
          <w:rFonts w:eastAsia="Times New Roman" w:cs="Times New Roman"/>
          <w:sz w:val="24"/>
          <w:szCs w:val="24"/>
        </w:rPr>
        <w:t>pieņēmumos</w:t>
      </w:r>
      <w:r w:rsidR="7804D399" w:rsidRPr="009554E3">
        <w:rPr>
          <w:rFonts w:eastAsia="Times New Roman" w:cs="Times New Roman"/>
          <w:sz w:val="24"/>
          <w:szCs w:val="24"/>
        </w:rPr>
        <w:t xml:space="preserve">, lai </w:t>
      </w:r>
      <w:r w:rsidR="5FBFF471" w:rsidRPr="009554E3">
        <w:rPr>
          <w:rFonts w:eastAsia="Times New Roman" w:cs="Times New Roman"/>
          <w:sz w:val="24"/>
          <w:szCs w:val="24"/>
        </w:rPr>
        <w:t xml:space="preserve">tehniskie risinājumi </w:t>
      </w:r>
      <w:r w:rsidR="1EC5C68D" w:rsidRPr="009554E3">
        <w:rPr>
          <w:rFonts w:eastAsia="Times New Roman" w:cs="Times New Roman"/>
          <w:sz w:val="24"/>
          <w:szCs w:val="24"/>
        </w:rPr>
        <w:t>nodrošinātu</w:t>
      </w:r>
      <w:r w:rsidR="7804D399" w:rsidRPr="009554E3">
        <w:rPr>
          <w:rFonts w:eastAsia="Times New Roman" w:cs="Times New Roman"/>
          <w:sz w:val="24"/>
          <w:szCs w:val="24"/>
        </w:rPr>
        <w:t xml:space="preserve"> savstarpēji savietojamas pārrobežu ātrgaitas dzelzceļa infrastruktūras </w:t>
      </w:r>
      <w:r w:rsidR="2477D422" w:rsidRPr="009554E3">
        <w:rPr>
          <w:rFonts w:eastAsia="Times New Roman" w:cs="Times New Roman"/>
          <w:sz w:val="24"/>
          <w:szCs w:val="24"/>
        </w:rPr>
        <w:t>funkcionalitāti</w:t>
      </w:r>
      <w:r w:rsidR="7804D399" w:rsidRPr="009554E3">
        <w:rPr>
          <w:rFonts w:eastAsia="Times New Roman" w:cs="Times New Roman"/>
          <w:sz w:val="24"/>
          <w:szCs w:val="24"/>
        </w:rPr>
        <w:t xml:space="preserve">, </w:t>
      </w:r>
      <w:r w:rsidR="0E76376E" w:rsidRPr="009554E3">
        <w:rPr>
          <w:rFonts w:eastAsia="Times New Roman" w:cs="Times New Roman"/>
          <w:sz w:val="24"/>
          <w:szCs w:val="24"/>
        </w:rPr>
        <w:t xml:space="preserve">kas </w:t>
      </w:r>
      <w:r w:rsidR="5DD8885E" w:rsidRPr="009554E3">
        <w:rPr>
          <w:rFonts w:eastAsia="Times New Roman" w:cs="Times New Roman"/>
          <w:sz w:val="24"/>
          <w:szCs w:val="24"/>
        </w:rPr>
        <w:t>rezultēj</w:t>
      </w:r>
      <w:r w:rsidR="72806A1C" w:rsidRPr="009554E3">
        <w:rPr>
          <w:rFonts w:eastAsia="Times New Roman" w:cs="Times New Roman"/>
          <w:sz w:val="24"/>
          <w:szCs w:val="24"/>
        </w:rPr>
        <w:t>ās</w:t>
      </w:r>
      <w:r w:rsidR="01CEA4E0" w:rsidRPr="009554E3">
        <w:rPr>
          <w:rFonts w:eastAsia="Times New Roman" w:cs="Times New Roman"/>
          <w:sz w:val="24"/>
          <w:szCs w:val="24"/>
        </w:rPr>
        <w:t xml:space="preserve"> </w:t>
      </w:r>
      <w:r w:rsidR="7125324D" w:rsidRPr="009554E3">
        <w:rPr>
          <w:rFonts w:eastAsia="Times New Roman" w:cs="Times New Roman"/>
          <w:sz w:val="24"/>
          <w:szCs w:val="24"/>
        </w:rPr>
        <w:t>laika un i</w:t>
      </w:r>
      <w:r w:rsidR="5B7ACFFE" w:rsidRPr="009554E3">
        <w:rPr>
          <w:rFonts w:eastAsia="Times New Roman" w:cs="Times New Roman"/>
          <w:sz w:val="24"/>
          <w:szCs w:val="24"/>
        </w:rPr>
        <w:t xml:space="preserve">eviešanas </w:t>
      </w:r>
      <w:r w:rsidR="5B7ACFFE" w:rsidRPr="009554E3">
        <w:rPr>
          <w:rFonts w:eastAsia="Times New Roman" w:cs="Times New Roman"/>
          <w:sz w:val="24"/>
          <w:szCs w:val="24"/>
        </w:rPr>
        <w:lastRenderedPageBreak/>
        <w:t xml:space="preserve">izmaksu </w:t>
      </w:r>
      <w:r w:rsidR="7125324D" w:rsidRPr="009554E3">
        <w:rPr>
          <w:rFonts w:eastAsia="Times New Roman" w:cs="Times New Roman"/>
          <w:sz w:val="24"/>
          <w:szCs w:val="24"/>
        </w:rPr>
        <w:t>pieaugum</w:t>
      </w:r>
      <w:r w:rsidR="01CF2BCD" w:rsidRPr="009554E3">
        <w:rPr>
          <w:rFonts w:eastAsia="Times New Roman" w:cs="Times New Roman"/>
          <w:sz w:val="24"/>
          <w:szCs w:val="24"/>
        </w:rPr>
        <w:t>ā</w:t>
      </w:r>
      <w:r w:rsidR="7125324D" w:rsidRPr="009554E3">
        <w:rPr>
          <w:rFonts w:eastAsia="Times New Roman" w:cs="Times New Roman"/>
          <w:sz w:val="24"/>
          <w:szCs w:val="24"/>
        </w:rPr>
        <w:t>.</w:t>
      </w:r>
      <w:r w:rsidR="1CD3F29D" w:rsidRPr="009554E3">
        <w:rPr>
          <w:rFonts w:eastAsia="Times New Roman" w:cs="Times New Roman"/>
          <w:sz w:val="24"/>
          <w:szCs w:val="24"/>
        </w:rPr>
        <w:t xml:space="preserve"> Vienlaikus jāatzīmē, ka arī projektētāji nebija rē</w:t>
      </w:r>
      <w:r w:rsidR="41E6FB91" w:rsidRPr="009554E3">
        <w:rPr>
          <w:rFonts w:eastAsia="Times New Roman" w:cs="Times New Roman"/>
          <w:sz w:val="24"/>
          <w:szCs w:val="24"/>
        </w:rPr>
        <w:t>ķ</w:t>
      </w:r>
      <w:r w:rsidR="1CD3F29D" w:rsidRPr="009554E3">
        <w:rPr>
          <w:rFonts w:eastAsia="Times New Roman" w:cs="Times New Roman"/>
          <w:sz w:val="24"/>
          <w:szCs w:val="24"/>
        </w:rPr>
        <w:t>inājušies ar šād</w:t>
      </w:r>
      <w:r w:rsidR="0D2256EB" w:rsidRPr="009554E3">
        <w:rPr>
          <w:rFonts w:eastAsia="Times New Roman" w:cs="Times New Roman"/>
          <w:sz w:val="24"/>
          <w:szCs w:val="24"/>
        </w:rPr>
        <w:t xml:space="preserve">iem apstākļiem, tādēļ </w:t>
      </w:r>
      <w:r w:rsidR="1CD3F29D" w:rsidRPr="009554E3">
        <w:rPr>
          <w:rFonts w:eastAsia="Times New Roman" w:cs="Times New Roman"/>
          <w:sz w:val="24"/>
          <w:szCs w:val="24"/>
        </w:rPr>
        <w:t>bija optimisti</w:t>
      </w:r>
      <w:r w:rsidR="666318B5" w:rsidRPr="009554E3">
        <w:rPr>
          <w:rFonts w:eastAsia="Times New Roman" w:cs="Times New Roman"/>
          <w:sz w:val="24"/>
          <w:szCs w:val="24"/>
        </w:rPr>
        <w:t>ski</w:t>
      </w:r>
      <w:r w:rsidR="1CD3F29D" w:rsidRPr="009554E3">
        <w:rPr>
          <w:rFonts w:eastAsia="Times New Roman" w:cs="Times New Roman"/>
          <w:sz w:val="24"/>
          <w:szCs w:val="24"/>
        </w:rPr>
        <w:t xml:space="preserve"> savās </w:t>
      </w:r>
      <w:r w:rsidR="5C3E12A8" w:rsidRPr="009554E3">
        <w:rPr>
          <w:rFonts w:eastAsia="Times New Roman" w:cs="Times New Roman"/>
          <w:sz w:val="24"/>
          <w:szCs w:val="24"/>
        </w:rPr>
        <w:t xml:space="preserve">sākotnējās </w:t>
      </w:r>
      <w:r w:rsidR="7A794C19" w:rsidRPr="009554E3">
        <w:rPr>
          <w:rFonts w:eastAsia="Times New Roman" w:cs="Times New Roman"/>
          <w:sz w:val="24"/>
          <w:szCs w:val="24"/>
        </w:rPr>
        <w:t>termiņu</w:t>
      </w:r>
      <w:r w:rsidR="67D9239B" w:rsidRPr="009554E3">
        <w:rPr>
          <w:rFonts w:eastAsia="Times New Roman" w:cs="Times New Roman"/>
          <w:sz w:val="24"/>
          <w:szCs w:val="24"/>
        </w:rPr>
        <w:t>, resursu un</w:t>
      </w:r>
      <w:r w:rsidR="7A794C19" w:rsidRPr="009554E3">
        <w:rPr>
          <w:rFonts w:eastAsia="Times New Roman" w:cs="Times New Roman"/>
          <w:sz w:val="24"/>
          <w:szCs w:val="24"/>
        </w:rPr>
        <w:t xml:space="preserve"> izmaksu </w:t>
      </w:r>
      <w:r w:rsidR="7DBD5FB3" w:rsidRPr="009554E3">
        <w:rPr>
          <w:rFonts w:eastAsia="Times New Roman" w:cs="Times New Roman"/>
          <w:sz w:val="24"/>
          <w:szCs w:val="24"/>
        </w:rPr>
        <w:t>aplēsēs</w:t>
      </w:r>
      <w:r w:rsidR="1A8904CB" w:rsidRPr="009554E3">
        <w:rPr>
          <w:rFonts w:eastAsia="Times New Roman" w:cs="Times New Roman"/>
          <w:sz w:val="24"/>
          <w:szCs w:val="24"/>
        </w:rPr>
        <w:t xml:space="preserve">. </w:t>
      </w:r>
    </w:p>
    <w:p w14:paraId="76C0E19F" w14:textId="77842EC1" w:rsidR="467E5831" w:rsidRPr="009554E3" w:rsidRDefault="467E5831" w:rsidP="00294FEF">
      <w:pPr>
        <w:spacing w:after="0" w:line="240" w:lineRule="auto"/>
        <w:ind w:firstLine="720"/>
        <w:jc w:val="both"/>
        <w:rPr>
          <w:rFonts w:eastAsia="Times New Roman" w:cs="Times New Roman"/>
          <w:sz w:val="24"/>
          <w:szCs w:val="24"/>
        </w:rPr>
      </w:pPr>
      <w:r w:rsidRPr="009554E3">
        <w:rPr>
          <w:rFonts w:eastAsia="Times New Roman" w:cs="Times New Roman"/>
          <w:sz w:val="24"/>
          <w:szCs w:val="24"/>
        </w:rPr>
        <w:t xml:space="preserve">Rail </w:t>
      </w:r>
      <w:proofErr w:type="spellStart"/>
      <w:r w:rsidRPr="009554E3">
        <w:rPr>
          <w:rFonts w:eastAsia="Times New Roman" w:cs="Times New Roman"/>
          <w:sz w:val="24"/>
          <w:szCs w:val="24"/>
        </w:rPr>
        <w:t>Baltica</w:t>
      </w:r>
      <w:proofErr w:type="spellEnd"/>
      <w:r w:rsidRPr="009554E3">
        <w:rPr>
          <w:rFonts w:eastAsia="Times New Roman" w:cs="Times New Roman"/>
          <w:sz w:val="24"/>
          <w:szCs w:val="24"/>
        </w:rPr>
        <w:t xml:space="preserve"> projekt</w:t>
      </w:r>
      <w:r w:rsidR="43BCB51D" w:rsidRPr="009554E3">
        <w:rPr>
          <w:rFonts w:eastAsia="Times New Roman" w:cs="Times New Roman"/>
          <w:sz w:val="24"/>
          <w:szCs w:val="24"/>
        </w:rPr>
        <w:t>s</w:t>
      </w:r>
      <w:r w:rsidRPr="009554E3">
        <w:rPr>
          <w:rFonts w:eastAsia="Times New Roman" w:cs="Times New Roman"/>
          <w:sz w:val="24"/>
          <w:szCs w:val="24"/>
        </w:rPr>
        <w:t xml:space="preserve"> atšķiras no citiem līdzšinējiem dzelzceļa infrastruktūras projektiem</w:t>
      </w:r>
      <w:r w:rsidR="575DCB05" w:rsidRPr="009554E3">
        <w:rPr>
          <w:rFonts w:eastAsia="Times New Roman" w:cs="Times New Roman"/>
          <w:sz w:val="24"/>
          <w:szCs w:val="24"/>
        </w:rPr>
        <w:t xml:space="preserve"> gan </w:t>
      </w:r>
      <w:r w:rsidR="2F504EB7" w:rsidRPr="009554E3">
        <w:rPr>
          <w:rFonts w:eastAsia="Times New Roman" w:cs="Times New Roman"/>
          <w:sz w:val="24"/>
          <w:szCs w:val="24"/>
        </w:rPr>
        <w:t xml:space="preserve">pēc sava mēroga, gan sarežģītības, gan pārvaldības. </w:t>
      </w:r>
      <w:r w:rsidR="7AA7FBD3" w:rsidRPr="009554E3">
        <w:rPr>
          <w:rFonts w:eastAsia="Times New Roman" w:cs="Times New Roman"/>
          <w:sz w:val="24"/>
          <w:szCs w:val="24"/>
        </w:rPr>
        <w:t>Ne vienmēr ieinteresētajām un trešajām pusēm ir pietiekama tehniskā kompetence un pieredze, kas nepieciešama</w:t>
      </w:r>
      <w:r w:rsidR="18052FC1" w:rsidRPr="009554E3">
        <w:rPr>
          <w:rFonts w:eastAsia="Times New Roman" w:cs="Times New Roman"/>
          <w:sz w:val="24"/>
          <w:szCs w:val="24"/>
        </w:rPr>
        <w:t>,</w:t>
      </w:r>
      <w:r w:rsidR="7AA7FBD3" w:rsidRPr="009554E3">
        <w:rPr>
          <w:rFonts w:eastAsia="Times New Roman" w:cs="Times New Roman"/>
          <w:sz w:val="24"/>
          <w:szCs w:val="24"/>
        </w:rPr>
        <w:t xml:space="preserve"> ieviešot š</w:t>
      </w:r>
      <w:r w:rsidR="3213A0B9" w:rsidRPr="009554E3">
        <w:rPr>
          <w:rFonts w:eastAsia="Times New Roman" w:cs="Times New Roman"/>
          <w:sz w:val="24"/>
          <w:szCs w:val="24"/>
        </w:rPr>
        <w:t>ā</w:t>
      </w:r>
      <w:r w:rsidR="7AA7FBD3" w:rsidRPr="009554E3">
        <w:rPr>
          <w:rFonts w:eastAsia="Times New Roman" w:cs="Times New Roman"/>
          <w:sz w:val="24"/>
          <w:szCs w:val="24"/>
        </w:rPr>
        <w:t>d</w:t>
      </w:r>
      <w:r w:rsidR="5CB622EF" w:rsidRPr="009554E3">
        <w:rPr>
          <w:rFonts w:eastAsia="Times New Roman" w:cs="Times New Roman"/>
          <w:sz w:val="24"/>
          <w:szCs w:val="24"/>
        </w:rPr>
        <w:t>a mēroga</w:t>
      </w:r>
      <w:r w:rsidR="7AA7FBD3" w:rsidRPr="009554E3">
        <w:rPr>
          <w:rFonts w:eastAsia="Times New Roman" w:cs="Times New Roman"/>
          <w:sz w:val="24"/>
          <w:szCs w:val="24"/>
        </w:rPr>
        <w:t xml:space="preserve"> āt</w:t>
      </w:r>
      <w:r w:rsidR="38C2C0C8" w:rsidRPr="009554E3">
        <w:rPr>
          <w:rFonts w:eastAsia="Times New Roman" w:cs="Times New Roman"/>
          <w:sz w:val="24"/>
          <w:szCs w:val="24"/>
        </w:rPr>
        <w:t>rg</w:t>
      </w:r>
      <w:r w:rsidR="6668D0B2" w:rsidRPr="009554E3">
        <w:rPr>
          <w:rFonts w:eastAsia="Times New Roman" w:cs="Times New Roman"/>
          <w:sz w:val="24"/>
          <w:szCs w:val="24"/>
        </w:rPr>
        <w:t>ai</w:t>
      </w:r>
      <w:r w:rsidR="38C2C0C8" w:rsidRPr="009554E3">
        <w:rPr>
          <w:rFonts w:eastAsia="Times New Roman" w:cs="Times New Roman"/>
          <w:sz w:val="24"/>
          <w:szCs w:val="24"/>
        </w:rPr>
        <w:t>tas pārrobežu dzelzceļa projektu.</w:t>
      </w:r>
      <w:r w:rsidR="2F77F979" w:rsidRPr="009554E3">
        <w:rPr>
          <w:rFonts w:eastAsia="Times New Roman" w:cs="Times New Roman"/>
          <w:sz w:val="24"/>
          <w:szCs w:val="24"/>
        </w:rPr>
        <w:t xml:space="preserve"> </w:t>
      </w:r>
      <w:r w:rsidR="503125CF" w:rsidRPr="009554E3">
        <w:rPr>
          <w:rFonts w:eastAsia="Times New Roman" w:cs="Times New Roman"/>
          <w:sz w:val="24"/>
          <w:szCs w:val="24"/>
        </w:rPr>
        <w:t>S</w:t>
      </w:r>
      <w:r w:rsidR="2F77F979" w:rsidRPr="009554E3">
        <w:rPr>
          <w:rFonts w:eastAsia="Times New Roman" w:cs="Times New Roman"/>
          <w:sz w:val="24"/>
          <w:szCs w:val="24"/>
        </w:rPr>
        <w:t>adrumstalot</w:t>
      </w:r>
      <w:r w:rsidR="26A576B1" w:rsidRPr="009554E3">
        <w:rPr>
          <w:rFonts w:eastAsia="Times New Roman" w:cs="Times New Roman"/>
          <w:sz w:val="24"/>
          <w:szCs w:val="24"/>
        </w:rPr>
        <w:t>ā</w:t>
      </w:r>
      <w:r w:rsidR="2F77F979" w:rsidRPr="009554E3">
        <w:rPr>
          <w:rFonts w:eastAsia="Times New Roman" w:cs="Times New Roman"/>
          <w:sz w:val="24"/>
          <w:szCs w:val="24"/>
        </w:rPr>
        <w:t xml:space="preserve"> </w:t>
      </w:r>
      <w:r w:rsidR="00CD5441">
        <w:rPr>
          <w:rFonts w:eastAsia="Times New Roman" w:cs="Times New Roman"/>
          <w:sz w:val="24"/>
          <w:szCs w:val="24"/>
        </w:rPr>
        <w:t>P</w:t>
      </w:r>
      <w:r w:rsidR="2F77F979" w:rsidRPr="009554E3">
        <w:rPr>
          <w:rFonts w:eastAsia="Times New Roman" w:cs="Times New Roman"/>
          <w:sz w:val="24"/>
          <w:szCs w:val="24"/>
        </w:rPr>
        <w:t xml:space="preserve">rojekta ieviešanas struktūra, salīdzinoši garais lēmumu pieņemšanas process un </w:t>
      </w:r>
      <w:r w:rsidR="1A1BE1A2" w:rsidRPr="009554E3">
        <w:rPr>
          <w:rFonts w:eastAsia="Times New Roman" w:cs="Times New Roman"/>
          <w:sz w:val="24"/>
          <w:szCs w:val="24"/>
        </w:rPr>
        <w:t xml:space="preserve">neelastīgais finansēšanas modelis </w:t>
      </w:r>
      <w:r w:rsidR="679A769A" w:rsidRPr="009554E3">
        <w:rPr>
          <w:rFonts w:eastAsia="Times New Roman" w:cs="Times New Roman"/>
          <w:sz w:val="24"/>
          <w:szCs w:val="24"/>
        </w:rPr>
        <w:t>rada</w:t>
      </w:r>
      <w:r w:rsidR="1A1BE1A2" w:rsidRPr="009554E3">
        <w:rPr>
          <w:rFonts w:eastAsia="Times New Roman" w:cs="Times New Roman"/>
          <w:sz w:val="24"/>
          <w:szCs w:val="24"/>
        </w:rPr>
        <w:t xml:space="preserve"> </w:t>
      </w:r>
      <w:r w:rsidR="6997DBCF" w:rsidRPr="009554E3">
        <w:rPr>
          <w:rFonts w:eastAsia="Times New Roman" w:cs="Times New Roman"/>
          <w:sz w:val="24"/>
          <w:szCs w:val="24"/>
        </w:rPr>
        <w:t>ievērojama</w:t>
      </w:r>
      <w:r w:rsidR="007D625F">
        <w:rPr>
          <w:rFonts w:eastAsia="Times New Roman" w:cs="Times New Roman"/>
          <w:sz w:val="24"/>
          <w:szCs w:val="24"/>
        </w:rPr>
        <w:t>s</w:t>
      </w:r>
      <w:r w:rsidR="6997DBCF" w:rsidRPr="009554E3">
        <w:rPr>
          <w:rFonts w:eastAsia="Times New Roman" w:cs="Times New Roman"/>
          <w:sz w:val="24"/>
          <w:szCs w:val="24"/>
        </w:rPr>
        <w:t xml:space="preserve"> </w:t>
      </w:r>
      <w:r w:rsidR="1A1BE1A2" w:rsidRPr="009554E3">
        <w:rPr>
          <w:rFonts w:eastAsia="Times New Roman" w:cs="Times New Roman"/>
          <w:sz w:val="24"/>
          <w:szCs w:val="24"/>
        </w:rPr>
        <w:t>no</w:t>
      </w:r>
      <w:r w:rsidR="3D864A6F" w:rsidRPr="009554E3">
        <w:rPr>
          <w:rFonts w:eastAsia="Times New Roman" w:cs="Times New Roman"/>
          <w:sz w:val="24"/>
          <w:szCs w:val="24"/>
        </w:rPr>
        <w:t>bīd</w:t>
      </w:r>
      <w:r w:rsidR="785D2FEB" w:rsidRPr="009554E3">
        <w:rPr>
          <w:rFonts w:eastAsia="Times New Roman" w:cs="Times New Roman"/>
          <w:sz w:val="24"/>
          <w:szCs w:val="24"/>
        </w:rPr>
        <w:t>es</w:t>
      </w:r>
      <w:r w:rsidR="3D864A6F" w:rsidRPr="009554E3">
        <w:rPr>
          <w:rFonts w:eastAsia="Times New Roman" w:cs="Times New Roman"/>
          <w:sz w:val="24"/>
          <w:szCs w:val="24"/>
        </w:rPr>
        <w:t xml:space="preserve"> </w:t>
      </w:r>
      <w:r w:rsidR="1A1BE1A2" w:rsidRPr="009554E3">
        <w:rPr>
          <w:rFonts w:eastAsia="Times New Roman" w:cs="Times New Roman"/>
          <w:sz w:val="24"/>
          <w:szCs w:val="24"/>
        </w:rPr>
        <w:t>projekta īstenošanas laika ietvar</w:t>
      </w:r>
      <w:r w:rsidR="7AE50D44" w:rsidRPr="009554E3">
        <w:rPr>
          <w:rFonts w:eastAsia="Times New Roman" w:cs="Times New Roman"/>
          <w:sz w:val="24"/>
          <w:szCs w:val="24"/>
        </w:rPr>
        <w:t>ā.</w:t>
      </w:r>
      <w:r w:rsidR="1A1BE1A2" w:rsidRPr="009554E3">
        <w:rPr>
          <w:rFonts w:eastAsia="Times New Roman" w:cs="Times New Roman"/>
          <w:sz w:val="24"/>
          <w:szCs w:val="24"/>
        </w:rPr>
        <w:t xml:space="preserve"> </w:t>
      </w:r>
      <w:r w:rsidR="51CBD50B" w:rsidRPr="009554E3">
        <w:rPr>
          <w:rFonts w:eastAsia="Times New Roman" w:cs="Times New Roman"/>
          <w:sz w:val="24"/>
          <w:szCs w:val="24"/>
        </w:rPr>
        <w:t>Turklāt p</w:t>
      </w:r>
      <w:r w:rsidR="23FE8210" w:rsidRPr="009554E3">
        <w:rPr>
          <w:rFonts w:eastAsia="Times New Roman" w:cs="Times New Roman"/>
          <w:sz w:val="24"/>
          <w:szCs w:val="24"/>
        </w:rPr>
        <w:t>ašreizējais EISI</w:t>
      </w:r>
      <w:r w:rsidR="69425A54" w:rsidRPr="009554E3">
        <w:rPr>
          <w:rFonts w:eastAsia="Times New Roman" w:cs="Times New Roman"/>
          <w:sz w:val="24"/>
          <w:szCs w:val="24"/>
        </w:rPr>
        <w:t xml:space="preserve"> finansējuma plānošanas - piešķiršanas cikls </w:t>
      </w:r>
      <w:r w:rsidR="6ED9D758" w:rsidRPr="009554E3">
        <w:rPr>
          <w:rFonts w:eastAsia="Times New Roman" w:cs="Times New Roman"/>
          <w:sz w:val="24"/>
          <w:szCs w:val="24"/>
        </w:rPr>
        <w:t xml:space="preserve">arī </w:t>
      </w:r>
      <w:r w:rsidR="69425A54" w:rsidRPr="009554E3">
        <w:rPr>
          <w:rFonts w:eastAsia="Times New Roman" w:cs="Times New Roman"/>
          <w:sz w:val="24"/>
          <w:szCs w:val="24"/>
        </w:rPr>
        <w:t>pagarina Projekta īstenošan</w:t>
      </w:r>
      <w:r w:rsidR="11244B6F" w:rsidRPr="009554E3">
        <w:rPr>
          <w:rFonts w:eastAsia="Times New Roman" w:cs="Times New Roman"/>
          <w:sz w:val="24"/>
          <w:szCs w:val="24"/>
        </w:rPr>
        <w:t>u</w:t>
      </w:r>
      <w:r w:rsidR="69425A54" w:rsidRPr="009554E3">
        <w:rPr>
          <w:rFonts w:eastAsia="Times New Roman" w:cs="Times New Roman"/>
          <w:sz w:val="24"/>
          <w:szCs w:val="24"/>
        </w:rPr>
        <w:t xml:space="preserve"> par 1,5 līdz 2 gadiem.</w:t>
      </w:r>
      <w:r w:rsidR="4B022805" w:rsidRPr="009554E3">
        <w:rPr>
          <w:rFonts w:eastAsia="Times New Roman" w:cs="Times New Roman"/>
          <w:sz w:val="24"/>
          <w:szCs w:val="24"/>
        </w:rPr>
        <w:t xml:space="preserve"> </w:t>
      </w:r>
      <w:r w:rsidR="664D4598" w:rsidRPr="009554E3">
        <w:rPr>
          <w:rFonts w:eastAsia="Times New Roman" w:cs="Times New Roman"/>
          <w:sz w:val="24"/>
          <w:szCs w:val="24"/>
        </w:rPr>
        <w:t>Valsts</w:t>
      </w:r>
      <w:r w:rsidR="4B022805" w:rsidRPr="009554E3">
        <w:rPr>
          <w:rFonts w:eastAsia="Times New Roman" w:cs="Times New Roman"/>
          <w:sz w:val="24"/>
          <w:szCs w:val="24"/>
        </w:rPr>
        <w:t xml:space="preserve"> budžeta </w:t>
      </w:r>
      <w:proofErr w:type="spellStart"/>
      <w:r w:rsidR="4B022805" w:rsidRPr="009554E3">
        <w:rPr>
          <w:rFonts w:eastAsia="Times New Roman" w:cs="Times New Roman"/>
          <w:sz w:val="24"/>
          <w:szCs w:val="24"/>
        </w:rPr>
        <w:t>priekšfinansējums</w:t>
      </w:r>
      <w:proofErr w:type="spellEnd"/>
      <w:r w:rsidR="4B022805" w:rsidRPr="009554E3">
        <w:rPr>
          <w:rFonts w:eastAsia="Times New Roman" w:cs="Times New Roman"/>
          <w:sz w:val="24"/>
          <w:szCs w:val="24"/>
        </w:rPr>
        <w:t xml:space="preserve"> problēmu </w:t>
      </w:r>
      <w:r w:rsidR="4B022805" w:rsidRPr="00977FCC">
        <w:rPr>
          <w:rFonts w:eastAsia="Times New Roman" w:cs="Times New Roman"/>
          <w:sz w:val="24"/>
          <w:szCs w:val="24"/>
        </w:rPr>
        <w:t>atrisinātu</w:t>
      </w:r>
      <w:r w:rsidR="00187677" w:rsidRPr="00977FCC">
        <w:rPr>
          <w:rFonts w:eastAsia="Times New Roman" w:cs="Times New Roman"/>
          <w:sz w:val="24"/>
          <w:szCs w:val="24"/>
        </w:rPr>
        <w:t>,</w:t>
      </w:r>
      <w:r w:rsidR="4B022805" w:rsidRPr="00977FCC">
        <w:rPr>
          <w:rFonts w:eastAsia="Times New Roman" w:cs="Times New Roman"/>
          <w:sz w:val="24"/>
          <w:szCs w:val="24"/>
        </w:rPr>
        <w:t xml:space="preserve"> un finanses divu</w:t>
      </w:r>
      <w:r w:rsidR="4B022805" w:rsidRPr="009554E3">
        <w:rPr>
          <w:rFonts w:eastAsia="Times New Roman" w:cs="Times New Roman"/>
          <w:sz w:val="24"/>
          <w:szCs w:val="24"/>
        </w:rPr>
        <w:t xml:space="preserve"> līdz </w:t>
      </w:r>
      <w:r w:rsidR="0D61134D" w:rsidRPr="009554E3">
        <w:rPr>
          <w:rFonts w:eastAsia="Times New Roman" w:cs="Times New Roman"/>
          <w:sz w:val="24"/>
          <w:szCs w:val="24"/>
        </w:rPr>
        <w:t>trīs</w:t>
      </w:r>
      <w:r w:rsidR="4B022805" w:rsidRPr="009554E3">
        <w:rPr>
          <w:rFonts w:eastAsia="Times New Roman" w:cs="Times New Roman"/>
          <w:sz w:val="24"/>
          <w:szCs w:val="24"/>
        </w:rPr>
        <w:t xml:space="preserve"> gadu laikā</w:t>
      </w:r>
      <w:r w:rsidR="4ED645D8" w:rsidRPr="009554E3">
        <w:rPr>
          <w:rFonts w:eastAsia="Times New Roman" w:cs="Times New Roman"/>
          <w:sz w:val="24"/>
          <w:szCs w:val="24"/>
        </w:rPr>
        <w:t xml:space="preserve"> tiktu atgrieztas valsts budžetā.</w:t>
      </w:r>
    </w:p>
    <w:p w14:paraId="1613C295" w14:textId="77777777" w:rsidR="002E6EC7" w:rsidRDefault="2B32DE62" w:rsidP="00294FEF">
      <w:pPr>
        <w:spacing w:after="0" w:line="240" w:lineRule="auto"/>
        <w:ind w:firstLine="720"/>
        <w:jc w:val="both"/>
        <w:rPr>
          <w:rFonts w:eastAsia="Times New Roman" w:cs="Times New Roman"/>
          <w:sz w:val="24"/>
          <w:szCs w:val="24"/>
        </w:rPr>
      </w:pPr>
      <w:r w:rsidRPr="009554E3">
        <w:rPr>
          <w:rFonts w:eastAsia="Times New Roman" w:cs="Times New Roman"/>
          <w:sz w:val="24"/>
          <w:szCs w:val="24"/>
        </w:rPr>
        <w:t>Eiropas Komisija</w:t>
      </w:r>
      <w:r w:rsidR="262DB4FB" w:rsidRPr="009554E3">
        <w:rPr>
          <w:rFonts w:eastAsia="Times New Roman" w:cs="Times New Roman"/>
          <w:sz w:val="24"/>
          <w:szCs w:val="24"/>
        </w:rPr>
        <w:t xml:space="preserve"> </w:t>
      </w:r>
      <w:r w:rsidR="007A5F19">
        <w:rPr>
          <w:rFonts w:eastAsia="Times New Roman" w:cs="Times New Roman"/>
          <w:sz w:val="24"/>
          <w:szCs w:val="24"/>
        </w:rPr>
        <w:t xml:space="preserve">(turpmāk – EK) </w:t>
      </w:r>
      <w:r w:rsidR="262DB4FB" w:rsidRPr="009554E3">
        <w:rPr>
          <w:rFonts w:eastAsia="Times New Roman" w:cs="Times New Roman"/>
          <w:sz w:val="24"/>
          <w:szCs w:val="24"/>
        </w:rPr>
        <w:t>ir gatava</w:t>
      </w:r>
      <w:r w:rsidR="7FA57F83" w:rsidRPr="009554E3">
        <w:rPr>
          <w:rFonts w:eastAsia="Times New Roman" w:cs="Times New Roman"/>
          <w:sz w:val="24"/>
          <w:szCs w:val="24"/>
        </w:rPr>
        <w:t xml:space="preserve"> arī turpmāk</w:t>
      </w:r>
      <w:r w:rsidRPr="009554E3">
        <w:rPr>
          <w:rFonts w:eastAsia="Times New Roman" w:cs="Times New Roman"/>
          <w:sz w:val="24"/>
          <w:szCs w:val="24"/>
        </w:rPr>
        <w:t xml:space="preserve"> sniegt atbalstu Rail </w:t>
      </w:r>
      <w:proofErr w:type="spellStart"/>
      <w:r w:rsidRPr="009554E3">
        <w:rPr>
          <w:rFonts w:eastAsia="Times New Roman" w:cs="Times New Roman"/>
          <w:sz w:val="24"/>
          <w:szCs w:val="24"/>
        </w:rPr>
        <w:t>Baltica</w:t>
      </w:r>
      <w:proofErr w:type="spellEnd"/>
      <w:r w:rsidRPr="009554E3">
        <w:rPr>
          <w:rFonts w:eastAsia="Times New Roman" w:cs="Times New Roman"/>
          <w:sz w:val="24"/>
          <w:szCs w:val="24"/>
        </w:rPr>
        <w:t xml:space="preserve"> projektam</w:t>
      </w:r>
      <w:r w:rsidR="7AD13D37" w:rsidRPr="009554E3">
        <w:rPr>
          <w:rFonts w:eastAsia="Times New Roman" w:cs="Times New Roman"/>
          <w:sz w:val="24"/>
          <w:szCs w:val="24"/>
        </w:rPr>
        <w:t>,</w:t>
      </w:r>
      <w:r w:rsidRPr="009554E3">
        <w:rPr>
          <w:rFonts w:eastAsia="Times New Roman" w:cs="Times New Roman"/>
          <w:sz w:val="24"/>
          <w:szCs w:val="24"/>
        </w:rPr>
        <w:t xml:space="preserve"> akcentē</w:t>
      </w:r>
      <w:r w:rsidR="6825D83D" w:rsidRPr="009554E3">
        <w:rPr>
          <w:rFonts w:eastAsia="Times New Roman" w:cs="Times New Roman"/>
          <w:sz w:val="24"/>
          <w:szCs w:val="24"/>
        </w:rPr>
        <w:t>jot</w:t>
      </w:r>
      <w:r w:rsidRPr="009554E3">
        <w:rPr>
          <w:rFonts w:eastAsia="Times New Roman" w:cs="Times New Roman"/>
          <w:sz w:val="24"/>
          <w:szCs w:val="24"/>
        </w:rPr>
        <w:t xml:space="preserve"> tā </w:t>
      </w:r>
      <w:r w:rsidR="00CD5441">
        <w:rPr>
          <w:rFonts w:eastAsia="Times New Roman" w:cs="Times New Roman"/>
          <w:sz w:val="24"/>
          <w:szCs w:val="24"/>
        </w:rPr>
        <w:t xml:space="preserve">ģeopolitiski stratēģisko </w:t>
      </w:r>
      <w:r w:rsidRPr="009554E3">
        <w:rPr>
          <w:rFonts w:eastAsia="Times New Roman" w:cs="Times New Roman"/>
          <w:sz w:val="24"/>
          <w:szCs w:val="24"/>
        </w:rPr>
        <w:t xml:space="preserve">nozīmīgumu, </w:t>
      </w:r>
      <w:r w:rsidR="30CC0581" w:rsidRPr="009554E3">
        <w:rPr>
          <w:rFonts w:eastAsia="Times New Roman" w:cs="Times New Roman"/>
          <w:sz w:val="24"/>
          <w:szCs w:val="24"/>
        </w:rPr>
        <w:t xml:space="preserve">bet </w:t>
      </w:r>
      <w:r w:rsidRPr="009554E3">
        <w:rPr>
          <w:rFonts w:eastAsia="Times New Roman" w:cs="Times New Roman"/>
          <w:sz w:val="24"/>
          <w:szCs w:val="24"/>
        </w:rPr>
        <w:t>vienlaikus norād</w:t>
      </w:r>
      <w:r w:rsidR="591C2DEA" w:rsidRPr="009554E3">
        <w:rPr>
          <w:rFonts w:eastAsia="Times New Roman" w:cs="Times New Roman"/>
          <w:sz w:val="24"/>
          <w:szCs w:val="24"/>
        </w:rPr>
        <w:t>a</w:t>
      </w:r>
      <w:r w:rsidRPr="009554E3">
        <w:rPr>
          <w:rFonts w:eastAsia="Times New Roman" w:cs="Times New Roman"/>
          <w:sz w:val="24"/>
          <w:szCs w:val="24"/>
        </w:rPr>
        <w:t xml:space="preserve"> uz izaicin</w:t>
      </w:r>
      <w:r w:rsidR="063C4746" w:rsidRPr="009554E3">
        <w:rPr>
          <w:rFonts w:eastAsia="Times New Roman" w:cs="Times New Roman"/>
          <w:sz w:val="24"/>
          <w:szCs w:val="24"/>
        </w:rPr>
        <w:t>ājumiem finansējuma saņem</w:t>
      </w:r>
      <w:r w:rsidR="29740A96" w:rsidRPr="009554E3">
        <w:rPr>
          <w:rFonts w:eastAsia="Times New Roman" w:cs="Times New Roman"/>
          <w:sz w:val="24"/>
          <w:szCs w:val="24"/>
        </w:rPr>
        <w:t>ša</w:t>
      </w:r>
      <w:r w:rsidR="063C4746" w:rsidRPr="009554E3">
        <w:rPr>
          <w:rFonts w:eastAsia="Times New Roman" w:cs="Times New Roman"/>
          <w:sz w:val="24"/>
          <w:szCs w:val="24"/>
        </w:rPr>
        <w:t>nā nāko</w:t>
      </w:r>
      <w:r w:rsidR="553E2182" w:rsidRPr="009554E3">
        <w:rPr>
          <w:rFonts w:eastAsia="Times New Roman" w:cs="Times New Roman"/>
          <w:sz w:val="24"/>
          <w:szCs w:val="24"/>
        </w:rPr>
        <w:t xml:space="preserve">šajā </w:t>
      </w:r>
      <w:r w:rsidR="063C4746" w:rsidRPr="009554E3">
        <w:rPr>
          <w:rFonts w:eastAsia="Times New Roman" w:cs="Times New Roman"/>
          <w:sz w:val="24"/>
          <w:szCs w:val="24"/>
        </w:rPr>
        <w:t>da</w:t>
      </w:r>
      <w:r w:rsidR="16A38706" w:rsidRPr="009554E3">
        <w:rPr>
          <w:rFonts w:eastAsia="Times New Roman" w:cs="Times New Roman"/>
          <w:sz w:val="24"/>
          <w:szCs w:val="24"/>
        </w:rPr>
        <w:t>ud</w:t>
      </w:r>
      <w:r w:rsidR="063C4746" w:rsidRPr="009554E3">
        <w:rPr>
          <w:rFonts w:eastAsia="Times New Roman" w:cs="Times New Roman"/>
          <w:sz w:val="24"/>
          <w:szCs w:val="24"/>
        </w:rPr>
        <w:t>zgad</w:t>
      </w:r>
      <w:r w:rsidR="257E9C2E" w:rsidRPr="009554E3">
        <w:rPr>
          <w:rFonts w:eastAsia="Times New Roman" w:cs="Times New Roman"/>
          <w:sz w:val="24"/>
          <w:szCs w:val="24"/>
        </w:rPr>
        <w:t>u</w:t>
      </w:r>
      <w:r w:rsidR="063C4746" w:rsidRPr="009554E3">
        <w:rPr>
          <w:rFonts w:eastAsia="Times New Roman" w:cs="Times New Roman"/>
          <w:sz w:val="24"/>
          <w:szCs w:val="24"/>
        </w:rPr>
        <w:t xml:space="preserve"> budžeta ietvarā</w:t>
      </w:r>
      <w:r w:rsidR="3958EE86" w:rsidRPr="009554E3">
        <w:rPr>
          <w:rFonts w:eastAsia="Times New Roman" w:cs="Times New Roman"/>
          <w:sz w:val="24"/>
          <w:szCs w:val="24"/>
        </w:rPr>
        <w:t>.</w:t>
      </w:r>
      <w:r w:rsidR="47185CC4" w:rsidRPr="009554E3">
        <w:rPr>
          <w:rFonts w:eastAsia="Times New Roman" w:cs="Times New Roman"/>
          <w:sz w:val="24"/>
          <w:szCs w:val="24"/>
        </w:rPr>
        <w:t xml:space="preserve"> </w:t>
      </w:r>
      <w:r w:rsidR="4E8F7BF3" w:rsidRPr="009554E3">
        <w:rPr>
          <w:rFonts w:eastAsia="Times New Roman" w:cs="Times New Roman"/>
          <w:sz w:val="24"/>
          <w:szCs w:val="24"/>
        </w:rPr>
        <w:t>2024.gadā sāksies darb</w:t>
      </w:r>
      <w:r w:rsidR="2CB7E811" w:rsidRPr="009554E3">
        <w:rPr>
          <w:rFonts w:eastAsia="Times New Roman" w:cs="Times New Roman"/>
          <w:sz w:val="24"/>
          <w:szCs w:val="24"/>
        </w:rPr>
        <w:t>s</w:t>
      </w:r>
      <w:r w:rsidR="4E8F7BF3" w:rsidRPr="009554E3">
        <w:rPr>
          <w:rFonts w:eastAsia="Times New Roman" w:cs="Times New Roman"/>
          <w:sz w:val="24"/>
          <w:szCs w:val="24"/>
        </w:rPr>
        <w:t xml:space="preserve"> pie jaunā </w:t>
      </w:r>
      <w:r w:rsidR="63CA4A78" w:rsidRPr="009554E3">
        <w:rPr>
          <w:rFonts w:eastAsia="Times New Roman" w:cs="Times New Roman"/>
          <w:sz w:val="24"/>
          <w:szCs w:val="24"/>
        </w:rPr>
        <w:t xml:space="preserve">ES </w:t>
      </w:r>
      <w:r w:rsidR="4E8F7BF3" w:rsidRPr="009554E3">
        <w:rPr>
          <w:rFonts w:eastAsia="Times New Roman" w:cs="Times New Roman"/>
          <w:sz w:val="24"/>
          <w:szCs w:val="24"/>
        </w:rPr>
        <w:t xml:space="preserve">daudzgadu  </w:t>
      </w:r>
      <w:r w:rsidR="7736A1B9" w:rsidRPr="009554E3">
        <w:rPr>
          <w:rFonts w:eastAsia="Times New Roman" w:cs="Times New Roman"/>
          <w:sz w:val="24"/>
          <w:szCs w:val="24"/>
        </w:rPr>
        <w:t xml:space="preserve">budžeta plānošanas, līdz ar ko </w:t>
      </w:r>
      <w:r w:rsidR="479736B3" w:rsidRPr="009554E3">
        <w:rPr>
          <w:rFonts w:eastAsia="Times New Roman" w:cs="Times New Roman"/>
          <w:sz w:val="24"/>
          <w:szCs w:val="24"/>
        </w:rPr>
        <w:t xml:space="preserve">ir </w:t>
      </w:r>
      <w:r w:rsidR="7736A1B9" w:rsidRPr="009554E3">
        <w:rPr>
          <w:rFonts w:eastAsia="Times New Roman" w:cs="Times New Roman"/>
          <w:sz w:val="24"/>
          <w:szCs w:val="24"/>
        </w:rPr>
        <w:t xml:space="preserve">būtiski </w:t>
      </w:r>
      <w:r w:rsidR="6CDBD14A" w:rsidRPr="009554E3">
        <w:rPr>
          <w:rFonts w:eastAsia="Times New Roman" w:cs="Times New Roman"/>
          <w:sz w:val="24"/>
          <w:szCs w:val="24"/>
        </w:rPr>
        <w:t>panāk</w:t>
      </w:r>
      <w:r w:rsidR="1265F554" w:rsidRPr="009554E3">
        <w:rPr>
          <w:rFonts w:eastAsia="Times New Roman" w:cs="Times New Roman"/>
          <w:sz w:val="24"/>
          <w:szCs w:val="24"/>
        </w:rPr>
        <w:t>t</w:t>
      </w:r>
      <w:r w:rsidR="7736A1B9" w:rsidRPr="009554E3">
        <w:rPr>
          <w:rFonts w:eastAsia="Times New Roman" w:cs="Times New Roman"/>
          <w:sz w:val="24"/>
          <w:szCs w:val="24"/>
        </w:rPr>
        <w:t xml:space="preserve"> </w:t>
      </w:r>
      <w:r w:rsidR="6E75EBA8" w:rsidRPr="009554E3">
        <w:rPr>
          <w:rFonts w:eastAsia="Times New Roman" w:cs="Times New Roman"/>
          <w:sz w:val="24"/>
          <w:szCs w:val="24"/>
        </w:rPr>
        <w:t>lielāku</w:t>
      </w:r>
      <w:r w:rsidR="7736A1B9" w:rsidRPr="009554E3">
        <w:rPr>
          <w:rFonts w:eastAsia="Times New Roman" w:cs="Times New Roman"/>
          <w:sz w:val="24"/>
          <w:szCs w:val="24"/>
        </w:rPr>
        <w:t xml:space="preserve"> Projekta gatavīb</w:t>
      </w:r>
      <w:r w:rsidR="7BA5EA30" w:rsidRPr="009554E3">
        <w:rPr>
          <w:rFonts w:eastAsia="Times New Roman" w:cs="Times New Roman"/>
          <w:sz w:val="24"/>
          <w:szCs w:val="24"/>
        </w:rPr>
        <w:t>u</w:t>
      </w:r>
      <w:r w:rsidR="7736A1B9" w:rsidRPr="009554E3">
        <w:rPr>
          <w:rFonts w:eastAsia="Times New Roman" w:cs="Times New Roman"/>
          <w:sz w:val="24"/>
          <w:szCs w:val="24"/>
        </w:rPr>
        <w:t>,</w:t>
      </w:r>
      <w:r w:rsidR="31867B68" w:rsidRPr="009554E3">
        <w:rPr>
          <w:rFonts w:eastAsia="Times New Roman" w:cs="Times New Roman"/>
          <w:sz w:val="24"/>
          <w:szCs w:val="24"/>
        </w:rPr>
        <w:t xml:space="preserve"> kas ir </w:t>
      </w:r>
      <w:r w:rsidR="058ABCBB" w:rsidRPr="009554E3">
        <w:rPr>
          <w:rFonts w:eastAsia="Times New Roman" w:cs="Times New Roman"/>
          <w:sz w:val="24"/>
          <w:szCs w:val="24"/>
        </w:rPr>
        <w:t>viens no svarīgākajiem</w:t>
      </w:r>
      <w:r w:rsidR="31867B68" w:rsidRPr="009554E3">
        <w:rPr>
          <w:rFonts w:eastAsia="Times New Roman" w:cs="Times New Roman"/>
          <w:sz w:val="24"/>
          <w:szCs w:val="24"/>
        </w:rPr>
        <w:t xml:space="preserve"> kritērij</w:t>
      </w:r>
      <w:r w:rsidR="638B1E5C" w:rsidRPr="009554E3">
        <w:rPr>
          <w:rFonts w:eastAsia="Times New Roman" w:cs="Times New Roman"/>
          <w:sz w:val="24"/>
          <w:szCs w:val="24"/>
        </w:rPr>
        <w:t>iem</w:t>
      </w:r>
      <w:r w:rsidR="31867B68" w:rsidRPr="009554E3">
        <w:rPr>
          <w:rFonts w:eastAsia="Times New Roman" w:cs="Times New Roman"/>
          <w:sz w:val="24"/>
          <w:szCs w:val="24"/>
        </w:rPr>
        <w:t>,</w:t>
      </w:r>
      <w:r w:rsidR="7736A1B9" w:rsidRPr="009554E3">
        <w:rPr>
          <w:rFonts w:eastAsia="Times New Roman" w:cs="Times New Roman"/>
          <w:sz w:val="24"/>
          <w:szCs w:val="24"/>
        </w:rPr>
        <w:t xml:space="preserve"> lai varētu </w:t>
      </w:r>
      <w:r w:rsidR="306FA5BA" w:rsidRPr="009554E3">
        <w:rPr>
          <w:rFonts w:eastAsia="Times New Roman" w:cs="Times New Roman"/>
          <w:sz w:val="24"/>
          <w:szCs w:val="24"/>
        </w:rPr>
        <w:t xml:space="preserve">sekmīgi </w:t>
      </w:r>
      <w:r w:rsidR="7736A1B9" w:rsidRPr="009554E3">
        <w:rPr>
          <w:rFonts w:eastAsia="Times New Roman" w:cs="Times New Roman"/>
          <w:sz w:val="24"/>
          <w:szCs w:val="24"/>
        </w:rPr>
        <w:t xml:space="preserve">konkurēt </w:t>
      </w:r>
      <w:r w:rsidR="241DCAB9" w:rsidRPr="009554E3">
        <w:rPr>
          <w:rFonts w:eastAsia="Times New Roman" w:cs="Times New Roman"/>
          <w:sz w:val="24"/>
          <w:szCs w:val="24"/>
        </w:rPr>
        <w:t xml:space="preserve">ar citiem projektu pieteikumiem </w:t>
      </w:r>
      <w:r w:rsidR="7736A1B9" w:rsidRPr="009554E3">
        <w:rPr>
          <w:rFonts w:eastAsia="Times New Roman" w:cs="Times New Roman"/>
          <w:sz w:val="24"/>
          <w:szCs w:val="24"/>
        </w:rPr>
        <w:t>uz E</w:t>
      </w:r>
      <w:r w:rsidR="15DAE8D7" w:rsidRPr="009554E3">
        <w:rPr>
          <w:rFonts w:eastAsia="Times New Roman" w:cs="Times New Roman"/>
          <w:sz w:val="24"/>
          <w:szCs w:val="24"/>
        </w:rPr>
        <w:t>ISI</w:t>
      </w:r>
      <w:r w:rsidR="7736A1B9" w:rsidRPr="009554E3">
        <w:rPr>
          <w:rFonts w:eastAsia="Times New Roman" w:cs="Times New Roman"/>
          <w:sz w:val="24"/>
          <w:szCs w:val="24"/>
        </w:rPr>
        <w:t xml:space="preserve"> atbalsta finansējuma saņemš</w:t>
      </w:r>
      <w:r w:rsidR="5C6296B4" w:rsidRPr="009554E3">
        <w:rPr>
          <w:rFonts w:eastAsia="Times New Roman" w:cs="Times New Roman"/>
          <w:sz w:val="24"/>
          <w:szCs w:val="24"/>
        </w:rPr>
        <w:t xml:space="preserve">anu. </w:t>
      </w:r>
      <w:r w:rsidR="00CD5441">
        <w:rPr>
          <w:rFonts w:eastAsia="Times New Roman" w:cs="Times New Roman"/>
          <w:sz w:val="24"/>
          <w:szCs w:val="24"/>
        </w:rPr>
        <w:t xml:space="preserve">Jāņem vērā, ka visi ES līmeņa infrastruktūras projekti uz jaunā finansēšanas perioda sākumu būs sasnieguši līdzīgu brieduma pakāpi un būs gatavi </w:t>
      </w:r>
      <w:proofErr w:type="spellStart"/>
      <w:r w:rsidR="00CD5441">
        <w:rPr>
          <w:rFonts w:eastAsia="Times New Roman" w:cs="Times New Roman"/>
          <w:sz w:val="24"/>
          <w:szCs w:val="24"/>
        </w:rPr>
        <w:t>lielapjoma</w:t>
      </w:r>
      <w:proofErr w:type="spellEnd"/>
      <w:r w:rsidR="00CD5441">
        <w:rPr>
          <w:rFonts w:eastAsia="Times New Roman" w:cs="Times New Roman"/>
          <w:sz w:val="24"/>
          <w:szCs w:val="24"/>
        </w:rPr>
        <w:t xml:space="preserve"> būvdarbu turpināšanai, kas tieši saistīts ar </w:t>
      </w:r>
      <w:proofErr w:type="spellStart"/>
      <w:r w:rsidR="00CD5441">
        <w:rPr>
          <w:rFonts w:eastAsia="Times New Roman" w:cs="Times New Roman"/>
          <w:sz w:val="24"/>
          <w:szCs w:val="24"/>
        </w:rPr>
        <w:t>lielapjoma</w:t>
      </w:r>
      <w:proofErr w:type="spellEnd"/>
      <w:r w:rsidR="00CD5441">
        <w:rPr>
          <w:rFonts w:eastAsia="Times New Roman" w:cs="Times New Roman"/>
          <w:sz w:val="24"/>
          <w:szCs w:val="24"/>
        </w:rPr>
        <w:t xml:space="preserve"> finansējuma, t.sk. no ES, nepieciešamību</w:t>
      </w:r>
      <w:r w:rsidR="002E6EC7">
        <w:rPr>
          <w:rFonts w:eastAsia="Times New Roman" w:cs="Times New Roman"/>
          <w:sz w:val="24"/>
          <w:szCs w:val="24"/>
        </w:rPr>
        <w:t>.</w:t>
      </w:r>
    </w:p>
    <w:p w14:paraId="13CEE8DE" w14:textId="4A46B828" w:rsidR="2B32DE62" w:rsidRPr="009554E3" w:rsidRDefault="00CD5441" w:rsidP="00294FEF">
      <w:pPr>
        <w:spacing w:after="0" w:line="240" w:lineRule="auto"/>
        <w:ind w:firstLine="720"/>
        <w:jc w:val="both"/>
        <w:rPr>
          <w:rFonts w:eastAsia="Times New Roman" w:cs="Times New Roman"/>
          <w:sz w:val="24"/>
          <w:szCs w:val="24"/>
        </w:rPr>
      </w:pPr>
      <w:r>
        <w:rPr>
          <w:rFonts w:eastAsia="Times New Roman" w:cs="Times New Roman"/>
          <w:sz w:val="24"/>
          <w:szCs w:val="24"/>
        </w:rPr>
        <w:t xml:space="preserve"> </w:t>
      </w:r>
      <w:r w:rsidR="5C6296B4" w:rsidRPr="009554E3">
        <w:rPr>
          <w:rFonts w:eastAsia="Times New Roman" w:cs="Times New Roman"/>
          <w:sz w:val="24"/>
          <w:szCs w:val="24"/>
        </w:rPr>
        <w:t xml:space="preserve">Lai maksimāli </w:t>
      </w:r>
      <w:r w:rsidR="2515C796" w:rsidRPr="009554E3">
        <w:rPr>
          <w:rFonts w:eastAsia="Times New Roman" w:cs="Times New Roman"/>
          <w:sz w:val="24"/>
          <w:szCs w:val="24"/>
        </w:rPr>
        <w:t>kāpinātu</w:t>
      </w:r>
      <w:r w:rsidR="5C6296B4" w:rsidRPr="009554E3">
        <w:rPr>
          <w:rFonts w:eastAsia="Times New Roman" w:cs="Times New Roman"/>
          <w:sz w:val="24"/>
          <w:szCs w:val="24"/>
        </w:rPr>
        <w:t xml:space="preserve"> </w:t>
      </w:r>
      <w:r w:rsidR="0C17996A" w:rsidRPr="009554E3">
        <w:rPr>
          <w:rFonts w:eastAsia="Times New Roman" w:cs="Times New Roman"/>
          <w:sz w:val="24"/>
          <w:szCs w:val="24"/>
        </w:rPr>
        <w:t>P</w:t>
      </w:r>
      <w:r w:rsidR="5C6296B4" w:rsidRPr="009554E3">
        <w:rPr>
          <w:rFonts w:eastAsia="Times New Roman" w:cs="Times New Roman"/>
          <w:sz w:val="24"/>
          <w:szCs w:val="24"/>
        </w:rPr>
        <w:t>rojekta ieviešanas tempu, nepieciešama alternatīva str</w:t>
      </w:r>
      <w:r w:rsidR="5256AB66" w:rsidRPr="009554E3">
        <w:rPr>
          <w:rFonts w:eastAsia="Times New Roman" w:cs="Times New Roman"/>
          <w:sz w:val="24"/>
          <w:szCs w:val="24"/>
        </w:rPr>
        <w:t>a</w:t>
      </w:r>
      <w:r w:rsidR="5C6296B4" w:rsidRPr="009554E3">
        <w:rPr>
          <w:rFonts w:eastAsia="Times New Roman" w:cs="Times New Roman"/>
          <w:sz w:val="24"/>
          <w:szCs w:val="24"/>
        </w:rPr>
        <w:t>tēģisk</w:t>
      </w:r>
      <w:r w:rsidR="20F40C7E" w:rsidRPr="009554E3">
        <w:rPr>
          <w:rFonts w:eastAsia="Times New Roman" w:cs="Times New Roman"/>
          <w:sz w:val="24"/>
          <w:szCs w:val="24"/>
        </w:rPr>
        <w:t>ā</w:t>
      </w:r>
      <w:r w:rsidR="5C6296B4" w:rsidRPr="009554E3">
        <w:rPr>
          <w:rFonts w:eastAsia="Times New Roman" w:cs="Times New Roman"/>
          <w:sz w:val="24"/>
          <w:szCs w:val="24"/>
        </w:rPr>
        <w:t xml:space="preserve"> pieeja, tai skaitā</w:t>
      </w:r>
      <w:r w:rsidR="34D5594D" w:rsidRPr="009554E3">
        <w:rPr>
          <w:rFonts w:eastAsia="Times New Roman" w:cs="Times New Roman"/>
          <w:sz w:val="24"/>
          <w:szCs w:val="24"/>
        </w:rPr>
        <w:t xml:space="preserve"> stratēģiski lēmumi par </w:t>
      </w:r>
      <w:r w:rsidR="00E82DE0" w:rsidRPr="009554E3">
        <w:rPr>
          <w:rFonts w:eastAsia="Times New Roman" w:cs="Times New Roman"/>
          <w:sz w:val="24"/>
          <w:szCs w:val="24"/>
        </w:rPr>
        <w:t>P</w:t>
      </w:r>
      <w:r w:rsidR="34D5594D" w:rsidRPr="009554E3">
        <w:rPr>
          <w:rFonts w:eastAsia="Times New Roman" w:cs="Times New Roman"/>
          <w:sz w:val="24"/>
          <w:szCs w:val="24"/>
        </w:rPr>
        <w:t>rojekta pārvaldību</w:t>
      </w:r>
      <w:r w:rsidR="67B34A2A" w:rsidRPr="009554E3">
        <w:rPr>
          <w:rFonts w:eastAsia="Times New Roman" w:cs="Times New Roman"/>
          <w:sz w:val="24"/>
          <w:szCs w:val="24"/>
        </w:rPr>
        <w:t xml:space="preserve"> un uzlabojumiem </w:t>
      </w:r>
      <w:r w:rsidR="2F5C7257" w:rsidRPr="009554E3">
        <w:rPr>
          <w:rFonts w:eastAsia="Times New Roman" w:cs="Times New Roman"/>
          <w:sz w:val="24"/>
          <w:szCs w:val="24"/>
        </w:rPr>
        <w:t xml:space="preserve">Projekta </w:t>
      </w:r>
      <w:r w:rsidR="67B34A2A" w:rsidRPr="009554E3">
        <w:rPr>
          <w:rFonts w:eastAsia="Times New Roman" w:cs="Times New Roman"/>
          <w:sz w:val="24"/>
          <w:szCs w:val="24"/>
        </w:rPr>
        <w:t>ieviešanas institūciju funkciju sadalē</w:t>
      </w:r>
      <w:r w:rsidR="35397C02" w:rsidRPr="009554E3">
        <w:rPr>
          <w:rFonts w:eastAsia="Times New Roman" w:cs="Times New Roman"/>
          <w:sz w:val="24"/>
          <w:szCs w:val="24"/>
        </w:rPr>
        <w:t xml:space="preserve"> ar mērķi</w:t>
      </w:r>
      <w:r w:rsidR="67B34A2A" w:rsidRPr="009554E3">
        <w:rPr>
          <w:rFonts w:eastAsia="Times New Roman" w:cs="Times New Roman"/>
          <w:sz w:val="24"/>
          <w:szCs w:val="24"/>
        </w:rPr>
        <w:t xml:space="preserve"> stiprināt projektēšanas, būvniecības un uzraudzības integrētu pieeju</w:t>
      </w:r>
      <w:r w:rsidR="0460B122" w:rsidRPr="009554E3">
        <w:rPr>
          <w:rFonts w:eastAsia="Times New Roman" w:cs="Times New Roman"/>
          <w:sz w:val="24"/>
          <w:szCs w:val="24"/>
        </w:rPr>
        <w:t xml:space="preserve">. Nepieciešamie uzlabojumi skar tādas jomas kā integrētas lēmumu pieņemšanas struktūras izveide, konstruktīva visu iesaistīto pušu sadarbība, skaidra </w:t>
      </w:r>
      <w:r w:rsidR="009C5B9C" w:rsidRPr="009554E3">
        <w:rPr>
          <w:rFonts w:eastAsia="Times New Roman" w:cs="Times New Roman"/>
          <w:sz w:val="24"/>
          <w:szCs w:val="24"/>
        </w:rPr>
        <w:t>P</w:t>
      </w:r>
      <w:r w:rsidR="0460B122" w:rsidRPr="009554E3">
        <w:rPr>
          <w:rFonts w:eastAsia="Times New Roman" w:cs="Times New Roman"/>
          <w:sz w:val="24"/>
          <w:szCs w:val="24"/>
        </w:rPr>
        <w:t>rojekta pārvaldība un atbildību sadalījums</w:t>
      </w:r>
      <w:r w:rsidR="2BCCAD7D" w:rsidRPr="009554E3">
        <w:rPr>
          <w:rFonts w:eastAsia="Times New Roman" w:cs="Times New Roman"/>
          <w:sz w:val="24"/>
          <w:szCs w:val="24"/>
        </w:rPr>
        <w:t>.</w:t>
      </w:r>
      <w:r w:rsidR="4662347C" w:rsidRPr="009554E3">
        <w:rPr>
          <w:rFonts w:eastAsia="Times New Roman" w:cs="Times New Roman"/>
          <w:sz w:val="24"/>
          <w:szCs w:val="24"/>
        </w:rPr>
        <w:t xml:space="preserve"> </w:t>
      </w:r>
      <w:r w:rsidR="2BCCAD7D" w:rsidRPr="009554E3">
        <w:rPr>
          <w:rFonts w:eastAsia="Times New Roman" w:cs="Times New Roman"/>
          <w:sz w:val="24"/>
          <w:szCs w:val="24"/>
        </w:rPr>
        <w:t xml:space="preserve">Par Projekta ieviešanu atbildīgo Igaunijas, Latvijas un Lietuvas </w:t>
      </w:r>
      <w:r w:rsidR="77D582E0" w:rsidRPr="009554E3">
        <w:rPr>
          <w:rFonts w:eastAsia="Times New Roman" w:cs="Times New Roman"/>
          <w:sz w:val="24"/>
          <w:szCs w:val="24"/>
        </w:rPr>
        <w:t xml:space="preserve">transporta nozares </w:t>
      </w:r>
      <w:r w:rsidR="2BCCAD7D" w:rsidRPr="009554E3">
        <w:rPr>
          <w:rFonts w:eastAsia="Times New Roman" w:cs="Times New Roman"/>
          <w:sz w:val="24"/>
          <w:szCs w:val="24"/>
        </w:rPr>
        <w:t xml:space="preserve">ministriju, nacionālo uzņēmumu un kopuzņēmuma RB Rail AS kopdarbā tiek vērtēti uzlabojumi ieviešanas institūciju funkciju sadalē, kas </w:t>
      </w:r>
      <w:r w:rsidR="2E95D7A1" w:rsidRPr="009554E3">
        <w:rPr>
          <w:rFonts w:eastAsia="Times New Roman" w:cs="Times New Roman"/>
          <w:sz w:val="24"/>
          <w:szCs w:val="24"/>
        </w:rPr>
        <w:t xml:space="preserve">skaidri definētu atbildības jomas un </w:t>
      </w:r>
      <w:r w:rsidR="2BCCAD7D" w:rsidRPr="009554E3">
        <w:rPr>
          <w:rFonts w:eastAsia="Times New Roman" w:cs="Times New Roman"/>
          <w:sz w:val="24"/>
          <w:szCs w:val="24"/>
        </w:rPr>
        <w:t>ļautu paātrināt projekta ieviešanu.</w:t>
      </w:r>
      <w:r w:rsidR="14C526FF" w:rsidRPr="009554E3">
        <w:rPr>
          <w:rFonts w:eastAsia="Times New Roman" w:cs="Times New Roman"/>
          <w:sz w:val="24"/>
          <w:szCs w:val="24"/>
        </w:rPr>
        <w:t xml:space="preserve"> </w:t>
      </w:r>
      <w:r w:rsidR="007A5F19">
        <w:rPr>
          <w:rFonts w:eastAsia="Times New Roman" w:cs="Times New Roman"/>
          <w:sz w:val="24"/>
          <w:szCs w:val="24"/>
        </w:rPr>
        <w:t xml:space="preserve">Igaunijas gadījumā projektēšanas funkciju jau ir pārņēmis nacionālais ieviesējs Rail </w:t>
      </w:r>
      <w:proofErr w:type="spellStart"/>
      <w:r w:rsidR="007A5F19">
        <w:rPr>
          <w:rFonts w:eastAsia="Times New Roman" w:cs="Times New Roman"/>
          <w:sz w:val="24"/>
          <w:szCs w:val="24"/>
        </w:rPr>
        <w:t>Baltica</w:t>
      </w:r>
      <w:proofErr w:type="spellEnd"/>
      <w:r w:rsidR="007A5F19">
        <w:rPr>
          <w:rFonts w:eastAsia="Times New Roman" w:cs="Times New Roman"/>
          <w:sz w:val="24"/>
          <w:szCs w:val="24"/>
        </w:rPr>
        <w:t xml:space="preserve"> </w:t>
      </w:r>
      <w:proofErr w:type="spellStart"/>
      <w:r w:rsidR="007A5F19">
        <w:rPr>
          <w:rFonts w:eastAsia="Times New Roman" w:cs="Times New Roman"/>
          <w:sz w:val="24"/>
          <w:szCs w:val="24"/>
        </w:rPr>
        <w:t>Estonia</w:t>
      </w:r>
      <w:proofErr w:type="spellEnd"/>
      <w:r w:rsidR="007A5F19">
        <w:rPr>
          <w:rFonts w:eastAsia="Times New Roman" w:cs="Times New Roman"/>
          <w:sz w:val="24"/>
          <w:szCs w:val="24"/>
        </w:rPr>
        <w:t xml:space="preserve">, Lietuva izvērtē iespēju atsevišķu posmu projektēšanas funkciju nodot </w:t>
      </w:r>
      <w:r w:rsidR="00F15BFB">
        <w:rPr>
          <w:rFonts w:eastAsia="Times New Roman" w:cs="Times New Roman"/>
          <w:sz w:val="24"/>
          <w:szCs w:val="24"/>
        </w:rPr>
        <w:t>nacionālajam ieviesējam. Latvijā tiek izskatītas divas alternatīvas: pirmā</w:t>
      </w:r>
      <w:r w:rsidR="00793ADB">
        <w:rPr>
          <w:rFonts w:eastAsia="Times New Roman" w:cs="Times New Roman"/>
          <w:sz w:val="24"/>
          <w:szCs w:val="24"/>
        </w:rPr>
        <w:t xml:space="preserve"> – </w:t>
      </w:r>
      <w:r w:rsidR="00F15BFB">
        <w:rPr>
          <w:rFonts w:eastAsia="Times New Roman" w:cs="Times New Roman"/>
          <w:sz w:val="24"/>
          <w:szCs w:val="24"/>
        </w:rPr>
        <w:t>pārtraukt</w:t>
      </w:r>
      <w:r w:rsidR="00793ADB">
        <w:rPr>
          <w:rFonts w:eastAsia="Times New Roman" w:cs="Times New Roman"/>
          <w:sz w:val="24"/>
          <w:szCs w:val="24"/>
        </w:rPr>
        <w:t xml:space="preserve"> </w:t>
      </w:r>
      <w:r w:rsidR="00F15BFB">
        <w:rPr>
          <w:rFonts w:eastAsia="Times New Roman" w:cs="Times New Roman"/>
          <w:sz w:val="24"/>
          <w:szCs w:val="24"/>
        </w:rPr>
        <w:t>projektēšanas līgumu posmā Upeslejas – Rīga – Misa (Rīgas līnija)</w:t>
      </w:r>
      <w:r w:rsidR="00793ADB">
        <w:rPr>
          <w:rFonts w:eastAsia="Times New Roman" w:cs="Times New Roman"/>
          <w:sz w:val="24"/>
          <w:szCs w:val="24"/>
        </w:rPr>
        <w:t>,</w:t>
      </w:r>
      <w:r w:rsidR="00F15BFB">
        <w:rPr>
          <w:rFonts w:eastAsia="Times New Roman" w:cs="Times New Roman"/>
          <w:sz w:val="24"/>
          <w:szCs w:val="24"/>
        </w:rPr>
        <w:t xml:space="preserve"> nododot </w:t>
      </w:r>
      <w:r w:rsidR="00C85BD1">
        <w:rPr>
          <w:rFonts w:eastAsia="Times New Roman" w:cs="Times New Roman"/>
          <w:sz w:val="24"/>
          <w:szCs w:val="24"/>
        </w:rPr>
        <w:t xml:space="preserve">to EDZL jaunam projektēšanas </w:t>
      </w:r>
      <w:r w:rsidR="00793ADB">
        <w:rPr>
          <w:rFonts w:eastAsia="Times New Roman" w:cs="Times New Roman"/>
          <w:sz w:val="24"/>
          <w:szCs w:val="24"/>
        </w:rPr>
        <w:t xml:space="preserve">- </w:t>
      </w:r>
      <w:r w:rsidR="00C85BD1">
        <w:rPr>
          <w:rFonts w:eastAsia="Times New Roman" w:cs="Times New Roman"/>
          <w:sz w:val="24"/>
          <w:szCs w:val="24"/>
        </w:rPr>
        <w:t xml:space="preserve">būvniecības darbu iepirkumam, pārējos trīs projektēšanas līgumus atstājot RBR pārziņā, otrā – arī atlikušo trīs </w:t>
      </w:r>
      <w:r w:rsidR="00315667">
        <w:rPr>
          <w:rFonts w:eastAsia="Times New Roman" w:cs="Times New Roman"/>
          <w:sz w:val="24"/>
          <w:szCs w:val="24"/>
        </w:rPr>
        <w:t xml:space="preserve">posmu projektēšanas </w:t>
      </w:r>
      <w:r w:rsidR="00C85BD1">
        <w:rPr>
          <w:rFonts w:eastAsia="Times New Roman" w:cs="Times New Roman"/>
          <w:sz w:val="24"/>
          <w:szCs w:val="24"/>
        </w:rPr>
        <w:t>līgumu vadību nodot EDZL. Lai īstenotu pirmo alternatīvu</w:t>
      </w:r>
      <w:r w:rsidR="0087124E">
        <w:rPr>
          <w:rFonts w:eastAsia="Times New Roman" w:cs="Times New Roman"/>
          <w:sz w:val="24"/>
          <w:szCs w:val="24"/>
        </w:rPr>
        <w:t>,</w:t>
      </w:r>
      <w:r w:rsidR="00C85BD1">
        <w:rPr>
          <w:rFonts w:eastAsia="Times New Roman" w:cs="Times New Roman"/>
          <w:sz w:val="24"/>
          <w:szCs w:val="24"/>
        </w:rPr>
        <w:t xml:space="preserve"> darbs ir uzsākts – tiek veikts juridiskais pētījums</w:t>
      </w:r>
      <w:r w:rsidR="0087124E">
        <w:rPr>
          <w:rFonts w:eastAsia="Times New Roman" w:cs="Times New Roman"/>
          <w:sz w:val="24"/>
          <w:szCs w:val="24"/>
        </w:rPr>
        <w:t xml:space="preserve"> (</w:t>
      </w:r>
      <w:r w:rsidR="00C85BD1">
        <w:rPr>
          <w:rFonts w:eastAsia="Times New Roman" w:cs="Times New Roman"/>
          <w:sz w:val="24"/>
          <w:szCs w:val="24"/>
        </w:rPr>
        <w:t>noslēdzas aprīļa beigās</w:t>
      </w:r>
      <w:r w:rsidR="0087124E">
        <w:rPr>
          <w:rFonts w:eastAsia="Times New Roman" w:cs="Times New Roman"/>
          <w:sz w:val="24"/>
          <w:szCs w:val="24"/>
        </w:rPr>
        <w:t>),</w:t>
      </w:r>
      <w:r w:rsidR="00C85BD1">
        <w:rPr>
          <w:rFonts w:eastAsia="Times New Roman" w:cs="Times New Roman"/>
          <w:sz w:val="24"/>
          <w:szCs w:val="24"/>
        </w:rPr>
        <w:t xml:space="preserve"> kā </w:t>
      </w:r>
      <w:r w:rsidR="00315667">
        <w:rPr>
          <w:rFonts w:eastAsia="Times New Roman" w:cs="Times New Roman"/>
          <w:sz w:val="24"/>
          <w:szCs w:val="24"/>
        </w:rPr>
        <w:t xml:space="preserve">pēc iespējas finansiāli izdevīgāk </w:t>
      </w:r>
      <w:r w:rsidR="00C85BD1">
        <w:rPr>
          <w:rFonts w:eastAsia="Times New Roman" w:cs="Times New Roman"/>
          <w:sz w:val="24"/>
          <w:szCs w:val="24"/>
        </w:rPr>
        <w:t xml:space="preserve">pārtraukt </w:t>
      </w:r>
      <w:r w:rsidR="00315667">
        <w:rPr>
          <w:rFonts w:eastAsia="Times New Roman" w:cs="Times New Roman"/>
          <w:sz w:val="24"/>
          <w:szCs w:val="24"/>
        </w:rPr>
        <w:t>Rīgas posma projektēšanas līgumu. Lai īstenotu otro alternatīvu, ir nepieciešam</w:t>
      </w:r>
      <w:r w:rsidR="00331CA1">
        <w:rPr>
          <w:rFonts w:eastAsia="Times New Roman" w:cs="Times New Roman"/>
          <w:sz w:val="24"/>
          <w:szCs w:val="24"/>
        </w:rPr>
        <w:t>a</w:t>
      </w:r>
      <w:r w:rsidR="00315667">
        <w:rPr>
          <w:rFonts w:eastAsia="Times New Roman" w:cs="Times New Roman"/>
          <w:sz w:val="24"/>
          <w:szCs w:val="24"/>
        </w:rPr>
        <w:t xml:space="preserve"> padziļināt</w:t>
      </w:r>
      <w:r w:rsidR="00331CA1">
        <w:rPr>
          <w:rFonts w:eastAsia="Times New Roman" w:cs="Times New Roman"/>
          <w:sz w:val="24"/>
          <w:szCs w:val="24"/>
        </w:rPr>
        <w:t>a</w:t>
      </w:r>
      <w:r w:rsidR="00315667">
        <w:rPr>
          <w:rFonts w:eastAsia="Times New Roman" w:cs="Times New Roman"/>
          <w:sz w:val="24"/>
          <w:szCs w:val="24"/>
        </w:rPr>
        <w:t xml:space="preserve"> p</w:t>
      </w:r>
      <w:r w:rsidR="00331CA1">
        <w:rPr>
          <w:rFonts w:eastAsia="Times New Roman" w:cs="Times New Roman"/>
          <w:sz w:val="24"/>
          <w:szCs w:val="24"/>
        </w:rPr>
        <w:t>ārbaude</w:t>
      </w:r>
      <w:r w:rsidR="00315667">
        <w:rPr>
          <w:rFonts w:eastAsia="Times New Roman" w:cs="Times New Roman"/>
          <w:sz w:val="24"/>
          <w:szCs w:val="24"/>
        </w:rPr>
        <w:t xml:space="preserve"> par reālo situāciju šajos trīs projektēšanas posmos un nepieciešamo papildu finansējumu, tostarp finansējum</w:t>
      </w:r>
      <w:r w:rsidR="005701C7">
        <w:rPr>
          <w:rFonts w:eastAsia="Times New Roman" w:cs="Times New Roman"/>
          <w:sz w:val="24"/>
          <w:szCs w:val="24"/>
        </w:rPr>
        <w:t>u</w:t>
      </w:r>
      <w:r w:rsidR="00315667">
        <w:rPr>
          <w:rFonts w:eastAsia="Times New Roman" w:cs="Times New Roman"/>
          <w:sz w:val="24"/>
          <w:szCs w:val="24"/>
        </w:rPr>
        <w:t xml:space="preserve"> projekta atbalsta pasākumiem</w:t>
      </w:r>
      <w:r w:rsidR="005701C7">
        <w:rPr>
          <w:rFonts w:eastAsia="Times New Roman" w:cs="Times New Roman"/>
          <w:sz w:val="24"/>
          <w:szCs w:val="24"/>
        </w:rPr>
        <w:t xml:space="preserve">, kas varētu sastādīt aptuveni 1,2 miljonus </w:t>
      </w:r>
      <w:proofErr w:type="spellStart"/>
      <w:r w:rsidR="005701C7" w:rsidRPr="00CB7748">
        <w:rPr>
          <w:rFonts w:eastAsia="Times New Roman" w:cs="Times New Roman"/>
          <w:i/>
          <w:iCs/>
          <w:sz w:val="24"/>
          <w:szCs w:val="24"/>
        </w:rPr>
        <w:t>euro</w:t>
      </w:r>
      <w:proofErr w:type="spellEnd"/>
      <w:r w:rsidR="005701C7">
        <w:rPr>
          <w:rFonts w:eastAsia="Times New Roman" w:cs="Times New Roman"/>
          <w:sz w:val="24"/>
          <w:szCs w:val="24"/>
        </w:rPr>
        <w:t>. Finansējuma apjomu, kas nepieciešams projektēšanas līgumu pabeigšanai</w:t>
      </w:r>
      <w:r w:rsidR="0087124E">
        <w:rPr>
          <w:rFonts w:eastAsia="Times New Roman" w:cs="Times New Roman"/>
          <w:sz w:val="24"/>
          <w:szCs w:val="24"/>
        </w:rPr>
        <w:t>,</w:t>
      </w:r>
      <w:r w:rsidR="005701C7">
        <w:rPr>
          <w:rFonts w:eastAsia="Times New Roman" w:cs="Times New Roman"/>
          <w:sz w:val="24"/>
          <w:szCs w:val="24"/>
        </w:rPr>
        <w:t xml:space="preserve"> būs iespējams aprēķināt pēc reālās situācijas apzināšanas. </w:t>
      </w:r>
      <w:r w:rsidR="690359C9" w:rsidRPr="009554E3">
        <w:rPr>
          <w:rFonts w:eastAsia="Times New Roman" w:cs="Times New Roman"/>
          <w:sz w:val="24"/>
          <w:szCs w:val="24"/>
        </w:rPr>
        <w:t>Papildus</w:t>
      </w:r>
      <w:r w:rsidR="14C526FF" w:rsidRPr="009554E3">
        <w:rPr>
          <w:rFonts w:eastAsia="Times New Roman" w:cs="Times New Roman"/>
          <w:sz w:val="24"/>
          <w:szCs w:val="24"/>
        </w:rPr>
        <w:t xml:space="preserve"> </w:t>
      </w:r>
      <w:r w:rsidR="005701C7">
        <w:rPr>
          <w:rFonts w:eastAsia="Times New Roman" w:cs="Times New Roman"/>
          <w:sz w:val="24"/>
          <w:szCs w:val="24"/>
        </w:rPr>
        <w:t xml:space="preserve">minētajiem pasākumiem </w:t>
      </w:r>
      <w:r w:rsidR="14C526FF" w:rsidRPr="009554E3">
        <w:rPr>
          <w:rFonts w:eastAsia="Times New Roman" w:cs="Times New Roman"/>
          <w:sz w:val="24"/>
          <w:szCs w:val="24"/>
        </w:rPr>
        <w:t xml:space="preserve">nepieciešama </w:t>
      </w:r>
      <w:r w:rsidR="005701C7">
        <w:rPr>
          <w:rFonts w:eastAsia="Times New Roman" w:cs="Times New Roman"/>
          <w:sz w:val="24"/>
          <w:szCs w:val="24"/>
        </w:rPr>
        <w:t xml:space="preserve">arī </w:t>
      </w:r>
      <w:r w:rsidR="14C526FF" w:rsidRPr="009554E3">
        <w:rPr>
          <w:rFonts w:eastAsia="Times New Roman" w:cs="Times New Roman"/>
          <w:sz w:val="24"/>
          <w:szCs w:val="24"/>
        </w:rPr>
        <w:t xml:space="preserve">tiesiskā ietvara un </w:t>
      </w:r>
      <w:r w:rsidR="6B7E0B70" w:rsidRPr="009554E3">
        <w:rPr>
          <w:rFonts w:eastAsia="Times New Roman" w:cs="Times New Roman"/>
          <w:sz w:val="24"/>
          <w:szCs w:val="24"/>
        </w:rPr>
        <w:t xml:space="preserve"> projekta finansēšanas modeļa pilnveidošana.</w:t>
      </w:r>
    </w:p>
    <w:p w14:paraId="0F7D96A7" w14:textId="58DA192B" w:rsidR="383F9098" w:rsidRDefault="383F9098" w:rsidP="00294FEF">
      <w:pPr>
        <w:spacing w:after="0" w:line="240" w:lineRule="auto"/>
        <w:ind w:firstLine="720"/>
        <w:jc w:val="both"/>
        <w:rPr>
          <w:rFonts w:eastAsia="Times New Roman" w:cs="Times New Roman"/>
          <w:sz w:val="24"/>
          <w:szCs w:val="24"/>
        </w:rPr>
      </w:pPr>
      <w:r w:rsidRPr="009554E3">
        <w:rPr>
          <w:rFonts w:eastAsia="Times New Roman" w:cs="Times New Roman"/>
          <w:sz w:val="24"/>
          <w:szCs w:val="24"/>
        </w:rPr>
        <w:t xml:space="preserve">2023.gada 23. janvārī </w:t>
      </w:r>
      <w:r w:rsidR="1136F1C5" w:rsidRPr="009554E3">
        <w:rPr>
          <w:rFonts w:eastAsia="Times New Roman" w:cs="Times New Roman"/>
          <w:sz w:val="24"/>
          <w:szCs w:val="24"/>
        </w:rPr>
        <w:t xml:space="preserve"> parakstī</w:t>
      </w:r>
      <w:r w:rsidR="56B4D82C" w:rsidRPr="009554E3">
        <w:rPr>
          <w:rFonts w:eastAsia="Times New Roman" w:cs="Times New Roman"/>
          <w:sz w:val="24"/>
          <w:szCs w:val="24"/>
        </w:rPr>
        <w:t>tajā</w:t>
      </w:r>
      <w:r w:rsidR="1136F1C5" w:rsidRPr="009554E3">
        <w:rPr>
          <w:rFonts w:eastAsia="Times New Roman" w:cs="Times New Roman"/>
          <w:sz w:val="24"/>
          <w:szCs w:val="24"/>
        </w:rPr>
        <w:t xml:space="preserve"> Kopēj</w:t>
      </w:r>
      <w:r w:rsidR="528A8151" w:rsidRPr="009554E3">
        <w:rPr>
          <w:rFonts w:eastAsia="Times New Roman" w:cs="Times New Roman"/>
          <w:sz w:val="24"/>
          <w:szCs w:val="24"/>
        </w:rPr>
        <w:t>ā</w:t>
      </w:r>
      <w:r w:rsidR="1136F1C5" w:rsidRPr="009554E3">
        <w:rPr>
          <w:rFonts w:eastAsia="Times New Roman" w:cs="Times New Roman"/>
          <w:sz w:val="24"/>
          <w:szCs w:val="24"/>
        </w:rPr>
        <w:t xml:space="preserve"> Paziņojum</w:t>
      </w:r>
      <w:r w:rsidR="2050A336" w:rsidRPr="009554E3">
        <w:rPr>
          <w:rFonts w:eastAsia="Times New Roman" w:cs="Times New Roman"/>
          <w:sz w:val="24"/>
          <w:szCs w:val="24"/>
        </w:rPr>
        <w:t>ā</w:t>
      </w:r>
      <w:r w:rsidR="12F0AF9C" w:rsidRPr="009554E3">
        <w:rPr>
          <w:rFonts w:eastAsia="Times New Roman" w:cs="Times New Roman"/>
          <w:sz w:val="24"/>
          <w:szCs w:val="24"/>
        </w:rPr>
        <w:t xml:space="preserve"> Baltijas valstu transporta ministri</w:t>
      </w:r>
      <w:r w:rsidR="7E419D1A" w:rsidRPr="009554E3">
        <w:rPr>
          <w:rFonts w:eastAsia="Times New Roman" w:cs="Times New Roman"/>
          <w:sz w:val="24"/>
          <w:szCs w:val="24"/>
        </w:rPr>
        <w:t xml:space="preserve"> i</w:t>
      </w:r>
      <w:r w:rsidR="29140771" w:rsidRPr="009554E3">
        <w:rPr>
          <w:rFonts w:eastAsia="Times New Roman" w:cs="Times New Roman"/>
          <w:sz w:val="24"/>
          <w:szCs w:val="24"/>
        </w:rPr>
        <w:t>r</w:t>
      </w:r>
      <w:r w:rsidR="5133F13D" w:rsidRPr="009554E3">
        <w:rPr>
          <w:rFonts w:eastAsia="Times New Roman" w:cs="Times New Roman"/>
          <w:sz w:val="24"/>
          <w:szCs w:val="24"/>
        </w:rPr>
        <w:t xml:space="preserve"> </w:t>
      </w:r>
      <w:r w:rsidR="1136F1C5" w:rsidRPr="009554E3">
        <w:rPr>
          <w:rFonts w:eastAsia="Times New Roman" w:cs="Times New Roman"/>
          <w:sz w:val="24"/>
          <w:szCs w:val="24"/>
        </w:rPr>
        <w:t>apņ</w:t>
      </w:r>
      <w:r w:rsidR="42C70E3E" w:rsidRPr="009554E3">
        <w:rPr>
          <w:rFonts w:eastAsia="Times New Roman" w:cs="Times New Roman"/>
          <w:sz w:val="24"/>
          <w:szCs w:val="24"/>
        </w:rPr>
        <w:t>ē</w:t>
      </w:r>
      <w:r w:rsidR="1136F1C5" w:rsidRPr="009554E3">
        <w:rPr>
          <w:rFonts w:eastAsia="Times New Roman" w:cs="Times New Roman"/>
          <w:sz w:val="24"/>
          <w:szCs w:val="24"/>
        </w:rPr>
        <w:t>m</w:t>
      </w:r>
      <w:r w:rsidR="1B7019B3" w:rsidRPr="009554E3">
        <w:rPr>
          <w:rFonts w:eastAsia="Times New Roman" w:cs="Times New Roman"/>
          <w:sz w:val="24"/>
          <w:szCs w:val="24"/>
        </w:rPr>
        <w:t>ušies</w:t>
      </w:r>
      <w:r w:rsidR="1136F1C5" w:rsidRPr="009554E3">
        <w:rPr>
          <w:rFonts w:eastAsia="Times New Roman" w:cs="Times New Roman"/>
          <w:sz w:val="24"/>
          <w:szCs w:val="24"/>
        </w:rPr>
        <w:t xml:space="preserve"> darīt visu nepieciešamo, lai līdz 2024.gada beigām sagatavotu visus Rail </w:t>
      </w:r>
      <w:proofErr w:type="spellStart"/>
      <w:r w:rsidR="1136F1C5" w:rsidRPr="009554E3">
        <w:rPr>
          <w:rFonts w:eastAsia="Times New Roman" w:cs="Times New Roman"/>
          <w:sz w:val="24"/>
          <w:szCs w:val="24"/>
        </w:rPr>
        <w:t>Baltica</w:t>
      </w:r>
      <w:proofErr w:type="spellEnd"/>
      <w:r w:rsidR="1136F1C5" w:rsidRPr="009554E3">
        <w:rPr>
          <w:rFonts w:eastAsia="Times New Roman" w:cs="Times New Roman"/>
          <w:sz w:val="24"/>
          <w:szCs w:val="24"/>
        </w:rPr>
        <w:t xml:space="preserve"> projekta posmus būvniecībai, kā arī pabeigtu projektu saskaņā ar TEN-T regulā noteikto termiņu pamattīkla koridora īstenošanai līdz 2030.gadam</w:t>
      </w:r>
      <w:r w:rsidR="1344249A" w:rsidRPr="009554E3">
        <w:rPr>
          <w:rFonts w:eastAsia="Times New Roman" w:cs="Times New Roman"/>
          <w:sz w:val="24"/>
          <w:szCs w:val="24"/>
        </w:rPr>
        <w:t>, atsevišķos trases posmos ekspluatāciju uzsāk</w:t>
      </w:r>
      <w:r w:rsidR="17D954BF" w:rsidRPr="009554E3">
        <w:rPr>
          <w:rFonts w:eastAsia="Times New Roman" w:cs="Times New Roman"/>
          <w:sz w:val="24"/>
          <w:szCs w:val="24"/>
        </w:rPr>
        <w:t>ot</w:t>
      </w:r>
      <w:r w:rsidR="1344249A" w:rsidRPr="009554E3">
        <w:rPr>
          <w:rFonts w:eastAsia="Times New Roman" w:cs="Times New Roman"/>
          <w:sz w:val="24"/>
          <w:szCs w:val="24"/>
        </w:rPr>
        <w:t xml:space="preserve"> jau </w:t>
      </w:r>
      <w:r w:rsidR="4BADAF00" w:rsidRPr="009554E3">
        <w:rPr>
          <w:rFonts w:eastAsia="Times New Roman" w:cs="Times New Roman"/>
          <w:sz w:val="24"/>
          <w:szCs w:val="24"/>
        </w:rPr>
        <w:t xml:space="preserve">2027. - </w:t>
      </w:r>
      <w:r w:rsidR="1344249A" w:rsidRPr="009554E3">
        <w:rPr>
          <w:rFonts w:eastAsia="Times New Roman" w:cs="Times New Roman"/>
          <w:sz w:val="24"/>
          <w:szCs w:val="24"/>
        </w:rPr>
        <w:t>2028.gadā.</w:t>
      </w:r>
    </w:p>
    <w:p w14:paraId="4204651B" w14:textId="3DA79885" w:rsidR="000B0944" w:rsidRDefault="000B0944" w:rsidP="00294FEF">
      <w:pPr>
        <w:spacing w:after="0" w:line="240" w:lineRule="auto"/>
        <w:ind w:firstLine="720"/>
        <w:jc w:val="both"/>
        <w:rPr>
          <w:rFonts w:eastAsia="Times New Roman" w:cs="Times New Roman"/>
          <w:sz w:val="24"/>
          <w:szCs w:val="24"/>
        </w:rPr>
      </w:pPr>
    </w:p>
    <w:p w14:paraId="61930CBE" w14:textId="615CBA7A" w:rsidR="000B0944" w:rsidRDefault="000B0944" w:rsidP="00294FEF">
      <w:pPr>
        <w:spacing w:after="0" w:line="240" w:lineRule="auto"/>
        <w:ind w:firstLine="720"/>
        <w:jc w:val="both"/>
        <w:rPr>
          <w:rFonts w:eastAsia="Times New Roman" w:cs="Times New Roman"/>
          <w:sz w:val="24"/>
          <w:szCs w:val="24"/>
        </w:rPr>
      </w:pPr>
    </w:p>
    <w:p w14:paraId="3D6AB1E9" w14:textId="41381E72" w:rsidR="000B0944" w:rsidRDefault="000B0944" w:rsidP="00294FEF">
      <w:pPr>
        <w:spacing w:after="0" w:line="240" w:lineRule="auto"/>
        <w:ind w:firstLine="720"/>
        <w:jc w:val="both"/>
        <w:rPr>
          <w:rFonts w:eastAsia="Times New Roman" w:cs="Times New Roman"/>
          <w:sz w:val="24"/>
          <w:szCs w:val="24"/>
        </w:rPr>
      </w:pPr>
    </w:p>
    <w:p w14:paraId="20F4DD59" w14:textId="77777777" w:rsidR="000B0944" w:rsidRDefault="000B0944" w:rsidP="00294FEF">
      <w:pPr>
        <w:spacing w:after="0" w:line="240" w:lineRule="auto"/>
        <w:ind w:firstLine="720"/>
        <w:jc w:val="both"/>
        <w:rPr>
          <w:rFonts w:eastAsia="Times New Roman" w:cs="Times New Roman"/>
          <w:sz w:val="24"/>
          <w:szCs w:val="24"/>
        </w:rPr>
      </w:pPr>
    </w:p>
    <w:p w14:paraId="3B513CED" w14:textId="5197CDC7" w:rsidR="001356DA" w:rsidRPr="00E40CD6" w:rsidRDefault="0084565F" w:rsidP="001356DA">
      <w:pPr>
        <w:pStyle w:val="ListParagraph"/>
        <w:numPr>
          <w:ilvl w:val="0"/>
          <w:numId w:val="46"/>
        </w:numPr>
        <w:spacing w:before="120"/>
        <w:rPr>
          <w:rFonts w:cs="Times New Roman"/>
          <w:b/>
          <w:bCs/>
          <w:szCs w:val="24"/>
        </w:rPr>
      </w:pPr>
      <w:r w:rsidRPr="00E40CD6">
        <w:rPr>
          <w:rFonts w:cs="Times New Roman"/>
          <w:b/>
          <w:bCs/>
          <w:szCs w:val="24"/>
        </w:rPr>
        <w:lastRenderedPageBreak/>
        <w:t>Latvijas aktuālie izaicinājumi Projekta ieviešanā</w:t>
      </w:r>
    </w:p>
    <w:p w14:paraId="51E54A3D" w14:textId="4B695F65" w:rsidR="0084565F" w:rsidRPr="00E40CD6" w:rsidRDefault="003C1065" w:rsidP="00D94F0E">
      <w:pPr>
        <w:pStyle w:val="ListParagraph"/>
        <w:numPr>
          <w:ilvl w:val="1"/>
          <w:numId w:val="46"/>
        </w:numPr>
        <w:spacing w:before="240"/>
        <w:rPr>
          <w:rFonts w:cs="Times New Roman"/>
          <w:b/>
          <w:bCs/>
          <w:szCs w:val="24"/>
        </w:rPr>
      </w:pPr>
      <w:r w:rsidRPr="00E40CD6">
        <w:rPr>
          <w:rFonts w:cs="Times New Roman"/>
          <w:b/>
          <w:bCs/>
          <w:szCs w:val="24"/>
        </w:rPr>
        <w:t xml:space="preserve">Projekta </w:t>
      </w:r>
      <w:r w:rsidR="009A1C11" w:rsidRPr="00E40CD6">
        <w:rPr>
          <w:rFonts w:cs="Times New Roman"/>
          <w:b/>
          <w:bCs/>
          <w:szCs w:val="24"/>
        </w:rPr>
        <w:t>finansēšana</w:t>
      </w:r>
    </w:p>
    <w:p w14:paraId="01F6FF5F" w14:textId="77777777" w:rsidR="00E54E71" w:rsidRPr="00E40CD6" w:rsidRDefault="00E54E71" w:rsidP="00E54E71">
      <w:pPr>
        <w:pStyle w:val="ListParagraph"/>
        <w:ind w:left="0"/>
        <w:rPr>
          <w:rFonts w:cs="Times New Roman"/>
          <w:b/>
          <w:bCs/>
          <w:szCs w:val="24"/>
        </w:rPr>
      </w:pPr>
    </w:p>
    <w:p w14:paraId="51AA5323" w14:textId="4311AFAC" w:rsidR="001C3237" w:rsidRDefault="00E54E71" w:rsidP="00CB7748">
      <w:pPr>
        <w:pStyle w:val="ListParagraph"/>
        <w:ind w:left="0" w:firstLine="720"/>
        <w:rPr>
          <w:rFonts w:cs="Times New Roman"/>
          <w:bCs/>
          <w:szCs w:val="24"/>
        </w:rPr>
      </w:pPr>
      <w:r w:rsidRPr="00CB7748">
        <w:rPr>
          <w:rFonts w:cs="Times New Roman"/>
          <w:bCs/>
          <w:szCs w:val="24"/>
        </w:rPr>
        <w:t xml:space="preserve">Projektam </w:t>
      </w:r>
      <w:r>
        <w:rPr>
          <w:rFonts w:cs="Times New Roman"/>
          <w:bCs/>
          <w:szCs w:val="24"/>
        </w:rPr>
        <w:t xml:space="preserve">nepieciešamo finansējumu var sadalīt divās lielās grupās – attiecināmās izmaksas jeb tiešās attiecināmās izmaksas, tas ir izmaksas, kuras EK finansē ar atbalsta intensitāti līdz 85 % un neattiecināmās jeb netiešās attiecināmās izmaksas, kuras EK nefinansē. Tas, kuras izmaksas EK finansē var atšķirties no projekta uzsaukuma uz projekta uzsaukumu. Tā piemēram 2014.gada projekta uzsaukumā tika finansēts pat </w:t>
      </w:r>
      <w:r w:rsidR="00056EF0">
        <w:rPr>
          <w:rFonts w:cs="Times New Roman"/>
          <w:bCs/>
          <w:szCs w:val="24"/>
        </w:rPr>
        <w:t xml:space="preserve">pievienotās vērtības nodoklis, 2015.gada uzsaukumā tika finansēta ritošā sastāva apkopes depo projektēšana un būvniecība. Pēdējo trīs gadu uzsaukumos tiek finansēta tikai pamata dzelzceļa infrastruktūra, tas </w:t>
      </w:r>
      <w:r w:rsidR="00591E5C">
        <w:rPr>
          <w:rFonts w:cs="Times New Roman"/>
          <w:bCs/>
          <w:szCs w:val="24"/>
        </w:rPr>
        <w:t xml:space="preserve">ir </w:t>
      </w:r>
      <w:r w:rsidR="00056EF0">
        <w:rPr>
          <w:rFonts w:cs="Times New Roman"/>
          <w:bCs/>
          <w:szCs w:val="24"/>
        </w:rPr>
        <w:t xml:space="preserve">sliežu ceļi, sliežu ceļu šķērsojumi, pieejas ceļi, signalizācijas un vadības iekārtas, elektrifikācija, dzelzceļa infrastruktūras izbūvei nepieciešamo zemju atsavināšana, dzīvnieku pārejas un aizsargbarjeras. Netiek finansēta pasažieru staciju (ēku), tostarp reģionālo staciju būvniecība, </w:t>
      </w:r>
      <w:r w:rsidR="00EA5EEC">
        <w:rPr>
          <w:rFonts w:cs="Times New Roman"/>
          <w:bCs/>
          <w:szCs w:val="24"/>
        </w:rPr>
        <w:t>infrastruktūras apkopes punktu un ritošā sastāva apkalpes punktu būvniecība, kustības vadības centru projektēšana un būvniecība</w:t>
      </w:r>
      <w:r w:rsidR="008F7B84">
        <w:rPr>
          <w:rFonts w:cs="Times New Roman"/>
          <w:bCs/>
          <w:szCs w:val="24"/>
        </w:rPr>
        <w:t xml:space="preserve">, kaut gan visi minētie objekti ir neatņemama dzelzceļa pārvadājumu sastāvdaļa. </w:t>
      </w:r>
      <w:r w:rsidR="00EA5EEC">
        <w:rPr>
          <w:rFonts w:cs="Times New Roman"/>
          <w:bCs/>
          <w:szCs w:val="24"/>
        </w:rPr>
        <w:t xml:space="preserve">Papildus, </w:t>
      </w:r>
      <w:r w:rsidR="008F7B84">
        <w:rPr>
          <w:rFonts w:cs="Times New Roman"/>
          <w:bCs/>
          <w:szCs w:val="24"/>
        </w:rPr>
        <w:t xml:space="preserve">netiek finansētas projekta saistītās izmaksas, tas ir izmaksas, kas saistītas ar dzelzceļa infrastruktūras integrāciju apkārtējā vidē (lifti, eskalatori), dzelzceļa infrastruktūras pārvaldības funkcijas izveide, atsavināto nekustamo īpašumu apsaimniekošana. Turklāt jāatzīmē, ka EK nefinansē budžeta palielinājumu pat attiecināmo izmaksu gadījumā – piemēram, </w:t>
      </w:r>
      <w:r w:rsidR="00E74041">
        <w:rPr>
          <w:rFonts w:cs="Times New Roman"/>
          <w:bCs/>
          <w:szCs w:val="24"/>
        </w:rPr>
        <w:t xml:space="preserve">ja </w:t>
      </w:r>
      <w:r w:rsidR="008F7B84">
        <w:rPr>
          <w:rFonts w:cs="Times New Roman"/>
          <w:bCs/>
          <w:szCs w:val="24"/>
        </w:rPr>
        <w:t xml:space="preserve">EK ir piešķīrusi </w:t>
      </w:r>
      <w:r w:rsidR="00727F36">
        <w:rPr>
          <w:rFonts w:cs="Times New Roman"/>
          <w:bCs/>
          <w:szCs w:val="24"/>
        </w:rPr>
        <w:t>11</w:t>
      </w:r>
      <w:r w:rsidR="000D15F9">
        <w:rPr>
          <w:rFonts w:cs="Times New Roman"/>
          <w:bCs/>
          <w:szCs w:val="24"/>
        </w:rPr>
        <w:t xml:space="preserve"> miljonus </w:t>
      </w:r>
      <w:r w:rsidR="001C3237">
        <w:rPr>
          <w:rFonts w:cs="Times New Roman"/>
          <w:bCs/>
          <w:szCs w:val="24"/>
        </w:rPr>
        <w:t xml:space="preserve"> </w:t>
      </w:r>
      <w:bookmarkStart w:id="2" w:name="_Hlk127269841"/>
      <w:proofErr w:type="spellStart"/>
      <w:r w:rsidR="001C3237" w:rsidRPr="00CB7748">
        <w:rPr>
          <w:rFonts w:cs="Times New Roman"/>
          <w:bCs/>
          <w:i/>
          <w:iCs/>
          <w:szCs w:val="24"/>
        </w:rPr>
        <w:t>euro</w:t>
      </w:r>
      <w:bookmarkEnd w:id="2"/>
      <w:proofErr w:type="spellEnd"/>
      <w:r w:rsidR="001C3237">
        <w:rPr>
          <w:rFonts w:cs="Times New Roman"/>
          <w:bCs/>
          <w:szCs w:val="24"/>
        </w:rPr>
        <w:t xml:space="preserve"> finansējumu  1 kilometra sliežu ceļa izbūvei, bet iepirkuma rezultātā 1 kilometra sliežu ceļu izbūve izmaksā 12</w:t>
      </w:r>
      <w:r w:rsidR="000C368B">
        <w:rPr>
          <w:rFonts w:cs="Times New Roman"/>
          <w:bCs/>
          <w:szCs w:val="24"/>
        </w:rPr>
        <w:t xml:space="preserve"> miljonus </w:t>
      </w:r>
      <w:proofErr w:type="spellStart"/>
      <w:r w:rsidR="001C3237" w:rsidRPr="00EF6026">
        <w:rPr>
          <w:rFonts w:cs="Times New Roman"/>
          <w:bCs/>
          <w:i/>
          <w:iCs/>
          <w:szCs w:val="24"/>
        </w:rPr>
        <w:t>euro</w:t>
      </w:r>
      <w:proofErr w:type="spellEnd"/>
      <w:r w:rsidR="001C3237">
        <w:rPr>
          <w:rFonts w:cs="Times New Roman"/>
          <w:bCs/>
          <w:i/>
          <w:iCs/>
          <w:szCs w:val="24"/>
        </w:rPr>
        <w:t xml:space="preserve">, </w:t>
      </w:r>
      <w:r w:rsidR="001C3237">
        <w:rPr>
          <w:rFonts w:cs="Times New Roman"/>
          <w:bCs/>
          <w:szCs w:val="24"/>
        </w:rPr>
        <w:t xml:space="preserve">starpība jāfinansē atbalsta saņēmējam. </w:t>
      </w:r>
    </w:p>
    <w:p w14:paraId="47CB8A5C" w14:textId="563E94B2" w:rsidR="005D6774" w:rsidRPr="005D6774" w:rsidRDefault="001C3237" w:rsidP="00654377">
      <w:pPr>
        <w:spacing w:after="0" w:line="240" w:lineRule="auto"/>
        <w:ind w:firstLine="720"/>
        <w:jc w:val="both"/>
        <w:rPr>
          <w:rFonts w:cs="Times New Roman"/>
          <w:bCs/>
          <w:szCs w:val="24"/>
        </w:rPr>
      </w:pPr>
      <w:r w:rsidRPr="00CB7748">
        <w:rPr>
          <w:rFonts w:cs="Times New Roman"/>
          <w:bCs/>
          <w:sz w:val="24"/>
          <w:szCs w:val="24"/>
        </w:rPr>
        <w:t>Tā</w:t>
      </w:r>
      <w:r w:rsidR="00BD4E99">
        <w:rPr>
          <w:rFonts w:cs="Times New Roman"/>
          <w:bCs/>
          <w:sz w:val="24"/>
          <w:szCs w:val="24"/>
        </w:rPr>
        <w:t>lā</w:t>
      </w:r>
      <w:r w:rsidRPr="00CB7748">
        <w:rPr>
          <w:rFonts w:cs="Times New Roman"/>
          <w:bCs/>
          <w:sz w:val="24"/>
          <w:szCs w:val="24"/>
        </w:rPr>
        <w:t>k tiek apskatīts tikai tiešajām projekta izmaksām jeb attiecināmajiem izdevumiem piešķirtais finansējums</w:t>
      </w:r>
      <w:r w:rsidRPr="005D6774">
        <w:rPr>
          <w:rFonts w:cs="Times New Roman"/>
          <w:bCs/>
          <w:szCs w:val="24"/>
        </w:rPr>
        <w:t xml:space="preserve">. </w:t>
      </w:r>
    </w:p>
    <w:p w14:paraId="07DC3F0B" w14:textId="56E5A0F9" w:rsidR="00242125" w:rsidRDefault="005D6774" w:rsidP="008018EC">
      <w:pPr>
        <w:spacing w:after="0"/>
        <w:ind w:firstLine="720"/>
        <w:jc w:val="right"/>
        <w:rPr>
          <w:sz w:val="22"/>
        </w:rPr>
      </w:pPr>
      <w:r>
        <w:rPr>
          <w:sz w:val="22"/>
        </w:rPr>
        <w:t xml:space="preserve">1.tabula </w:t>
      </w:r>
    </w:p>
    <w:p w14:paraId="6C272CFF" w14:textId="77777777" w:rsidR="00D86821" w:rsidRPr="00E13F87" w:rsidRDefault="00D86821" w:rsidP="00D86821">
      <w:pPr>
        <w:spacing w:after="0"/>
        <w:jc w:val="right"/>
        <w:rPr>
          <w:sz w:val="22"/>
        </w:rPr>
      </w:pPr>
      <w:r w:rsidRPr="00E13F87">
        <w:rPr>
          <w:sz w:val="22"/>
        </w:rPr>
        <w:t>CEF piešķīrums un tā apguve uz 2022. gada 31. decembri</w:t>
      </w:r>
    </w:p>
    <w:tbl>
      <w:tblPr>
        <w:tblStyle w:val="TableGrid"/>
        <w:tblW w:w="0" w:type="auto"/>
        <w:tblLook w:val="04A0" w:firstRow="1" w:lastRow="0" w:firstColumn="1" w:lastColumn="0" w:noHBand="0" w:noVBand="1"/>
      </w:tblPr>
      <w:tblGrid>
        <w:gridCol w:w="1223"/>
        <w:gridCol w:w="2352"/>
        <w:gridCol w:w="1691"/>
        <w:gridCol w:w="1745"/>
        <w:gridCol w:w="2333"/>
      </w:tblGrid>
      <w:tr w:rsidR="009C3426" w:rsidRPr="00493755" w14:paraId="632D4C66" w14:textId="77777777" w:rsidTr="00242125">
        <w:trPr>
          <w:trHeight w:val="325"/>
        </w:trPr>
        <w:tc>
          <w:tcPr>
            <w:tcW w:w="1223" w:type="dxa"/>
          </w:tcPr>
          <w:p w14:paraId="1D75FD35" w14:textId="77777777" w:rsidR="009C3426" w:rsidRPr="009009A4" w:rsidRDefault="009C3426" w:rsidP="00C053F6">
            <w:pPr>
              <w:jc w:val="both"/>
              <w:rPr>
                <w:rFonts w:cs="Times New Roman"/>
                <w:b/>
                <w:bCs/>
                <w:sz w:val="20"/>
                <w:szCs w:val="20"/>
              </w:rPr>
            </w:pPr>
            <w:r w:rsidRPr="009009A4">
              <w:rPr>
                <w:rFonts w:cs="Times New Roman"/>
                <w:b/>
                <w:bCs/>
                <w:sz w:val="20"/>
                <w:szCs w:val="20"/>
              </w:rPr>
              <w:t>CEF līgums</w:t>
            </w:r>
          </w:p>
        </w:tc>
        <w:tc>
          <w:tcPr>
            <w:tcW w:w="2352" w:type="dxa"/>
          </w:tcPr>
          <w:p w14:paraId="527F9200" w14:textId="77777777" w:rsidR="009C3426" w:rsidRPr="009009A4" w:rsidRDefault="009C3426" w:rsidP="00C053F6">
            <w:pPr>
              <w:jc w:val="center"/>
              <w:rPr>
                <w:rFonts w:cs="Times New Roman"/>
                <w:b/>
                <w:bCs/>
                <w:sz w:val="20"/>
                <w:szCs w:val="20"/>
              </w:rPr>
            </w:pPr>
            <w:r w:rsidRPr="009009A4">
              <w:rPr>
                <w:rFonts w:cs="Times New Roman"/>
                <w:b/>
                <w:bCs/>
                <w:sz w:val="20"/>
                <w:szCs w:val="20"/>
              </w:rPr>
              <w:t xml:space="preserve">Piešķīrums </w:t>
            </w:r>
            <w:proofErr w:type="spellStart"/>
            <w:r w:rsidRPr="009009A4">
              <w:rPr>
                <w:rFonts w:cs="Times New Roman"/>
                <w:b/>
                <w:bCs/>
                <w:i/>
                <w:iCs/>
                <w:sz w:val="20"/>
                <w:szCs w:val="20"/>
              </w:rPr>
              <w:t>euro</w:t>
            </w:r>
            <w:proofErr w:type="spellEnd"/>
          </w:p>
        </w:tc>
        <w:tc>
          <w:tcPr>
            <w:tcW w:w="1691" w:type="dxa"/>
          </w:tcPr>
          <w:p w14:paraId="0310E93D" w14:textId="77777777" w:rsidR="009C3426" w:rsidRPr="009009A4" w:rsidRDefault="009C3426" w:rsidP="00C053F6">
            <w:pPr>
              <w:jc w:val="center"/>
              <w:rPr>
                <w:rFonts w:cs="Times New Roman"/>
                <w:b/>
                <w:bCs/>
                <w:sz w:val="20"/>
                <w:szCs w:val="20"/>
              </w:rPr>
            </w:pPr>
            <w:r w:rsidRPr="009009A4">
              <w:rPr>
                <w:rFonts w:cs="Times New Roman"/>
                <w:b/>
                <w:bCs/>
                <w:sz w:val="20"/>
                <w:szCs w:val="20"/>
              </w:rPr>
              <w:t xml:space="preserve">Izlietots </w:t>
            </w:r>
            <w:proofErr w:type="spellStart"/>
            <w:r w:rsidRPr="009009A4">
              <w:rPr>
                <w:rFonts w:cs="Times New Roman"/>
                <w:b/>
                <w:bCs/>
                <w:i/>
                <w:iCs/>
                <w:sz w:val="20"/>
                <w:szCs w:val="20"/>
              </w:rPr>
              <w:t>euro</w:t>
            </w:r>
            <w:proofErr w:type="spellEnd"/>
          </w:p>
        </w:tc>
        <w:tc>
          <w:tcPr>
            <w:tcW w:w="1745" w:type="dxa"/>
          </w:tcPr>
          <w:p w14:paraId="3AD07777" w14:textId="77777777" w:rsidR="009C3426" w:rsidRPr="009009A4" w:rsidRDefault="009C3426" w:rsidP="00C053F6">
            <w:pPr>
              <w:jc w:val="center"/>
              <w:rPr>
                <w:rFonts w:cs="Times New Roman"/>
                <w:b/>
                <w:bCs/>
                <w:sz w:val="20"/>
                <w:szCs w:val="20"/>
              </w:rPr>
            </w:pPr>
            <w:r w:rsidRPr="009009A4">
              <w:rPr>
                <w:rFonts w:cs="Times New Roman"/>
                <w:b/>
                <w:bCs/>
                <w:sz w:val="20"/>
                <w:szCs w:val="20"/>
              </w:rPr>
              <w:t>Izlietots %</w:t>
            </w:r>
          </w:p>
        </w:tc>
        <w:tc>
          <w:tcPr>
            <w:tcW w:w="2333" w:type="dxa"/>
          </w:tcPr>
          <w:p w14:paraId="6A83F3CF" w14:textId="77777777" w:rsidR="009C3426" w:rsidRPr="009009A4" w:rsidRDefault="009C3426" w:rsidP="00C053F6">
            <w:pPr>
              <w:jc w:val="center"/>
              <w:rPr>
                <w:rFonts w:cs="Times New Roman"/>
                <w:b/>
                <w:bCs/>
                <w:sz w:val="20"/>
                <w:szCs w:val="20"/>
              </w:rPr>
            </w:pPr>
            <w:r w:rsidRPr="009009A4">
              <w:rPr>
                <w:rFonts w:cs="Times New Roman"/>
                <w:b/>
                <w:bCs/>
                <w:sz w:val="20"/>
                <w:szCs w:val="20"/>
              </w:rPr>
              <w:t>CEF līgums noslēdzas</w:t>
            </w:r>
          </w:p>
        </w:tc>
      </w:tr>
      <w:tr w:rsidR="009C3426" w:rsidRPr="00493755" w14:paraId="6ED90E2C" w14:textId="77777777" w:rsidTr="00242125">
        <w:tc>
          <w:tcPr>
            <w:tcW w:w="1223" w:type="dxa"/>
          </w:tcPr>
          <w:p w14:paraId="5BD8DD17" w14:textId="77777777" w:rsidR="009C3426" w:rsidRPr="005C22FD" w:rsidRDefault="009C3426" w:rsidP="00C053F6">
            <w:pPr>
              <w:jc w:val="both"/>
              <w:rPr>
                <w:rFonts w:cs="Times New Roman"/>
                <w:sz w:val="20"/>
                <w:szCs w:val="20"/>
              </w:rPr>
            </w:pPr>
            <w:r w:rsidRPr="005C22FD">
              <w:rPr>
                <w:rFonts w:cs="Times New Roman"/>
                <w:sz w:val="20"/>
                <w:szCs w:val="20"/>
              </w:rPr>
              <w:t>CEF1</w:t>
            </w:r>
          </w:p>
        </w:tc>
        <w:tc>
          <w:tcPr>
            <w:tcW w:w="2352" w:type="dxa"/>
            <w:vAlign w:val="center"/>
          </w:tcPr>
          <w:p w14:paraId="29A694BF" w14:textId="77777777" w:rsidR="009C3426" w:rsidRPr="002155AF" w:rsidRDefault="009C3426" w:rsidP="00C053F6">
            <w:pPr>
              <w:jc w:val="right"/>
              <w:rPr>
                <w:rFonts w:cs="Times New Roman"/>
                <w:sz w:val="20"/>
                <w:szCs w:val="20"/>
              </w:rPr>
            </w:pPr>
            <w:r w:rsidRPr="00FE275A">
              <w:rPr>
                <w:sz w:val="20"/>
                <w:szCs w:val="20"/>
              </w:rPr>
              <w:t>287 407 726</w:t>
            </w:r>
          </w:p>
        </w:tc>
        <w:tc>
          <w:tcPr>
            <w:tcW w:w="1691" w:type="dxa"/>
          </w:tcPr>
          <w:p w14:paraId="76A5319C" w14:textId="77777777" w:rsidR="009C3426" w:rsidRDefault="009C3426" w:rsidP="00C053F6">
            <w:pPr>
              <w:jc w:val="right"/>
            </w:pPr>
            <w:r w:rsidRPr="1AB9ED7F">
              <w:rPr>
                <w:rFonts w:eastAsia="Times New Roman" w:cs="Times New Roman"/>
                <w:sz w:val="20"/>
                <w:szCs w:val="20"/>
              </w:rPr>
              <w:t>143 337 032</w:t>
            </w:r>
          </w:p>
        </w:tc>
        <w:tc>
          <w:tcPr>
            <w:tcW w:w="1745" w:type="dxa"/>
          </w:tcPr>
          <w:p w14:paraId="3A6D1FCA" w14:textId="77777777" w:rsidR="009C3426" w:rsidRDefault="009C3426" w:rsidP="00C053F6">
            <w:pPr>
              <w:jc w:val="center"/>
            </w:pPr>
            <w:r w:rsidRPr="1AB9ED7F">
              <w:rPr>
                <w:rFonts w:eastAsia="Times New Roman" w:cs="Times New Roman"/>
                <w:sz w:val="20"/>
                <w:szCs w:val="20"/>
              </w:rPr>
              <w:t>50</w:t>
            </w:r>
          </w:p>
        </w:tc>
        <w:tc>
          <w:tcPr>
            <w:tcW w:w="2333" w:type="dxa"/>
          </w:tcPr>
          <w:p w14:paraId="07695470" w14:textId="77777777" w:rsidR="009C3426" w:rsidRPr="005C22FD" w:rsidRDefault="009C3426" w:rsidP="00C053F6">
            <w:pPr>
              <w:jc w:val="center"/>
              <w:rPr>
                <w:rFonts w:cs="Times New Roman"/>
                <w:sz w:val="20"/>
                <w:szCs w:val="20"/>
              </w:rPr>
            </w:pPr>
            <w:r w:rsidRPr="005C22FD">
              <w:rPr>
                <w:rFonts w:cs="Times New Roman"/>
                <w:sz w:val="20"/>
                <w:szCs w:val="20"/>
              </w:rPr>
              <w:t>31.12.2024.</w:t>
            </w:r>
          </w:p>
        </w:tc>
      </w:tr>
      <w:tr w:rsidR="009C3426" w:rsidRPr="00493755" w14:paraId="4BC16099" w14:textId="77777777" w:rsidTr="00242125">
        <w:tc>
          <w:tcPr>
            <w:tcW w:w="1223" w:type="dxa"/>
          </w:tcPr>
          <w:p w14:paraId="1801A4C0" w14:textId="77777777" w:rsidR="009C3426" w:rsidRPr="005C22FD" w:rsidRDefault="009C3426" w:rsidP="00C053F6">
            <w:pPr>
              <w:jc w:val="both"/>
              <w:rPr>
                <w:rFonts w:cs="Times New Roman"/>
                <w:sz w:val="20"/>
                <w:szCs w:val="20"/>
              </w:rPr>
            </w:pPr>
            <w:r w:rsidRPr="005C22FD">
              <w:rPr>
                <w:rFonts w:cs="Times New Roman"/>
                <w:sz w:val="20"/>
                <w:szCs w:val="20"/>
              </w:rPr>
              <w:t>CEF2</w:t>
            </w:r>
          </w:p>
        </w:tc>
        <w:tc>
          <w:tcPr>
            <w:tcW w:w="2352" w:type="dxa"/>
            <w:vAlign w:val="center"/>
          </w:tcPr>
          <w:p w14:paraId="121A097C" w14:textId="77777777" w:rsidR="009C3426" w:rsidRPr="002155AF" w:rsidRDefault="009C3426" w:rsidP="00C053F6">
            <w:pPr>
              <w:jc w:val="right"/>
              <w:rPr>
                <w:rFonts w:cs="Times New Roman"/>
                <w:sz w:val="20"/>
                <w:szCs w:val="20"/>
              </w:rPr>
            </w:pPr>
            <w:r w:rsidRPr="00FE275A">
              <w:rPr>
                <w:sz w:val="20"/>
                <w:szCs w:val="20"/>
              </w:rPr>
              <w:t>579 720</w:t>
            </w:r>
          </w:p>
        </w:tc>
        <w:tc>
          <w:tcPr>
            <w:tcW w:w="1691" w:type="dxa"/>
          </w:tcPr>
          <w:p w14:paraId="0BEA8236" w14:textId="77777777" w:rsidR="009C3426" w:rsidRDefault="009C3426" w:rsidP="00C053F6">
            <w:pPr>
              <w:jc w:val="right"/>
            </w:pPr>
            <w:r w:rsidRPr="1AB9ED7F">
              <w:rPr>
                <w:rFonts w:eastAsia="Times New Roman" w:cs="Times New Roman"/>
                <w:sz w:val="20"/>
                <w:szCs w:val="20"/>
              </w:rPr>
              <w:t>484 781</w:t>
            </w:r>
          </w:p>
        </w:tc>
        <w:tc>
          <w:tcPr>
            <w:tcW w:w="1745" w:type="dxa"/>
          </w:tcPr>
          <w:p w14:paraId="3E9212E1" w14:textId="77777777" w:rsidR="009C3426" w:rsidRDefault="009C3426" w:rsidP="00C053F6">
            <w:pPr>
              <w:jc w:val="center"/>
            </w:pPr>
            <w:r w:rsidRPr="1AB9ED7F">
              <w:rPr>
                <w:rFonts w:eastAsia="Times New Roman" w:cs="Times New Roman"/>
                <w:sz w:val="20"/>
                <w:szCs w:val="20"/>
              </w:rPr>
              <w:t>84</w:t>
            </w:r>
          </w:p>
        </w:tc>
        <w:tc>
          <w:tcPr>
            <w:tcW w:w="2333" w:type="dxa"/>
          </w:tcPr>
          <w:p w14:paraId="04EB2399" w14:textId="77777777" w:rsidR="009C3426" w:rsidRPr="005C22FD" w:rsidRDefault="009C3426" w:rsidP="00C053F6">
            <w:pPr>
              <w:jc w:val="center"/>
              <w:rPr>
                <w:rFonts w:cs="Times New Roman"/>
                <w:sz w:val="20"/>
                <w:szCs w:val="20"/>
              </w:rPr>
            </w:pPr>
            <w:r w:rsidRPr="005C22FD">
              <w:rPr>
                <w:rFonts w:cs="Times New Roman"/>
                <w:sz w:val="20"/>
                <w:szCs w:val="20"/>
              </w:rPr>
              <w:t>31.12.2024.</w:t>
            </w:r>
          </w:p>
        </w:tc>
      </w:tr>
      <w:tr w:rsidR="009C3426" w:rsidRPr="00493755" w14:paraId="2C496352" w14:textId="77777777" w:rsidTr="00242125">
        <w:tc>
          <w:tcPr>
            <w:tcW w:w="1223" w:type="dxa"/>
          </w:tcPr>
          <w:p w14:paraId="54A3BA61" w14:textId="77777777" w:rsidR="009C3426" w:rsidRPr="005C22FD" w:rsidRDefault="009C3426" w:rsidP="00C053F6">
            <w:pPr>
              <w:jc w:val="both"/>
              <w:rPr>
                <w:rFonts w:cs="Times New Roman"/>
                <w:sz w:val="20"/>
                <w:szCs w:val="20"/>
              </w:rPr>
            </w:pPr>
            <w:r w:rsidRPr="005C22FD">
              <w:rPr>
                <w:rFonts w:cs="Times New Roman"/>
                <w:sz w:val="20"/>
                <w:szCs w:val="20"/>
              </w:rPr>
              <w:t>CEF3</w:t>
            </w:r>
          </w:p>
        </w:tc>
        <w:tc>
          <w:tcPr>
            <w:tcW w:w="2352" w:type="dxa"/>
            <w:vAlign w:val="center"/>
          </w:tcPr>
          <w:p w14:paraId="2831EB30" w14:textId="77777777" w:rsidR="009C3426" w:rsidRPr="002155AF" w:rsidRDefault="009C3426" w:rsidP="00C053F6">
            <w:pPr>
              <w:jc w:val="right"/>
              <w:rPr>
                <w:rFonts w:cs="Times New Roman"/>
                <w:sz w:val="20"/>
                <w:szCs w:val="20"/>
              </w:rPr>
            </w:pPr>
            <w:r w:rsidRPr="00FE275A">
              <w:rPr>
                <w:sz w:val="20"/>
                <w:szCs w:val="20"/>
              </w:rPr>
              <w:t>4 111 449</w:t>
            </w:r>
          </w:p>
        </w:tc>
        <w:tc>
          <w:tcPr>
            <w:tcW w:w="1691" w:type="dxa"/>
          </w:tcPr>
          <w:p w14:paraId="1E186303" w14:textId="77777777" w:rsidR="009C3426" w:rsidRDefault="009C3426" w:rsidP="00C053F6">
            <w:pPr>
              <w:jc w:val="right"/>
            </w:pPr>
            <w:r w:rsidRPr="1AB9ED7F">
              <w:rPr>
                <w:rFonts w:eastAsia="Times New Roman" w:cs="Times New Roman"/>
                <w:sz w:val="20"/>
                <w:szCs w:val="20"/>
              </w:rPr>
              <w:t>1 697 185</w:t>
            </w:r>
          </w:p>
        </w:tc>
        <w:tc>
          <w:tcPr>
            <w:tcW w:w="1745" w:type="dxa"/>
          </w:tcPr>
          <w:p w14:paraId="289B2403" w14:textId="77777777" w:rsidR="009C3426" w:rsidRDefault="009C3426" w:rsidP="00C053F6">
            <w:pPr>
              <w:jc w:val="center"/>
            </w:pPr>
            <w:r w:rsidRPr="1AB9ED7F">
              <w:rPr>
                <w:rFonts w:eastAsia="Times New Roman" w:cs="Times New Roman"/>
                <w:sz w:val="20"/>
                <w:szCs w:val="20"/>
              </w:rPr>
              <w:t>41</w:t>
            </w:r>
          </w:p>
        </w:tc>
        <w:tc>
          <w:tcPr>
            <w:tcW w:w="2333" w:type="dxa"/>
          </w:tcPr>
          <w:p w14:paraId="62C14A39" w14:textId="77777777" w:rsidR="009C3426" w:rsidRPr="005C22FD" w:rsidRDefault="009C3426" w:rsidP="00C053F6">
            <w:pPr>
              <w:jc w:val="center"/>
              <w:rPr>
                <w:rFonts w:cs="Times New Roman"/>
                <w:sz w:val="20"/>
                <w:szCs w:val="20"/>
              </w:rPr>
            </w:pPr>
            <w:r w:rsidRPr="005C22FD">
              <w:rPr>
                <w:rFonts w:cs="Times New Roman"/>
                <w:sz w:val="20"/>
                <w:szCs w:val="20"/>
              </w:rPr>
              <w:t>31.12.2024.</w:t>
            </w:r>
          </w:p>
        </w:tc>
      </w:tr>
      <w:tr w:rsidR="009C3426" w:rsidRPr="00493755" w14:paraId="5E28E761" w14:textId="77777777" w:rsidTr="00242125">
        <w:trPr>
          <w:trHeight w:val="99"/>
        </w:trPr>
        <w:tc>
          <w:tcPr>
            <w:tcW w:w="1223" w:type="dxa"/>
          </w:tcPr>
          <w:p w14:paraId="167408DF" w14:textId="77777777" w:rsidR="009C3426" w:rsidRPr="00643F83" w:rsidRDefault="009C3426" w:rsidP="00C053F6">
            <w:pPr>
              <w:jc w:val="both"/>
              <w:rPr>
                <w:rFonts w:cs="Times New Roman"/>
                <w:sz w:val="20"/>
                <w:szCs w:val="20"/>
              </w:rPr>
            </w:pPr>
            <w:r w:rsidRPr="00643F83">
              <w:rPr>
                <w:rFonts w:cs="Times New Roman"/>
                <w:sz w:val="20"/>
                <w:szCs w:val="20"/>
              </w:rPr>
              <w:t>CEF6 - S</w:t>
            </w:r>
          </w:p>
        </w:tc>
        <w:tc>
          <w:tcPr>
            <w:tcW w:w="2352" w:type="dxa"/>
          </w:tcPr>
          <w:p w14:paraId="7C8522CF" w14:textId="77777777" w:rsidR="009C3426" w:rsidRPr="002155AF" w:rsidRDefault="009C3426" w:rsidP="00C053F6">
            <w:pPr>
              <w:jc w:val="right"/>
              <w:rPr>
                <w:rFonts w:cs="Times New Roman"/>
                <w:sz w:val="20"/>
                <w:szCs w:val="20"/>
              </w:rPr>
            </w:pPr>
            <w:r w:rsidRPr="002155AF">
              <w:rPr>
                <w:sz w:val="20"/>
                <w:szCs w:val="20"/>
              </w:rPr>
              <w:t>19 654 976</w:t>
            </w:r>
          </w:p>
        </w:tc>
        <w:tc>
          <w:tcPr>
            <w:tcW w:w="1691" w:type="dxa"/>
          </w:tcPr>
          <w:p w14:paraId="1A954A33" w14:textId="77777777" w:rsidR="009C3426" w:rsidRDefault="009C3426" w:rsidP="00C053F6">
            <w:pPr>
              <w:jc w:val="right"/>
            </w:pPr>
            <w:r w:rsidRPr="1AB9ED7F">
              <w:rPr>
                <w:rFonts w:eastAsia="Times New Roman" w:cs="Times New Roman"/>
                <w:sz w:val="20"/>
                <w:szCs w:val="20"/>
              </w:rPr>
              <w:t>1 489 372</w:t>
            </w:r>
          </w:p>
        </w:tc>
        <w:tc>
          <w:tcPr>
            <w:tcW w:w="1745" w:type="dxa"/>
          </w:tcPr>
          <w:p w14:paraId="6C4C48B0" w14:textId="77777777" w:rsidR="009C3426" w:rsidRDefault="009C3426" w:rsidP="00C053F6">
            <w:pPr>
              <w:jc w:val="center"/>
            </w:pPr>
            <w:r w:rsidRPr="1AB9ED7F">
              <w:rPr>
                <w:rFonts w:eastAsia="Times New Roman" w:cs="Times New Roman"/>
                <w:sz w:val="20"/>
                <w:szCs w:val="20"/>
              </w:rPr>
              <w:t>8</w:t>
            </w:r>
          </w:p>
        </w:tc>
        <w:tc>
          <w:tcPr>
            <w:tcW w:w="2333" w:type="dxa"/>
          </w:tcPr>
          <w:p w14:paraId="458D70B0" w14:textId="77777777" w:rsidR="009C3426" w:rsidRPr="005C22FD" w:rsidRDefault="009C3426" w:rsidP="00C053F6">
            <w:pPr>
              <w:jc w:val="center"/>
              <w:rPr>
                <w:rFonts w:cs="Times New Roman"/>
                <w:sz w:val="20"/>
                <w:szCs w:val="20"/>
              </w:rPr>
            </w:pPr>
            <w:r w:rsidRPr="005C22FD">
              <w:rPr>
                <w:rFonts w:cs="Times New Roman"/>
                <w:sz w:val="20"/>
                <w:szCs w:val="20"/>
              </w:rPr>
              <w:t>31.12.2023.</w:t>
            </w:r>
          </w:p>
        </w:tc>
      </w:tr>
      <w:tr w:rsidR="009C3426" w:rsidRPr="00493755" w14:paraId="418E87BD" w14:textId="77777777" w:rsidTr="00242125">
        <w:trPr>
          <w:trHeight w:val="259"/>
        </w:trPr>
        <w:tc>
          <w:tcPr>
            <w:tcW w:w="1223" w:type="dxa"/>
          </w:tcPr>
          <w:p w14:paraId="62414D1A" w14:textId="77777777" w:rsidR="009C3426" w:rsidRPr="00643F83" w:rsidRDefault="009C3426" w:rsidP="00C053F6">
            <w:pPr>
              <w:jc w:val="both"/>
              <w:rPr>
                <w:rFonts w:cs="Times New Roman"/>
                <w:sz w:val="20"/>
                <w:szCs w:val="20"/>
              </w:rPr>
            </w:pPr>
            <w:r w:rsidRPr="00643F83">
              <w:rPr>
                <w:rFonts w:cs="Times New Roman"/>
                <w:sz w:val="20"/>
                <w:szCs w:val="20"/>
              </w:rPr>
              <w:t>CEF6 - W</w:t>
            </w:r>
          </w:p>
        </w:tc>
        <w:tc>
          <w:tcPr>
            <w:tcW w:w="2352" w:type="dxa"/>
          </w:tcPr>
          <w:p w14:paraId="7E37C89D" w14:textId="77777777" w:rsidR="009C3426" w:rsidRPr="002155AF" w:rsidRDefault="009C3426" w:rsidP="00C053F6">
            <w:pPr>
              <w:jc w:val="right"/>
              <w:rPr>
                <w:rFonts w:cs="Times New Roman"/>
                <w:sz w:val="20"/>
                <w:szCs w:val="20"/>
              </w:rPr>
            </w:pPr>
            <w:r w:rsidRPr="002155AF">
              <w:rPr>
                <w:sz w:val="20"/>
                <w:szCs w:val="20"/>
              </w:rPr>
              <w:t>65 246 192</w:t>
            </w:r>
          </w:p>
        </w:tc>
        <w:tc>
          <w:tcPr>
            <w:tcW w:w="1691" w:type="dxa"/>
          </w:tcPr>
          <w:p w14:paraId="3D183E00" w14:textId="77777777" w:rsidR="009C3426" w:rsidRDefault="009C3426" w:rsidP="00C053F6">
            <w:pPr>
              <w:jc w:val="right"/>
            </w:pPr>
            <w:r w:rsidRPr="1AB9ED7F">
              <w:rPr>
                <w:rFonts w:eastAsia="Times New Roman" w:cs="Times New Roman"/>
                <w:sz w:val="20"/>
                <w:szCs w:val="20"/>
              </w:rPr>
              <w:t>13 643 492</w:t>
            </w:r>
          </w:p>
        </w:tc>
        <w:tc>
          <w:tcPr>
            <w:tcW w:w="1745" w:type="dxa"/>
          </w:tcPr>
          <w:p w14:paraId="660F4F5A" w14:textId="77777777" w:rsidR="009C3426" w:rsidRDefault="009C3426" w:rsidP="00C053F6">
            <w:pPr>
              <w:jc w:val="center"/>
            </w:pPr>
            <w:r w:rsidRPr="1AB9ED7F">
              <w:rPr>
                <w:rFonts w:eastAsia="Times New Roman" w:cs="Times New Roman"/>
                <w:sz w:val="20"/>
                <w:szCs w:val="20"/>
              </w:rPr>
              <w:t>21</w:t>
            </w:r>
          </w:p>
        </w:tc>
        <w:tc>
          <w:tcPr>
            <w:tcW w:w="2333" w:type="dxa"/>
          </w:tcPr>
          <w:p w14:paraId="7464293A" w14:textId="77777777" w:rsidR="009C3426" w:rsidRPr="005C22FD" w:rsidRDefault="009C3426" w:rsidP="00C053F6">
            <w:pPr>
              <w:jc w:val="center"/>
              <w:rPr>
                <w:rFonts w:cs="Times New Roman"/>
                <w:sz w:val="20"/>
                <w:szCs w:val="20"/>
              </w:rPr>
            </w:pPr>
            <w:r w:rsidRPr="005C22FD">
              <w:rPr>
                <w:rFonts w:cs="Times New Roman"/>
                <w:sz w:val="20"/>
                <w:szCs w:val="20"/>
              </w:rPr>
              <w:t>31.12.2023.</w:t>
            </w:r>
          </w:p>
        </w:tc>
      </w:tr>
      <w:tr w:rsidR="009C3426" w:rsidRPr="00493755" w14:paraId="3829A411" w14:textId="77777777" w:rsidTr="00242125">
        <w:trPr>
          <w:trHeight w:val="229"/>
        </w:trPr>
        <w:tc>
          <w:tcPr>
            <w:tcW w:w="1223" w:type="dxa"/>
          </w:tcPr>
          <w:p w14:paraId="13FA2645" w14:textId="77777777" w:rsidR="009C3426" w:rsidRPr="005C22FD" w:rsidRDefault="009C3426" w:rsidP="00C053F6">
            <w:pPr>
              <w:jc w:val="both"/>
              <w:rPr>
                <w:rFonts w:cs="Times New Roman"/>
                <w:sz w:val="20"/>
                <w:szCs w:val="20"/>
              </w:rPr>
            </w:pPr>
            <w:r w:rsidRPr="005C22FD">
              <w:rPr>
                <w:rFonts w:cs="Times New Roman"/>
                <w:sz w:val="20"/>
                <w:szCs w:val="20"/>
              </w:rPr>
              <w:t>CEF7</w:t>
            </w:r>
          </w:p>
        </w:tc>
        <w:tc>
          <w:tcPr>
            <w:tcW w:w="2352" w:type="dxa"/>
          </w:tcPr>
          <w:p w14:paraId="7E9AD8EA" w14:textId="77777777" w:rsidR="009C3426" w:rsidRPr="002155AF" w:rsidRDefault="009C3426" w:rsidP="00C053F6">
            <w:pPr>
              <w:jc w:val="right"/>
              <w:rPr>
                <w:rFonts w:cs="Times New Roman"/>
                <w:sz w:val="20"/>
                <w:szCs w:val="20"/>
              </w:rPr>
            </w:pPr>
            <w:r w:rsidRPr="00FE275A">
              <w:rPr>
                <w:sz w:val="20"/>
                <w:szCs w:val="20"/>
              </w:rPr>
              <w:t>5 393 650</w:t>
            </w:r>
          </w:p>
        </w:tc>
        <w:tc>
          <w:tcPr>
            <w:tcW w:w="1691" w:type="dxa"/>
          </w:tcPr>
          <w:p w14:paraId="15807D86" w14:textId="77777777" w:rsidR="009C3426" w:rsidRDefault="009C3426" w:rsidP="00C053F6">
            <w:pPr>
              <w:jc w:val="right"/>
            </w:pPr>
            <w:r w:rsidRPr="1AB9ED7F">
              <w:rPr>
                <w:rFonts w:eastAsia="Times New Roman" w:cs="Times New Roman"/>
                <w:sz w:val="20"/>
                <w:szCs w:val="20"/>
              </w:rPr>
              <w:t>980 355</w:t>
            </w:r>
          </w:p>
        </w:tc>
        <w:tc>
          <w:tcPr>
            <w:tcW w:w="1745" w:type="dxa"/>
          </w:tcPr>
          <w:p w14:paraId="7D5C4289" w14:textId="77777777" w:rsidR="009C3426" w:rsidRDefault="009C3426" w:rsidP="00C053F6">
            <w:pPr>
              <w:jc w:val="center"/>
            </w:pPr>
            <w:r w:rsidRPr="1AB9ED7F">
              <w:rPr>
                <w:rFonts w:eastAsia="Times New Roman" w:cs="Times New Roman"/>
                <w:sz w:val="20"/>
                <w:szCs w:val="20"/>
              </w:rPr>
              <w:t>18</w:t>
            </w:r>
          </w:p>
        </w:tc>
        <w:tc>
          <w:tcPr>
            <w:tcW w:w="2333" w:type="dxa"/>
          </w:tcPr>
          <w:p w14:paraId="57717F33" w14:textId="77777777" w:rsidR="009C3426" w:rsidRPr="005C22FD" w:rsidRDefault="009C3426" w:rsidP="00C053F6">
            <w:pPr>
              <w:jc w:val="center"/>
              <w:rPr>
                <w:rFonts w:cs="Times New Roman"/>
                <w:sz w:val="20"/>
                <w:szCs w:val="20"/>
              </w:rPr>
            </w:pPr>
            <w:r w:rsidRPr="005C22FD">
              <w:rPr>
                <w:rFonts w:cs="Times New Roman"/>
                <w:sz w:val="20"/>
                <w:szCs w:val="20"/>
              </w:rPr>
              <w:t>31.12.2024.</w:t>
            </w:r>
          </w:p>
        </w:tc>
      </w:tr>
      <w:tr w:rsidR="009C3426" w:rsidRPr="00493755" w14:paraId="07C12FFD" w14:textId="77777777" w:rsidTr="00242125">
        <w:tc>
          <w:tcPr>
            <w:tcW w:w="1223" w:type="dxa"/>
          </w:tcPr>
          <w:p w14:paraId="3087E02A" w14:textId="77777777" w:rsidR="009C3426" w:rsidRPr="005C22FD" w:rsidRDefault="009C3426" w:rsidP="00C053F6">
            <w:pPr>
              <w:jc w:val="both"/>
              <w:rPr>
                <w:rFonts w:cs="Times New Roman"/>
                <w:sz w:val="20"/>
                <w:szCs w:val="20"/>
              </w:rPr>
            </w:pPr>
            <w:r w:rsidRPr="005C22FD">
              <w:rPr>
                <w:rFonts w:cs="Times New Roman"/>
                <w:sz w:val="20"/>
                <w:szCs w:val="20"/>
              </w:rPr>
              <w:t>MM1</w:t>
            </w:r>
          </w:p>
        </w:tc>
        <w:tc>
          <w:tcPr>
            <w:tcW w:w="2352" w:type="dxa"/>
          </w:tcPr>
          <w:p w14:paraId="67AF89BE" w14:textId="77777777" w:rsidR="009C3426" w:rsidRPr="002155AF" w:rsidRDefault="009C3426" w:rsidP="00C053F6">
            <w:pPr>
              <w:jc w:val="right"/>
              <w:rPr>
                <w:sz w:val="20"/>
                <w:szCs w:val="20"/>
              </w:rPr>
            </w:pPr>
            <w:r w:rsidRPr="002155AF">
              <w:rPr>
                <w:sz w:val="20"/>
                <w:szCs w:val="20"/>
              </w:rPr>
              <w:t>9 845 135</w:t>
            </w:r>
          </w:p>
        </w:tc>
        <w:tc>
          <w:tcPr>
            <w:tcW w:w="1691" w:type="dxa"/>
          </w:tcPr>
          <w:p w14:paraId="544419BC" w14:textId="77777777" w:rsidR="009C3426" w:rsidRDefault="009C3426" w:rsidP="00C053F6">
            <w:pPr>
              <w:jc w:val="right"/>
            </w:pPr>
            <w:r w:rsidRPr="1AB9ED7F">
              <w:rPr>
                <w:rFonts w:eastAsia="Times New Roman" w:cs="Times New Roman"/>
                <w:sz w:val="20"/>
                <w:szCs w:val="20"/>
              </w:rPr>
              <w:t>612 985</w:t>
            </w:r>
          </w:p>
        </w:tc>
        <w:tc>
          <w:tcPr>
            <w:tcW w:w="1745" w:type="dxa"/>
          </w:tcPr>
          <w:p w14:paraId="539C27B9" w14:textId="77777777" w:rsidR="009C3426" w:rsidRDefault="009C3426" w:rsidP="00C053F6">
            <w:pPr>
              <w:jc w:val="center"/>
            </w:pPr>
            <w:r w:rsidRPr="1AB9ED7F">
              <w:rPr>
                <w:rFonts w:eastAsia="Times New Roman" w:cs="Times New Roman"/>
                <w:sz w:val="20"/>
                <w:szCs w:val="20"/>
              </w:rPr>
              <w:t>6</w:t>
            </w:r>
          </w:p>
        </w:tc>
        <w:tc>
          <w:tcPr>
            <w:tcW w:w="2333" w:type="dxa"/>
          </w:tcPr>
          <w:p w14:paraId="28ACC9A9" w14:textId="77777777" w:rsidR="009C3426" w:rsidRPr="005C22FD" w:rsidRDefault="009C3426" w:rsidP="00C053F6">
            <w:pPr>
              <w:jc w:val="center"/>
              <w:rPr>
                <w:rFonts w:cs="Times New Roman"/>
                <w:sz w:val="20"/>
                <w:szCs w:val="20"/>
              </w:rPr>
            </w:pPr>
            <w:r w:rsidRPr="005C22FD">
              <w:rPr>
                <w:rFonts w:cs="Times New Roman"/>
                <w:sz w:val="20"/>
                <w:szCs w:val="20"/>
              </w:rPr>
              <w:t>31.12.2025</w:t>
            </w:r>
            <w:r>
              <w:rPr>
                <w:rFonts w:cs="Times New Roman"/>
                <w:sz w:val="20"/>
                <w:szCs w:val="20"/>
              </w:rPr>
              <w:t>.</w:t>
            </w:r>
          </w:p>
        </w:tc>
      </w:tr>
      <w:tr w:rsidR="009C3426" w:rsidRPr="00493755" w14:paraId="633F2B78" w14:textId="77777777" w:rsidTr="00242125">
        <w:tc>
          <w:tcPr>
            <w:tcW w:w="1223" w:type="dxa"/>
          </w:tcPr>
          <w:p w14:paraId="195ABD5A" w14:textId="77777777" w:rsidR="009C3426" w:rsidRPr="005C22FD" w:rsidRDefault="009C3426" w:rsidP="00C053F6">
            <w:pPr>
              <w:jc w:val="both"/>
              <w:rPr>
                <w:rFonts w:cs="Times New Roman"/>
                <w:sz w:val="20"/>
                <w:szCs w:val="20"/>
              </w:rPr>
            </w:pPr>
            <w:r>
              <w:rPr>
                <w:rFonts w:cs="Times New Roman"/>
                <w:sz w:val="20"/>
                <w:szCs w:val="20"/>
              </w:rPr>
              <w:t>CEF8</w:t>
            </w:r>
          </w:p>
        </w:tc>
        <w:tc>
          <w:tcPr>
            <w:tcW w:w="2352" w:type="dxa"/>
          </w:tcPr>
          <w:p w14:paraId="491EE143" w14:textId="77777777" w:rsidR="009C3426" w:rsidRPr="002155AF" w:rsidRDefault="009C3426" w:rsidP="00C053F6">
            <w:pPr>
              <w:jc w:val="right"/>
              <w:rPr>
                <w:sz w:val="20"/>
                <w:szCs w:val="20"/>
              </w:rPr>
            </w:pPr>
            <w:r w:rsidRPr="1AB9ED7F">
              <w:rPr>
                <w:sz w:val="20"/>
                <w:szCs w:val="20"/>
              </w:rPr>
              <w:t>145 998 04</w:t>
            </w:r>
            <w:r>
              <w:rPr>
                <w:sz w:val="20"/>
                <w:szCs w:val="20"/>
              </w:rPr>
              <w:t>8</w:t>
            </w:r>
          </w:p>
        </w:tc>
        <w:tc>
          <w:tcPr>
            <w:tcW w:w="1691" w:type="dxa"/>
          </w:tcPr>
          <w:p w14:paraId="40B4B0B0" w14:textId="77777777" w:rsidR="009C3426" w:rsidRDefault="009C3426" w:rsidP="00C053F6">
            <w:pPr>
              <w:jc w:val="right"/>
            </w:pPr>
            <w:r w:rsidRPr="1AB9ED7F">
              <w:rPr>
                <w:rFonts w:eastAsia="Times New Roman" w:cs="Times New Roman"/>
                <w:sz w:val="20"/>
                <w:szCs w:val="20"/>
              </w:rPr>
              <w:t>0</w:t>
            </w:r>
          </w:p>
        </w:tc>
        <w:tc>
          <w:tcPr>
            <w:tcW w:w="1745" w:type="dxa"/>
          </w:tcPr>
          <w:p w14:paraId="6EEB389C" w14:textId="77777777" w:rsidR="009C3426" w:rsidRDefault="009C3426" w:rsidP="00C053F6">
            <w:pPr>
              <w:jc w:val="center"/>
            </w:pPr>
            <w:r w:rsidRPr="1AB9ED7F">
              <w:rPr>
                <w:rFonts w:eastAsia="Times New Roman" w:cs="Times New Roman"/>
                <w:sz w:val="20"/>
                <w:szCs w:val="20"/>
              </w:rPr>
              <w:t>0</w:t>
            </w:r>
          </w:p>
        </w:tc>
        <w:tc>
          <w:tcPr>
            <w:tcW w:w="2333" w:type="dxa"/>
          </w:tcPr>
          <w:p w14:paraId="50E7AF5C" w14:textId="77777777" w:rsidR="009C3426" w:rsidRPr="005C22FD" w:rsidRDefault="009C3426" w:rsidP="00C053F6">
            <w:pPr>
              <w:jc w:val="center"/>
              <w:rPr>
                <w:rFonts w:cs="Times New Roman"/>
                <w:sz w:val="20"/>
                <w:szCs w:val="20"/>
              </w:rPr>
            </w:pPr>
            <w:r>
              <w:rPr>
                <w:rFonts w:cs="Times New Roman"/>
                <w:sz w:val="20"/>
                <w:szCs w:val="20"/>
              </w:rPr>
              <w:t>31.12.2026</w:t>
            </w:r>
          </w:p>
        </w:tc>
      </w:tr>
      <w:tr w:rsidR="009C3426" w:rsidRPr="00493755" w14:paraId="1238AE8D" w14:textId="77777777" w:rsidTr="00242125">
        <w:tc>
          <w:tcPr>
            <w:tcW w:w="1223" w:type="dxa"/>
          </w:tcPr>
          <w:p w14:paraId="09738CA3" w14:textId="77777777" w:rsidR="009C3426" w:rsidRPr="009009A4" w:rsidRDefault="009C3426" w:rsidP="00C053F6">
            <w:pPr>
              <w:jc w:val="both"/>
              <w:rPr>
                <w:rFonts w:cs="Times New Roman"/>
                <w:b/>
                <w:bCs/>
                <w:sz w:val="20"/>
                <w:szCs w:val="20"/>
              </w:rPr>
            </w:pPr>
            <w:r w:rsidRPr="009009A4">
              <w:rPr>
                <w:rFonts w:cs="Times New Roman"/>
                <w:b/>
                <w:bCs/>
                <w:sz w:val="20"/>
                <w:szCs w:val="20"/>
              </w:rPr>
              <w:t xml:space="preserve">Kopā </w:t>
            </w:r>
          </w:p>
        </w:tc>
        <w:tc>
          <w:tcPr>
            <w:tcW w:w="2352" w:type="dxa"/>
          </w:tcPr>
          <w:p w14:paraId="30E70E3A" w14:textId="77777777" w:rsidR="009C3426" w:rsidRPr="002155AF" w:rsidRDefault="009C3426" w:rsidP="00C053F6">
            <w:pPr>
              <w:jc w:val="right"/>
              <w:rPr>
                <w:rFonts w:cs="Times New Roman"/>
                <w:sz w:val="20"/>
                <w:szCs w:val="20"/>
              </w:rPr>
            </w:pPr>
            <w:r w:rsidRPr="1AB9ED7F">
              <w:rPr>
                <w:sz w:val="20"/>
                <w:szCs w:val="20"/>
              </w:rPr>
              <w:t>538 236 896</w:t>
            </w:r>
          </w:p>
        </w:tc>
        <w:tc>
          <w:tcPr>
            <w:tcW w:w="1691" w:type="dxa"/>
          </w:tcPr>
          <w:p w14:paraId="2B1985B6" w14:textId="77777777" w:rsidR="009C3426" w:rsidRDefault="009C3426" w:rsidP="00C053F6">
            <w:pPr>
              <w:jc w:val="right"/>
            </w:pPr>
            <w:r w:rsidRPr="1AB9ED7F">
              <w:rPr>
                <w:rFonts w:eastAsia="Times New Roman" w:cs="Times New Roman"/>
                <w:sz w:val="20"/>
                <w:szCs w:val="20"/>
              </w:rPr>
              <w:t>162 245 202</w:t>
            </w:r>
          </w:p>
        </w:tc>
        <w:tc>
          <w:tcPr>
            <w:tcW w:w="1745" w:type="dxa"/>
          </w:tcPr>
          <w:p w14:paraId="0D2B6B44" w14:textId="77777777" w:rsidR="009C3426" w:rsidRDefault="009C3426" w:rsidP="00C053F6">
            <w:pPr>
              <w:jc w:val="center"/>
            </w:pPr>
            <w:r w:rsidRPr="1AB9ED7F">
              <w:rPr>
                <w:rFonts w:eastAsia="Times New Roman" w:cs="Times New Roman"/>
                <w:sz w:val="20"/>
                <w:szCs w:val="20"/>
              </w:rPr>
              <w:t>30</w:t>
            </w:r>
          </w:p>
        </w:tc>
        <w:tc>
          <w:tcPr>
            <w:tcW w:w="2333" w:type="dxa"/>
          </w:tcPr>
          <w:p w14:paraId="55BEC281" w14:textId="77777777" w:rsidR="009C3426" w:rsidRPr="005C22FD" w:rsidRDefault="009C3426" w:rsidP="00C053F6">
            <w:pPr>
              <w:jc w:val="center"/>
              <w:rPr>
                <w:rFonts w:cs="Times New Roman"/>
                <w:sz w:val="20"/>
                <w:szCs w:val="20"/>
              </w:rPr>
            </w:pPr>
          </w:p>
        </w:tc>
      </w:tr>
    </w:tbl>
    <w:p w14:paraId="72AABCAE" w14:textId="77777777" w:rsidR="009C3426" w:rsidRPr="009554E3" w:rsidRDefault="009C3426" w:rsidP="008A670E">
      <w:pPr>
        <w:pStyle w:val="ListParagraph"/>
        <w:rPr>
          <w:rFonts w:cs="Times New Roman"/>
          <w:szCs w:val="24"/>
        </w:rPr>
      </w:pPr>
    </w:p>
    <w:p w14:paraId="2A3B6ACB" w14:textId="1222D47F" w:rsidR="00E62B16" w:rsidRDefault="00E62B16" w:rsidP="00E62B16">
      <w:pPr>
        <w:pStyle w:val="ListParagraph"/>
        <w:ind w:left="0" w:firstLine="567"/>
        <w:rPr>
          <w:rFonts w:cs="Times New Roman"/>
          <w:szCs w:val="24"/>
        </w:rPr>
      </w:pPr>
      <w:r w:rsidRPr="009554E3">
        <w:rPr>
          <w:rFonts w:cs="Times New Roman"/>
          <w:szCs w:val="24"/>
        </w:rPr>
        <w:t xml:space="preserve">2017.gada Izmaksu </w:t>
      </w:r>
      <w:r w:rsidR="00D67BE3">
        <w:rPr>
          <w:rFonts w:cs="Times New Roman"/>
          <w:szCs w:val="24"/>
        </w:rPr>
        <w:t>-</w:t>
      </w:r>
      <w:r w:rsidRPr="009554E3">
        <w:rPr>
          <w:rFonts w:cs="Times New Roman"/>
          <w:szCs w:val="24"/>
        </w:rPr>
        <w:t xml:space="preserve"> Ieguvumu analīze Rail </w:t>
      </w:r>
      <w:proofErr w:type="spellStart"/>
      <w:r w:rsidRPr="009554E3">
        <w:rPr>
          <w:rFonts w:cs="Times New Roman"/>
          <w:szCs w:val="24"/>
        </w:rPr>
        <w:t>Baltica</w:t>
      </w:r>
      <w:proofErr w:type="spellEnd"/>
      <w:r w:rsidRPr="009554E3">
        <w:rPr>
          <w:rFonts w:cs="Times New Roman"/>
          <w:szCs w:val="24"/>
        </w:rPr>
        <w:t xml:space="preserve"> Latvija Projekta izmaksas prognozēja 1,9 miljardu </w:t>
      </w:r>
      <w:proofErr w:type="spellStart"/>
      <w:r w:rsidRPr="009554E3">
        <w:rPr>
          <w:rFonts w:cs="Times New Roman"/>
          <w:i/>
          <w:iCs/>
          <w:szCs w:val="24"/>
        </w:rPr>
        <w:t>euro</w:t>
      </w:r>
      <w:proofErr w:type="spellEnd"/>
      <w:r w:rsidRPr="009554E3">
        <w:rPr>
          <w:rFonts w:cs="Times New Roman"/>
          <w:szCs w:val="24"/>
        </w:rPr>
        <w:t xml:space="preserve"> apmērā. Attīstoties tehniskajām prasībām un precizējot Projekta risinājumus, esošais Projekta apjoms indikatīvi tika aplēsts 4,6 miljardu </w:t>
      </w:r>
      <w:proofErr w:type="spellStart"/>
      <w:r w:rsidRPr="009554E3">
        <w:rPr>
          <w:rFonts w:cs="Times New Roman"/>
          <w:i/>
          <w:iCs/>
          <w:szCs w:val="24"/>
        </w:rPr>
        <w:t>euro</w:t>
      </w:r>
      <w:proofErr w:type="spellEnd"/>
      <w:r w:rsidRPr="009554E3">
        <w:rPr>
          <w:rFonts w:cs="Times New Roman"/>
          <w:szCs w:val="24"/>
        </w:rPr>
        <w:t xml:space="preserve"> apmērā. Liela papildu izmaksu daļa saistās ar Projekta integrāciju Rīgas pilsētvidē, nodrošinot gan Rīgas pilsētvides attīstību, gan esošās </w:t>
      </w:r>
      <w:r w:rsidRPr="007D625F">
        <w:rPr>
          <w:rFonts w:cs="Times New Roman"/>
          <w:szCs w:val="24"/>
        </w:rPr>
        <w:t>1520mm</w:t>
      </w:r>
      <w:r w:rsidRPr="009554E3">
        <w:rPr>
          <w:rFonts w:cs="Times New Roman"/>
          <w:szCs w:val="24"/>
        </w:rPr>
        <w:t xml:space="preserve"> dzelzceļa infrastruktūras nepieciešamo pārbūvi</w:t>
      </w:r>
      <w:r w:rsidR="009A7CAA">
        <w:rPr>
          <w:rFonts w:cs="Times New Roman"/>
          <w:szCs w:val="24"/>
        </w:rPr>
        <w:t>. S</w:t>
      </w:r>
      <w:r w:rsidRPr="009554E3">
        <w:rPr>
          <w:rFonts w:cs="Times New Roman"/>
          <w:szCs w:val="24"/>
        </w:rPr>
        <w:t>ākotnējos plānošanas soļos netika paredzēti optimāli risinājumi pienācīgas dzelzceļa infrastruktūras jaudas nodrošināšanai (piemēram</w:t>
      </w:r>
      <w:r w:rsidR="009A7CAA">
        <w:rPr>
          <w:rFonts w:cs="Times New Roman"/>
          <w:szCs w:val="24"/>
        </w:rPr>
        <w:t>,</w:t>
      </w:r>
      <w:r w:rsidRPr="009554E3">
        <w:rPr>
          <w:rFonts w:cs="Times New Roman"/>
          <w:szCs w:val="24"/>
        </w:rPr>
        <w:t xml:space="preserve"> </w:t>
      </w:r>
      <w:proofErr w:type="spellStart"/>
      <w:r w:rsidRPr="009554E3">
        <w:rPr>
          <w:rFonts w:cs="Times New Roman"/>
          <w:szCs w:val="24"/>
        </w:rPr>
        <w:t>divlīmeņu</w:t>
      </w:r>
      <w:proofErr w:type="spellEnd"/>
      <w:r w:rsidRPr="009554E3">
        <w:rPr>
          <w:rFonts w:cs="Times New Roman"/>
          <w:szCs w:val="24"/>
        </w:rPr>
        <w:t xml:space="preserve"> šķērsojumi Upesleju un Misas dzelzceļa krustojumos, Anniņmuižas tuneļa risinājums pārvada vietā, apvienotais Daugavas dzelzceļa </w:t>
      </w:r>
      <w:r w:rsidR="009F606F">
        <w:rPr>
          <w:rFonts w:cs="Times New Roman"/>
          <w:szCs w:val="24"/>
        </w:rPr>
        <w:t xml:space="preserve">– </w:t>
      </w:r>
      <w:r w:rsidRPr="009554E3">
        <w:rPr>
          <w:rFonts w:cs="Times New Roman"/>
          <w:szCs w:val="24"/>
        </w:rPr>
        <w:t>autoceļa</w:t>
      </w:r>
      <w:r w:rsidR="009F606F">
        <w:rPr>
          <w:rFonts w:cs="Times New Roman"/>
          <w:szCs w:val="24"/>
        </w:rPr>
        <w:t xml:space="preserve"> </w:t>
      </w:r>
      <w:r w:rsidRPr="009554E3">
        <w:rPr>
          <w:rFonts w:cs="Times New Roman"/>
          <w:szCs w:val="24"/>
        </w:rPr>
        <w:t xml:space="preserve">tilts), kā arī reģionālās satiksmes </w:t>
      </w:r>
      <w:proofErr w:type="spellStart"/>
      <w:r w:rsidRPr="009554E3">
        <w:rPr>
          <w:rFonts w:cs="Times New Roman"/>
          <w:szCs w:val="24"/>
        </w:rPr>
        <w:t>iespējošana</w:t>
      </w:r>
      <w:proofErr w:type="spellEnd"/>
      <w:r w:rsidRPr="009554E3">
        <w:rPr>
          <w:rFonts w:cs="Times New Roman"/>
          <w:szCs w:val="24"/>
        </w:rPr>
        <w:t xml:space="preserve">. Krievijas Federācijas izraisītā kara rezultātā strauji pieauga būvmateriālu cenas un tika mainītas loģistikas ķēdes, kā rezultātā Rail </w:t>
      </w:r>
      <w:proofErr w:type="spellStart"/>
      <w:r w:rsidRPr="009554E3">
        <w:rPr>
          <w:rFonts w:cs="Times New Roman"/>
          <w:szCs w:val="24"/>
        </w:rPr>
        <w:t>Baltica</w:t>
      </w:r>
      <w:proofErr w:type="spellEnd"/>
      <w:r w:rsidRPr="009554E3">
        <w:rPr>
          <w:rFonts w:cs="Times New Roman"/>
          <w:szCs w:val="24"/>
        </w:rPr>
        <w:t xml:space="preserve"> Latvija izmaksas 2022.gada cenās tiek lēstas 6,0 miljardu </w:t>
      </w:r>
      <w:proofErr w:type="spellStart"/>
      <w:r w:rsidRPr="009554E3">
        <w:rPr>
          <w:rFonts w:cs="Times New Roman"/>
          <w:i/>
          <w:iCs/>
          <w:szCs w:val="24"/>
        </w:rPr>
        <w:t>euro</w:t>
      </w:r>
      <w:proofErr w:type="spellEnd"/>
      <w:r w:rsidRPr="009554E3">
        <w:rPr>
          <w:rFonts w:cs="Times New Roman"/>
          <w:i/>
          <w:iCs/>
          <w:szCs w:val="24"/>
        </w:rPr>
        <w:t xml:space="preserve"> </w:t>
      </w:r>
      <w:r w:rsidRPr="009554E3">
        <w:rPr>
          <w:rFonts w:cs="Times New Roman"/>
          <w:szCs w:val="24"/>
        </w:rPr>
        <w:t xml:space="preserve">apmērā. Precīzākas Projekta izmaksas būs iespējams aprēķināt tikai pēc </w:t>
      </w:r>
      <w:proofErr w:type="spellStart"/>
      <w:r w:rsidRPr="009554E3">
        <w:rPr>
          <w:rFonts w:cs="Times New Roman"/>
          <w:szCs w:val="24"/>
        </w:rPr>
        <w:t>būvprojektēšanas</w:t>
      </w:r>
      <w:proofErr w:type="spellEnd"/>
      <w:r w:rsidRPr="009554E3">
        <w:rPr>
          <w:rFonts w:cs="Times New Roman"/>
          <w:szCs w:val="24"/>
        </w:rPr>
        <w:t xml:space="preserve"> noslēguma un jaunās Izmaksu </w:t>
      </w:r>
      <w:r w:rsidR="009F606F">
        <w:rPr>
          <w:rFonts w:cs="Times New Roman"/>
          <w:szCs w:val="24"/>
        </w:rPr>
        <w:t>-</w:t>
      </w:r>
      <w:r w:rsidRPr="009554E3">
        <w:rPr>
          <w:rFonts w:cs="Times New Roman"/>
          <w:szCs w:val="24"/>
        </w:rPr>
        <w:t xml:space="preserve"> I</w:t>
      </w:r>
      <w:r w:rsidR="009A7CAA">
        <w:rPr>
          <w:rFonts w:cs="Times New Roman"/>
          <w:szCs w:val="24"/>
        </w:rPr>
        <w:t>eguvumu</w:t>
      </w:r>
      <w:r w:rsidRPr="009554E3">
        <w:rPr>
          <w:rFonts w:cs="Times New Roman"/>
          <w:szCs w:val="24"/>
        </w:rPr>
        <w:t xml:space="preserve"> analīzes pabeigšanas 2024.gadā. 2022.gada Rail </w:t>
      </w:r>
      <w:proofErr w:type="spellStart"/>
      <w:r w:rsidRPr="009554E3">
        <w:rPr>
          <w:rFonts w:cs="Times New Roman"/>
          <w:szCs w:val="24"/>
        </w:rPr>
        <w:t>Baltica</w:t>
      </w:r>
      <w:proofErr w:type="spellEnd"/>
      <w:r w:rsidRPr="009554E3">
        <w:rPr>
          <w:rFonts w:cs="Times New Roman"/>
          <w:szCs w:val="24"/>
        </w:rPr>
        <w:t xml:space="preserve"> 265 kilometru garās dzelzceļa infrastruktūras Latvijas līnijas būvniecības izmaksu aplēse ir atspoguļota 6.attēlā. </w:t>
      </w:r>
    </w:p>
    <w:p w14:paraId="505FF9EB" w14:textId="77777777" w:rsidR="002B3356" w:rsidRPr="009554E3" w:rsidRDefault="002B3356" w:rsidP="00E62B16">
      <w:pPr>
        <w:pStyle w:val="ListParagraph"/>
        <w:ind w:left="0" w:firstLine="567"/>
        <w:rPr>
          <w:rFonts w:cs="Times New Roman"/>
          <w:szCs w:val="24"/>
        </w:rPr>
      </w:pPr>
    </w:p>
    <w:p w14:paraId="2F6F3E28" w14:textId="32B0B4C0" w:rsidR="00B01B6F" w:rsidRDefault="00E62B16" w:rsidP="00C95803">
      <w:pPr>
        <w:pStyle w:val="ListParagraph"/>
        <w:ind w:left="0" w:firstLine="567"/>
        <w:jc w:val="right"/>
        <w:rPr>
          <w:rFonts w:cs="Times New Roman"/>
          <w:szCs w:val="24"/>
        </w:rPr>
      </w:pPr>
      <w:r w:rsidRPr="009554E3">
        <w:rPr>
          <w:rFonts w:cs="Times New Roman"/>
          <w:szCs w:val="24"/>
        </w:rPr>
        <w:lastRenderedPageBreak/>
        <w:t>6</w:t>
      </w:r>
      <w:r w:rsidR="00C95803" w:rsidRPr="009554E3">
        <w:rPr>
          <w:rFonts w:cs="Times New Roman"/>
          <w:szCs w:val="24"/>
        </w:rPr>
        <w:t>.attēls</w:t>
      </w:r>
    </w:p>
    <w:p w14:paraId="012A093B" w14:textId="0A840587" w:rsidR="4C65236D" w:rsidRPr="009554E3" w:rsidRDefault="4C65236D" w:rsidP="4734A0B0">
      <w:pPr>
        <w:pStyle w:val="ListParagraph"/>
        <w:ind w:left="0" w:firstLine="567"/>
        <w:rPr>
          <w:rFonts w:cs="Times New Roman"/>
          <w:szCs w:val="24"/>
        </w:rPr>
      </w:pPr>
      <w:r w:rsidRPr="009554E3">
        <w:rPr>
          <w:rFonts w:cs="Times New Roman"/>
          <w:noProof/>
          <w:szCs w:val="24"/>
        </w:rPr>
        <w:drawing>
          <wp:inline distT="0" distB="0" distL="0" distR="0" wp14:anchorId="37A32A59" wp14:editId="69C52573">
            <wp:extent cx="5695315" cy="7124700"/>
            <wp:effectExtent l="0" t="0" r="635" b="0"/>
            <wp:docPr id="1889079580" name="Picture 1889079580"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95508" cy="7124941"/>
                    </a:xfrm>
                    <a:prstGeom prst="rect">
                      <a:avLst/>
                    </a:prstGeom>
                  </pic:spPr>
                </pic:pic>
              </a:graphicData>
            </a:graphic>
          </wp:inline>
        </w:drawing>
      </w:r>
    </w:p>
    <w:p w14:paraId="5851EB56" w14:textId="77777777" w:rsidR="007D12FC" w:rsidRDefault="007D12FC" w:rsidP="00D02DE7">
      <w:pPr>
        <w:spacing w:after="0" w:line="240" w:lineRule="auto"/>
        <w:ind w:firstLine="720"/>
        <w:jc w:val="both"/>
        <w:rPr>
          <w:rFonts w:cs="Times New Roman"/>
          <w:sz w:val="24"/>
          <w:szCs w:val="24"/>
        </w:rPr>
      </w:pPr>
    </w:p>
    <w:p w14:paraId="3DADCB19" w14:textId="090D2505" w:rsidR="00D02DE7" w:rsidRPr="009554E3" w:rsidRDefault="00D02DE7" w:rsidP="00D02DE7">
      <w:pPr>
        <w:spacing w:after="0" w:line="240" w:lineRule="auto"/>
        <w:ind w:firstLine="720"/>
        <w:jc w:val="both"/>
        <w:rPr>
          <w:rFonts w:cs="Times New Roman"/>
          <w:sz w:val="24"/>
          <w:szCs w:val="24"/>
        </w:rPr>
      </w:pPr>
      <w:r w:rsidRPr="009554E3">
        <w:rPr>
          <w:rFonts w:cs="Times New Roman"/>
          <w:sz w:val="24"/>
          <w:szCs w:val="24"/>
        </w:rPr>
        <w:t>Projekts finansējumu saņem</w:t>
      </w:r>
      <w:r w:rsidR="00E216C0">
        <w:rPr>
          <w:rFonts w:cs="Times New Roman"/>
          <w:sz w:val="24"/>
          <w:szCs w:val="24"/>
        </w:rPr>
        <w:t>,</w:t>
      </w:r>
      <w:r w:rsidRPr="009554E3">
        <w:rPr>
          <w:rFonts w:cs="Times New Roman"/>
          <w:sz w:val="24"/>
          <w:szCs w:val="24"/>
        </w:rPr>
        <w:t xml:space="preserve"> piedaloties EK projektu uzsaukumos. Piedaloties EK 2014., 2015., 2016., 2019., 2020., 2021. un 2022.gadā izsludinātajos projektu iesniegumu konkursos, Baltijas valstis un Baltijas valstu kopuzņēmums RBR saņēma EISI finansējumu 1 476 397 152 </w:t>
      </w:r>
      <w:proofErr w:type="spellStart"/>
      <w:r w:rsidRPr="009554E3">
        <w:rPr>
          <w:rFonts w:cs="Times New Roman"/>
          <w:i/>
          <w:iCs/>
          <w:sz w:val="24"/>
          <w:szCs w:val="24"/>
        </w:rPr>
        <w:t>euro</w:t>
      </w:r>
      <w:proofErr w:type="spellEnd"/>
      <w:r w:rsidRPr="009554E3">
        <w:rPr>
          <w:rFonts w:cs="Times New Roman"/>
          <w:sz w:val="24"/>
          <w:szCs w:val="24"/>
        </w:rPr>
        <w:t xml:space="preserve"> apmērā, tajā skaitā ārvalstu finanšu palīdzības daļu 1 235 599 906 </w:t>
      </w:r>
      <w:proofErr w:type="spellStart"/>
      <w:r w:rsidRPr="009554E3">
        <w:rPr>
          <w:rFonts w:cs="Times New Roman"/>
          <w:i/>
          <w:iCs/>
          <w:sz w:val="24"/>
          <w:szCs w:val="24"/>
        </w:rPr>
        <w:t>euro</w:t>
      </w:r>
      <w:proofErr w:type="spellEnd"/>
      <w:r w:rsidRPr="009554E3">
        <w:rPr>
          <w:rFonts w:cs="Times New Roman"/>
          <w:sz w:val="24"/>
          <w:szCs w:val="24"/>
        </w:rPr>
        <w:t>. Latvijas aktivitāšu īstenošanai</w:t>
      </w:r>
      <w:r w:rsidRPr="009554E3">
        <w:rPr>
          <w:rFonts w:cs="Times New Roman"/>
          <w:i/>
          <w:iCs/>
          <w:sz w:val="24"/>
          <w:szCs w:val="24"/>
        </w:rPr>
        <w:t xml:space="preserve"> </w:t>
      </w:r>
      <w:r w:rsidRPr="009554E3">
        <w:rPr>
          <w:rFonts w:cs="Times New Roman"/>
          <w:sz w:val="24"/>
          <w:szCs w:val="24"/>
        </w:rPr>
        <w:t>EISI piešķīrums ir</w:t>
      </w:r>
      <w:r w:rsidRPr="009554E3">
        <w:rPr>
          <w:rFonts w:cs="Times New Roman"/>
          <w:i/>
          <w:iCs/>
          <w:sz w:val="24"/>
          <w:szCs w:val="24"/>
        </w:rPr>
        <w:t xml:space="preserve"> </w:t>
      </w:r>
      <w:r w:rsidRPr="009554E3">
        <w:rPr>
          <w:rFonts w:cs="Times New Roman"/>
          <w:sz w:val="24"/>
          <w:szCs w:val="24"/>
        </w:rPr>
        <w:t xml:space="preserve">528 391 762 </w:t>
      </w:r>
      <w:proofErr w:type="spellStart"/>
      <w:r w:rsidRPr="009554E3">
        <w:rPr>
          <w:rFonts w:cs="Times New Roman"/>
          <w:i/>
          <w:iCs/>
          <w:sz w:val="24"/>
          <w:szCs w:val="24"/>
        </w:rPr>
        <w:t>euro</w:t>
      </w:r>
      <w:proofErr w:type="spellEnd"/>
      <w:r w:rsidRPr="009554E3">
        <w:rPr>
          <w:rFonts w:cs="Times New Roman"/>
          <w:sz w:val="24"/>
          <w:szCs w:val="24"/>
        </w:rPr>
        <w:t xml:space="preserve">, tajā skaitā ārvalstu finanšu palīdzības daļa – 441 416 153 </w:t>
      </w:r>
      <w:proofErr w:type="spellStart"/>
      <w:r w:rsidRPr="009554E3">
        <w:rPr>
          <w:rFonts w:cs="Times New Roman"/>
          <w:i/>
          <w:iCs/>
          <w:sz w:val="24"/>
          <w:szCs w:val="24"/>
        </w:rPr>
        <w:t>euro</w:t>
      </w:r>
      <w:proofErr w:type="spellEnd"/>
      <w:r w:rsidRPr="009554E3">
        <w:rPr>
          <w:rFonts w:cs="Times New Roman"/>
          <w:sz w:val="24"/>
          <w:szCs w:val="24"/>
        </w:rPr>
        <w:t xml:space="preserve">. Papildus, piedaloties EK 2021.gada militārās mobilitātes projektu uzsaukumā, Latvija saņēma 9 845 135 </w:t>
      </w:r>
      <w:proofErr w:type="spellStart"/>
      <w:r w:rsidRPr="009554E3">
        <w:rPr>
          <w:rFonts w:cs="Times New Roman"/>
          <w:i/>
          <w:iCs/>
          <w:sz w:val="24"/>
          <w:szCs w:val="24"/>
        </w:rPr>
        <w:t>euro</w:t>
      </w:r>
      <w:proofErr w:type="spellEnd"/>
      <w:r w:rsidRPr="009554E3">
        <w:rPr>
          <w:rFonts w:cs="Times New Roman"/>
          <w:sz w:val="24"/>
          <w:szCs w:val="24"/>
        </w:rPr>
        <w:t xml:space="preserve"> finansējumu, tajā skaitā ārvalstu finanšu palīdzības daļu 4 922 568</w:t>
      </w:r>
      <w:r w:rsidRPr="009554E3">
        <w:rPr>
          <w:rFonts w:cs="Times New Roman"/>
          <w:i/>
          <w:iCs/>
          <w:sz w:val="24"/>
          <w:szCs w:val="24"/>
        </w:rPr>
        <w:t xml:space="preserve"> </w:t>
      </w:r>
      <w:proofErr w:type="spellStart"/>
      <w:r w:rsidRPr="009554E3">
        <w:rPr>
          <w:rFonts w:cs="Times New Roman"/>
          <w:i/>
          <w:iCs/>
          <w:sz w:val="24"/>
          <w:szCs w:val="24"/>
        </w:rPr>
        <w:t>euro</w:t>
      </w:r>
      <w:proofErr w:type="spellEnd"/>
      <w:r w:rsidRPr="009554E3">
        <w:rPr>
          <w:rFonts w:cs="Times New Roman"/>
          <w:sz w:val="24"/>
          <w:szCs w:val="24"/>
        </w:rPr>
        <w:t xml:space="preserve">. Tādejādi, laika posmā no 2014.gada līdz 2022.gada 31. decembrim Latvija ir saņēmusi </w:t>
      </w:r>
      <w:r w:rsidRPr="009554E3">
        <w:rPr>
          <w:rFonts w:cs="Times New Roman"/>
          <w:sz w:val="24"/>
          <w:szCs w:val="24"/>
        </w:rPr>
        <w:lastRenderedPageBreak/>
        <w:t xml:space="preserve">538 236 897 </w:t>
      </w:r>
      <w:proofErr w:type="spellStart"/>
      <w:r w:rsidRPr="009554E3">
        <w:rPr>
          <w:rFonts w:cs="Times New Roman"/>
          <w:i/>
          <w:iCs/>
          <w:sz w:val="24"/>
          <w:szCs w:val="24"/>
        </w:rPr>
        <w:t>euro</w:t>
      </w:r>
      <w:proofErr w:type="spellEnd"/>
      <w:r w:rsidRPr="009554E3">
        <w:rPr>
          <w:rFonts w:cs="Times New Roman"/>
          <w:i/>
          <w:iCs/>
          <w:sz w:val="24"/>
          <w:szCs w:val="24"/>
        </w:rPr>
        <w:t xml:space="preserve"> </w:t>
      </w:r>
      <w:r w:rsidRPr="009554E3">
        <w:rPr>
          <w:rFonts w:cs="Times New Roman"/>
          <w:sz w:val="24"/>
          <w:szCs w:val="24"/>
        </w:rPr>
        <w:t>finansējumu, tai skaitā ārvalstu finanšu palīdzības daļu 446 338 721</w:t>
      </w:r>
      <w:r w:rsidRPr="009554E3">
        <w:rPr>
          <w:rFonts w:cs="Times New Roman"/>
          <w:i/>
          <w:iCs/>
          <w:sz w:val="24"/>
          <w:szCs w:val="24"/>
        </w:rPr>
        <w:t xml:space="preserve"> </w:t>
      </w:r>
      <w:proofErr w:type="spellStart"/>
      <w:r w:rsidRPr="009554E3">
        <w:rPr>
          <w:rFonts w:cs="Times New Roman"/>
          <w:i/>
          <w:iCs/>
          <w:sz w:val="24"/>
          <w:szCs w:val="24"/>
        </w:rPr>
        <w:t>euro</w:t>
      </w:r>
      <w:proofErr w:type="spellEnd"/>
      <w:r w:rsidRPr="009554E3">
        <w:rPr>
          <w:rFonts w:cs="Times New Roman"/>
          <w:sz w:val="24"/>
          <w:szCs w:val="24"/>
        </w:rPr>
        <w:t xml:space="preserve">, kas ir mazāk nekā 10% no nepieciešamās summas. Turklāt EISI finansējums tiek saņemts kārtās, piedaloties projektu pieteikumu uzsaukumos, kas būvniecību pielāgo pieejamajam finansējumam, izslēdzot plānveidīgas būvniecības iespējas. </w:t>
      </w:r>
    </w:p>
    <w:p w14:paraId="1AB5338F" w14:textId="010EF87F" w:rsidR="008D1C02" w:rsidRDefault="00D02DE7" w:rsidP="00D02DE7">
      <w:pPr>
        <w:spacing w:after="0" w:line="240" w:lineRule="auto"/>
        <w:ind w:firstLine="720"/>
        <w:jc w:val="both"/>
        <w:rPr>
          <w:rFonts w:cs="Times New Roman"/>
          <w:sz w:val="24"/>
          <w:szCs w:val="24"/>
        </w:rPr>
      </w:pPr>
      <w:r w:rsidRPr="009554E3">
        <w:rPr>
          <w:rFonts w:cs="Times New Roman"/>
          <w:sz w:val="24"/>
          <w:szCs w:val="24"/>
        </w:rPr>
        <w:t xml:space="preserve">EISI paredzētais finansējums transporta nozarei laikposmā no 2021.gada līdz 2027.gadam sastāda 25,8 miljardi </w:t>
      </w:r>
      <w:proofErr w:type="spellStart"/>
      <w:r w:rsidRPr="009554E3">
        <w:rPr>
          <w:rFonts w:cs="Times New Roman"/>
          <w:i/>
          <w:iCs/>
          <w:sz w:val="24"/>
          <w:szCs w:val="24"/>
        </w:rPr>
        <w:t>euro</w:t>
      </w:r>
      <w:proofErr w:type="spellEnd"/>
      <w:r w:rsidRPr="009554E3">
        <w:rPr>
          <w:rFonts w:cs="Times New Roman"/>
          <w:sz w:val="24"/>
          <w:szCs w:val="24"/>
        </w:rPr>
        <w:t xml:space="preserve">, no kuriem 11,3 miljardi ir pārvietoti no Kohēzijas fonda, uz kuru var pieteikties tikai tās valstis, kas ir tiesīgas saņemt finansējumu no Kohēzijas fonda ar atbalsta intensitāti līdz 85%, 12,8 miljardi </w:t>
      </w:r>
      <w:proofErr w:type="spellStart"/>
      <w:r w:rsidRPr="009554E3">
        <w:rPr>
          <w:rFonts w:cs="Times New Roman"/>
          <w:i/>
          <w:iCs/>
          <w:sz w:val="24"/>
          <w:szCs w:val="24"/>
        </w:rPr>
        <w:t>euro</w:t>
      </w:r>
      <w:proofErr w:type="spellEnd"/>
      <w:r w:rsidRPr="009554E3">
        <w:rPr>
          <w:rFonts w:cs="Times New Roman"/>
          <w:sz w:val="24"/>
          <w:szCs w:val="24"/>
        </w:rPr>
        <w:t xml:space="preserve"> pieejami visām ES valstīm vispārējā aploksnē un 1,7 miljardi </w:t>
      </w:r>
      <w:proofErr w:type="spellStart"/>
      <w:r w:rsidRPr="009554E3">
        <w:rPr>
          <w:rFonts w:cs="Times New Roman"/>
          <w:i/>
          <w:iCs/>
          <w:sz w:val="24"/>
          <w:szCs w:val="24"/>
        </w:rPr>
        <w:t>euro</w:t>
      </w:r>
      <w:proofErr w:type="spellEnd"/>
      <w:r w:rsidRPr="009554E3">
        <w:rPr>
          <w:rFonts w:cs="Times New Roman"/>
          <w:sz w:val="24"/>
          <w:szCs w:val="24"/>
        </w:rPr>
        <w:t xml:space="preserve"> pieejami visām ES valstīm Militārās mobilitātes aploksnē. Latvija 2021.-2027. daudzgadu budžeta ietvarā plāno saņemt 1,3 – 1,4 miljardus </w:t>
      </w:r>
      <w:proofErr w:type="spellStart"/>
      <w:r w:rsidRPr="00E216C0">
        <w:rPr>
          <w:rFonts w:cs="Times New Roman"/>
          <w:i/>
          <w:iCs/>
          <w:sz w:val="24"/>
          <w:szCs w:val="24"/>
        </w:rPr>
        <w:t>euro</w:t>
      </w:r>
      <w:proofErr w:type="spellEnd"/>
      <w:r w:rsidRPr="009554E3">
        <w:rPr>
          <w:rFonts w:cs="Times New Roman"/>
          <w:sz w:val="24"/>
          <w:szCs w:val="24"/>
        </w:rPr>
        <w:t xml:space="preserve"> EISI finansējuma. </w:t>
      </w:r>
      <w:r w:rsidRPr="008B66DA">
        <w:rPr>
          <w:rFonts w:cs="Times New Roman"/>
          <w:sz w:val="24"/>
          <w:szCs w:val="24"/>
        </w:rPr>
        <w:t>Rezultātā,</w:t>
      </w:r>
      <w:r w:rsidRPr="009554E3">
        <w:rPr>
          <w:rFonts w:cs="Times New Roman"/>
          <w:sz w:val="24"/>
          <w:szCs w:val="24"/>
        </w:rPr>
        <w:t xml:space="preserve"> </w:t>
      </w:r>
      <w:r w:rsidRPr="009554E3">
        <w:rPr>
          <w:rFonts w:cs="Times New Roman"/>
          <w:b/>
          <w:bCs/>
          <w:sz w:val="24"/>
          <w:szCs w:val="24"/>
        </w:rPr>
        <w:t xml:space="preserve">aplēses rāda, ka deficīts Rail </w:t>
      </w:r>
      <w:proofErr w:type="spellStart"/>
      <w:r w:rsidRPr="009554E3">
        <w:rPr>
          <w:rFonts w:cs="Times New Roman"/>
          <w:b/>
          <w:bCs/>
          <w:sz w:val="24"/>
          <w:szCs w:val="24"/>
        </w:rPr>
        <w:t>Baltica</w:t>
      </w:r>
      <w:proofErr w:type="spellEnd"/>
      <w:r w:rsidRPr="009554E3">
        <w:rPr>
          <w:rFonts w:cs="Times New Roman"/>
          <w:b/>
          <w:bCs/>
          <w:sz w:val="24"/>
          <w:szCs w:val="24"/>
        </w:rPr>
        <w:t xml:space="preserve"> dzelzceļa infrastruktūras būvniecībai Latvijas teritorijā  2021.-2027.gada daudzgadu budžeta ietvarā  varētu būt aptuveni 3 miljardi </w:t>
      </w:r>
      <w:proofErr w:type="spellStart"/>
      <w:r w:rsidRPr="00E216C0">
        <w:rPr>
          <w:rFonts w:cs="Times New Roman"/>
          <w:b/>
          <w:bCs/>
          <w:i/>
          <w:iCs/>
          <w:sz w:val="24"/>
          <w:szCs w:val="24"/>
        </w:rPr>
        <w:t>euro</w:t>
      </w:r>
      <w:proofErr w:type="spellEnd"/>
      <w:r w:rsidRPr="009554E3">
        <w:rPr>
          <w:rFonts w:cs="Times New Roman"/>
          <w:sz w:val="24"/>
          <w:szCs w:val="24"/>
        </w:rPr>
        <w:t>.</w:t>
      </w:r>
      <w:r w:rsidR="00AF2BEF">
        <w:rPr>
          <w:rFonts w:cs="Times New Roman"/>
          <w:sz w:val="24"/>
          <w:szCs w:val="24"/>
        </w:rPr>
        <w:t xml:space="preserve"> </w:t>
      </w:r>
      <w:r w:rsidR="00452BE9">
        <w:rPr>
          <w:rFonts w:cs="Times New Roman"/>
          <w:sz w:val="24"/>
          <w:szCs w:val="24"/>
        </w:rPr>
        <w:t xml:space="preserve">Minētais deficīts attiecas tikai uz </w:t>
      </w:r>
      <w:r w:rsidR="00223339">
        <w:rPr>
          <w:rFonts w:cs="Times New Roman"/>
          <w:sz w:val="24"/>
          <w:szCs w:val="24"/>
        </w:rPr>
        <w:t xml:space="preserve">izmaksām, kuras līdz 85 % </w:t>
      </w:r>
      <w:r w:rsidR="00F23BEB">
        <w:rPr>
          <w:rFonts w:cs="Times New Roman"/>
          <w:sz w:val="24"/>
          <w:szCs w:val="24"/>
        </w:rPr>
        <w:t xml:space="preserve">finansētu EK, ja </w:t>
      </w:r>
      <w:r w:rsidR="00704C75">
        <w:rPr>
          <w:rFonts w:cs="Times New Roman"/>
          <w:sz w:val="24"/>
          <w:szCs w:val="24"/>
        </w:rPr>
        <w:t xml:space="preserve">2021.-2027.gada budžeta ietvarā transporta </w:t>
      </w:r>
      <w:r w:rsidR="009459C1">
        <w:rPr>
          <w:rFonts w:cs="Times New Roman"/>
          <w:sz w:val="24"/>
          <w:szCs w:val="24"/>
        </w:rPr>
        <w:t xml:space="preserve">nozarei </w:t>
      </w:r>
      <w:r w:rsidR="003657B9">
        <w:rPr>
          <w:rFonts w:cs="Times New Roman"/>
          <w:sz w:val="24"/>
          <w:szCs w:val="24"/>
        </w:rPr>
        <w:t xml:space="preserve">būtu </w:t>
      </w:r>
      <w:r w:rsidR="003F4005">
        <w:rPr>
          <w:rFonts w:cs="Times New Roman"/>
          <w:sz w:val="24"/>
          <w:szCs w:val="24"/>
        </w:rPr>
        <w:t xml:space="preserve">piešķirts </w:t>
      </w:r>
      <w:r w:rsidR="003657B9">
        <w:rPr>
          <w:rFonts w:cs="Times New Roman"/>
          <w:sz w:val="24"/>
          <w:szCs w:val="24"/>
        </w:rPr>
        <w:t xml:space="preserve">lielāks finansējums. Izmaksu pieaugums </w:t>
      </w:r>
      <w:r w:rsidR="007F4633">
        <w:rPr>
          <w:rFonts w:cs="Times New Roman"/>
          <w:sz w:val="24"/>
          <w:szCs w:val="24"/>
        </w:rPr>
        <w:t xml:space="preserve">Latvijas pusē saistīts ar </w:t>
      </w:r>
      <w:r w:rsidR="00FF7C8F">
        <w:rPr>
          <w:rFonts w:cs="Times New Roman"/>
          <w:sz w:val="24"/>
          <w:szCs w:val="24"/>
        </w:rPr>
        <w:t>Projektēšanas vadlīniju precizējumiem</w:t>
      </w:r>
      <w:r w:rsidR="0093523F">
        <w:rPr>
          <w:rFonts w:cs="Times New Roman"/>
          <w:sz w:val="24"/>
          <w:szCs w:val="24"/>
        </w:rPr>
        <w:t xml:space="preserve">, kas paredz augstākas </w:t>
      </w:r>
      <w:r w:rsidR="00A41064">
        <w:rPr>
          <w:rFonts w:cs="Times New Roman"/>
          <w:sz w:val="24"/>
          <w:szCs w:val="24"/>
        </w:rPr>
        <w:t>tehniskās prasības</w:t>
      </w:r>
      <w:r w:rsidR="00816A90">
        <w:rPr>
          <w:rFonts w:cs="Times New Roman"/>
          <w:sz w:val="24"/>
          <w:szCs w:val="24"/>
        </w:rPr>
        <w:t xml:space="preserve"> un izejvielu, īpaši metāla konstrukciju</w:t>
      </w:r>
      <w:r w:rsidR="00963CFA">
        <w:rPr>
          <w:rFonts w:cs="Times New Roman"/>
          <w:sz w:val="24"/>
          <w:szCs w:val="24"/>
        </w:rPr>
        <w:t>,</w:t>
      </w:r>
      <w:r w:rsidR="00816A90">
        <w:rPr>
          <w:rFonts w:cs="Times New Roman"/>
          <w:sz w:val="24"/>
          <w:szCs w:val="24"/>
        </w:rPr>
        <w:t xml:space="preserve"> sadārdzinājumu.</w:t>
      </w:r>
      <w:r w:rsidR="00FF7C8F">
        <w:rPr>
          <w:rFonts w:cs="Times New Roman"/>
          <w:sz w:val="24"/>
          <w:szCs w:val="24"/>
        </w:rPr>
        <w:t xml:space="preserve"> </w:t>
      </w:r>
      <w:r w:rsidR="00A80F65">
        <w:rPr>
          <w:rFonts w:cs="Times New Roman"/>
          <w:sz w:val="24"/>
          <w:szCs w:val="24"/>
        </w:rPr>
        <w:t xml:space="preserve"> </w:t>
      </w:r>
      <w:r w:rsidRPr="009554E3">
        <w:rPr>
          <w:rFonts w:cs="Times New Roman"/>
          <w:sz w:val="24"/>
          <w:szCs w:val="24"/>
        </w:rPr>
        <w:t xml:space="preserve"> </w:t>
      </w:r>
    </w:p>
    <w:p w14:paraId="5F24DA4D" w14:textId="77777777" w:rsidR="00A11474" w:rsidRDefault="004A004A" w:rsidP="00D02DE7">
      <w:pPr>
        <w:spacing w:after="0" w:line="240" w:lineRule="auto"/>
        <w:ind w:firstLine="720"/>
        <w:jc w:val="both"/>
        <w:rPr>
          <w:rFonts w:cs="Times New Roman"/>
          <w:b/>
          <w:bCs/>
          <w:sz w:val="24"/>
          <w:szCs w:val="24"/>
        </w:rPr>
      </w:pPr>
      <w:r>
        <w:rPr>
          <w:rFonts w:cs="Times New Roman"/>
          <w:sz w:val="24"/>
          <w:szCs w:val="24"/>
        </w:rPr>
        <w:t xml:space="preserve">Tā kā 3 miljardi </w:t>
      </w:r>
      <w:proofErr w:type="spellStart"/>
      <w:r w:rsidRPr="00CB7748">
        <w:rPr>
          <w:rFonts w:cs="Times New Roman"/>
          <w:i/>
          <w:iCs/>
          <w:sz w:val="24"/>
          <w:szCs w:val="24"/>
        </w:rPr>
        <w:t>euro</w:t>
      </w:r>
      <w:proofErr w:type="spellEnd"/>
      <w:r>
        <w:rPr>
          <w:rFonts w:cs="Times New Roman"/>
          <w:sz w:val="24"/>
          <w:szCs w:val="24"/>
        </w:rPr>
        <w:t xml:space="preserve"> papildu finansējuma no valsts budžeta laika posmā līdz 2027.gadam varētu būt neiespējams risinājums, nepieciešams pieņemt lēmumu par prioritāro Igaunijas – Lietuvas savienojumu. Ja savienojums tiek veidots caur Rīgu, finansējuma deficīts samazinās līdz </w:t>
      </w:r>
      <w:r w:rsidR="00331CA1">
        <w:rPr>
          <w:rFonts w:cs="Times New Roman"/>
          <w:sz w:val="24"/>
          <w:szCs w:val="24"/>
        </w:rPr>
        <w:t xml:space="preserve">1,8 miljardiem </w:t>
      </w:r>
      <w:proofErr w:type="spellStart"/>
      <w:r w:rsidR="00331CA1" w:rsidRPr="00CB7748">
        <w:rPr>
          <w:rFonts w:cs="Times New Roman"/>
          <w:i/>
          <w:iCs/>
          <w:sz w:val="24"/>
          <w:szCs w:val="24"/>
        </w:rPr>
        <w:t>euro</w:t>
      </w:r>
      <w:proofErr w:type="spellEnd"/>
      <w:r w:rsidR="00331CA1">
        <w:rPr>
          <w:rFonts w:cs="Times New Roman"/>
          <w:sz w:val="24"/>
          <w:szCs w:val="24"/>
        </w:rPr>
        <w:t xml:space="preserve">. Ja savienojums Lietuva – Igaunija tiek veidots caur </w:t>
      </w:r>
      <w:r w:rsidR="008B3D0C">
        <w:rPr>
          <w:rFonts w:cs="Times New Roman"/>
          <w:sz w:val="24"/>
          <w:szCs w:val="24"/>
        </w:rPr>
        <w:t xml:space="preserve">Salaspili, finansējuma deficīts samazinās līdz 1,9 miljardiem </w:t>
      </w:r>
      <w:proofErr w:type="spellStart"/>
      <w:r w:rsidR="008B3D0C" w:rsidRPr="00CB7748">
        <w:rPr>
          <w:rFonts w:cs="Times New Roman"/>
          <w:i/>
          <w:iCs/>
          <w:sz w:val="24"/>
          <w:szCs w:val="24"/>
        </w:rPr>
        <w:t>euro</w:t>
      </w:r>
      <w:proofErr w:type="spellEnd"/>
      <w:r w:rsidR="008B3D0C">
        <w:rPr>
          <w:rFonts w:cs="Times New Roman"/>
          <w:sz w:val="24"/>
          <w:szCs w:val="24"/>
        </w:rPr>
        <w:t xml:space="preserve">. Vēlreiz jāatzīmē, ka </w:t>
      </w:r>
      <w:r w:rsidR="008B3D0C" w:rsidRPr="00A731E6">
        <w:rPr>
          <w:rFonts w:cs="Times New Roman"/>
          <w:b/>
          <w:bCs/>
          <w:sz w:val="24"/>
          <w:szCs w:val="24"/>
        </w:rPr>
        <w:t xml:space="preserve">minētie skaitļi ir 2022.gada </w:t>
      </w:r>
      <w:r w:rsidR="008B3D0C" w:rsidRPr="0071527F">
        <w:rPr>
          <w:rFonts w:cs="Times New Roman"/>
          <w:b/>
          <w:bCs/>
          <w:sz w:val="24"/>
          <w:szCs w:val="24"/>
        </w:rPr>
        <w:t>aplēses.</w:t>
      </w:r>
    </w:p>
    <w:p w14:paraId="50841D65" w14:textId="68502728" w:rsidR="00A11474" w:rsidRPr="009554E3" w:rsidRDefault="00D02DE7" w:rsidP="00A11474">
      <w:pPr>
        <w:spacing w:after="0" w:line="240" w:lineRule="auto"/>
        <w:ind w:firstLine="709"/>
        <w:jc w:val="both"/>
        <w:rPr>
          <w:rFonts w:cs="Times New Roman"/>
          <w:sz w:val="24"/>
          <w:szCs w:val="24"/>
        </w:rPr>
      </w:pPr>
      <w:r w:rsidRPr="00A731E6">
        <w:rPr>
          <w:rFonts w:cs="Times New Roman"/>
          <w:b/>
          <w:bCs/>
          <w:sz w:val="24"/>
          <w:szCs w:val="24"/>
        </w:rPr>
        <w:t xml:space="preserve"> </w:t>
      </w:r>
      <w:r w:rsidR="00A11474">
        <w:rPr>
          <w:rFonts w:cs="Times New Roman"/>
          <w:sz w:val="24"/>
          <w:szCs w:val="24"/>
        </w:rPr>
        <w:t>R</w:t>
      </w:r>
      <w:r w:rsidR="00A11474" w:rsidRPr="009554E3">
        <w:rPr>
          <w:rFonts w:cs="Times New Roman"/>
          <w:sz w:val="24"/>
          <w:szCs w:val="24"/>
        </w:rPr>
        <w:t>eģionālo staciju un pieturu būvniecība (saskaņā ar 2022.gada aplēsēm 1</w:t>
      </w:r>
      <w:r w:rsidR="00A11474">
        <w:rPr>
          <w:rFonts w:cs="Times New Roman"/>
          <w:sz w:val="24"/>
          <w:szCs w:val="24"/>
        </w:rPr>
        <w:t>01</w:t>
      </w:r>
      <w:r w:rsidR="00A11474" w:rsidRPr="009554E3">
        <w:rPr>
          <w:rFonts w:cs="Times New Roman"/>
          <w:sz w:val="24"/>
          <w:szCs w:val="24"/>
        </w:rPr>
        <w:t xml:space="preserve"> miljon</w:t>
      </w:r>
      <w:r w:rsidR="00A11474">
        <w:rPr>
          <w:rFonts w:cs="Times New Roman"/>
          <w:sz w:val="24"/>
          <w:szCs w:val="24"/>
        </w:rPr>
        <w:t>s</w:t>
      </w:r>
      <w:r w:rsidR="00A11474" w:rsidRPr="009554E3">
        <w:rPr>
          <w:rFonts w:cs="Times New Roman"/>
          <w:sz w:val="24"/>
          <w:szCs w:val="24"/>
        </w:rPr>
        <w:t xml:space="preserve"> </w:t>
      </w:r>
      <w:proofErr w:type="spellStart"/>
      <w:r w:rsidR="00A11474" w:rsidRPr="004F7B6B">
        <w:rPr>
          <w:rFonts w:cs="Times New Roman"/>
          <w:i/>
          <w:iCs/>
          <w:sz w:val="24"/>
          <w:szCs w:val="24"/>
        </w:rPr>
        <w:t>euro</w:t>
      </w:r>
      <w:proofErr w:type="spellEnd"/>
      <w:r w:rsidR="00A11474" w:rsidRPr="009554E3">
        <w:rPr>
          <w:rFonts w:cs="Times New Roman"/>
          <w:sz w:val="24"/>
          <w:szCs w:val="24"/>
        </w:rPr>
        <w:t xml:space="preserve">), Salaspils multimodālā kravu termināļa vertikālās infrastruktūras būvniecība (saskaņā ar 2022.gada aplēsēm </w:t>
      </w:r>
      <w:r w:rsidR="00A11474">
        <w:rPr>
          <w:rFonts w:cs="Times New Roman"/>
          <w:sz w:val="24"/>
          <w:szCs w:val="24"/>
        </w:rPr>
        <w:t>480</w:t>
      </w:r>
      <w:r w:rsidR="00A11474" w:rsidRPr="009554E3">
        <w:rPr>
          <w:rFonts w:cs="Times New Roman"/>
          <w:sz w:val="24"/>
          <w:szCs w:val="24"/>
        </w:rPr>
        <w:t xml:space="preserve"> miljoni </w:t>
      </w:r>
      <w:proofErr w:type="spellStart"/>
      <w:r w:rsidR="00A11474" w:rsidRPr="004F7B6B">
        <w:rPr>
          <w:rFonts w:cs="Times New Roman"/>
          <w:i/>
          <w:iCs/>
          <w:sz w:val="24"/>
          <w:szCs w:val="24"/>
        </w:rPr>
        <w:t>euro</w:t>
      </w:r>
      <w:proofErr w:type="spellEnd"/>
      <w:r w:rsidR="00A11474" w:rsidRPr="004F7B6B">
        <w:rPr>
          <w:rFonts w:cs="Times New Roman"/>
          <w:i/>
          <w:iCs/>
          <w:sz w:val="24"/>
          <w:szCs w:val="24"/>
        </w:rPr>
        <w:t>)</w:t>
      </w:r>
      <w:r w:rsidR="00A11474" w:rsidRPr="009554E3">
        <w:rPr>
          <w:rFonts w:cs="Times New Roman"/>
          <w:sz w:val="24"/>
          <w:szCs w:val="24"/>
        </w:rPr>
        <w:t>, ritošā sastāva apkopes depo projektēšanas un būvniecības izmaksas (</w:t>
      </w:r>
      <w:r w:rsidR="00A11474">
        <w:rPr>
          <w:rFonts w:cs="Times New Roman"/>
          <w:sz w:val="24"/>
          <w:szCs w:val="24"/>
        </w:rPr>
        <w:t xml:space="preserve">saskaņā ar 2022.gada aplēsēm </w:t>
      </w:r>
      <w:r w:rsidR="00A11474" w:rsidRPr="009554E3">
        <w:rPr>
          <w:rFonts w:cs="Times New Roman"/>
          <w:sz w:val="24"/>
          <w:szCs w:val="24"/>
        </w:rPr>
        <w:t xml:space="preserve">145 miljoni </w:t>
      </w:r>
      <w:proofErr w:type="spellStart"/>
      <w:r w:rsidR="00A11474" w:rsidRPr="004F7B6B">
        <w:rPr>
          <w:rFonts w:cs="Times New Roman"/>
          <w:i/>
          <w:iCs/>
          <w:sz w:val="24"/>
          <w:szCs w:val="24"/>
        </w:rPr>
        <w:t>euro</w:t>
      </w:r>
      <w:proofErr w:type="spellEnd"/>
      <w:r w:rsidR="00A11474" w:rsidRPr="009554E3">
        <w:rPr>
          <w:rFonts w:cs="Times New Roman"/>
          <w:sz w:val="24"/>
          <w:szCs w:val="24"/>
        </w:rPr>
        <w:t xml:space="preserve">), kā arī starptautisko staciju ēku būvniecības izmaksas (saskaņā ar 2022.gada aplēsēm 390 miljoni </w:t>
      </w:r>
      <w:proofErr w:type="spellStart"/>
      <w:r w:rsidR="00A11474" w:rsidRPr="00927D6E">
        <w:rPr>
          <w:rFonts w:cs="Times New Roman"/>
          <w:i/>
          <w:iCs/>
          <w:sz w:val="24"/>
          <w:szCs w:val="24"/>
        </w:rPr>
        <w:t>euro</w:t>
      </w:r>
      <w:proofErr w:type="spellEnd"/>
      <w:r w:rsidR="00A11474" w:rsidRPr="00927D6E">
        <w:rPr>
          <w:rFonts w:cs="Times New Roman"/>
          <w:sz w:val="24"/>
          <w:szCs w:val="24"/>
        </w:rPr>
        <w:t>) netiek</w:t>
      </w:r>
      <w:r w:rsidR="00A11474" w:rsidRPr="009554E3">
        <w:rPr>
          <w:rFonts w:cs="Times New Roman"/>
          <w:sz w:val="24"/>
          <w:szCs w:val="24"/>
        </w:rPr>
        <w:t xml:space="preserve"> attiecinātas Projekta fina</w:t>
      </w:r>
      <w:r w:rsidR="00A11474">
        <w:rPr>
          <w:rFonts w:cs="Times New Roman"/>
          <w:sz w:val="24"/>
          <w:szCs w:val="24"/>
        </w:rPr>
        <w:t>n</w:t>
      </w:r>
      <w:r w:rsidR="00A11474" w:rsidRPr="009554E3">
        <w:rPr>
          <w:rFonts w:cs="Times New Roman"/>
          <w:sz w:val="24"/>
          <w:szCs w:val="24"/>
        </w:rPr>
        <w:t xml:space="preserve">sēšanas līgumu ietvaros. Rezultātā, </w:t>
      </w:r>
      <w:r w:rsidR="00A11474" w:rsidRPr="00E773A3">
        <w:rPr>
          <w:rFonts w:cs="Times New Roman"/>
          <w:b/>
          <w:bCs/>
          <w:sz w:val="24"/>
          <w:szCs w:val="24"/>
        </w:rPr>
        <w:t xml:space="preserve">Rail </w:t>
      </w:r>
      <w:proofErr w:type="spellStart"/>
      <w:r w:rsidR="00A11474" w:rsidRPr="00E773A3">
        <w:rPr>
          <w:rFonts w:cs="Times New Roman"/>
          <w:b/>
          <w:bCs/>
          <w:sz w:val="24"/>
          <w:szCs w:val="24"/>
        </w:rPr>
        <w:t>Baltica</w:t>
      </w:r>
      <w:proofErr w:type="spellEnd"/>
      <w:r w:rsidR="00A11474" w:rsidRPr="00E773A3">
        <w:rPr>
          <w:rFonts w:cs="Times New Roman"/>
          <w:b/>
          <w:bCs/>
          <w:sz w:val="24"/>
          <w:szCs w:val="24"/>
        </w:rPr>
        <w:t xml:space="preserve"> ekonomiskā koridora izveidei</w:t>
      </w:r>
      <w:r w:rsidR="00A11474" w:rsidRPr="009554E3">
        <w:rPr>
          <w:rFonts w:cs="Times New Roman"/>
          <w:sz w:val="24"/>
          <w:szCs w:val="24"/>
        </w:rPr>
        <w:t xml:space="preserve">, tas </w:t>
      </w:r>
      <w:r w:rsidR="00A11474" w:rsidRPr="00927D6E">
        <w:rPr>
          <w:rFonts w:cs="Times New Roman"/>
          <w:sz w:val="24"/>
          <w:szCs w:val="24"/>
        </w:rPr>
        <w:t>ir,</w:t>
      </w:r>
      <w:r w:rsidR="00A11474" w:rsidRPr="009554E3">
        <w:rPr>
          <w:rFonts w:cs="Times New Roman"/>
          <w:sz w:val="24"/>
          <w:szCs w:val="24"/>
        </w:rPr>
        <w:t xml:space="preserve"> infrastruktūras, kas nākotnē nodrošinās dzelzceļa infrastruktūras ieņēmumus, izveidei</w:t>
      </w:r>
      <w:r w:rsidR="00FF4E89">
        <w:rPr>
          <w:rFonts w:cs="Times New Roman"/>
          <w:sz w:val="24"/>
          <w:szCs w:val="24"/>
        </w:rPr>
        <w:t xml:space="preserve"> papildus</w:t>
      </w:r>
      <w:r w:rsidR="00A11474" w:rsidRPr="009554E3">
        <w:rPr>
          <w:rFonts w:cs="Times New Roman"/>
          <w:sz w:val="24"/>
          <w:szCs w:val="24"/>
        </w:rPr>
        <w:t xml:space="preserve"> </w:t>
      </w:r>
      <w:r w:rsidR="00A11474" w:rsidRPr="00E773A3">
        <w:rPr>
          <w:rFonts w:cs="Times New Roman"/>
          <w:b/>
          <w:bCs/>
          <w:sz w:val="24"/>
          <w:szCs w:val="24"/>
        </w:rPr>
        <w:t>nepieciešams aptuveni 1</w:t>
      </w:r>
      <w:r w:rsidR="00A11474">
        <w:rPr>
          <w:rFonts w:cs="Times New Roman"/>
          <w:b/>
          <w:bCs/>
          <w:sz w:val="24"/>
          <w:szCs w:val="24"/>
        </w:rPr>
        <w:t>,1</w:t>
      </w:r>
      <w:r w:rsidR="00A11474" w:rsidRPr="00E773A3">
        <w:rPr>
          <w:rFonts w:cs="Times New Roman"/>
          <w:b/>
          <w:bCs/>
          <w:sz w:val="24"/>
          <w:szCs w:val="24"/>
        </w:rPr>
        <w:t xml:space="preserve"> miljards </w:t>
      </w:r>
      <w:proofErr w:type="spellStart"/>
      <w:r w:rsidR="00A11474" w:rsidRPr="00E773A3">
        <w:rPr>
          <w:rFonts w:cs="Times New Roman"/>
          <w:b/>
          <w:bCs/>
          <w:i/>
          <w:iCs/>
          <w:sz w:val="24"/>
          <w:szCs w:val="24"/>
        </w:rPr>
        <w:t>euro</w:t>
      </w:r>
      <w:proofErr w:type="spellEnd"/>
      <w:r w:rsidR="00A11474" w:rsidRPr="009554E3">
        <w:rPr>
          <w:rFonts w:cs="Times New Roman"/>
          <w:sz w:val="24"/>
          <w:szCs w:val="24"/>
        </w:rPr>
        <w:t xml:space="preserve">. </w:t>
      </w:r>
    </w:p>
    <w:p w14:paraId="56760E3C" w14:textId="3114AB30" w:rsidR="00061968" w:rsidRPr="009554E3" w:rsidRDefault="00061968" w:rsidP="00061968">
      <w:pPr>
        <w:spacing w:after="0" w:line="240" w:lineRule="auto"/>
        <w:ind w:firstLine="720"/>
        <w:jc w:val="both"/>
        <w:rPr>
          <w:rFonts w:eastAsia="Times New Roman" w:cs="Times New Roman"/>
          <w:sz w:val="24"/>
          <w:szCs w:val="24"/>
          <w:lang w:val="lv"/>
        </w:rPr>
      </w:pPr>
      <w:r w:rsidRPr="009554E3">
        <w:rPr>
          <w:rFonts w:eastAsia="Times New Roman" w:cs="Times New Roman"/>
          <w:sz w:val="24"/>
          <w:szCs w:val="24"/>
          <w:lang w:val="lv"/>
        </w:rPr>
        <w:t xml:space="preserve">Rail </w:t>
      </w:r>
      <w:proofErr w:type="spellStart"/>
      <w:r w:rsidRPr="009554E3">
        <w:rPr>
          <w:rFonts w:eastAsia="Times New Roman" w:cs="Times New Roman"/>
          <w:sz w:val="24"/>
          <w:szCs w:val="24"/>
          <w:lang w:val="lv"/>
        </w:rPr>
        <w:t>Baltica</w:t>
      </w:r>
      <w:proofErr w:type="spellEnd"/>
      <w:r w:rsidRPr="009554E3">
        <w:rPr>
          <w:rFonts w:eastAsia="Times New Roman" w:cs="Times New Roman"/>
          <w:sz w:val="24"/>
          <w:szCs w:val="24"/>
          <w:lang w:val="lv"/>
        </w:rPr>
        <w:t xml:space="preserve"> finansēšanas modeli nepieciešams pielāgot Projekta brieduma pakāpei, jo  pa</w:t>
      </w:r>
      <w:r w:rsidR="00FF1589">
        <w:rPr>
          <w:rFonts w:eastAsia="Times New Roman" w:cs="Times New Roman"/>
          <w:sz w:val="24"/>
          <w:szCs w:val="24"/>
          <w:lang w:val="lv"/>
        </w:rPr>
        <w:t>š</w:t>
      </w:r>
      <w:r w:rsidRPr="009554E3">
        <w:rPr>
          <w:rFonts w:eastAsia="Times New Roman" w:cs="Times New Roman"/>
          <w:sz w:val="24"/>
          <w:szCs w:val="24"/>
          <w:lang w:val="lv"/>
        </w:rPr>
        <w:t>reizējais finansēšanas modelis nenodrošina nedz Projekta īstenošanas iespējas līdz 2030.gadam, nedz</w:t>
      </w:r>
      <w:r w:rsidRPr="009554E3">
        <w:rPr>
          <w:rFonts w:cs="Times New Roman"/>
          <w:sz w:val="24"/>
          <w:szCs w:val="24"/>
        </w:rPr>
        <w:t xml:space="preserve"> </w:t>
      </w:r>
      <w:r w:rsidRPr="009554E3">
        <w:rPr>
          <w:rFonts w:eastAsia="Times New Roman" w:cs="Times New Roman"/>
          <w:sz w:val="24"/>
          <w:szCs w:val="24"/>
          <w:lang w:val="lv"/>
        </w:rPr>
        <w:t xml:space="preserve">stabilu un pietiekamu finansējumu ar skaidru vidējā termiņa perspektīvu, ja finansējums tiek </w:t>
      </w:r>
      <w:r w:rsidRPr="00FF1589">
        <w:rPr>
          <w:rFonts w:eastAsia="Times New Roman" w:cs="Times New Roman"/>
          <w:sz w:val="24"/>
          <w:szCs w:val="24"/>
          <w:lang w:val="lv"/>
        </w:rPr>
        <w:t>saņemts tikai piedaloties</w:t>
      </w:r>
      <w:r w:rsidRPr="009554E3">
        <w:rPr>
          <w:rFonts w:eastAsia="Times New Roman" w:cs="Times New Roman"/>
          <w:sz w:val="24"/>
          <w:szCs w:val="24"/>
          <w:lang w:val="lv"/>
        </w:rPr>
        <w:t xml:space="preserve"> ikgadējos EISI projektu uzsaukumos. </w:t>
      </w:r>
    </w:p>
    <w:p w14:paraId="7B3DD52C" w14:textId="014B6B60" w:rsidR="00FB6AA3" w:rsidRDefault="001B3B1A" w:rsidP="00FB6AA3">
      <w:pPr>
        <w:spacing w:after="0" w:line="240" w:lineRule="auto"/>
        <w:ind w:firstLine="720"/>
        <w:jc w:val="both"/>
        <w:rPr>
          <w:rFonts w:eastAsia="Times New Roman" w:cs="Times New Roman"/>
          <w:sz w:val="24"/>
          <w:szCs w:val="24"/>
          <w:lang w:val="lv"/>
        </w:rPr>
      </w:pPr>
      <w:r>
        <w:rPr>
          <w:rFonts w:eastAsia="Times New Roman" w:cs="Times New Roman"/>
          <w:sz w:val="24"/>
          <w:szCs w:val="24"/>
          <w:lang w:val="lv"/>
        </w:rPr>
        <w:t xml:space="preserve">Ja abas Rail </w:t>
      </w:r>
      <w:proofErr w:type="spellStart"/>
      <w:r>
        <w:rPr>
          <w:rFonts w:eastAsia="Times New Roman" w:cs="Times New Roman"/>
          <w:sz w:val="24"/>
          <w:szCs w:val="24"/>
          <w:lang w:val="lv"/>
        </w:rPr>
        <w:t>Baltica</w:t>
      </w:r>
      <w:proofErr w:type="spellEnd"/>
      <w:r>
        <w:rPr>
          <w:rFonts w:eastAsia="Times New Roman" w:cs="Times New Roman"/>
          <w:sz w:val="24"/>
          <w:szCs w:val="24"/>
          <w:lang w:val="lv"/>
        </w:rPr>
        <w:t xml:space="preserve"> Latvijas līnijas tiek izbūvētas līdz 2030.gadam, l</w:t>
      </w:r>
      <w:r w:rsidR="00061968" w:rsidRPr="009554E3">
        <w:rPr>
          <w:rFonts w:eastAsia="Times New Roman" w:cs="Times New Roman"/>
          <w:sz w:val="24"/>
          <w:szCs w:val="24"/>
          <w:lang w:val="lv"/>
        </w:rPr>
        <w:t>ai būvdarbi notiktu atbilstoši būvniecības loģikai un maksimālajam tempam</w:t>
      </w:r>
      <w:r w:rsidR="000313A5">
        <w:rPr>
          <w:rFonts w:eastAsia="Times New Roman" w:cs="Times New Roman"/>
          <w:sz w:val="24"/>
          <w:szCs w:val="24"/>
          <w:lang w:val="lv"/>
        </w:rPr>
        <w:t>,</w:t>
      </w:r>
      <w:r w:rsidR="00061968" w:rsidRPr="009554E3">
        <w:rPr>
          <w:rFonts w:eastAsia="Times New Roman" w:cs="Times New Roman"/>
          <w:sz w:val="24"/>
          <w:szCs w:val="24"/>
          <w:lang w:val="lv"/>
        </w:rPr>
        <w:t xml:space="preserve"> nevis saskaņā ar saņemto EISI finansējumu</w:t>
      </w:r>
      <w:r w:rsidR="00061968" w:rsidRPr="00FF1589">
        <w:rPr>
          <w:rFonts w:eastAsia="Times New Roman" w:cs="Times New Roman"/>
          <w:sz w:val="24"/>
          <w:szCs w:val="24"/>
          <w:lang w:val="lv"/>
        </w:rPr>
        <w:t>, kā arī lai tiktu ievērots TEN</w:t>
      </w:r>
      <w:r w:rsidR="00FF1589">
        <w:rPr>
          <w:rFonts w:eastAsia="Times New Roman" w:cs="Times New Roman"/>
          <w:sz w:val="24"/>
          <w:szCs w:val="24"/>
          <w:lang w:val="lv"/>
        </w:rPr>
        <w:t>-</w:t>
      </w:r>
      <w:r w:rsidR="00061968" w:rsidRPr="009554E3">
        <w:rPr>
          <w:rFonts w:eastAsia="Times New Roman" w:cs="Times New Roman"/>
          <w:sz w:val="24"/>
          <w:szCs w:val="24"/>
          <w:lang w:val="lv"/>
        </w:rPr>
        <w:t xml:space="preserve">T Regulā noteiktais 2030.gada termiņš pamattīkla koridoru pabeigšanai, jāizstrādā un jāievieš finansēšanas modelis, kas nodrošinātu </w:t>
      </w:r>
      <w:proofErr w:type="spellStart"/>
      <w:r w:rsidR="00061968" w:rsidRPr="009554E3">
        <w:rPr>
          <w:rFonts w:eastAsia="Times New Roman" w:cs="Times New Roman"/>
          <w:sz w:val="24"/>
          <w:szCs w:val="24"/>
          <w:lang w:val="lv"/>
        </w:rPr>
        <w:t>priekšfinansējumu</w:t>
      </w:r>
      <w:proofErr w:type="spellEnd"/>
      <w:r w:rsidR="00061968" w:rsidRPr="009554E3">
        <w:rPr>
          <w:rFonts w:eastAsia="Times New Roman" w:cs="Times New Roman"/>
          <w:sz w:val="24"/>
          <w:szCs w:val="24"/>
          <w:lang w:val="lv"/>
        </w:rPr>
        <w:t xml:space="preserve"> aktivitātēm, kas pieteiktas finansējumam EISI uzsaukumos</w:t>
      </w:r>
      <w:r w:rsidR="000313A5">
        <w:rPr>
          <w:rFonts w:eastAsia="Times New Roman" w:cs="Times New Roman"/>
          <w:sz w:val="24"/>
          <w:szCs w:val="24"/>
          <w:lang w:val="lv"/>
        </w:rPr>
        <w:t>,</w:t>
      </w:r>
      <w:r w:rsidR="00061968" w:rsidRPr="009554E3">
        <w:rPr>
          <w:rFonts w:eastAsia="Times New Roman" w:cs="Times New Roman"/>
          <w:sz w:val="24"/>
          <w:szCs w:val="24"/>
          <w:lang w:val="lv"/>
        </w:rPr>
        <w:t xml:space="preserve"> un apgrozāmos līdzekļus gada būvdarbu izmaksu apjomā, </w:t>
      </w:r>
      <w:r w:rsidR="00061968" w:rsidRPr="00E660B7">
        <w:rPr>
          <w:rFonts w:eastAsia="Times New Roman" w:cs="Times New Roman"/>
          <w:sz w:val="24"/>
          <w:szCs w:val="24"/>
          <w:lang w:val="lv"/>
        </w:rPr>
        <w:t>tas ir</w:t>
      </w:r>
      <w:r w:rsidR="000313A5" w:rsidRPr="00E660B7">
        <w:rPr>
          <w:rFonts w:eastAsia="Times New Roman" w:cs="Times New Roman"/>
          <w:sz w:val="24"/>
          <w:szCs w:val="24"/>
          <w:lang w:val="lv"/>
        </w:rPr>
        <w:t>,</w:t>
      </w:r>
      <w:r w:rsidR="00061968" w:rsidRPr="00E660B7">
        <w:rPr>
          <w:rFonts w:eastAsia="Times New Roman" w:cs="Times New Roman"/>
          <w:sz w:val="24"/>
          <w:szCs w:val="24"/>
          <w:lang w:val="lv"/>
        </w:rPr>
        <w:t xml:space="preserve"> aptuveni </w:t>
      </w:r>
      <w:r>
        <w:rPr>
          <w:rFonts w:eastAsia="Times New Roman" w:cs="Times New Roman"/>
          <w:sz w:val="24"/>
          <w:szCs w:val="24"/>
          <w:lang w:val="lv"/>
        </w:rPr>
        <w:t>6</w:t>
      </w:r>
      <w:r w:rsidR="00061968" w:rsidRPr="00E660B7">
        <w:rPr>
          <w:rFonts w:eastAsia="Times New Roman" w:cs="Times New Roman"/>
          <w:sz w:val="24"/>
          <w:szCs w:val="24"/>
          <w:lang w:val="lv"/>
        </w:rPr>
        <w:t xml:space="preserve">00 miljoni </w:t>
      </w:r>
      <w:proofErr w:type="spellStart"/>
      <w:r w:rsidR="00061968" w:rsidRPr="00E660B7">
        <w:rPr>
          <w:rFonts w:eastAsia="Times New Roman" w:cs="Times New Roman"/>
          <w:i/>
          <w:iCs/>
          <w:sz w:val="24"/>
          <w:szCs w:val="24"/>
          <w:lang w:val="lv"/>
        </w:rPr>
        <w:t>euro</w:t>
      </w:r>
      <w:proofErr w:type="spellEnd"/>
      <w:r w:rsidR="00061968" w:rsidRPr="00E660B7">
        <w:rPr>
          <w:rFonts w:eastAsia="Times New Roman" w:cs="Times New Roman"/>
          <w:i/>
          <w:iCs/>
          <w:sz w:val="24"/>
          <w:szCs w:val="24"/>
          <w:lang w:val="lv"/>
        </w:rPr>
        <w:t xml:space="preserve"> </w:t>
      </w:r>
      <w:r w:rsidR="00061968" w:rsidRPr="00E660B7">
        <w:rPr>
          <w:rFonts w:eastAsia="Times New Roman" w:cs="Times New Roman"/>
          <w:sz w:val="24"/>
          <w:szCs w:val="24"/>
          <w:lang w:val="lv"/>
        </w:rPr>
        <w:t>gadā.</w:t>
      </w:r>
      <w:r>
        <w:rPr>
          <w:rFonts w:eastAsia="Times New Roman" w:cs="Times New Roman"/>
          <w:sz w:val="24"/>
          <w:szCs w:val="24"/>
          <w:lang w:val="lv"/>
        </w:rPr>
        <w:t xml:space="preserve"> Nepieciešamo ieguldījumu dinamika ir attēlota 7.attēlā. </w:t>
      </w:r>
      <w:r w:rsidR="00061968" w:rsidRPr="00E660B7">
        <w:rPr>
          <w:rFonts w:eastAsia="Times New Roman" w:cs="Times New Roman"/>
          <w:sz w:val="24"/>
          <w:szCs w:val="24"/>
          <w:lang w:val="lv"/>
        </w:rPr>
        <w:t xml:space="preserve"> </w:t>
      </w:r>
    </w:p>
    <w:p w14:paraId="471E04F6" w14:textId="77777777" w:rsidR="00A11474" w:rsidRDefault="00A11474" w:rsidP="00781771">
      <w:pPr>
        <w:spacing w:after="0" w:line="240" w:lineRule="auto"/>
        <w:ind w:firstLine="720"/>
        <w:jc w:val="right"/>
        <w:rPr>
          <w:rFonts w:eastAsia="Times New Roman" w:cs="Times New Roman"/>
          <w:sz w:val="22"/>
          <w:lang w:val="lv"/>
        </w:rPr>
      </w:pPr>
    </w:p>
    <w:p w14:paraId="3E3063B0" w14:textId="77777777" w:rsidR="00A11474" w:rsidRDefault="00A11474" w:rsidP="00781771">
      <w:pPr>
        <w:spacing w:after="0" w:line="240" w:lineRule="auto"/>
        <w:ind w:firstLine="720"/>
        <w:jc w:val="right"/>
        <w:rPr>
          <w:rFonts w:eastAsia="Times New Roman" w:cs="Times New Roman"/>
          <w:sz w:val="22"/>
          <w:lang w:val="lv"/>
        </w:rPr>
      </w:pPr>
    </w:p>
    <w:p w14:paraId="33D20ABD" w14:textId="77777777" w:rsidR="00A11474" w:rsidRDefault="00A11474" w:rsidP="00781771">
      <w:pPr>
        <w:spacing w:after="0" w:line="240" w:lineRule="auto"/>
        <w:ind w:firstLine="720"/>
        <w:jc w:val="right"/>
        <w:rPr>
          <w:rFonts w:eastAsia="Times New Roman" w:cs="Times New Roman"/>
          <w:sz w:val="22"/>
          <w:lang w:val="lv"/>
        </w:rPr>
      </w:pPr>
    </w:p>
    <w:p w14:paraId="47CB0465" w14:textId="77777777" w:rsidR="00FE1517" w:rsidRDefault="00FE1517" w:rsidP="00781771">
      <w:pPr>
        <w:spacing w:after="0" w:line="240" w:lineRule="auto"/>
        <w:ind w:firstLine="720"/>
        <w:jc w:val="right"/>
        <w:rPr>
          <w:rFonts w:eastAsia="Times New Roman" w:cs="Times New Roman"/>
          <w:sz w:val="22"/>
          <w:lang w:val="lv"/>
        </w:rPr>
      </w:pPr>
    </w:p>
    <w:p w14:paraId="256C9E2C" w14:textId="77777777" w:rsidR="00A11474" w:rsidRDefault="00A11474" w:rsidP="00781771">
      <w:pPr>
        <w:spacing w:after="0" w:line="240" w:lineRule="auto"/>
        <w:ind w:firstLine="720"/>
        <w:jc w:val="right"/>
        <w:rPr>
          <w:rFonts w:eastAsia="Times New Roman" w:cs="Times New Roman"/>
          <w:sz w:val="22"/>
          <w:lang w:val="lv"/>
        </w:rPr>
      </w:pPr>
    </w:p>
    <w:p w14:paraId="639CA089" w14:textId="541C6018" w:rsidR="00942A39" w:rsidRDefault="004D27E1" w:rsidP="00781771">
      <w:pPr>
        <w:spacing w:after="0" w:line="240" w:lineRule="auto"/>
        <w:ind w:firstLine="720"/>
        <w:jc w:val="right"/>
        <w:rPr>
          <w:rFonts w:eastAsia="Times New Roman" w:cs="Times New Roman"/>
          <w:sz w:val="22"/>
          <w:lang w:val="lv"/>
        </w:rPr>
      </w:pPr>
      <w:r>
        <w:rPr>
          <w:rFonts w:eastAsia="Times New Roman" w:cs="Times New Roman"/>
          <w:sz w:val="22"/>
          <w:lang w:val="lv"/>
        </w:rPr>
        <w:lastRenderedPageBreak/>
        <w:t>7.attēls</w:t>
      </w:r>
      <w:r w:rsidRPr="005F4A75">
        <w:rPr>
          <w:rFonts w:eastAsia="Times New Roman" w:cs="Times New Roman"/>
          <w:sz w:val="22"/>
        </w:rPr>
        <w:t xml:space="preserve"> </w:t>
      </w:r>
      <w:r w:rsidR="005F4A75" w:rsidRPr="005F4A75">
        <w:rPr>
          <w:rFonts w:eastAsia="Times New Roman" w:cs="Times New Roman"/>
          <w:noProof/>
          <w:sz w:val="22"/>
        </w:rPr>
        <w:drawing>
          <wp:inline distT="0" distB="0" distL="0" distR="0" wp14:anchorId="0E999F94" wp14:editId="2D722717">
            <wp:extent cx="5939790" cy="2806700"/>
            <wp:effectExtent l="0" t="0" r="3810" b="12700"/>
            <wp:docPr id="11" name="Chart 11">
              <a:extLst xmlns:a="http://schemas.openxmlformats.org/drawingml/2006/main">
                <a:ext uri="{FF2B5EF4-FFF2-40B4-BE49-F238E27FC236}">
                  <a16:creationId xmlns:a16="http://schemas.microsoft.com/office/drawing/2014/main" id="{3B7CED87-05F7-2E70-CFCF-2A6C9FA4E1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BD55D1" w14:textId="5782ADE2" w:rsidR="00FB6AA3" w:rsidRDefault="00FB6AA3" w:rsidP="00061968">
      <w:pPr>
        <w:spacing w:after="0" w:line="240" w:lineRule="auto"/>
        <w:ind w:firstLine="720"/>
        <w:jc w:val="both"/>
        <w:rPr>
          <w:rFonts w:eastAsia="Times New Roman" w:cs="Times New Roman"/>
          <w:sz w:val="24"/>
          <w:szCs w:val="24"/>
          <w:lang w:val="lv"/>
        </w:rPr>
      </w:pPr>
    </w:p>
    <w:p w14:paraId="5C83DCB6" w14:textId="3BD544CE" w:rsidR="00942A39" w:rsidRDefault="005F1003" w:rsidP="00061968">
      <w:pPr>
        <w:spacing w:after="0" w:line="240" w:lineRule="auto"/>
        <w:ind w:firstLine="720"/>
        <w:jc w:val="both"/>
        <w:rPr>
          <w:rFonts w:eastAsia="Times New Roman" w:cs="Times New Roman"/>
          <w:sz w:val="24"/>
          <w:szCs w:val="24"/>
          <w:lang w:val="lv"/>
        </w:rPr>
      </w:pPr>
      <w:r>
        <w:rPr>
          <w:rFonts w:eastAsia="Times New Roman" w:cs="Times New Roman"/>
          <w:sz w:val="24"/>
          <w:szCs w:val="24"/>
          <w:lang w:val="lv"/>
        </w:rPr>
        <w:t>Ieguldījumu aplēšu str</w:t>
      </w:r>
      <w:r w:rsidR="00391DC2">
        <w:rPr>
          <w:rFonts w:eastAsia="Times New Roman" w:cs="Times New Roman"/>
          <w:sz w:val="24"/>
          <w:szCs w:val="24"/>
          <w:lang w:val="lv"/>
        </w:rPr>
        <w:t>ukt</w:t>
      </w:r>
      <w:r>
        <w:rPr>
          <w:rFonts w:eastAsia="Times New Roman" w:cs="Times New Roman"/>
          <w:sz w:val="24"/>
          <w:szCs w:val="24"/>
          <w:lang w:val="lv"/>
        </w:rPr>
        <w:t>ūra pa infrastruktūras sadaļām attēlota 8.attēlā.</w:t>
      </w:r>
    </w:p>
    <w:p w14:paraId="36F29F0E" w14:textId="78672250" w:rsidR="005F1003" w:rsidRDefault="005F1003" w:rsidP="00CB7748">
      <w:pPr>
        <w:spacing w:after="0" w:line="240" w:lineRule="auto"/>
        <w:ind w:firstLine="720"/>
        <w:jc w:val="right"/>
        <w:rPr>
          <w:rFonts w:eastAsia="Times New Roman" w:cs="Times New Roman"/>
          <w:sz w:val="22"/>
          <w:lang w:val="lv"/>
        </w:rPr>
      </w:pPr>
      <w:r w:rsidRPr="00CB7748">
        <w:rPr>
          <w:rFonts w:eastAsia="Times New Roman" w:cs="Times New Roman"/>
          <w:sz w:val="22"/>
          <w:lang w:val="lv"/>
        </w:rPr>
        <w:t xml:space="preserve">8.attēls </w:t>
      </w:r>
    </w:p>
    <w:p w14:paraId="4E0F86B5" w14:textId="04980E95" w:rsidR="007E79B5" w:rsidRPr="00CB7748" w:rsidRDefault="007E79B5" w:rsidP="00CB7748">
      <w:pPr>
        <w:spacing w:after="0" w:line="240" w:lineRule="auto"/>
        <w:ind w:firstLine="720"/>
        <w:jc w:val="right"/>
        <w:rPr>
          <w:rFonts w:eastAsia="Times New Roman" w:cs="Times New Roman"/>
          <w:sz w:val="22"/>
          <w:lang w:val="lv"/>
        </w:rPr>
      </w:pPr>
      <w:r w:rsidRPr="007E79B5">
        <w:rPr>
          <w:rFonts w:eastAsia="Times New Roman" w:cs="Times New Roman"/>
          <w:noProof/>
          <w:sz w:val="22"/>
        </w:rPr>
        <w:drawing>
          <wp:inline distT="0" distB="0" distL="0" distR="0" wp14:anchorId="58740B19" wp14:editId="40FB08E5">
            <wp:extent cx="5543550" cy="3362325"/>
            <wp:effectExtent l="0" t="0" r="0" b="9525"/>
            <wp:docPr id="13" name="Chart 13">
              <a:extLst xmlns:a="http://schemas.openxmlformats.org/drawingml/2006/main">
                <a:ext uri="{FF2B5EF4-FFF2-40B4-BE49-F238E27FC236}">
                  <a16:creationId xmlns:a16="http://schemas.microsoft.com/office/drawing/2014/main" id="{E2BB7D0B-A1EC-BAB8-9258-39DB520957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3BCF6D4" w14:textId="477558CB" w:rsidR="00714FB0" w:rsidRDefault="00D0407D" w:rsidP="00061968">
      <w:pPr>
        <w:spacing w:after="0" w:line="240" w:lineRule="auto"/>
        <w:ind w:firstLine="720"/>
        <w:jc w:val="both"/>
        <w:rPr>
          <w:rFonts w:eastAsia="Times New Roman" w:cs="Times New Roman"/>
          <w:sz w:val="22"/>
          <w:lang w:val="lv"/>
        </w:rPr>
      </w:pPr>
      <w:r w:rsidRPr="006C0F2C">
        <w:rPr>
          <w:rFonts w:eastAsia="Times New Roman" w:cs="Times New Roman"/>
          <w:sz w:val="22"/>
          <w:lang w:val="lv"/>
        </w:rPr>
        <w:t>Skaidrojum</w:t>
      </w:r>
      <w:r w:rsidR="00D55CBF" w:rsidRPr="006C0F2C">
        <w:rPr>
          <w:rFonts w:eastAsia="Times New Roman" w:cs="Times New Roman"/>
          <w:sz w:val="22"/>
          <w:lang w:val="lv"/>
        </w:rPr>
        <w:t xml:space="preserve">i: </w:t>
      </w:r>
      <w:proofErr w:type="spellStart"/>
      <w:r w:rsidR="00F13FB6" w:rsidRPr="006C0F2C">
        <w:rPr>
          <w:rFonts w:eastAsia="Times New Roman" w:cs="Times New Roman"/>
          <w:sz w:val="22"/>
          <w:lang w:val="lv"/>
        </w:rPr>
        <w:t>S</w:t>
      </w:r>
      <w:r w:rsidR="00995EA4" w:rsidRPr="006C0F2C">
        <w:rPr>
          <w:rFonts w:eastAsia="Times New Roman" w:cs="Times New Roman"/>
          <w:sz w:val="22"/>
          <w:lang w:val="lv"/>
        </w:rPr>
        <w:t>u</w:t>
      </w:r>
      <w:r w:rsidR="00C63ADE" w:rsidRPr="006C0F2C">
        <w:rPr>
          <w:rFonts w:eastAsia="Times New Roman" w:cs="Times New Roman"/>
          <w:sz w:val="22"/>
          <w:lang w:val="lv"/>
        </w:rPr>
        <w:t>b</w:t>
      </w:r>
      <w:r w:rsidR="00374E5E" w:rsidRPr="006C0F2C">
        <w:rPr>
          <w:rFonts w:eastAsia="Times New Roman" w:cs="Times New Roman"/>
          <w:sz w:val="22"/>
          <w:lang w:val="lv"/>
        </w:rPr>
        <w:t>s</w:t>
      </w:r>
      <w:r w:rsidR="00F13FB6" w:rsidRPr="006C0F2C">
        <w:rPr>
          <w:rFonts w:eastAsia="Times New Roman" w:cs="Times New Roman"/>
          <w:sz w:val="22"/>
          <w:lang w:val="lv"/>
        </w:rPr>
        <w:t>truktūra</w:t>
      </w:r>
      <w:proofErr w:type="spellEnd"/>
      <w:r w:rsidR="00C12178" w:rsidRPr="006C0F2C">
        <w:rPr>
          <w:rFonts w:eastAsia="Times New Roman" w:cs="Times New Roman"/>
          <w:sz w:val="22"/>
          <w:lang w:val="lv"/>
        </w:rPr>
        <w:t xml:space="preserve"> – uzbērums un balasts, </w:t>
      </w:r>
      <w:proofErr w:type="spellStart"/>
      <w:r w:rsidR="00C12178" w:rsidRPr="006C0F2C">
        <w:rPr>
          <w:rFonts w:eastAsia="Times New Roman" w:cs="Times New Roman"/>
          <w:sz w:val="22"/>
          <w:lang w:val="lv"/>
        </w:rPr>
        <w:t>Virss</w:t>
      </w:r>
      <w:r w:rsidR="00B9504E" w:rsidRPr="006C0F2C">
        <w:rPr>
          <w:rFonts w:eastAsia="Times New Roman" w:cs="Times New Roman"/>
          <w:sz w:val="22"/>
          <w:lang w:val="lv"/>
        </w:rPr>
        <w:t>truktūra</w:t>
      </w:r>
      <w:proofErr w:type="spellEnd"/>
      <w:r w:rsidR="00B9504E" w:rsidRPr="006C0F2C">
        <w:rPr>
          <w:rFonts w:eastAsia="Times New Roman" w:cs="Times New Roman"/>
          <w:sz w:val="22"/>
          <w:lang w:val="lv"/>
        </w:rPr>
        <w:t xml:space="preserve"> </w:t>
      </w:r>
      <w:r w:rsidR="00A352B5" w:rsidRPr="006C0F2C">
        <w:rPr>
          <w:rFonts w:eastAsia="Times New Roman" w:cs="Times New Roman"/>
          <w:sz w:val="22"/>
          <w:lang w:val="lv"/>
        </w:rPr>
        <w:t>–</w:t>
      </w:r>
      <w:r w:rsidR="00B9504E" w:rsidRPr="006C0F2C">
        <w:rPr>
          <w:rFonts w:eastAsia="Times New Roman" w:cs="Times New Roman"/>
          <w:sz w:val="22"/>
          <w:lang w:val="lv"/>
        </w:rPr>
        <w:t xml:space="preserve"> </w:t>
      </w:r>
      <w:r w:rsidR="00C51C92">
        <w:rPr>
          <w:rFonts w:eastAsia="Times New Roman" w:cs="Times New Roman"/>
          <w:sz w:val="22"/>
          <w:lang w:val="lv"/>
        </w:rPr>
        <w:t xml:space="preserve">gulšņi un </w:t>
      </w:r>
      <w:r w:rsidR="00C63AED" w:rsidRPr="006C0F2C">
        <w:rPr>
          <w:rFonts w:eastAsia="Times New Roman" w:cs="Times New Roman"/>
          <w:sz w:val="22"/>
          <w:lang w:val="lv"/>
        </w:rPr>
        <w:t>sliedes</w:t>
      </w:r>
      <w:r w:rsidR="00A352B5" w:rsidRPr="006C0F2C">
        <w:rPr>
          <w:rFonts w:eastAsia="Times New Roman" w:cs="Times New Roman"/>
          <w:sz w:val="22"/>
          <w:lang w:val="lv"/>
        </w:rPr>
        <w:t xml:space="preserve">, </w:t>
      </w:r>
      <w:r w:rsidR="00FA44C2" w:rsidRPr="006C0F2C">
        <w:rPr>
          <w:rFonts w:eastAsia="Times New Roman" w:cs="Times New Roman"/>
          <w:sz w:val="22"/>
          <w:lang w:val="lv"/>
        </w:rPr>
        <w:t xml:space="preserve">ENE </w:t>
      </w:r>
      <w:r w:rsidR="00855113" w:rsidRPr="006C0F2C">
        <w:rPr>
          <w:rFonts w:eastAsia="Times New Roman" w:cs="Times New Roman"/>
          <w:sz w:val="22"/>
          <w:lang w:val="lv"/>
        </w:rPr>
        <w:t>–</w:t>
      </w:r>
      <w:r w:rsidR="00FA44C2" w:rsidRPr="006C0F2C">
        <w:rPr>
          <w:rFonts w:eastAsia="Times New Roman" w:cs="Times New Roman"/>
          <w:sz w:val="22"/>
          <w:lang w:val="lv"/>
        </w:rPr>
        <w:t xml:space="preserve"> </w:t>
      </w:r>
      <w:r w:rsidR="00855113" w:rsidRPr="006C0F2C">
        <w:rPr>
          <w:rFonts w:eastAsia="Times New Roman" w:cs="Times New Roman"/>
          <w:sz w:val="22"/>
          <w:lang w:val="lv"/>
        </w:rPr>
        <w:t xml:space="preserve">elektroapgāde, </w:t>
      </w:r>
      <w:r w:rsidR="00B00478" w:rsidRPr="006C0F2C">
        <w:rPr>
          <w:rFonts w:eastAsia="Times New Roman" w:cs="Times New Roman"/>
          <w:sz w:val="22"/>
          <w:lang w:val="lv"/>
        </w:rPr>
        <w:t xml:space="preserve">CCS </w:t>
      </w:r>
      <w:r w:rsidR="0097301D" w:rsidRPr="006C0F2C">
        <w:rPr>
          <w:rFonts w:eastAsia="Times New Roman" w:cs="Times New Roman"/>
          <w:sz w:val="22"/>
          <w:lang w:val="lv"/>
        </w:rPr>
        <w:t>–</w:t>
      </w:r>
      <w:r w:rsidR="00B00478" w:rsidRPr="006C0F2C">
        <w:rPr>
          <w:rFonts w:eastAsia="Times New Roman" w:cs="Times New Roman"/>
          <w:sz w:val="22"/>
          <w:lang w:val="lv"/>
        </w:rPr>
        <w:t xml:space="preserve"> </w:t>
      </w:r>
      <w:r w:rsidR="0097301D" w:rsidRPr="006C0F2C">
        <w:rPr>
          <w:rFonts w:eastAsia="Times New Roman" w:cs="Times New Roman"/>
          <w:sz w:val="22"/>
          <w:lang w:val="lv"/>
        </w:rPr>
        <w:t xml:space="preserve">kontroles, vadības un </w:t>
      </w:r>
      <w:r w:rsidR="006C0F2C" w:rsidRPr="006C0F2C">
        <w:rPr>
          <w:rFonts w:eastAsia="Times New Roman" w:cs="Times New Roman"/>
          <w:sz w:val="22"/>
          <w:lang w:val="lv"/>
        </w:rPr>
        <w:t xml:space="preserve">drošības sistēmas. </w:t>
      </w:r>
      <w:r w:rsidR="00D302B6" w:rsidRPr="006C0F2C">
        <w:rPr>
          <w:rFonts w:eastAsia="Times New Roman" w:cs="Times New Roman"/>
          <w:sz w:val="22"/>
          <w:lang w:val="lv"/>
        </w:rPr>
        <w:t xml:space="preserve"> </w:t>
      </w:r>
    </w:p>
    <w:p w14:paraId="762B5A86" w14:textId="77777777" w:rsidR="007C76F1" w:rsidRPr="006C0F2C" w:rsidRDefault="007C76F1" w:rsidP="00061968">
      <w:pPr>
        <w:spacing w:after="0" w:line="240" w:lineRule="auto"/>
        <w:ind w:firstLine="720"/>
        <w:jc w:val="both"/>
        <w:rPr>
          <w:rFonts w:eastAsia="Times New Roman" w:cs="Times New Roman"/>
          <w:sz w:val="22"/>
          <w:lang w:val="lv"/>
        </w:rPr>
      </w:pPr>
    </w:p>
    <w:p w14:paraId="2E5888A1" w14:textId="5722239C" w:rsidR="00061968" w:rsidRPr="009554E3" w:rsidRDefault="00061968" w:rsidP="00061968">
      <w:pPr>
        <w:spacing w:after="0" w:line="240" w:lineRule="auto"/>
        <w:ind w:firstLine="720"/>
        <w:jc w:val="both"/>
        <w:rPr>
          <w:rFonts w:eastAsia="Times New Roman" w:cs="Times New Roman"/>
          <w:sz w:val="24"/>
          <w:szCs w:val="24"/>
          <w:lang w:val="lv"/>
        </w:rPr>
      </w:pPr>
      <w:r w:rsidRPr="00E660B7">
        <w:rPr>
          <w:rFonts w:eastAsia="Times New Roman" w:cs="Times New Roman"/>
          <w:sz w:val="24"/>
          <w:szCs w:val="24"/>
          <w:lang w:val="lv"/>
        </w:rPr>
        <w:t>Tā kā EISI finanšu instrumenta līdzekļi ir ierobežoti un pat bez Projekta sadārdzinājuma</w:t>
      </w:r>
      <w:r w:rsidR="000313A5" w:rsidRPr="00E660B7">
        <w:rPr>
          <w:rFonts w:eastAsia="Times New Roman" w:cs="Times New Roman"/>
          <w:sz w:val="24"/>
          <w:szCs w:val="24"/>
          <w:lang w:val="lv"/>
        </w:rPr>
        <w:t xml:space="preserve"> </w:t>
      </w:r>
      <w:r w:rsidRPr="00E660B7">
        <w:rPr>
          <w:rFonts w:eastAsia="Times New Roman" w:cs="Times New Roman"/>
          <w:sz w:val="24"/>
          <w:szCs w:val="24"/>
          <w:lang w:val="lv"/>
        </w:rPr>
        <w:t>nenosedz Projekta vajadzības 2021. – 2027.gada daudzgadu budžeta ietvarā</w:t>
      </w:r>
      <w:r w:rsidRPr="009554E3">
        <w:rPr>
          <w:rFonts w:eastAsia="Times New Roman" w:cs="Times New Roman"/>
          <w:sz w:val="24"/>
          <w:szCs w:val="24"/>
          <w:lang w:val="lv"/>
        </w:rPr>
        <w:t>, nepieciešams CEF atbalsta intensitāti samazināt vismaz līdz 81%, kā to šajā Daudzgadu budžeta periodā dara Igaunija, vai pat līdz 50% atbalsta intensitātei</w:t>
      </w:r>
      <w:r w:rsidR="000313A5">
        <w:rPr>
          <w:rFonts w:eastAsia="Times New Roman" w:cs="Times New Roman"/>
          <w:sz w:val="24"/>
          <w:szCs w:val="24"/>
          <w:lang w:val="lv"/>
        </w:rPr>
        <w:t xml:space="preserve">, </w:t>
      </w:r>
      <w:r w:rsidRPr="009554E3">
        <w:rPr>
          <w:rFonts w:eastAsia="Times New Roman" w:cs="Times New Roman"/>
          <w:sz w:val="24"/>
          <w:szCs w:val="24"/>
          <w:lang w:val="lv"/>
        </w:rPr>
        <w:t xml:space="preserve">kāda tiek saņemta militārās mobilitātes aploksnes ietvarā. </w:t>
      </w:r>
    </w:p>
    <w:p w14:paraId="157E47F5" w14:textId="1F91019B" w:rsidR="00061968" w:rsidRPr="009554E3" w:rsidRDefault="00061968" w:rsidP="00061968">
      <w:pPr>
        <w:spacing w:after="0" w:line="240" w:lineRule="auto"/>
        <w:ind w:firstLine="720"/>
        <w:jc w:val="both"/>
        <w:rPr>
          <w:rFonts w:eastAsia="Times New Roman" w:cs="Times New Roman"/>
          <w:sz w:val="24"/>
          <w:szCs w:val="24"/>
          <w:lang w:val="lv"/>
        </w:rPr>
      </w:pPr>
      <w:r w:rsidRPr="009554E3">
        <w:rPr>
          <w:rFonts w:eastAsia="Times New Roman" w:cs="Times New Roman"/>
          <w:sz w:val="24"/>
          <w:szCs w:val="24"/>
          <w:lang w:val="lv"/>
        </w:rPr>
        <w:t>Papildus būtu nepieciešams izskatīt iespējas Projektam saņemt finansējumu no Kohēzijas politikas fonda 2021.-2027.gadam un Atveseļošanas un noturības mehānisma finansējuma</w:t>
      </w:r>
      <w:r w:rsidR="000313A5">
        <w:rPr>
          <w:rFonts w:eastAsia="Times New Roman" w:cs="Times New Roman"/>
          <w:sz w:val="24"/>
          <w:szCs w:val="24"/>
          <w:lang w:val="lv"/>
        </w:rPr>
        <w:t xml:space="preserve">, </w:t>
      </w:r>
      <w:r w:rsidRPr="009554E3">
        <w:rPr>
          <w:rFonts w:eastAsia="Times New Roman" w:cs="Times New Roman"/>
          <w:sz w:val="24"/>
          <w:szCs w:val="24"/>
          <w:lang w:val="lv"/>
        </w:rPr>
        <w:t xml:space="preserve">neapdraudot citu būtisku politiku ieviešanu, kā arī izskatīt iespējas piesaistīt citus finanšu avotus – privāto kapitālu un veidot publiskās privātās partnerības (PPP), tai </w:t>
      </w:r>
      <w:r w:rsidRPr="0083004C">
        <w:rPr>
          <w:rFonts w:eastAsia="Times New Roman" w:cs="Times New Roman"/>
          <w:sz w:val="24"/>
          <w:szCs w:val="24"/>
          <w:lang w:val="lv"/>
        </w:rPr>
        <w:t>skaitā koncesijas</w:t>
      </w:r>
      <w:r w:rsidRPr="009554E3">
        <w:rPr>
          <w:rFonts w:eastAsia="Times New Roman" w:cs="Times New Roman"/>
          <w:sz w:val="24"/>
          <w:szCs w:val="24"/>
          <w:lang w:val="lv"/>
        </w:rPr>
        <w:t xml:space="preserve">, modeļus. </w:t>
      </w:r>
    </w:p>
    <w:p w14:paraId="289B2FB6" w14:textId="4C2CD034" w:rsidR="00061968" w:rsidRPr="009554E3" w:rsidRDefault="00061968" w:rsidP="00061968">
      <w:pPr>
        <w:spacing w:after="0" w:line="240" w:lineRule="auto"/>
        <w:ind w:firstLine="720"/>
        <w:jc w:val="both"/>
        <w:rPr>
          <w:rFonts w:eastAsia="Times New Roman" w:cs="Times New Roman"/>
          <w:sz w:val="24"/>
          <w:szCs w:val="24"/>
          <w:lang w:val="lv"/>
        </w:rPr>
      </w:pPr>
      <w:r w:rsidRPr="0083004C">
        <w:rPr>
          <w:rFonts w:eastAsia="Times New Roman" w:cs="Times New Roman"/>
          <w:sz w:val="24"/>
          <w:szCs w:val="24"/>
          <w:lang w:val="lv"/>
        </w:rPr>
        <w:lastRenderedPageBreak/>
        <w:t>Turklāt n</w:t>
      </w:r>
      <w:r w:rsidRPr="009554E3">
        <w:rPr>
          <w:rFonts w:eastAsia="Times New Roman" w:cs="Times New Roman"/>
          <w:sz w:val="24"/>
          <w:szCs w:val="24"/>
          <w:lang w:val="lv"/>
        </w:rPr>
        <w:t>epieciešams izstrādāt mehānismu Projekta netiešo attiecināmo izdevumu finansēšanai. Projekta netiešie attiecināmie izdevumi, kā jau minēts, ir izmaksas, kuras nefinansē EISI, bet kas ir nepieciešamas Projekta īstenošanai, kā</w:t>
      </w:r>
      <w:r w:rsidR="0083004C">
        <w:rPr>
          <w:rFonts w:eastAsia="Times New Roman" w:cs="Times New Roman"/>
          <w:sz w:val="24"/>
          <w:szCs w:val="24"/>
          <w:lang w:val="lv"/>
        </w:rPr>
        <w:t>,</w:t>
      </w:r>
      <w:r w:rsidRPr="009554E3">
        <w:rPr>
          <w:rFonts w:eastAsia="Times New Roman" w:cs="Times New Roman"/>
          <w:sz w:val="24"/>
          <w:szCs w:val="24"/>
          <w:lang w:val="lv"/>
        </w:rPr>
        <w:t xml:space="preserve"> piemē</w:t>
      </w:r>
      <w:r w:rsidRPr="0083004C">
        <w:rPr>
          <w:rFonts w:eastAsia="Times New Roman" w:cs="Times New Roman"/>
          <w:sz w:val="24"/>
          <w:szCs w:val="24"/>
          <w:lang w:val="lv"/>
        </w:rPr>
        <w:t>ram</w:t>
      </w:r>
      <w:r w:rsidR="0083004C" w:rsidRPr="0083004C">
        <w:rPr>
          <w:rFonts w:eastAsia="Times New Roman" w:cs="Times New Roman"/>
          <w:sz w:val="24"/>
          <w:szCs w:val="24"/>
          <w:lang w:val="lv"/>
        </w:rPr>
        <w:t>,</w:t>
      </w:r>
      <w:r w:rsidRPr="009554E3">
        <w:rPr>
          <w:rFonts w:eastAsia="Times New Roman" w:cs="Times New Roman"/>
          <w:sz w:val="24"/>
          <w:szCs w:val="24"/>
          <w:lang w:val="lv"/>
        </w:rPr>
        <w:t xml:space="preserve"> staciju ēku būvniecība, ritošā sastāva depo projektēšana un būvniecība, kravas terminālu speciālās infrastruktūras izve</w:t>
      </w:r>
      <w:r w:rsidR="000313A5">
        <w:rPr>
          <w:rFonts w:eastAsia="Times New Roman" w:cs="Times New Roman"/>
          <w:sz w:val="24"/>
          <w:szCs w:val="24"/>
          <w:lang w:val="lv"/>
        </w:rPr>
        <w:t>i</w:t>
      </w:r>
      <w:r w:rsidRPr="009554E3">
        <w:rPr>
          <w:rFonts w:eastAsia="Times New Roman" w:cs="Times New Roman"/>
          <w:sz w:val="24"/>
          <w:szCs w:val="24"/>
          <w:lang w:val="lv"/>
        </w:rPr>
        <w:t xml:space="preserve">de un infrastruktūras pārvaldības modeļa izveide.   </w:t>
      </w:r>
    </w:p>
    <w:p w14:paraId="7770B0E4" w14:textId="77777777" w:rsidR="00535F3A" w:rsidRPr="00535F3A" w:rsidRDefault="00535F3A" w:rsidP="00C73343">
      <w:pPr>
        <w:pStyle w:val="ListParagraph"/>
        <w:numPr>
          <w:ilvl w:val="2"/>
          <w:numId w:val="46"/>
        </w:numPr>
        <w:spacing w:before="120" w:after="120"/>
        <w:rPr>
          <w:rFonts w:cs="Times New Roman"/>
          <w:bCs/>
          <w:szCs w:val="24"/>
        </w:rPr>
      </w:pPr>
      <w:r w:rsidRPr="00535F3A">
        <w:rPr>
          <w:rFonts w:cs="Times New Roman"/>
          <w:bCs/>
          <w:szCs w:val="24"/>
        </w:rPr>
        <w:t>Saistīto projektu finansēšana</w:t>
      </w:r>
    </w:p>
    <w:p w14:paraId="49A034D4" w14:textId="1939C1F8" w:rsidR="00535F3A" w:rsidRDefault="00535F3A" w:rsidP="00CB7748">
      <w:pPr>
        <w:spacing w:after="0" w:line="240" w:lineRule="auto"/>
        <w:ind w:firstLine="720"/>
        <w:jc w:val="both"/>
        <w:rPr>
          <w:rFonts w:eastAsia="Times New Roman" w:cs="Times New Roman"/>
          <w:sz w:val="24"/>
          <w:szCs w:val="24"/>
          <w:lang w:val="lv"/>
        </w:rPr>
      </w:pPr>
      <w:r>
        <w:rPr>
          <w:rFonts w:eastAsia="Times New Roman" w:cs="Times New Roman"/>
          <w:sz w:val="24"/>
          <w:szCs w:val="24"/>
          <w:lang w:val="lv"/>
        </w:rPr>
        <w:t xml:space="preserve">Atsevišķs izaicinājums efektīvai un raitai dzelzceļa infrastruktūras izveidei ir gatavības līmenis ar Projekta īstenošanu saistītu citu personu atbildībā esošu infrastruktūras projektu attīstība. Šajā sakarā vislielākā atbildības un izmaksu nasta gulstas uz pašvaldībām, kuru teritoriju šķērsos Rail </w:t>
      </w:r>
      <w:proofErr w:type="spellStart"/>
      <w:r>
        <w:rPr>
          <w:rFonts w:eastAsia="Times New Roman" w:cs="Times New Roman"/>
          <w:sz w:val="24"/>
          <w:szCs w:val="24"/>
          <w:lang w:val="lv"/>
        </w:rPr>
        <w:t>Baltica</w:t>
      </w:r>
      <w:proofErr w:type="spellEnd"/>
      <w:r>
        <w:rPr>
          <w:rFonts w:eastAsia="Times New Roman" w:cs="Times New Roman"/>
          <w:sz w:val="24"/>
          <w:szCs w:val="24"/>
          <w:lang w:val="lv"/>
        </w:rPr>
        <w:t xml:space="preserve"> dzelzceļš. Lai jaunā infrastruktūra būtu pareizi integrēta pašvaldības apkārtējā vidē, tad ir būtiski ar Projekta ieviešanu salāgot šo saistīto projektu īstenošanu. Lai arī tas ir izaicinājums no procesu koordinācijas (plānošana, projektēšana, būvniecība), vairāki piemēri rāda, ka to var izdarīt par īpaši sarežģītos apstākļos, piemēram, Rīgas </w:t>
      </w:r>
      <w:r w:rsidR="00B2765B">
        <w:rPr>
          <w:rFonts w:eastAsia="Times New Roman" w:cs="Times New Roman"/>
          <w:sz w:val="24"/>
          <w:szCs w:val="24"/>
          <w:lang w:val="lv"/>
        </w:rPr>
        <w:t xml:space="preserve">infrastruktūras projekti </w:t>
      </w:r>
      <w:r>
        <w:rPr>
          <w:rFonts w:eastAsia="Times New Roman" w:cs="Times New Roman"/>
          <w:sz w:val="24"/>
          <w:szCs w:val="24"/>
          <w:lang w:val="lv"/>
        </w:rPr>
        <w:t>vecpilsētas zonā ap Centrāltirgu un Ģenerāļa Radziņa krastmalu</w:t>
      </w:r>
      <w:r w:rsidR="00B2765B">
        <w:rPr>
          <w:rFonts w:eastAsia="Times New Roman" w:cs="Times New Roman"/>
          <w:sz w:val="24"/>
          <w:szCs w:val="24"/>
          <w:lang w:val="lv"/>
        </w:rPr>
        <w:t>, kas šķērso Rīgas Centrālās stacijas būvdarbu zonu</w:t>
      </w:r>
      <w:r>
        <w:rPr>
          <w:rFonts w:eastAsia="Times New Roman" w:cs="Times New Roman"/>
          <w:sz w:val="24"/>
          <w:szCs w:val="24"/>
          <w:lang w:val="lv"/>
        </w:rPr>
        <w:t xml:space="preserve">. </w:t>
      </w:r>
      <w:r w:rsidR="00A645A2">
        <w:rPr>
          <w:rFonts w:eastAsia="Times New Roman" w:cs="Times New Roman"/>
          <w:sz w:val="24"/>
          <w:szCs w:val="24"/>
          <w:lang w:val="lv"/>
        </w:rPr>
        <w:t>Kā l</w:t>
      </w:r>
      <w:r w:rsidR="00B2765B">
        <w:rPr>
          <w:rFonts w:eastAsia="Times New Roman" w:cs="Times New Roman"/>
          <w:sz w:val="24"/>
          <w:szCs w:val="24"/>
          <w:lang w:val="lv"/>
        </w:rPr>
        <w:t xml:space="preserve">ielākais izaicinājums ir jāatzīmē nepietiekamais finansējums pašvaldību rīcībā, kas vairākkārt radīja situāciju, kad notiek garas diskusijas par iespēju Projekta izmaksās ietvert pašvaldību infrastruktūras uzlabojumus. Jāatzīmē, ka Projektam ir nacionālo interešu objekta (turpmāk – NIO) status, un no pašvaldībām ir izskanējusi vēlme, lai arī to saistītie projektu tiktu ietverti Projekta NIO tvērumā, taču SM šo jautājumu nevar uzņemties virzīt MK, jo atbildība par šo projektu finansēšanu un īstenošanu ir citu institūciju pārziņā. </w:t>
      </w:r>
      <w:r w:rsidR="00A11474">
        <w:rPr>
          <w:rFonts w:eastAsia="Times New Roman" w:cs="Times New Roman"/>
          <w:sz w:val="24"/>
          <w:szCs w:val="24"/>
          <w:lang w:val="lv"/>
        </w:rPr>
        <w:t>Piemēram, s</w:t>
      </w:r>
      <w:r w:rsidR="00A11474" w:rsidRPr="00A11474">
        <w:rPr>
          <w:rFonts w:eastAsia="Times New Roman" w:cs="Times New Roman"/>
          <w:sz w:val="24"/>
          <w:szCs w:val="24"/>
          <w:lang w:val="lv"/>
        </w:rPr>
        <w:t xml:space="preserve">aistīto teritoriju labiekārtošanas darbi Rīgas gadījumā tiek lēsti aptuveni 200 miljonu </w:t>
      </w:r>
      <w:proofErr w:type="spellStart"/>
      <w:r w:rsidR="00A11474" w:rsidRPr="000B0944">
        <w:rPr>
          <w:rFonts w:eastAsia="Times New Roman" w:cs="Times New Roman"/>
          <w:i/>
          <w:iCs/>
          <w:sz w:val="24"/>
          <w:szCs w:val="24"/>
          <w:lang w:val="lv"/>
        </w:rPr>
        <w:t>euro</w:t>
      </w:r>
      <w:proofErr w:type="spellEnd"/>
      <w:r w:rsidR="00A11474" w:rsidRPr="00A11474">
        <w:rPr>
          <w:rFonts w:eastAsia="Times New Roman" w:cs="Times New Roman"/>
          <w:sz w:val="24"/>
          <w:szCs w:val="24"/>
          <w:lang w:val="lv"/>
        </w:rPr>
        <w:t xml:space="preserve"> apmērā. Tā kā reģionālo staciju projektēšana (atšķirībā no Rīgas starptautisko staciju projektēšanas) nav pabeigta, ārpus Rīgas esošo trešo pušu vajadzību aplēses vēl nav veiktas.</w:t>
      </w:r>
    </w:p>
    <w:p w14:paraId="24F8BE98" w14:textId="590A22D8" w:rsidR="00136667" w:rsidRPr="009554E3" w:rsidRDefault="00A64C2B" w:rsidP="00CC770B">
      <w:pPr>
        <w:pStyle w:val="ListParagraph"/>
        <w:numPr>
          <w:ilvl w:val="1"/>
          <w:numId w:val="46"/>
        </w:numPr>
        <w:spacing w:before="120" w:after="120"/>
        <w:rPr>
          <w:rFonts w:cs="Times New Roman"/>
          <w:b/>
          <w:szCs w:val="24"/>
        </w:rPr>
      </w:pPr>
      <w:r w:rsidRPr="009554E3">
        <w:rPr>
          <w:rFonts w:cs="Times New Roman"/>
          <w:b/>
          <w:szCs w:val="24"/>
        </w:rPr>
        <w:t>Tiesiskā ietvara pilnveidošana</w:t>
      </w:r>
    </w:p>
    <w:p w14:paraId="29766BA4" w14:textId="4330C3E9" w:rsidR="00BE28EF" w:rsidRDefault="00364DA9" w:rsidP="00BE28EF">
      <w:pPr>
        <w:spacing w:after="0" w:line="240" w:lineRule="auto"/>
        <w:ind w:firstLine="720"/>
        <w:jc w:val="both"/>
        <w:rPr>
          <w:rFonts w:cs="Times New Roman"/>
          <w:sz w:val="24"/>
          <w:szCs w:val="24"/>
        </w:rPr>
      </w:pPr>
      <w:r w:rsidRPr="009554E3">
        <w:rPr>
          <w:rFonts w:cs="Times New Roman"/>
          <w:sz w:val="24"/>
          <w:szCs w:val="24"/>
        </w:rPr>
        <w:t>La</w:t>
      </w:r>
      <w:r w:rsidR="00D47876" w:rsidRPr="009554E3">
        <w:rPr>
          <w:rFonts w:cs="Times New Roman"/>
          <w:sz w:val="24"/>
          <w:szCs w:val="24"/>
        </w:rPr>
        <w:t xml:space="preserve">tvijas </w:t>
      </w:r>
      <w:r w:rsidR="00BB2910" w:rsidRPr="009554E3">
        <w:rPr>
          <w:rFonts w:cs="Times New Roman"/>
          <w:sz w:val="24"/>
          <w:szCs w:val="24"/>
        </w:rPr>
        <w:t>Republikas no</w:t>
      </w:r>
      <w:r w:rsidR="007E15A3" w:rsidRPr="009554E3">
        <w:rPr>
          <w:rFonts w:cs="Times New Roman"/>
          <w:sz w:val="24"/>
          <w:szCs w:val="24"/>
        </w:rPr>
        <w:t>r</w:t>
      </w:r>
      <w:r w:rsidR="00BB2910" w:rsidRPr="009554E3">
        <w:rPr>
          <w:rFonts w:cs="Times New Roman"/>
          <w:sz w:val="24"/>
          <w:szCs w:val="24"/>
        </w:rPr>
        <w:t xml:space="preserve">matīvais regulējums nav piemērots </w:t>
      </w:r>
      <w:r w:rsidR="007E15A3" w:rsidRPr="009554E3">
        <w:rPr>
          <w:rFonts w:cs="Times New Roman"/>
          <w:sz w:val="24"/>
          <w:szCs w:val="24"/>
        </w:rPr>
        <w:t xml:space="preserve">lielu </w:t>
      </w:r>
      <w:proofErr w:type="spellStart"/>
      <w:r w:rsidR="007E15A3" w:rsidRPr="009554E3">
        <w:rPr>
          <w:rFonts w:cs="Times New Roman"/>
          <w:sz w:val="24"/>
          <w:szCs w:val="24"/>
        </w:rPr>
        <w:t>līnijveida</w:t>
      </w:r>
      <w:proofErr w:type="spellEnd"/>
      <w:r w:rsidR="007E15A3" w:rsidRPr="009554E3">
        <w:rPr>
          <w:rFonts w:cs="Times New Roman"/>
          <w:sz w:val="24"/>
          <w:szCs w:val="24"/>
        </w:rPr>
        <w:t xml:space="preserve"> </w:t>
      </w:r>
      <w:r w:rsidR="00CB1996" w:rsidRPr="009554E3">
        <w:rPr>
          <w:rFonts w:cs="Times New Roman"/>
          <w:sz w:val="24"/>
          <w:szCs w:val="24"/>
        </w:rPr>
        <w:t xml:space="preserve">objektu </w:t>
      </w:r>
      <w:r w:rsidR="008E247C" w:rsidRPr="009554E3">
        <w:rPr>
          <w:rFonts w:cs="Times New Roman"/>
          <w:sz w:val="24"/>
          <w:szCs w:val="24"/>
        </w:rPr>
        <w:t xml:space="preserve">projektēšanai, </w:t>
      </w:r>
      <w:r w:rsidR="00CB1996" w:rsidRPr="009554E3">
        <w:rPr>
          <w:rFonts w:cs="Times New Roman"/>
          <w:sz w:val="24"/>
          <w:szCs w:val="24"/>
        </w:rPr>
        <w:t xml:space="preserve">būvniecībai un masveida </w:t>
      </w:r>
      <w:r w:rsidR="008E247C" w:rsidRPr="009554E3">
        <w:rPr>
          <w:rFonts w:cs="Times New Roman"/>
          <w:sz w:val="24"/>
          <w:szCs w:val="24"/>
        </w:rPr>
        <w:t>nekustamo īpašumu atsavināšanai</w:t>
      </w:r>
      <w:r w:rsidR="002E5C89" w:rsidRPr="009554E3">
        <w:rPr>
          <w:rFonts w:cs="Times New Roman"/>
          <w:sz w:val="24"/>
          <w:szCs w:val="24"/>
        </w:rPr>
        <w:t>, līdz ar ko tas negatīvi ietekmē Projekta progresu</w:t>
      </w:r>
      <w:r w:rsidR="008E247C" w:rsidRPr="009554E3">
        <w:rPr>
          <w:rFonts w:cs="Times New Roman"/>
          <w:sz w:val="24"/>
          <w:szCs w:val="24"/>
        </w:rPr>
        <w:t xml:space="preserve">. </w:t>
      </w:r>
      <w:r w:rsidR="0051000A">
        <w:rPr>
          <w:rFonts w:cs="Times New Roman"/>
          <w:sz w:val="24"/>
          <w:szCs w:val="24"/>
        </w:rPr>
        <w:t>9</w:t>
      </w:r>
      <w:r w:rsidR="00E43789">
        <w:rPr>
          <w:rFonts w:cs="Times New Roman"/>
          <w:sz w:val="24"/>
          <w:szCs w:val="24"/>
        </w:rPr>
        <w:t>.attēlā ir parādīti labprātīgas atsavināšanas procesa soļi. Kā redzams, nekustamā īpašuma daļas atsavināšana aizņem būtiski vairāk laika.</w:t>
      </w:r>
    </w:p>
    <w:p w14:paraId="7E27A170" w14:textId="77777777" w:rsidR="002B3356" w:rsidRDefault="002B3356" w:rsidP="00E43789">
      <w:pPr>
        <w:spacing w:after="0" w:line="240" w:lineRule="auto"/>
        <w:ind w:firstLine="720"/>
        <w:jc w:val="right"/>
        <w:rPr>
          <w:rFonts w:cs="Times New Roman"/>
          <w:sz w:val="24"/>
          <w:szCs w:val="24"/>
        </w:rPr>
      </w:pPr>
    </w:p>
    <w:p w14:paraId="6EA45320" w14:textId="77777777" w:rsidR="00B22612" w:rsidRDefault="00B22612" w:rsidP="00E43789">
      <w:pPr>
        <w:spacing w:after="0" w:line="240" w:lineRule="auto"/>
        <w:ind w:firstLine="720"/>
        <w:jc w:val="right"/>
        <w:rPr>
          <w:rFonts w:cs="Times New Roman"/>
          <w:sz w:val="24"/>
          <w:szCs w:val="24"/>
        </w:rPr>
      </w:pPr>
    </w:p>
    <w:p w14:paraId="313CCA55" w14:textId="77777777" w:rsidR="00B22612" w:rsidRDefault="00B22612" w:rsidP="00AC271C">
      <w:pPr>
        <w:spacing w:after="0" w:line="240" w:lineRule="auto"/>
        <w:rPr>
          <w:rFonts w:cs="Times New Roman"/>
          <w:sz w:val="24"/>
          <w:szCs w:val="24"/>
        </w:rPr>
      </w:pPr>
    </w:p>
    <w:p w14:paraId="0043D4A2" w14:textId="77777777" w:rsidR="00B22612" w:rsidRDefault="00B22612" w:rsidP="00E43789">
      <w:pPr>
        <w:spacing w:after="0" w:line="240" w:lineRule="auto"/>
        <w:ind w:firstLine="720"/>
        <w:jc w:val="right"/>
        <w:rPr>
          <w:rFonts w:cs="Times New Roman"/>
          <w:sz w:val="24"/>
          <w:szCs w:val="24"/>
        </w:rPr>
      </w:pPr>
    </w:p>
    <w:p w14:paraId="662AF390" w14:textId="77777777" w:rsidR="00B22612" w:rsidRDefault="00B22612" w:rsidP="00E43789">
      <w:pPr>
        <w:spacing w:after="0" w:line="240" w:lineRule="auto"/>
        <w:ind w:firstLine="720"/>
        <w:jc w:val="right"/>
        <w:rPr>
          <w:rFonts w:cs="Times New Roman"/>
          <w:sz w:val="24"/>
          <w:szCs w:val="24"/>
        </w:rPr>
      </w:pPr>
    </w:p>
    <w:p w14:paraId="4F612FCF" w14:textId="77777777" w:rsidR="00B22612" w:rsidRDefault="00B22612" w:rsidP="00E43789">
      <w:pPr>
        <w:spacing w:after="0" w:line="240" w:lineRule="auto"/>
        <w:ind w:firstLine="720"/>
        <w:jc w:val="right"/>
        <w:rPr>
          <w:rFonts w:cs="Times New Roman"/>
          <w:sz w:val="24"/>
          <w:szCs w:val="24"/>
        </w:rPr>
      </w:pPr>
    </w:p>
    <w:p w14:paraId="242FB7BE" w14:textId="77777777" w:rsidR="00B22612" w:rsidRDefault="00B22612" w:rsidP="00E43789">
      <w:pPr>
        <w:spacing w:after="0" w:line="240" w:lineRule="auto"/>
        <w:ind w:firstLine="720"/>
        <w:jc w:val="right"/>
        <w:rPr>
          <w:rFonts w:cs="Times New Roman"/>
          <w:sz w:val="24"/>
          <w:szCs w:val="24"/>
        </w:rPr>
      </w:pPr>
    </w:p>
    <w:p w14:paraId="44C0ED8E" w14:textId="77777777" w:rsidR="00B22612" w:rsidRDefault="00B22612" w:rsidP="00E43789">
      <w:pPr>
        <w:spacing w:after="0" w:line="240" w:lineRule="auto"/>
        <w:ind w:firstLine="720"/>
        <w:jc w:val="right"/>
        <w:rPr>
          <w:rFonts w:cs="Times New Roman"/>
          <w:sz w:val="24"/>
          <w:szCs w:val="24"/>
        </w:rPr>
      </w:pPr>
    </w:p>
    <w:p w14:paraId="47183F89" w14:textId="77777777" w:rsidR="00B22612" w:rsidRDefault="00B22612" w:rsidP="00E43789">
      <w:pPr>
        <w:spacing w:after="0" w:line="240" w:lineRule="auto"/>
        <w:ind w:firstLine="720"/>
        <w:jc w:val="right"/>
        <w:rPr>
          <w:rFonts w:cs="Times New Roman"/>
          <w:sz w:val="24"/>
          <w:szCs w:val="24"/>
        </w:rPr>
      </w:pPr>
    </w:p>
    <w:p w14:paraId="21FAE015" w14:textId="77777777" w:rsidR="00B22612" w:rsidRDefault="00B22612" w:rsidP="00E43789">
      <w:pPr>
        <w:spacing w:after="0" w:line="240" w:lineRule="auto"/>
        <w:ind w:firstLine="720"/>
        <w:jc w:val="right"/>
        <w:rPr>
          <w:rFonts w:cs="Times New Roman"/>
          <w:sz w:val="24"/>
          <w:szCs w:val="24"/>
        </w:rPr>
      </w:pPr>
    </w:p>
    <w:p w14:paraId="517C1A4C" w14:textId="77777777" w:rsidR="00B22612" w:rsidRDefault="00B22612" w:rsidP="00E43789">
      <w:pPr>
        <w:spacing w:after="0" w:line="240" w:lineRule="auto"/>
        <w:ind w:firstLine="720"/>
        <w:jc w:val="right"/>
        <w:rPr>
          <w:rFonts w:cs="Times New Roman"/>
          <w:sz w:val="24"/>
          <w:szCs w:val="24"/>
        </w:rPr>
      </w:pPr>
    </w:p>
    <w:p w14:paraId="0B0A070C" w14:textId="77777777" w:rsidR="00B22612" w:rsidRDefault="00B22612" w:rsidP="00E43789">
      <w:pPr>
        <w:spacing w:after="0" w:line="240" w:lineRule="auto"/>
        <w:ind w:firstLine="720"/>
        <w:jc w:val="right"/>
        <w:rPr>
          <w:rFonts w:cs="Times New Roman"/>
          <w:sz w:val="24"/>
          <w:szCs w:val="24"/>
        </w:rPr>
      </w:pPr>
    </w:p>
    <w:p w14:paraId="64048681" w14:textId="77777777" w:rsidR="00B22612" w:rsidRDefault="00B22612" w:rsidP="00E43789">
      <w:pPr>
        <w:spacing w:after="0" w:line="240" w:lineRule="auto"/>
        <w:ind w:firstLine="720"/>
        <w:jc w:val="right"/>
        <w:rPr>
          <w:rFonts w:cs="Times New Roman"/>
          <w:sz w:val="24"/>
          <w:szCs w:val="24"/>
        </w:rPr>
      </w:pPr>
    </w:p>
    <w:p w14:paraId="16F6823E" w14:textId="77777777" w:rsidR="00B22612" w:rsidRDefault="00B22612" w:rsidP="00E43789">
      <w:pPr>
        <w:spacing w:after="0" w:line="240" w:lineRule="auto"/>
        <w:ind w:firstLine="720"/>
        <w:jc w:val="right"/>
        <w:rPr>
          <w:rFonts w:cs="Times New Roman"/>
          <w:sz w:val="24"/>
          <w:szCs w:val="24"/>
        </w:rPr>
      </w:pPr>
    </w:p>
    <w:p w14:paraId="3D409BC3" w14:textId="77777777" w:rsidR="00B22612" w:rsidRDefault="00B22612" w:rsidP="00E43789">
      <w:pPr>
        <w:spacing w:after="0" w:line="240" w:lineRule="auto"/>
        <w:ind w:firstLine="720"/>
        <w:jc w:val="right"/>
        <w:rPr>
          <w:rFonts w:cs="Times New Roman"/>
          <w:sz w:val="24"/>
          <w:szCs w:val="24"/>
        </w:rPr>
      </w:pPr>
    </w:p>
    <w:p w14:paraId="266C8B96" w14:textId="77777777" w:rsidR="00B22612" w:rsidRDefault="00B22612" w:rsidP="00E43789">
      <w:pPr>
        <w:spacing w:after="0" w:line="240" w:lineRule="auto"/>
        <w:ind w:firstLine="720"/>
        <w:jc w:val="right"/>
        <w:rPr>
          <w:rFonts w:cs="Times New Roman"/>
          <w:sz w:val="24"/>
          <w:szCs w:val="24"/>
        </w:rPr>
      </w:pPr>
    </w:p>
    <w:p w14:paraId="32C474AA" w14:textId="77777777" w:rsidR="00B22612" w:rsidRDefault="00B22612" w:rsidP="00E43789">
      <w:pPr>
        <w:spacing w:after="0" w:line="240" w:lineRule="auto"/>
        <w:ind w:firstLine="720"/>
        <w:jc w:val="right"/>
        <w:rPr>
          <w:rFonts w:cs="Times New Roman"/>
          <w:sz w:val="24"/>
          <w:szCs w:val="24"/>
        </w:rPr>
      </w:pPr>
    </w:p>
    <w:p w14:paraId="16E0E150" w14:textId="77777777" w:rsidR="00B22612" w:rsidRDefault="00B22612" w:rsidP="00E43789">
      <w:pPr>
        <w:spacing w:after="0" w:line="240" w:lineRule="auto"/>
        <w:ind w:firstLine="720"/>
        <w:jc w:val="right"/>
        <w:rPr>
          <w:rFonts w:cs="Times New Roman"/>
          <w:sz w:val="24"/>
          <w:szCs w:val="24"/>
        </w:rPr>
      </w:pPr>
    </w:p>
    <w:p w14:paraId="7B5F7C5A" w14:textId="77777777" w:rsidR="00B22612" w:rsidRDefault="00B22612" w:rsidP="00E43789">
      <w:pPr>
        <w:spacing w:after="0" w:line="240" w:lineRule="auto"/>
        <w:ind w:firstLine="720"/>
        <w:jc w:val="right"/>
        <w:rPr>
          <w:rFonts w:cs="Times New Roman"/>
          <w:sz w:val="24"/>
          <w:szCs w:val="24"/>
        </w:rPr>
      </w:pPr>
    </w:p>
    <w:p w14:paraId="3F061BFB" w14:textId="77777777" w:rsidR="00B22612" w:rsidRDefault="00B22612" w:rsidP="00E43789">
      <w:pPr>
        <w:spacing w:after="0" w:line="240" w:lineRule="auto"/>
        <w:ind w:firstLine="720"/>
        <w:jc w:val="right"/>
        <w:rPr>
          <w:rFonts w:cs="Times New Roman"/>
          <w:sz w:val="24"/>
          <w:szCs w:val="24"/>
        </w:rPr>
      </w:pPr>
    </w:p>
    <w:p w14:paraId="1A969F13" w14:textId="77777777" w:rsidR="00B22612" w:rsidRDefault="00B22612" w:rsidP="00E43789">
      <w:pPr>
        <w:spacing w:after="0" w:line="240" w:lineRule="auto"/>
        <w:ind w:firstLine="720"/>
        <w:jc w:val="right"/>
        <w:rPr>
          <w:rFonts w:cs="Times New Roman"/>
          <w:sz w:val="24"/>
          <w:szCs w:val="24"/>
        </w:rPr>
      </w:pPr>
    </w:p>
    <w:p w14:paraId="53FF4AF7" w14:textId="1F614CE8" w:rsidR="00E43789" w:rsidRDefault="005F1003" w:rsidP="00E43789">
      <w:pPr>
        <w:spacing w:after="0" w:line="240" w:lineRule="auto"/>
        <w:ind w:firstLine="720"/>
        <w:jc w:val="right"/>
        <w:rPr>
          <w:rFonts w:cs="Times New Roman"/>
          <w:sz w:val="24"/>
          <w:szCs w:val="24"/>
        </w:rPr>
      </w:pPr>
      <w:r>
        <w:rPr>
          <w:rFonts w:cs="Times New Roman"/>
          <w:sz w:val="24"/>
          <w:szCs w:val="24"/>
        </w:rPr>
        <w:lastRenderedPageBreak/>
        <w:t>9</w:t>
      </w:r>
      <w:r w:rsidR="00E43789">
        <w:rPr>
          <w:rFonts w:cs="Times New Roman"/>
          <w:sz w:val="24"/>
          <w:szCs w:val="24"/>
        </w:rPr>
        <w:t>.attēls</w:t>
      </w:r>
    </w:p>
    <w:p w14:paraId="3F6FC23F" w14:textId="67452039" w:rsidR="00E43789" w:rsidRPr="009554E3" w:rsidRDefault="00E43789" w:rsidP="00D85FE1">
      <w:pPr>
        <w:spacing w:after="0" w:line="240" w:lineRule="auto"/>
        <w:ind w:firstLine="720"/>
        <w:jc w:val="center"/>
        <w:rPr>
          <w:rFonts w:cs="Times New Roman"/>
          <w:sz w:val="24"/>
          <w:szCs w:val="24"/>
        </w:rPr>
      </w:pPr>
      <w:r>
        <w:rPr>
          <w:noProof/>
        </w:rPr>
        <w:drawing>
          <wp:inline distT="0" distB="0" distL="0" distR="0" wp14:anchorId="69172CA9" wp14:editId="632351B8">
            <wp:extent cx="3615619" cy="5219065"/>
            <wp:effectExtent l="0" t="0" r="4445" b="635"/>
            <wp:docPr id="5" name="Attēls 5"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galds&#10;&#10;Apraksts ģenerēts automātisk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7980" cy="5222474"/>
                    </a:xfrm>
                    <a:prstGeom prst="rect">
                      <a:avLst/>
                    </a:prstGeom>
                    <a:noFill/>
                    <a:ln>
                      <a:noFill/>
                    </a:ln>
                  </pic:spPr>
                </pic:pic>
              </a:graphicData>
            </a:graphic>
          </wp:inline>
        </w:drawing>
      </w:r>
    </w:p>
    <w:p w14:paraId="09F11C46" w14:textId="3B2222C2" w:rsidR="00AA4311" w:rsidRDefault="00AA4311" w:rsidP="00BE28EF">
      <w:pPr>
        <w:spacing w:after="0" w:line="240" w:lineRule="auto"/>
        <w:ind w:firstLine="720"/>
        <w:jc w:val="both"/>
        <w:rPr>
          <w:rFonts w:cs="Times New Roman"/>
          <w:sz w:val="24"/>
          <w:szCs w:val="24"/>
        </w:rPr>
      </w:pPr>
    </w:p>
    <w:p w14:paraId="0CCD6BC8" w14:textId="083611A1" w:rsidR="003545B9" w:rsidRDefault="003545B9" w:rsidP="00C631F6">
      <w:pPr>
        <w:pStyle w:val="ListParagraph"/>
        <w:numPr>
          <w:ilvl w:val="2"/>
          <w:numId w:val="46"/>
        </w:numPr>
        <w:spacing w:before="120" w:after="120"/>
        <w:rPr>
          <w:rFonts w:cs="Times New Roman"/>
          <w:szCs w:val="24"/>
        </w:rPr>
      </w:pPr>
      <w:r w:rsidRPr="009554E3">
        <w:rPr>
          <w:rFonts w:cs="Times New Roman"/>
          <w:szCs w:val="24"/>
        </w:rPr>
        <w:t xml:space="preserve">Vides trokšņa regulējums </w:t>
      </w:r>
    </w:p>
    <w:p w14:paraId="4CC11CEC" w14:textId="4FAF62C8" w:rsidR="00061968" w:rsidRPr="009554E3" w:rsidRDefault="008245E6" w:rsidP="00CB7748">
      <w:pPr>
        <w:spacing w:line="240" w:lineRule="auto"/>
        <w:ind w:firstLine="720"/>
        <w:jc w:val="both"/>
        <w:rPr>
          <w:rFonts w:cs="Times New Roman"/>
          <w:sz w:val="24"/>
          <w:szCs w:val="24"/>
        </w:rPr>
      </w:pPr>
      <w:r w:rsidRPr="009554E3">
        <w:rPr>
          <w:rFonts w:cs="Times New Roman"/>
          <w:sz w:val="24"/>
          <w:szCs w:val="24"/>
        </w:rPr>
        <w:t xml:space="preserve">Lai </w:t>
      </w:r>
      <w:r w:rsidR="00B3392B" w:rsidRPr="009554E3">
        <w:rPr>
          <w:rFonts w:cs="Times New Roman"/>
          <w:sz w:val="24"/>
          <w:szCs w:val="24"/>
        </w:rPr>
        <w:t xml:space="preserve">novērstu </w:t>
      </w:r>
      <w:r w:rsidR="00BA4474" w:rsidRPr="009554E3">
        <w:rPr>
          <w:rFonts w:cs="Times New Roman"/>
          <w:sz w:val="24"/>
          <w:szCs w:val="24"/>
        </w:rPr>
        <w:t xml:space="preserve">turpmākos projektēšanas darbu kavējumus, nepieciešams </w:t>
      </w:r>
      <w:r w:rsidR="00001CBD" w:rsidRPr="009554E3">
        <w:rPr>
          <w:rFonts w:cs="Times New Roman"/>
          <w:sz w:val="24"/>
          <w:szCs w:val="24"/>
        </w:rPr>
        <w:t xml:space="preserve">atrisināt trokšņu </w:t>
      </w:r>
      <w:r w:rsidR="006609BD" w:rsidRPr="009554E3">
        <w:rPr>
          <w:rFonts w:cs="Times New Roman"/>
          <w:sz w:val="24"/>
          <w:szCs w:val="24"/>
        </w:rPr>
        <w:t xml:space="preserve">robežlielumu jautājumu. </w:t>
      </w:r>
      <w:r w:rsidR="00941E60" w:rsidRPr="009554E3">
        <w:rPr>
          <w:rFonts w:cs="Times New Roman"/>
          <w:sz w:val="24"/>
          <w:szCs w:val="24"/>
        </w:rPr>
        <w:t xml:space="preserve">Projekta tehniskajiem parametriem ir jāatbilst </w:t>
      </w:r>
      <w:r w:rsidR="00B93D97" w:rsidRPr="009554E3">
        <w:rPr>
          <w:rFonts w:cs="Times New Roman"/>
          <w:sz w:val="24"/>
          <w:szCs w:val="24"/>
        </w:rPr>
        <w:t>vides trokšņu ierobež</w:t>
      </w:r>
      <w:r w:rsidR="002577C7" w:rsidRPr="009554E3">
        <w:rPr>
          <w:rFonts w:cs="Times New Roman"/>
          <w:sz w:val="24"/>
          <w:szCs w:val="24"/>
        </w:rPr>
        <w:t>o</w:t>
      </w:r>
      <w:r w:rsidR="00B93D97" w:rsidRPr="009554E3">
        <w:rPr>
          <w:rFonts w:cs="Times New Roman"/>
          <w:sz w:val="24"/>
          <w:szCs w:val="24"/>
        </w:rPr>
        <w:t>šanas normatīvajam ietvaram</w:t>
      </w:r>
      <w:r w:rsidR="006D2662" w:rsidRPr="009554E3">
        <w:rPr>
          <w:rFonts w:cs="Times New Roman"/>
          <w:sz w:val="24"/>
          <w:szCs w:val="24"/>
        </w:rPr>
        <w:t xml:space="preserve">. </w:t>
      </w:r>
      <w:r w:rsidR="00696632" w:rsidRPr="009554E3">
        <w:rPr>
          <w:rFonts w:cs="Times New Roman"/>
          <w:sz w:val="24"/>
          <w:szCs w:val="24"/>
        </w:rPr>
        <w:t>Salīdzinot normatīvo regulējumu Baltijas valstīs,</w:t>
      </w:r>
      <w:r w:rsidR="00334FAA" w:rsidRPr="009554E3">
        <w:rPr>
          <w:rFonts w:cs="Times New Roman"/>
          <w:sz w:val="24"/>
          <w:szCs w:val="24"/>
        </w:rPr>
        <w:t xml:space="preserve"> </w:t>
      </w:r>
      <w:r w:rsidR="00696632" w:rsidRPr="009554E3">
        <w:rPr>
          <w:rFonts w:cs="Times New Roman"/>
          <w:sz w:val="24"/>
          <w:szCs w:val="24"/>
        </w:rPr>
        <w:t xml:space="preserve">konstatējams, ka </w:t>
      </w:r>
      <w:r w:rsidR="006D2662" w:rsidRPr="009554E3">
        <w:rPr>
          <w:rFonts w:cs="Times New Roman"/>
          <w:sz w:val="24"/>
          <w:szCs w:val="24"/>
        </w:rPr>
        <w:t xml:space="preserve">Latvijai ir augstākas </w:t>
      </w:r>
      <w:r w:rsidR="00F235B5" w:rsidRPr="009554E3">
        <w:rPr>
          <w:rFonts w:cs="Times New Roman"/>
          <w:sz w:val="24"/>
          <w:szCs w:val="24"/>
        </w:rPr>
        <w:t xml:space="preserve">trokšņu </w:t>
      </w:r>
      <w:r w:rsidR="007626AE" w:rsidRPr="009554E3">
        <w:rPr>
          <w:rFonts w:cs="Times New Roman"/>
          <w:sz w:val="24"/>
          <w:szCs w:val="24"/>
        </w:rPr>
        <w:t>robežlielumu prasības nekā Igaunij</w:t>
      </w:r>
      <w:r w:rsidR="00445DC9" w:rsidRPr="009554E3">
        <w:rPr>
          <w:rFonts w:cs="Times New Roman"/>
          <w:sz w:val="24"/>
          <w:szCs w:val="24"/>
        </w:rPr>
        <w:t xml:space="preserve">ai </w:t>
      </w:r>
      <w:r w:rsidR="007626AE" w:rsidRPr="009554E3">
        <w:rPr>
          <w:rFonts w:cs="Times New Roman"/>
          <w:sz w:val="24"/>
          <w:szCs w:val="24"/>
        </w:rPr>
        <w:t>un Lietuv</w:t>
      </w:r>
      <w:r w:rsidR="0099626C" w:rsidRPr="009554E3">
        <w:rPr>
          <w:rFonts w:cs="Times New Roman"/>
          <w:sz w:val="24"/>
          <w:szCs w:val="24"/>
        </w:rPr>
        <w:t>ai</w:t>
      </w:r>
      <w:r w:rsidR="00551B7F" w:rsidRPr="009554E3">
        <w:rPr>
          <w:rFonts w:cs="Times New Roman"/>
          <w:sz w:val="24"/>
          <w:szCs w:val="24"/>
        </w:rPr>
        <w:t xml:space="preserve">, kas rada būtisku ietekmi uz Latvijas posmu </w:t>
      </w:r>
      <w:r w:rsidR="000506F9" w:rsidRPr="009554E3">
        <w:rPr>
          <w:rFonts w:cs="Times New Roman"/>
          <w:sz w:val="24"/>
          <w:szCs w:val="24"/>
        </w:rPr>
        <w:t xml:space="preserve">būvprojektiem </w:t>
      </w:r>
      <w:r w:rsidR="00BE28EF" w:rsidRPr="009554E3">
        <w:rPr>
          <w:rFonts w:cs="Times New Roman"/>
          <w:sz w:val="24"/>
          <w:szCs w:val="24"/>
        </w:rPr>
        <w:t xml:space="preserve">(papildu risinājumi </w:t>
      </w:r>
      <w:r w:rsidR="00551B7F" w:rsidRPr="009554E3">
        <w:rPr>
          <w:rFonts w:cs="Times New Roman"/>
          <w:sz w:val="24"/>
          <w:szCs w:val="24"/>
        </w:rPr>
        <w:t>tehniskajiem projektiem</w:t>
      </w:r>
      <w:r w:rsidR="00696632" w:rsidRPr="009554E3">
        <w:rPr>
          <w:rFonts w:cs="Times New Roman"/>
          <w:sz w:val="24"/>
          <w:szCs w:val="24"/>
        </w:rPr>
        <w:t xml:space="preserve">, </w:t>
      </w:r>
      <w:r w:rsidR="00212342" w:rsidRPr="009554E3">
        <w:rPr>
          <w:rFonts w:cs="Times New Roman"/>
          <w:sz w:val="24"/>
          <w:szCs w:val="24"/>
        </w:rPr>
        <w:t>ar kuriem ne visos gadījumos var novērst trokšņu robežlielumu pārsniegu</w:t>
      </w:r>
      <w:r w:rsidR="00F62D14" w:rsidRPr="009554E3">
        <w:rPr>
          <w:rFonts w:cs="Times New Roman"/>
          <w:sz w:val="24"/>
          <w:szCs w:val="24"/>
        </w:rPr>
        <w:t>mu</w:t>
      </w:r>
      <w:r w:rsidR="00696632" w:rsidRPr="009554E3">
        <w:rPr>
          <w:rFonts w:cs="Times New Roman"/>
          <w:sz w:val="24"/>
          <w:szCs w:val="24"/>
        </w:rPr>
        <w:t>,</w:t>
      </w:r>
      <w:r w:rsidR="00D64A35" w:rsidRPr="009554E3">
        <w:rPr>
          <w:rFonts w:cs="Times New Roman"/>
          <w:sz w:val="24"/>
          <w:szCs w:val="24"/>
        </w:rPr>
        <w:t xml:space="preserve"> un </w:t>
      </w:r>
      <w:r w:rsidR="009F1FEB" w:rsidRPr="009554E3">
        <w:rPr>
          <w:rFonts w:cs="Times New Roman"/>
          <w:sz w:val="24"/>
          <w:szCs w:val="24"/>
        </w:rPr>
        <w:t xml:space="preserve">papildu </w:t>
      </w:r>
      <w:r w:rsidR="00D64A35" w:rsidRPr="009554E3">
        <w:rPr>
          <w:rFonts w:cs="Times New Roman"/>
          <w:sz w:val="24"/>
          <w:szCs w:val="24"/>
        </w:rPr>
        <w:t>izmaksas)</w:t>
      </w:r>
      <w:r w:rsidR="00696632" w:rsidRPr="009554E3">
        <w:rPr>
          <w:rFonts w:cs="Times New Roman"/>
          <w:sz w:val="24"/>
          <w:szCs w:val="24"/>
        </w:rPr>
        <w:t xml:space="preserve"> (skat. </w:t>
      </w:r>
      <w:r w:rsidR="00F93C54">
        <w:rPr>
          <w:rFonts w:cs="Times New Roman"/>
          <w:sz w:val="24"/>
          <w:szCs w:val="24"/>
        </w:rPr>
        <w:t>2</w:t>
      </w:r>
      <w:r w:rsidR="00794E47" w:rsidRPr="009554E3">
        <w:rPr>
          <w:rFonts w:cs="Times New Roman"/>
          <w:sz w:val="24"/>
          <w:szCs w:val="24"/>
        </w:rPr>
        <w:t>.tabulu</w:t>
      </w:r>
      <w:r w:rsidR="00696632" w:rsidRPr="009554E3">
        <w:rPr>
          <w:rFonts w:cs="Times New Roman"/>
          <w:sz w:val="24"/>
          <w:szCs w:val="24"/>
        </w:rPr>
        <w:t>)</w:t>
      </w:r>
      <w:r w:rsidR="00D64A35" w:rsidRPr="009554E3">
        <w:rPr>
          <w:rFonts w:cs="Times New Roman"/>
          <w:sz w:val="24"/>
          <w:szCs w:val="24"/>
        </w:rPr>
        <w:t>.</w:t>
      </w:r>
    </w:p>
    <w:p w14:paraId="49D6AA73" w14:textId="166D6647" w:rsidR="00696632" w:rsidRPr="009554E3" w:rsidRDefault="00E91554" w:rsidP="005642EE">
      <w:pPr>
        <w:spacing w:after="0" w:line="240" w:lineRule="auto"/>
        <w:ind w:left="5760" w:firstLine="720"/>
        <w:jc w:val="right"/>
        <w:rPr>
          <w:rFonts w:cs="Times New Roman"/>
          <w:sz w:val="24"/>
          <w:szCs w:val="24"/>
        </w:rPr>
      </w:pPr>
      <w:r w:rsidRPr="009554E3">
        <w:rPr>
          <w:rFonts w:cs="Times New Roman"/>
          <w:sz w:val="24"/>
          <w:szCs w:val="24"/>
        </w:rPr>
        <w:t xml:space="preserve"> </w:t>
      </w:r>
      <w:r w:rsidR="005642EE">
        <w:rPr>
          <w:rFonts w:cs="Times New Roman"/>
          <w:sz w:val="24"/>
          <w:szCs w:val="24"/>
        </w:rPr>
        <w:tab/>
      </w:r>
      <w:r w:rsidR="005642EE">
        <w:rPr>
          <w:rFonts w:cs="Times New Roman"/>
          <w:sz w:val="24"/>
          <w:szCs w:val="24"/>
        </w:rPr>
        <w:tab/>
      </w:r>
      <w:r w:rsidR="00F93C54">
        <w:rPr>
          <w:rFonts w:cs="Times New Roman"/>
          <w:sz w:val="24"/>
          <w:szCs w:val="24"/>
        </w:rPr>
        <w:t>2</w:t>
      </w:r>
      <w:r w:rsidR="00212342" w:rsidRPr="009554E3">
        <w:rPr>
          <w:rFonts w:cs="Times New Roman"/>
          <w:sz w:val="24"/>
          <w:szCs w:val="24"/>
        </w:rPr>
        <w:t>.</w:t>
      </w:r>
      <w:r w:rsidR="00794E47" w:rsidRPr="009554E3">
        <w:rPr>
          <w:rFonts w:cs="Times New Roman"/>
          <w:sz w:val="24"/>
          <w:szCs w:val="24"/>
        </w:rPr>
        <w:t>tabula</w:t>
      </w:r>
    </w:p>
    <w:tbl>
      <w:tblPr>
        <w:tblStyle w:val="TableGrid"/>
        <w:tblW w:w="9493" w:type="dxa"/>
        <w:jc w:val="center"/>
        <w:tblLook w:val="04A0" w:firstRow="1" w:lastRow="0" w:firstColumn="1" w:lastColumn="0" w:noHBand="0" w:noVBand="1"/>
      </w:tblPr>
      <w:tblGrid>
        <w:gridCol w:w="3413"/>
        <w:gridCol w:w="2830"/>
        <w:gridCol w:w="3250"/>
      </w:tblGrid>
      <w:tr w:rsidR="00696632" w:rsidRPr="009554E3" w14:paraId="208272D6" w14:textId="77777777" w:rsidTr="00C54EDB">
        <w:trPr>
          <w:jc w:val="center"/>
        </w:trPr>
        <w:tc>
          <w:tcPr>
            <w:tcW w:w="3413" w:type="dxa"/>
            <w:vMerge w:val="restart"/>
          </w:tcPr>
          <w:p w14:paraId="5A8E8BDA" w14:textId="77777777" w:rsidR="00696632" w:rsidRPr="009554E3" w:rsidRDefault="00696632" w:rsidP="00037C0F">
            <w:pPr>
              <w:jc w:val="both"/>
              <w:rPr>
                <w:rFonts w:cs="Times New Roman"/>
                <w:sz w:val="24"/>
                <w:szCs w:val="24"/>
              </w:rPr>
            </w:pPr>
          </w:p>
          <w:p w14:paraId="0C7015D3" w14:textId="6EAF6A51" w:rsidR="00696632" w:rsidRPr="009554E3" w:rsidRDefault="00696632" w:rsidP="00037C0F">
            <w:pPr>
              <w:jc w:val="both"/>
              <w:rPr>
                <w:rFonts w:cs="Times New Roman"/>
                <w:b/>
                <w:bCs/>
                <w:sz w:val="24"/>
                <w:szCs w:val="24"/>
              </w:rPr>
            </w:pPr>
            <w:r w:rsidRPr="009554E3">
              <w:rPr>
                <w:rFonts w:cs="Times New Roman"/>
                <w:b/>
                <w:bCs/>
                <w:sz w:val="24"/>
                <w:szCs w:val="24"/>
              </w:rPr>
              <w:t>Valsts</w:t>
            </w:r>
          </w:p>
        </w:tc>
        <w:tc>
          <w:tcPr>
            <w:tcW w:w="6080" w:type="dxa"/>
            <w:gridSpan w:val="2"/>
          </w:tcPr>
          <w:p w14:paraId="3DDE9EE4" w14:textId="77FDF2B1" w:rsidR="00696632" w:rsidRPr="009554E3" w:rsidRDefault="00696632" w:rsidP="00696632">
            <w:pPr>
              <w:jc w:val="center"/>
              <w:rPr>
                <w:rFonts w:cs="Times New Roman"/>
                <w:b/>
                <w:bCs/>
                <w:sz w:val="24"/>
                <w:szCs w:val="24"/>
              </w:rPr>
            </w:pPr>
            <w:r w:rsidRPr="009554E3">
              <w:rPr>
                <w:rFonts w:cs="Times New Roman"/>
                <w:b/>
                <w:bCs/>
                <w:sz w:val="24"/>
                <w:szCs w:val="24"/>
              </w:rPr>
              <w:t>Satiksmes infrastruktūras objekts</w:t>
            </w:r>
          </w:p>
        </w:tc>
      </w:tr>
      <w:tr w:rsidR="00696632" w:rsidRPr="009554E3" w14:paraId="2913E487" w14:textId="77777777" w:rsidTr="00C54EDB">
        <w:trPr>
          <w:jc w:val="center"/>
        </w:trPr>
        <w:tc>
          <w:tcPr>
            <w:tcW w:w="3413" w:type="dxa"/>
            <w:vMerge/>
          </w:tcPr>
          <w:p w14:paraId="477C45B2" w14:textId="77777777" w:rsidR="00696632" w:rsidRPr="009554E3" w:rsidRDefault="00696632" w:rsidP="00037C0F">
            <w:pPr>
              <w:jc w:val="both"/>
              <w:rPr>
                <w:rFonts w:cs="Times New Roman"/>
                <w:sz w:val="24"/>
                <w:szCs w:val="24"/>
              </w:rPr>
            </w:pPr>
          </w:p>
        </w:tc>
        <w:tc>
          <w:tcPr>
            <w:tcW w:w="2830" w:type="dxa"/>
          </w:tcPr>
          <w:p w14:paraId="058AA239" w14:textId="09D479DB" w:rsidR="00696632" w:rsidRPr="009554E3" w:rsidRDefault="00696632" w:rsidP="00212342">
            <w:pPr>
              <w:jc w:val="center"/>
              <w:rPr>
                <w:rFonts w:cs="Times New Roman"/>
                <w:sz w:val="24"/>
                <w:szCs w:val="24"/>
              </w:rPr>
            </w:pPr>
            <w:proofErr w:type="spellStart"/>
            <w:r w:rsidRPr="009554E3">
              <w:rPr>
                <w:rFonts w:cs="Times New Roman"/>
                <w:b/>
                <w:bCs/>
                <w:sz w:val="24"/>
                <w:szCs w:val="24"/>
              </w:rPr>
              <w:t>L</w:t>
            </w:r>
            <w:r w:rsidRPr="009554E3">
              <w:rPr>
                <w:rFonts w:cs="Times New Roman"/>
                <w:sz w:val="24"/>
                <w:szCs w:val="24"/>
                <w:vertAlign w:val="subscript"/>
              </w:rPr>
              <w:t>diena</w:t>
            </w:r>
            <w:proofErr w:type="spellEnd"/>
          </w:p>
        </w:tc>
        <w:tc>
          <w:tcPr>
            <w:tcW w:w="3250" w:type="dxa"/>
          </w:tcPr>
          <w:p w14:paraId="327E0F0B" w14:textId="64CB0051" w:rsidR="00696632" w:rsidRPr="009554E3" w:rsidRDefault="00696632" w:rsidP="00212342">
            <w:pPr>
              <w:jc w:val="center"/>
              <w:rPr>
                <w:rFonts w:cs="Times New Roman"/>
                <w:sz w:val="24"/>
                <w:szCs w:val="24"/>
              </w:rPr>
            </w:pPr>
            <w:proofErr w:type="spellStart"/>
            <w:r w:rsidRPr="009554E3">
              <w:rPr>
                <w:rFonts w:cs="Times New Roman"/>
                <w:b/>
                <w:bCs/>
                <w:sz w:val="24"/>
                <w:szCs w:val="24"/>
              </w:rPr>
              <w:t>L</w:t>
            </w:r>
            <w:r w:rsidRPr="009554E3">
              <w:rPr>
                <w:rFonts w:cs="Times New Roman"/>
                <w:sz w:val="24"/>
                <w:szCs w:val="24"/>
                <w:vertAlign w:val="subscript"/>
              </w:rPr>
              <w:t>nakts</w:t>
            </w:r>
            <w:proofErr w:type="spellEnd"/>
          </w:p>
        </w:tc>
      </w:tr>
      <w:tr w:rsidR="00696632" w:rsidRPr="009554E3" w14:paraId="1416B9AD" w14:textId="77777777" w:rsidTr="00C54EDB">
        <w:trPr>
          <w:jc w:val="center"/>
        </w:trPr>
        <w:tc>
          <w:tcPr>
            <w:tcW w:w="3413" w:type="dxa"/>
          </w:tcPr>
          <w:p w14:paraId="7B32C61D" w14:textId="7C2478A2" w:rsidR="00696632" w:rsidRPr="009554E3" w:rsidRDefault="00696632" w:rsidP="00037C0F">
            <w:pPr>
              <w:jc w:val="both"/>
              <w:rPr>
                <w:rFonts w:cs="Times New Roman"/>
                <w:b/>
                <w:bCs/>
                <w:sz w:val="24"/>
                <w:szCs w:val="24"/>
              </w:rPr>
            </w:pPr>
            <w:r w:rsidRPr="009554E3">
              <w:rPr>
                <w:rFonts w:cs="Times New Roman"/>
                <w:b/>
                <w:bCs/>
                <w:sz w:val="24"/>
                <w:szCs w:val="24"/>
              </w:rPr>
              <w:t>Latvija</w:t>
            </w:r>
          </w:p>
        </w:tc>
        <w:tc>
          <w:tcPr>
            <w:tcW w:w="2830" w:type="dxa"/>
          </w:tcPr>
          <w:p w14:paraId="65E733C7" w14:textId="03AB2E3F" w:rsidR="00696632" w:rsidRPr="009554E3" w:rsidRDefault="00696632" w:rsidP="00037C0F">
            <w:pPr>
              <w:jc w:val="both"/>
              <w:rPr>
                <w:rFonts w:cs="Times New Roman"/>
                <w:sz w:val="24"/>
                <w:szCs w:val="24"/>
              </w:rPr>
            </w:pPr>
            <w:r w:rsidRPr="009554E3">
              <w:rPr>
                <w:rFonts w:cs="Times New Roman"/>
                <w:sz w:val="24"/>
                <w:szCs w:val="24"/>
              </w:rPr>
              <w:t>55</w:t>
            </w:r>
          </w:p>
        </w:tc>
        <w:tc>
          <w:tcPr>
            <w:tcW w:w="3250" w:type="dxa"/>
          </w:tcPr>
          <w:p w14:paraId="71BA5333" w14:textId="24F2A05A" w:rsidR="00696632" w:rsidRPr="009554E3" w:rsidRDefault="00696632" w:rsidP="00037C0F">
            <w:pPr>
              <w:jc w:val="both"/>
              <w:rPr>
                <w:rFonts w:cs="Times New Roman"/>
                <w:sz w:val="24"/>
                <w:szCs w:val="24"/>
              </w:rPr>
            </w:pPr>
            <w:r w:rsidRPr="009554E3">
              <w:rPr>
                <w:rFonts w:cs="Times New Roman"/>
                <w:sz w:val="24"/>
                <w:szCs w:val="24"/>
              </w:rPr>
              <w:t>45</w:t>
            </w:r>
          </w:p>
        </w:tc>
      </w:tr>
      <w:tr w:rsidR="00696632" w:rsidRPr="009554E3" w14:paraId="58F6BFD8" w14:textId="77777777" w:rsidTr="00C54EDB">
        <w:trPr>
          <w:jc w:val="center"/>
        </w:trPr>
        <w:tc>
          <w:tcPr>
            <w:tcW w:w="3413" w:type="dxa"/>
          </w:tcPr>
          <w:p w14:paraId="547D66A1" w14:textId="77777777" w:rsidR="00696632" w:rsidRPr="009554E3" w:rsidRDefault="00696632" w:rsidP="00037C0F">
            <w:pPr>
              <w:jc w:val="both"/>
              <w:rPr>
                <w:rFonts w:cs="Times New Roman"/>
                <w:b/>
                <w:bCs/>
                <w:sz w:val="24"/>
                <w:szCs w:val="24"/>
              </w:rPr>
            </w:pPr>
            <w:r w:rsidRPr="009554E3">
              <w:rPr>
                <w:rFonts w:cs="Times New Roman"/>
                <w:b/>
                <w:bCs/>
                <w:sz w:val="24"/>
                <w:szCs w:val="24"/>
              </w:rPr>
              <w:t>Igaunija</w:t>
            </w:r>
          </w:p>
          <w:p w14:paraId="40F4918B" w14:textId="77777777" w:rsidR="00696632" w:rsidRPr="009554E3" w:rsidRDefault="00696632" w:rsidP="00037C0F">
            <w:pPr>
              <w:jc w:val="both"/>
              <w:rPr>
                <w:rFonts w:cs="Times New Roman"/>
                <w:sz w:val="24"/>
                <w:szCs w:val="24"/>
              </w:rPr>
            </w:pPr>
            <w:r w:rsidRPr="009554E3">
              <w:rPr>
                <w:rFonts w:cs="Times New Roman"/>
                <w:sz w:val="24"/>
                <w:szCs w:val="24"/>
              </w:rPr>
              <w:t>Robežlielums</w:t>
            </w:r>
          </w:p>
          <w:p w14:paraId="46DDD5EC" w14:textId="3F9599E4" w:rsidR="00696632" w:rsidRPr="009554E3" w:rsidRDefault="00696632" w:rsidP="00037C0F">
            <w:pPr>
              <w:jc w:val="both"/>
              <w:rPr>
                <w:rFonts w:cs="Times New Roman"/>
                <w:sz w:val="24"/>
                <w:szCs w:val="24"/>
              </w:rPr>
            </w:pPr>
            <w:proofErr w:type="spellStart"/>
            <w:r w:rsidRPr="009554E3">
              <w:rPr>
                <w:rFonts w:cs="Times New Roman"/>
                <w:sz w:val="24"/>
                <w:szCs w:val="24"/>
              </w:rPr>
              <w:t>Mērķlielums</w:t>
            </w:r>
            <w:proofErr w:type="spellEnd"/>
          </w:p>
        </w:tc>
        <w:tc>
          <w:tcPr>
            <w:tcW w:w="2830" w:type="dxa"/>
          </w:tcPr>
          <w:p w14:paraId="7C673B18" w14:textId="77777777" w:rsidR="00696632" w:rsidRPr="009554E3" w:rsidRDefault="00696632" w:rsidP="00037C0F">
            <w:pPr>
              <w:jc w:val="both"/>
              <w:rPr>
                <w:rFonts w:cs="Times New Roman"/>
                <w:sz w:val="24"/>
                <w:szCs w:val="24"/>
              </w:rPr>
            </w:pPr>
          </w:p>
          <w:p w14:paraId="6D8B09BE" w14:textId="77777777" w:rsidR="00696632" w:rsidRPr="009554E3" w:rsidRDefault="00696632" w:rsidP="00037C0F">
            <w:pPr>
              <w:jc w:val="both"/>
              <w:rPr>
                <w:rFonts w:cs="Times New Roman"/>
                <w:sz w:val="24"/>
                <w:szCs w:val="24"/>
              </w:rPr>
            </w:pPr>
            <w:r w:rsidRPr="009554E3">
              <w:rPr>
                <w:rFonts w:cs="Times New Roman"/>
                <w:sz w:val="24"/>
                <w:szCs w:val="24"/>
              </w:rPr>
              <w:t>60 (65 trokšņa avota pusē)</w:t>
            </w:r>
          </w:p>
          <w:p w14:paraId="4764A1CA" w14:textId="0AA6AD8D" w:rsidR="00696632" w:rsidRPr="009554E3" w:rsidRDefault="00696632" w:rsidP="00037C0F">
            <w:pPr>
              <w:jc w:val="both"/>
              <w:rPr>
                <w:rFonts w:cs="Times New Roman"/>
                <w:sz w:val="24"/>
                <w:szCs w:val="24"/>
              </w:rPr>
            </w:pPr>
            <w:r w:rsidRPr="009554E3">
              <w:rPr>
                <w:rFonts w:cs="Times New Roman"/>
                <w:sz w:val="24"/>
                <w:szCs w:val="24"/>
              </w:rPr>
              <w:t>55</w:t>
            </w:r>
          </w:p>
        </w:tc>
        <w:tc>
          <w:tcPr>
            <w:tcW w:w="3250" w:type="dxa"/>
          </w:tcPr>
          <w:p w14:paraId="131942DD" w14:textId="77777777" w:rsidR="00696632" w:rsidRPr="009554E3" w:rsidRDefault="00696632" w:rsidP="00037C0F">
            <w:pPr>
              <w:jc w:val="both"/>
              <w:rPr>
                <w:rFonts w:cs="Times New Roman"/>
                <w:sz w:val="24"/>
                <w:szCs w:val="24"/>
              </w:rPr>
            </w:pPr>
          </w:p>
          <w:p w14:paraId="01D2A4ED" w14:textId="77777777" w:rsidR="00696632" w:rsidRPr="009554E3" w:rsidRDefault="00696632" w:rsidP="00037C0F">
            <w:pPr>
              <w:jc w:val="both"/>
              <w:rPr>
                <w:rFonts w:cs="Times New Roman"/>
                <w:sz w:val="24"/>
                <w:szCs w:val="24"/>
              </w:rPr>
            </w:pPr>
            <w:r w:rsidRPr="009554E3">
              <w:rPr>
                <w:rFonts w:cs="Times New Roman"/>
                <w:sz w:val="24"/>
                <w:szCs w:val="24"/>
              </w:rPr>
              <w:t>55 (60 trokšņa avota pusē)</w:t>
            </w:r>
          </w:p>
          <w:p w14:paraId="7A9FA12A" w14:textId="701E70DB" w:rsidR="00696632" w:rsidRPr="009554E3" w:rsidRDefault="00696632" w:rsidP="00037C0F">
            <w:pPr>
              <w:jc w:val="both"/>
              <w:rPr>
                <w:rFonts w:cs="Times New Roman"/>
                <w:sz w:val="24"/>
                <w:szCs w:val="24"/>
              </w:rPr>
            </w:pPr>
            <w:r w:rsidRPr="009554E3">
              <w:rPr>
                <w:rFonts w:cs="Times New Roman"/>
                <w:sz w:val="24"/>
                <w:szCs w:val="24"/>
              </w:rPr>
              <w:t>50</w:t>
            </w:r>
          </w:p>
        </w:tc>
      </w:tr>
      <w:tr w:rsidR="00696632" w:rsidRPr="009554E3" w14:paraId="6BF4B199" w14:textId="77777777" w:rsidTr="00C54EDB">
        <w:trPr>
          <w:jc w:val="center"/>
        </w:trPr>
        <w:tc>
          <w:tcPr>
            <w:tcW w:w="3413" w:type="dxa"/>
          </w:tcPr>
          <w:p w14:paraId="0D2A976A" w14:textId="7241A735" w:rsidR="00696632" w:rsidRPr="009554E3" w:rsidRDefault="00696632" w:rsidP="00037C0F">
            <w:pPr>
              <w:jc w:val="both"/>
              <w:rPr>
                <w:rFonts w:cs="Times New Roman"/>
                <w:b/>
                <w:bCs/>
                <w:sz w:val="24"/>
                <w:szCs w:val="24"/>
              </w:rPr>
            </w:pPr>
            <w:r w:rsidRPr="009554E3">
              <w:rPr>
                <w:rFonts w:cs="Times New Roman"/>
                <w:b/>
                <w:bCs/>
                <w:sz w:val="24"/>
                <w:szCs w:val="24"/>
              </w:rPr>
              <w:t>Lietuva</w:t>
            </w:r>
          </w:p>
        </w:tc>
        <w:tc>
          <w:tcPr>
            <w:tcW w:w="2830" w:type="dxa"/>
          </w:tcPr>
          <w:p w14:paraId="35FF7E19" w14:textId="0754A299" w:rsidR="00696632" w:rsidRPr="009554E3" w:rsidRDefault="00696632" w:rsidP="00037C0F">
            <w:pPr>
              <w:jc w:val="both"/>
              <w:rPr>
                <w:rFonts w:cs="Times New Roman"/>
                <w:sz w:val="24"/>
                <w:szCs w:val="24"/>
              </w:rPr>
            </w:pPr>
            <w:r w:rsidRPr="009554E3">
              <w:rPr>
                <w:rFonts w:cs="Times New Roman"/>
                <w:sz w:val="24"/>
                <w:szCs w:val="24"/>
              </w:rPr>
              <w:t>65</w:t>
            </w:r>
          </w:p>
        </w:tc>
        <w:tc>
          <w:tcPr>
            <w:tcW w:w="3250" w:type="dxa"/>
          </w:tcPr>
          <w:p w14:paraId="25954E97" w14:textId="05CAEC8E" w:rsidR="00696632" w:rsidRPr="009554E3" w:rsidRDefault="00696632" w:rsidP="00037C0F">
            <w:pPr>
              <w:jc w:val="both"/>
              <w:rPr>
                <w:rFonts w:cs="Times New Roman"/>
                <w:sz w:val="24"/>
                <w:szCs w:val="24"/>
              </w:rPr>
            </w:pPr>
            <w:r w:rsidRPr="009554E3">
              <w:rPr>
                <w:rFonts w:cs="Times New Roman"/>
                <w:sz w:val="24"/>
                <w:szCs w:val="24"/>
              </w:rPr>
              <w:t>55</w:t>
            </w:r>
          </w:p>
        </w:tc>
      </w:tr>
    </w:tbl>
    <w:p w14:paraId="4F668DC3" w14:textId="77777777" w:rsidR="00696632" w:rsidRPr="009554E3" w:rsidRDefault="00696632" w:rsidP="00212342">
      <w:pPr>
        <w:spacing w:after="0" w:line="240" w:lineRule="auto"/>
        <w:jc w:val="both"/>
        <w:rPr>
          <w:rFonts w:cs="Times New Roman"/>
          <w:sz w:val="24"/>
          <w:szCs w:val="24"/>
        </w:rPr>
      </w:pPr>
    </w:p>
    <w:p w14:paraId="4BDB2B74" w14:textId="25637B2A" w:rsidR="00794E47" w:rsidRPr="009554E3" w:rsidRDefault="007878F5" w:rsidP="000C1F2C">
      <w:pPr>
        <w:pStyle w:val="ListParagraph"/>
        <w:numPr>
          <w:ilvl w:val="2"/>
          <w:numId w:val="46"/>
        </w:numPr>
        <w:spacing w:after="120"/>
        <w:rPr>
          <w:rFonts w:cs="Times New Roman"/>
          <w:szCs w:val="24"/>
        </w:rPr>
      </w:pPr>
      <w:proofErr w:type="spellStart"/>
      <w:r w:rsidRPr="009554E3">
        <w:rPr>
          <w:rFonts w:cs="Times New Roman"/>
          <w:szCs w:val="24"/>
        </w:rPr>
        <w:lastRenderedPageBreak/>
        <w:t>Jaunveidojamo</w:t>
      </w:r>
      <w:proofErr w:type="spellEnd"/>
      <w:r w:rsidR="00416471" w:rsidRPr="009554E3">
        <w:rPr>
          <w:rFonts w:cs="Times New Roman"/>
          <w:szCs w:val="24"/>
        </w:rPr>
        <w:t xml:space="preserve"> ceļu piederība un apsaimniekošana</w:t>
      </w:r>
    </w:p>
    <w:p w14:paraId="47B7F179" w14:textId="6128F0CE" w:rsidR="00F7043D" w:rsidRPr="009554E3" w:rsidRDefault="007878F5" w:rsidP="00CB7748">
      <w:pPr>
        <w:spacing w:after="0" w:line="240" w:lineRule="auto"/>
        <w:ind w:firstLine="720"/>
        <w:jc w:val="both"/>
        <w:rPr>
          <w:rFonts w:cs="Times New Roman"/>
          <w:sz w:val="24"/>
          <w:szCs w:val="24"/>
        </w:rPr>
      </w:pPr>
      <w:r w:rsidRPr="009554E3">
        <w:rPr>
          <w:rFonts w:cs="Times New Roman"/>
          <w:sz w:val="24"/>
          <w:szCs w:val="24"/>
        </w:rPr>
        <w:t>N</w:t>
      </w:r>
      <w:r w:rsidR="00E91554" w:rsidRPr="009554E3">
        <w:rPr>
          <w:rFonts w:cs="Times New Roman"/>
          <w:sz w:val="24"/>
          <w:szCs w:val="24"/>
        </w:rPr>
        <w:t>epieciešams atrisināt jaun</w:t>
      </w:r>
      <w:r w:rsidR="0019338C" w:rsidRPr="009554E3">
        <w:rPr>
          <w:rFonts w:cs="Times New Roman"/>
          <w:sz w:val="24"/>
          <w:szCs w:val="24"/>
        </w:rPr>
        <w:t>o</w:t>
      </w:r>
      <w:r w:rsidR="00E13F87">
        <w:rPr>
          <w:rFonts w:cs="Times New Roman"/>
          <w:sz w:val="24"/>
          <w:szCs w:val="24"/>
        </w:rPr>
        <w:t xml:space="preserve"> </w:t>
      </w:r>
      <w:r w:rsidR="0019338C" w:rsidRPr="009554E3">
        <w:rPr>
          <w:rFonts w:cs="Times New Roman"/>
          <w:sz w:val="24"/>
          <w:szCs w:val="24"/>
        </w:rPr>
        <w:t xml:space="preserve">Projekta ietvarā </w:t>
      </w:r>
      <w:r w:rsidR="00E91554" w:rsidRPr="009554E3">
        <w:rPr>
          <w:rFonts w:cs="Times New Roman"/>
          <w:sz w:val="24"/>
          <w:szCs w:val="24"/>
        </w:rPr>
        <w:t>izbūvēto</w:t>
      </w:r>
      <w:r w:rsidR="0019338C" w:rsidRPr="009554E3">
        <w:rPr>
          <w:rFonts w:cs="Times New Roman"/>
          <w:sz w:val="24"/>
          <w:szCs w:val="24"/>
        </w:rPr>
        <w:t xml:space="preserve"> </w:t>
      </w:r>
      <w:r w:rsidR="00212342" w:rsidRPr="009554E3">
        <w:rPr>
          <w:rFonts w:cs="Times New Roman"/>
          <w:sz w:val="24"/>
          <w:szCs w:val="24"/>
        </w:rPr>
        <w:t xml:space="preserve">pašvaldības </w:t>
      </w:r>
      <w:r w:rsidR="002D5AA8" w:rsidRPr="009554E3">
        <w:rPr>
          <w:rFonts w:cs="Times New Roman"/>
          <w:sz w:val="24"/>
          <w:szCs w:val="24"/>
        </w:rPr>
        <w:t>(</w:t>
      </w:r>
      <w:r w:rsidR="007E000F" w:rsidRPr="009554E3">
        <w:rPr>
          <w:rFonts w:cs="Times New Roman"/>
          <w:sz w:val="24"/>
          <w:szCs w:val="24"/>
        </w:rPr>
        <w:t xml:space="preserve">būvprojektos indikatīvi norādītā piederība) </w:t>
      </w:r>
      <w:r w:rsidR="00212342" w:rsidRPr="009554E3">
        <w:rPr>
          <w:rFonts w:cs="Times New Roman"/>
          <w:sz w:val="24"/>
          <w:szCs w:val="24"/>
        </w:rPr>
        <w:t xml:space="preserve">nozīmes </w:t>
      </w:r>
      <w:r w:rsidR="0019338C" w:rsidRPr="009554E3">
        <w:rPr>
          <w:rFonts w:cs="Times New Roman"/>
          <w:sz w:val="24"/>
          <w:szCs w:val="24"/>
        </w:rPr>
        <w:t xml:space="preserve">ceļu </w:t>
      </w:r>
      <w:r w:rsidR="002E5C89" w:rsidRPr="009554E3">
        <w:rPr>
          <w:rFonts w:cs="Times New Roman"/>
          <w:sz w:val="24"/>
          <w:szCs w:val="24"/>
        </w:rPr>
        <w:t xml:space="preserve">(pēc aktuālās informācijas – 246,56 km) </w:t>
      </w:r>
      <w:r w:rsidR="0019338C" w:rsidRPr="009554E3">
        <w:rPr>
          <w:rFonts w:cs="Times New Roman"/>
          <w:sz w:val="24"/>
          <w:szCs w:val="24"/>
        </w:rPr>
        <w:t>pied</w:t>
      </w:r>
      <w:r w:rsidR="00F31C4C" w:rsidRPr="009554E3">
        <w:rPr>
          <w:rFonts w:cs="Times New Roman"/>
          <w:sz w:val="24"/>
          <w:szCs w:val="24"/>
        </w:rPr>
        <w:t>e</w:t>
      </w:r>
      <w:r w:rsidR="0019338C" w:rsidRPr="009554E3">
        <w:rPr>
          <w:rFonts w:cs="Times New Roman"/>
          <w:sz w:val="24"/>
          <w:szCs w:val="24"/>
        </w:rPr>
        <w:t>rības jautājumu</w:t>
      </w:r>
      <w:r w:rsidR="00F31C4C" w:rsidRPr="009554E3">
        <w:rPr>
          <w:rFonts w:cs="Times New Roman"/>
          <w:sz w:val="24"/>
          <w:szCs w:val="24"/>
        </w:rPr>
        <w:t>. Šobrīd ir situācija, k</w:t>
      </w:r>
      <w:r w:rsidR="007543B7" w:rsidRPr="009554E3">
        <w:rPr>
          <w:rFonts w:cs="Times New Roman"/>
          <w:sz w:val="24"/>
          <w:szCs w:val="24"/>
        </w:rPr>
        <w:t xml:space="preserve">urā </w:t>
      </w:r>
      <w:r w:rsidR="00F31C4C" w:rsidRPr="009554E3">
        <w:rPr>
          <w:rFonts w:cs="Times New Roman"/>
          <w:sz w:val="24"/>
          <w:szCs w:val="24"/>
        </w:rPr>
        <w:t xml:space="preserve">pašvaldības </w:t>
      </w:r>
      <w:r w:rsidR="00212342" w:rsidRPr="009554E3">
        <w:rPr>
          <w:rFonts w:cs="Times New Roman"/>
          <w:sz w:val="24"/>
          <w:szCs w:val="24"/>
        </w:rPr>
        <w:t>ir norādījušas uz nepieciešamību pēc ceļiem, kas tiek projektēti, lai atjaunot</w:t>
      </w:r>
      <w:r w:rsidR="00C14A94" w:rsidRPr="009554E3">
        <w:rPr>
          <w:rFonts w:cs="Times New Roman"/>
          <w:sz w:val="24"/>
          <w:szCs w:val="24"/>
        </w:rPr>
        <w:t>u</w:t>
      </w:r>
      <w:r w:rsidR="00212342" w:rsidRPr="009554E3">
        <w:rPr>
          <w:rFonts w:cs="Times New Roman"/>
          <w:sz w:val="24"/>
          <w:szCs w:val="24"/>
        </w:rPr>
        <w:t xml:space="preserve"> iepriekšējo stāvokli</w:t>
      </w:r>
      <w:r w:rsidR="007E000F" w:rsidRPr="009554E3">
        <w:rPr>
          <w:rFonts w:cs="Times New Roman"/>
          <w:sz w:val="24"/>
          <w:szCs w:val="24"/>
        </w:rPr>
        <w:t xml:space="preserve"> un </w:t>
      </w:r>
      <w:r w:rsidR="00A7719A" w:rsidRPr="009554E3">
        <w:rPr>
          <w:rFonts w:cs="Times New Roman"/>
          <w:sz w:val="24"/>
          <w:szCs w:val="24"/>
        </w:rPr>
        <w:t>mobilitātes iespējas apvidū</w:t>
      </w:r>
      <w:r w:rsidR="00212342" w:rsidRPr="009554E3">
        <w:rPr>
          <w:rFonts w:cs="Times New Roman"/>
          <w:sz w:val="24"/>
          <w:szCs w:val="24"/>
        </w:rPr>
        <w:t xml:space="preserve">, </w:t>
      </w:r>
      <w:r w:rsidR="00C14A94" w:rsidRPr="009554E3">
        <w:rPr>
          <w:rFonts w:cs="Times New Roman"/>
          <w:sz w:val="24"/>
          <w:szCs w:val="24"/>
        </w:rPr>
        <w:t xml:space="preserve">tomēr </w:t>
      </w:r>
      <w:r w:rsidR="00F86845" w:rsidRPr="009554E3">
        <w:rPr>
          <w:rFonts w:cs="Times New Roman"/>
          <w:sz w:val="24"/>
          <w:szCs w:val="24"/>
        </w:rPr>
        <w:t>atsakās</w:t>
      </w:r>
      <w:r w:rsidR="00C14A94" w:rsidRPr="009554E3">
        <w:rPr>
          <w:rFonts w:cs="Times New Roman"/>
          <w:sz w:val="24"/>
          <w:szCs w:val="24"/>
        </w:rPr>
        <w:t xml:space="preserve"> tos nākotnē (pēc izbūves)</w:t>
      </w:r>
      <w:r w:rsidR="00F86845" w:rsidRPr="009554E3">
        <w:rPr>
          <w:rFonts w:cs="Times New Roman"/>
          <w:sz w:val="24"/>
          <w:szCs w:val="24"/>
        </w:rPr>
        <w:t xml:space="preserve"> </w:t>
      </w:r>
      <w:r w:rsidR="00C83E06" w:rsidRPr="009554E3">
        <w:rPr>
          <w:rFonts w:cs="Times New Roman"/>
          <w:sz w:val="24"/>
          <w:szCs w:val="24"/>
        </w:rPr>
        <w:t>pārņemt savā īpašumā</w:t>
      </w:r>
      <w:r w:rsidR="00A7719A" w:rsidRPr="009554E3">
        <w:rPr>
          <w:rFonts w:cs="Times New Roman"/>
          <w:sz w:val="24"/>
          <w:szCs w:val="24"/>
        </w:rPr>
        <w:t xml:space="preserve">, kamēr nav </w:t>
      </w:r>
      <w:r w:rsidR="006971E8" w:rsidRPr="009554E3">
        <w:rPr>
          <w:rFonts w:cs="Times New Roman"/>
          <w:sz w:val="24"/>
          <w:szCs w:val="24"/>
        </w:rPr>
        <w:t xml:space="preserve">noteiktā apjomā </w:t>
      </w:r>
      <w:r w:rsidR="00A7719A" w:rsidRPr="009554E3">
        <w:rPr>
          <w:rFonts w:cs="Times New Roman"/>
          <w:sz w:val="24"/>
          <w:szCs w:val="24"/>
        </w:rPr>
        <w:t xml:space="preserve">garantēts ilgtermiņa finansējums </w:t>
      </w:r>
      <w:r w:rsidR="006971E8" w:rsidRPr="009554E3">
        <w:rPr>
          <w:rFonts w:cs="Times New Roman"/>
          <w:sz w:val="24"/>
          <w:szCs w:val="24"/>
        </w:rPr>
        <w:t>to uzturēšanai</w:t>
      </w:r>
      <w:r w:rsidR="00C14A94" w:rsidRPr="009554E3">
        <w:rPr>
          <w:rFonts w:cs="Times New Roman"/>
          <w:sz w:val="24"/>
          <w:szCs w:val="24"/>
        </w:rPr>
        <w:t>.</w:t>
      </w:r>
      <w:r w:rsidR="00C83E06" w:rsidRPr="009554E3">
        <w:rPr>
          <w:rFonts w:cs="Times New Roman"/>
          <w:sz w:val="24"/>
          <w:szCs w:val="24"/>
        </w:rPr>
        <w:t xml:space="preserve"> </w:t>
      </w:r>
      <w:r w:rsidR="00B2765B">
        <w:rPr>
          <w:rFonts w:cs="Times New Roman"/>
          <w:sz w:val="24"/>
          <w:szCs w:val="24"/>
        </w:rPr>
        <w:t>SM</w:t>
      </w:r>
      <w:r w:rsidR="00C14A94" w:rsidRPr="009554E3">
        <w:rPr>
          <w:rFonts w:cs="Times New Roman"/>
          <w:sz w:val="24"/>
          <w:szCs w:val="24"/>
        </w:rPr>
        <w:t xml:space="preserve"> strādā pie informatīvā ziņojuma “Par jauniem ceļiem Rail </w:t>
      </w:r>
      <w:proofErr w:type="spellStart"/>
      <w:r w:rsidR="00C14A94" w:rsidRPr="009554E3">
        <w:rPr>
          <w:rFonts w:cs="Times New Roman"/>
          <w:sz w:val="24"/>
          <w:szCs w:val="24"/>
        </w:rPr>
        <w:t>Baltica</w:t>
      </w:r>
      <w:proofErr w:type="spellEnd"/>
      <w:r w:rsidR="00C14A94" w:rsidRPr="009554E3">
        <w:rPr>
          <w:rFonts w:cs="Times New Roman"/>
          <w:sz w:val="24"/>
          <w:szCs w:val="24"/>
        </w:rPr>
        <w:t xml:space="preserve"> projekta īstenošanas rezultātā” (Nr. 22-TA-2881), kura ietvaros</w:t>
      </w:r>
      <w:r w:rsidR="009057B9" w:rsidRPr="009554E3">
        <w:rPr>
          <w:rFonts w:cs="Times New Roman"/>
          <w:sz w:val="24"/>
          <w:szCs w:val="24"/>
        </w:rPr>
        <w:t xml:space="preserve"> par </w:t>
      </w:r>
      <w:r w:rsidR="00C14A94" w:rsidRPr="009554E3">
        <w:rPr>
          <w:rFonts w:cs="Times New Roman"/>
          <w:sz w:val="24"/>
          <w:szCs w:val="24"/>
        </w:rPr>
        <w:t xml:space="preserve">pašvaldības nozīmes </w:t>
      </w:r>
      <w:r w:rsidR="00A5211E" w:rsidRPr="009554E3">
        <w:rPr>
          <w:rFonts w:cs="Times New Roman"/>
          <w:sz w:val="24"/>
          <w:szCs w:val="24"/>
        </w:rPr>
        <w:t xml:space="preserve">ceļu </w:t>
      </w:r>
      <w:r w:rsidR="009057B9" w:rsidRPr="009554E3">
        <w:rPr>
          <w:rFonts w:cs="Times New Roman"/>
          <w:sz w:val="24"/>
          <w:szCs w:val="24"/>
        </w:rPr>
        <w:t xml:space="preserve">pārņemšanu </w:t>
      </w:r>
      <w:r w:rsidR="00A5211E" w:rsidRPr="009554E3">
        <w:rPr>
          <w:rFonts w:cs="Times New Roman"/>
          <w:sz w:val="24"/>
          <w:szCs w:val="24"/>
        </w:rPr>
        <w:t>tiek piedāvāt</w:t>
      </w:r>
      <w:r w:rsidR="00F62D14" w:rsidRPr="009554E3">
        <w:rPr>
          <w:rFonts w:cs="Times New Roman"/>
          <w:sz w:val="24"/>
          <w:szCs w:val="24"/>
        </w:rPr>
        <w:t>a kompensācija</w:t>
      </w:r>
      <w:r w:rsidR="00A5211E" w:rsidRPr="009554E3">
        <w:rPr>
          <w:rFonts w:cs="Times New Roman"/>
          <w:sz w:val="24"/>
          <w:szCs w:val="24"/>
        </w:rPr>
        <w:t xml:space="preserve"> </w:t>
      </w:r>
      <w:r w:rsidR="00F62D14" w:rsidRPr="009554E3">
        <w:rPr>
          <w:rFonts w:cs="Times New Roman"/>
          <w:sz w:val="24"/>
          <w:szCs w:val="24"/>
        </w:rPr>
        <w:t>(</w:t>
      </w:r>
      <w:r w:rsidR="0000076D" w:rsidRPr="009554E3">
        <w:rPr>
          <w:rFonts w:cs="Times New Roman"/>
          <w:sz w:val="24"/>
          <w:szCs w:val="24"/>
        </w:rPr>
        <w:t>vienreizēj</w:t>
      </w:r>
      <w:r w:rsidR="00207BD7" w:rsidRPr="009554E3">
        <w:rPr>
          <w:rFonts w:cs="Times New Roman"/>
          <w:sz w:val="24"/>
          <w:szCs w:val="24"/>
        </w:rPr>
        <w:t>s</w:t>
      </w:r>
      <w:r w:rsidR="00F62D14" w:rsidRPr="009554E3">
        <w:rPr>
          <w:rFonts w:cs="Times New Roman"/>
          <w:sz w:val="24"/>
          <w:szCs w:val="24"/>
        </w:rPr>
        <w:t xml:space="preserve"> maksājums)</w:t>
      </w:r>
      <w:r w:rsidR="00C14A94" w:rsidRPr="009554E3">
        <w:rPr>
          <w:rFonts w:cs="Times New Roman"/>
          <w:sz w:val="24"/>
          <w:szCs w:val="24"/>
        </w:rPr>
        <w:t>, tomēr piedāvājums netiek atbalstīts</w:t>
      </w:r>
      <w:r w:rsidR="00F62D14" w:rsidRPr="009554E3">
        <w:rPr>
          <w:rFonts w:cs="Times New Roman"/>
          <w:sz w:val="24"/>
          <w:szCs w:val="24"/>
        </w:rPr>
        <w:t xml:space="preserve"> informatīvā ziņojuma saskaņošanas ietvaros</w:t>
      </w:r>
      <w:r w:rsidR="00207BD7" w:rsidRPr="009554E3">
        <w:rPr>
          <w:rFonts w:cs="Times New Roman"/>
          <w:sz w:val="24"/>
          <w:szCs w:val="24"/>
        </w:rPr>
        <w:t>.</w:t>
      </w:r>
      <w:r w:rsidR="002E5C89" w:rsidRPr="009554E3">
        <w:rPr>
          <w:rFonts w:cs="Times New Roman"/>
          <w:sz w:val="24"/>
          <w:szCs w:val="24"/>
        </w:rPr>
        <w:t xml:space="preserve"> Nerodot risinājumu, pastāv risks, ka uzturēšanas pienākums saglabāsies valstij.</w:t>
      </w:r>
      <w:r w:rsidR="00E91554" w:rsidRPr="009554E3">
        <w:rPr>
          <w:rFonts w:cs="Times New Roman"/>
          <w:sz w:val="24"/>
          <w:szCs w:val="24"/>
        </w:rPr>
        <w:t xml:space="preserve"> </w:t>
      </w:r>
      <w:r w:rsidR="00642F94" w:rsidRPr="009554E3">
        <w:rPr>
          <w:rFonts w:cs="Times New Roman"/>
          <w:sz w:val="24"/>
          <w:szCs w:val="24"/>
        </w:rPr>
        <w:t xml:space="preserve">Neskaidrība par ceļu piederību kavē </w:t>
      </w:r>
      <w:r w:rsidR="00A82482">
        <w:rPr>
          <w:rFonts w:cs="Times New Roman"/>
          <w:sz w:val="24"/>
          <w:szCs w:val="24"/>
        </w:rPr>
        <w:t xml:space="preserve">arī </w:t>
      </w:r>
      <w:r w:rsidR="00642F94" w:rsidRPr="009554E3">
        <w:rPr>
          <w:rFonts w:cs="Times New Roman"/>
          <w:sz w:val="24"/>
          <w:szCs w:val="24"/>
        </w:rPr>
        <w:t>būvprojekta risinājumu pabeigšanu un zem</w:t>
      </w:r>
      <w:r w:rsidR="00F7043D" w:rsidRPr="009554E3">
        <w:rPr>
          <w:rFonts w:cs="Times New Roman"/>
          <w:sz w:val="24"/>
          <w:szCs w:val="24"/>
        </w:rPr>
        <w:t>ju atsavināšanu.</w:t>
      </w:r>
    </w:p>
    <w:p w14:paraId="139FF4DC" w14:textId="522FF46A" w:rsidR="000E1E1E" w:rsidRPr="00591C95" w:rsidRDefault="000E1E1E" w:rsidP="000C1F2C">
      <w:pPr>
        <w:pStyle w:val="ListParagraph"/>
        <w:numPr>
          <w:ilvl w:val="2"/>
          <w:numId w:val="46"/>
        </w:numPr>
        <w:spacing w:before="120" w:after="120"/>
        <w:rPr>
          <w:rFonts w:cs="Times New Roman"/>
          <w:szCs w:val="24"/>
        </w:rPr>
      </w:pPr>
      <w:r w:rsidRPr="00591C95">
        <w:rPr>
          <w:rFonts w:cs="Times New Roman"/>
          <w:szCs w:val="24"/>
        </w:rPr>
        <w:t xml:space="preserve">Būvniecības sākšana </w:t>
      </w:r>
      <w:r w:rsidR="00CD2866" w:rsidRPr="00591C95">
        <w:rPr>
          <w:rFonts w:cs="Times New Roman"/>
          <w:szCs w:val="24"/>
        </w:rPr>
        <w:t>privātpersonas zemē uz servitūta pamata</w:t>
      </w:r>
    </w:p>
    <w:p w14:paraId="226A0CAA" w14:textId="1C290107" w:rsidR="00AD1407" w:rsidRPr="009554E3" w:rsidRDefault="00EE4AE0" w:rsidP="00CB7748">
      <w:pPr>
        <w:spacing w:after="0" w:line="240" w:lineRule="auto"/>
        <w:ind w:firstLine="720"/>
        <w:jc w:val="both"/>
        <w:rPr>
          <w:rFonts w:cs="Times New Roman"/>
          <w:sz w:val="24"/>
          <w:szCs w:val="24"/>
        </w:rPr>
      </w:pPr>
      <w:r w:rsidRPr="009554E3">
        <w:rPr>
          <w:rFonts w:cs="Times New Roman"/>
          <w:sz w:val="24"/>
          <w:szCs w:val="24"/>
        </w:rPr>
        <w:t xml:space="preserve">Lai paātrinātu </w:t>
      </w:r>
      <w:r w:rsidR="006621A8" w:rsidRPr="009554E3">
        <w:rPr>
          <w:rFonts w:cs="Times New Roman"/>
          <w:sz w:val="24"/>
          <w:szCs w:val="24"/>
        </w:rPr>
        <w:t xml:space="preserve">būvniecības uzsākšanas </w:t>
      </w:r>
      <w:r w:rsidR="00BC3568" w:rsidRPr="009554E3">
        <w:rPr>
          <w:rFonts w:cs="Times New Roman"/>
          <w:sz w:val="24"/>
          <w:szCs w:val="24"/>
        </w:rPr>
        <w:t xml:space="preserve">termiņus, </w:t>
      </w:r>
      <w:r w:rsidR="00973421" w:rsidRPr="009554E3">
        <w:rPr>
          <w:rFonts w:cs="Times New Roman"/>
          <w:sz w:val="24"/>
          <w:szCs w:val="24"/>
        </w:rPr>
        <w:t xml:space="preserve">Rail </w:t>
      </w:r>
      <w:proofErr w:type="spellStart"/>
      <w:r w:rsidR="00973421" w:rsidRPr="009554E3">
        <w:rPr>
          <w:rFonts w:cs="Times New Roman"/>
          <w:sz w:val="24"/>
          <w:szCs w:val="24"/>
        </w:rPr>
        <w:t>Baltica</w:t>
      </w:r>
      <w:proofErr w:type="spellEnd"/>
      <w:r w:rsidR="00973421" w:rsidRPr="009554E3">
        <w:rPr>
          <w:rFonts w:cs="Times New Roman"/>
          <w:sz w:val="24"/>
          <w:szCs w:val="24"/>
        </w:rPr>
        <w:t xml:space="preserve"> </w:t>
      </w:r>
      <w:r w:rsidR="00C14A94" w:rsidRPr="009554E3">
        <w:rPr>
          <w:rFonts w:cs="Times New Roman"/>
          <w:sz w:val="24"/>
          <w:szCs w:val="24"/>
        </w:rPr>
        <w:t xml:space="preserve">projekta īstenošanas </w:t>
      </w:r>
      <w:r w:rsidR="00973421" w:rsidRPr="009554E3">
        <w:rPr>
          <w:rFonts w:cs="Times New Roman"/>
          <w:sz w:val="24"/>
          <w:szCs w:val="24"/>
        </w:rPr>
        <w:t xml:space="preserve">likumā </w:t>
      </w:r>
      <w:r w:rsidR="007543B7" w:rsidRPr="009554E3">
        <w:rPr>
          <w:rFonts w:cs="Times New Roman"/>
          <w:sz w:val="24"/>
          <w:szCs w:val="24"/>
        </w:rPr>
        <w:t>(tur</w:t>
      </w:r>
      <w:r w:rsidR="007173BA" w:rsidRPr="009554E3">
        <w:rPr>
          <w:rFonts w:cs="Times New Roman"/>
          <w:sz w:val="24"/>
          <w:szCs w:val="24"/>
        </w:rPr>
        <w:t xml:space="preserve">pmāk – </w:t>
      </w:r>
      <w:r w:rsidR="00CD2866" w:rsidRPr="009554E3">
        <w:rPr>
          <w:rFonts w:cs="Times New Roman"/>
          <w:sz w:val="24"/>
          <w:szCs w:val="24"/>
        </w:rPr>
        <w:t xml:space="preserve">RB </w:t>
      </w:r>
      <w:r w:rsidR="007173BA" w:rsidRPr="009554E3">
        <w:rPr>
          <w:rFonts w:cs="Times New Roman"/>
          <w:sz w:val="24"/>
          <w:szCs w:val="24"/>
        </w:rPr>
        <w:t>Likum</w:t>
      </w:r>
      <w:r w:rsidR="00CD2866" w:rsidRPr="009554E3">
        <w:rPr>
          <w:rFonts w:cs="Times New Roman"/>
          <w:sz w:val="24"/>
          <w:szCs w:val="24"/>
        </w:rPr>
        <w:t>s</w:t>
      </w:r>
      <w:r w:rsidR="007173BA" w:rsidRPr="009554E3">
        <w:rPr>
          <w:rFonts w:cs="Times New Roman"/>
          <w:sz w:val="24"/>
          <w:szCs w:val="24"/>
        </w:rPr>
        <w:t xml:space="preserve">) </w:t>
      </w:r>
      <w:r w:rsidR="00973421" w:rsidRPr="009554E3">
        <w:rPr>
          <w:rFonts w:cs="Times New Roman"/>
          <w:sz w:val="24"/>
          <w:szCs w:val="24"/>
        </w:rPr>
        <w:t xml:space="preserve">nepieciešams iestrādāt </w:t>
      </w:r>
      <w:r w:rsidR="00892EFA" w:rsidRPr="009554E3">
        <w:rPr>
          <w:rFonts w:cs="Times New Roman"/>
          <w:sz w:val="24"/>
          <w:szCs w:val="24"/>
        </w:rPr>
        <w:t>norm</w:t>
      </w:r>
      <w:r w:rsidR="00CD2866" w:rsidRPr="009554E3">
        <w:rPr>
          <w:rFonts w:cs="Times New Roman"/>
          <w:sz w:val="24"/>
          <w:szCs w:val="24"/>
        </w:rPr>
        <w:t>as</w:t>
      </w:r>
      <w:r w:rsidR="00892EFA" w:rsidRPr="009554E3">
        <w:rPr>
          <w:rFonts w:cs="Times New Roman"/>
          <w:sz w:val="24"/>
          <w:szCs w:val="24"/>
        </w:rPr>
        <w:t xml:space="preserve">, kas nosaka, ka </w:t>
      </w:r>
      <w:r w:rsidR="00546C72" w:rsidRPr="009554E3">
        <w:rPr>
          <w:rFonts w:cs="Times New Roman"/>
          <w:sz w:val="24"/>
          <w:szCs w:val="24"/>
        </w:rPr>
        <w:t xml:space="preserve">nacionālo interešu objekta teritorijā </w:t>
      </w:r>
      <w:r w:rsidR="00892EFA" w:rsidRPr="009554E3">
        <w:rPr>
          <w:rFonts w:cs="Times New Roman"/>
          <w:sz w:val="24"/>
          <w:szCs w:val="24"/>
        </w:rPr>
        <w:t>būvniecību iespēja</w:t>
      </w:r>
      <w:r w:rsidR="00097229" w:rsidRPr="009554E3">
        <w:rPr>
          <w:rFonts w:cs="Times New Roman"/>
          <w:sz w:val="24"/>
          <w:szCs w:val="24"/>
        </w:rPr>
        <w:t>ms uzsākt</w:t>
      </w:r>
      <w:r w:rsidR="00C14A94" w:rsidRPr="009554E3">
        <w:rPr>
          <w:rFonts w:cs="Times New Roman"/>
          <w:sz w:val="24"/>
          <w:szCs w:val="24"/>
        </w:rPr>
        <w:t>, nodibinot</w:t>
      </w:r>
      <w:r w:rsidR="00097229" w:rsidRPr="009554E3">
        <w:rPr>
          <w:rFonts w:cs="Times New Roman"/>
          <w:sz w:val="24"/>
          <w:szCs w:val="24"/>
        </w:rPr>
        <w:t xml:space="preserve"> servitūtu</w:t>
      </w:r>
      <w:r w:rsidR="004B528E" w:rsidRPr="009554E3">
        <w:rPr>
          <w:rFonts w:cs="Times New Roman"/>
          <w:sz w:val="24"/>
          <w:szCs w:val="24"/>
        </w:rPr>
        <w:t xml:space="preserve"> </w:t>
      </w:r>
      <w:r w:rsidR="00C14A94" w:rsidRPr="009554E3">
        <w:rPr>
          <w:rFonts w:cs="Times New Roman"/>
          <w:sz w:val="24"/>
          <w:szCs w:val="24"/>
        </w:rPr>
        <w:t xml:space="preserve">uz nekustamo īpašumu, kuram ir uzsākts, bet vēl nav </w:t>
      </w:r>
      <w:r w:rsidR="004B528E" w:rsidRPr="009554E3">
        <w:rPr>
          <w:rFonts w:cs="Times New Roman"/>
          <w:sz w:val="24"/>
          <w:szCs w:val="24"/>
        </w:rPr>
        <w:t>pabeigts nekustamā īpašuma atsavināšanas process</w:t>
      </w:r>
      <w:r w:rsidR="00F62D14" w:rsidRPr="009554E3">
        <w:rPr>
          <w:rFonts w:cs="Times New Roman"/>
          <w:sz w:val="24"/>
          <w:szCs w:val="24"/>
        </w:rPr>
        <w:t xml:space="preserve"> saskaņā ar Sabiedrības vajadzībām nepieciešamā nekustamā īpašuma atsavināšanas likumu</w:t>
      </w:r>
      <w:r w:rsidR="004B528E" w:rsidRPr="009554E3">
        <w:rPr>
          <w:rFonts w:cs="Times New Roman"/>
          <w:sz w:val="24"/>
          <w:szCs w:val="24"/>
        </w:rPr>
        <w:t>.</w:t>
      </w:r>
    </w:p>
    <w:p w14:paraId="7ED635D4" w14:textId="0D77B6ED" w:rsidR="00CD2866" w:rsidRPr="009554E3" w:rsidRDefault="00572C0B" w:rsidP="00252E2A">
      <w:pPr>
        <w:pStyle w:val="ListParagraph"/>
        <w:numPr>
          <w:ilvl w:val="2"/>
          <w:numId w:val="46"/>
        </w:numPr>
        <w:spacing w:before="120" w:after="120"/>
        <w:rPr>
          <w:rFonts w:cs="Times New Roman"/>
          <w:szCs w:val="24"/>
        </w:rPr>
      </w:pPr>
      <w:r w:rsidRPr="009554E3">
        <w:rPr>
          <w:rFonts w:cs="Times New Roman"/>
          <w:szCs w:val="24"/>
        </w:rPr>
        <w:t>Nekustamo īpašumu atsavināšanas regulējums</w:t>
      </w:r>
    </w:p>
    <w:p w14:paraId="36B27703" w14:textId="17595A82" w:rsidR="00F62D14" w:rsidRPr="009554E3" w:rsidRDefault="002811A8" w:rsidP="00037C0F">
      <w:pPr>
        <w:spacing w:after="0" w:line="240" w:lineRule="auto"/>
        <w:ind w:firstLine="720"/>
        <w:jc w:val="both"/>
        <w:rPr>
          <w:rFonts w:cs="Times New Roman"/>
          <w:sz w:val="24"/>
          <w:szCs w:val="24"/>
        </w:rPr>
      </w:pPr>
      <w:r w:rsidRPr="009554E3">
        <w:rPr>
          <w:rFonts w:cs="Times New Roman"/>
          <w:sz w:val="24"/>
          <w:szCs w:val="24"/>
        </w:rPr>
        <w:t>Lai paātrinātu zemju atsavināšanas procesu</w:t>
      </w:r>
      <w:r w:rsidR="00387056" w:rsidRPr="009554E3">
        <w:rPr>
          <w:rFonts w:cs="Times New Roman"/>
          <w:sz w:val="24"/>
          <w:szCs w:val="24"/>
        </w:rPr>
        <w:t xml:space="preserve">, </w:t>
      </w:r>
      <w:r w:rsidR="00540988">
        <w:rPr>
          <w:rFonts w:cs="Times New Roman"/>
          <w:sz w:val="24"/>
          <w:szCs w:val="24"/>
        </w:rPr>
        <w:t xml:space="preserve">RB </w:t>
      </w:r>
      <w:r w:rsidR="009B530A" w:rsidRPr="009554E3">
        <w:rPr>
          <w:rFonts w:cs="Times New Roman"/>
          <w:sz w:val="24"/>
          <w:szCs w:val="24"/>
        </w:rPr>
        <w:t>L</w:t>
      </w:r>
      <w:r w:rsidR="00387056" w:rsidRPr="009554E3">
        <w:rPr>
          <w:rFonts w:cs="Times New Roman"/>
          <w:sz w:val="24"/>
          <w:szCs w:val="24"/>
        </w:rPr>
        <w:t xml:space="preserve">ikumā nepieciešams </w:t>
      </w:r>
      <w:r w:rsidR="00D50BC1" w:rsidRPr="009554E3">
        <w:rPr>
          <w:rFonts w:cs="Times New Roman"/>
          <w:sz w:val="24"/>
          <w:szCs w:val="24"/>
        </w:rPr>
        <w:t xml:space="preserve">iestrādāt normu, kas paredz, ka lēmumu par </w:t>
      </w:r>
      <w:r w:rsidR="0019267B" w:rsidRPr="009554E3">
        <w:rPr>
          <w:rFonts w:cs="Times New Roman"/>
          <w:sz w:val="24"/>
          <w:szCs w:val="24"/>
        </w:rPr>
        <w:t xml:space="preserve">zemju atsavināšanu pieņem </w:t>
      </w:r>
      <w:r w:rsidR="00B2765B">
        <w:rPr>
          <w:rFonts w:cs="Times New Roman"/>
          <w:sz w:val="24"/>
          <w:szCs w:val="24"/>
        </w:rPr>
        <w:t>SM</w:t>
      </w:r>
      <w:r w:rsidR="0019267B" w:rsidRPr="009554E3">
        <w:rPr>
          <w:rFonts w:cs="Times New Roman"/>
          <w:sz w:val="24"/>
          <w:szCs w:val="24"/>
        </w:rPr>
        <w:t xml:space="preserve"> vai </w:t>
      </w:r>
      <w:r w:rsidR="00E0060B" w:rsidRPr="009554E3">
        <w:rPr>
          <w:rFonts w:cs="Times New Roman"/>
          <w:sz w:val="24"/>
          <w:szCs w:val="24"/>
        </w:rPr>
        <w:t>EDZL</w:t>
      </w:r>
      <w:r w:rsidR="00501044" w:rsidRPr="009554E3">
        <w:rPr>
          <w:rFonts w:cs="Times New Roman"/>
          <w:sz w:val="24"/>
          <w:szCs w:val="24"/>
        </w:rPr>
        <w:t>,</w:t>
      </w:r>
      <w:r w:rsidR="00C14A94" w:rsidRPr="009554E3">
        <w:rPr>
          <w:rFonts w:cs="Times New Roman"/>
          <w:sz w:val="24"/>
          <w:szCs w:val="24"/>
        </w:rPr>
        <w:t xml:space="preserve"> t.i.,</w:t>
      </w:r>
      <w:r w:rsidR="00501044" w:rsidRPr="009554E3">
        <w:rPr>
          <w:rFonts w:cs="Times New Roman"/>
          <w:sz w:val="24"/>
          <w:szCs w:val="24"/>
        </w:rPr>
        <w:t xml:space="preserve"> uzņēmums</w:t>
      </w:r>
      <w:r w:rsidR="00011D35" w:rsidRPr="009554E3">
        <w:rPr>
          <w:rFonts w:cs="Times New Roman"/>
          <w:sz w:val="24"/>
          <w:szCs w:val="24"/>
        </w:rPr>
        <w:t>,</w:t>
      </w:r>
      <w:r w:rsidR="00501044" w:rsidRPr="009554E3">
        <w:rPr>
          <w:rFonts w:cs="Times New Roman"/>
          <w:sz w:val="24"/>
          <w:szCs w:val="24"/>
        </w:rPr>
        <w:t xml:space="preserve"> kuram </w:t>
      </w:r>
      <w:r w:rsidR="00B2765B">
        <w:rPr>
          <w:rFonts w:cs="Times New Roman"/>
          <w:sz w:val="24"/>
          <w:szCs w:val="24"/>
        </w:rPr>
        <w:t>SM</w:t>
      </w:r>
      <w:r w:rsidR="00501044" w:rsidRPr="009554E3">
        <w:rPr>
          <w:rFonts w:cs="Times New Roman"/>
          <w:sz w:val="24"/>
          <w:szCs w:val="24"/>
        </w:rPr>
        <w:t xml:space="preserve"> ir</w:t>
      </w:r>
      <w:r w:rsidR="00195667" w:rsidRPr="009554E3">
        <w:rPr>
          <w:rFonts w:cs="Times New Roman"/>
          <w:sz w:val="24"/>
          <w:szCs w:val="24"/>
        </w:rPr>
        <w:t xml:space="preserve"> deleģējusi organizēt nekustamo īpašumu atsavināšanas </w:t>
      </w:r>
      <w:r w:rsidR="004F31B3" w:rsidRPr="009554E3">
        <w:rPr>
          <w:rFonts w:cs="Times New Roman"/>
          <w:sz w:val="24"/>
          <w:szCs w:val="24"/>
        </w:rPr>
        <w:t>procesu.</w:t>
      </w:r>
      <w:r w:rsidR="00E43789">
        <w:rPr>
          <w:rFonts w:cs="Times New Roman"/>
          <w:sz w:val="24"/>
          <w:szCs w:val="24"/>
        </w:rPr>
        <w:t xml:space="preserve"> Šajā saistībā varētu vērtēt iespēju noteikt konkrētu vērtības robežu, līdz kurai lēmumu var pieņemt atsavināšanas iestāde. </w:t>
      </w:r>
      <w:r w:rsidR="004F31B3" w:rsidRPr="009554E3">
        <w:rPr>
          <w:rFonts w:cs="Times New Roman"/>
          <w:sz w:val="24"/>
          <w:szCs w:val="24"/>
        </w:rPr>
        <w:t xml:space="preserve"> Papildus</w:t>
      </w:r>
      <w:r w:rsidR="00F91E92" w:rsidRPr="009554E3">
        <w:rPr>
          <w:rFonts w:cs="Times New Roman"/>
          <w:sz w:val="24"/>
          <w:szCs w:val="24"/>
        </w:rPr>
        <w:t xml:space="preserve"> </w:t>
      </w:r>
      <w:r w:rsidR="00181C39" w:rsidRPr="009554E3">
        <w:rPr>
          <w:rFonts w:cs="Times New Roman"/>
          <w:sz w:val="24"/>
          <w:szCs w:val="24"/>
        </w:rPr>
        <w:t xml:space="preserve">nepieciešams izvērtēt iespēju </w:t>
      </w:r>
      <w:r w:rsidR="003D722F" w:rsidRPr="009554E3">
        <w:rPr>
          <w:rFonts w:cs="Times New Roman"/>
          <w:sz w:val="24"/>
          <w:szCs w:val="24"/>
        </w:rPr>
        <w:t>par zemju a</w:t>
      </w:r>
      <w:r w:rsidR="0032272E" w:rsidRPr="009554E3">
        <w:rPr>
          <w:rFonts w:cs="Times New Roman"/>
          <w:sz w:val="24"/>
          <w:szCs w:val="24"/>
        </w:rPr>
        <w:t>t</w:t>
      </w:r>
      <w:r w:rsidR="003D722F" w:rsidRPr="009554E3">
        <w:rPr>
          <w:rFonts w:cs="Times New Roman"/>
          <w:sz w:val="24"/>
          <w:szCs w:val="24"/>
        </w:rPr>
        <w:t xml:space="preserve">savināšanu </w:t>
      </w:r>
      <w:r w:rsidR="0032272E" w:rsidRPr="009554E3">
        <w:rPr>
          <w:rFonts w:cs="Times New Roman"/>
          <w:sz w:val="24"/>
          <w:szCs w:val="24"/>
        </w:rPr>
        <w:t>100 metru koridorā</w:t>
      </w:r>
      <w:r w:rsidR="008829DD" w:rsidRPr="009554E3">
        <w:rPr>
          <w:rFonts w:cs="Times New Roman"/>
          <w:sz w:val="24"/>
          <w:szCs w:val="24"/>
        </w:rPr>
        <w:t xml:space="preserve"> teritorijās</w:t>
      </w:r>
      <w:r w:rsidR="00804117" w:rsidRPr="009554E3">
        <w:rPr>
          <w:rFonts w:cs="Times New Roman"/>
          <w:sz w:val="24"/>
          <w:szCs w:val="24"/>
        </w:rPr>
        <w:t>, kurās vēl nav izstrādāti</w:t>
      </w:r>
      <w:r w:rsidR="00E43789">
        <w:rPr>
          <w:rFonts w:cs="Times New Roman"/>
          <w:sz w:val="24"/>
          <w:szCs w:val="24"/>
        </w:rPr>
        <w:t xml:space="preserve"> pietiekami detalizēti</w:t>
      </w:r>
      <w:r w:rsidR="00804117" w:rsidRPr="009554E3">
        <w:rPr>
          <w:rFonts w:cs="Times New Roman"/>
          <w:sz w:val="24"/>
          <w:szCs w:val="24"/>
        </w:rPr>
        <w:t xml:space="preserve"> būvprojektu </w:t>
      </w:r>
      <w:proofErr w:type="spellStart"/>
      <w:r w:rsidR="00D22EF9" w:rsidRPr="009554E3">
        <w:rPr>
          <w:rFonts w:cs="Times New Roman"/>
          <w:sz w:val="24"/>
          <w:szCs w:val="24"/>
        </w:rPr>
        <w:t>pamatrisinājumi</w:t>
      </w:r>
      <w:proofErr w:type="spellEnd"/>
      <w:r w:rsidR="00D22EF9" w:rsidRPr="009554E3">
        <w:rPr>
          <w:rFonts w:cs="Times New Roman"/>
          <w:sz w:val="24"/>
          <w:szCs w:val="24"/>
        </w:rPr>
        <w:t>, kas norāda atsavināmās platības robežas</w:t>
      </w:r>
      <w:r w:rsidR="00804117" w:rsidRPr="009554E3">
        <w:rPr>
          <w:rFonts w:cs="Times New Roman"/>
          <w:sz w:val="24"/>
          <w:szCs w:val="24"/>
        </w:rPr>
        <w:t xml:space="preserve">. </w:t>
      </w:r>
    </w:p>
    <w:p w14:paraId="7D8C810E" w14:textId="2DE409E6" w:rsidR="00F408A0" w:rsidRDefault="00F62D14" w:rsidP="00037C0F">
      <w:pPr>
        <w:spacing w:after="0" w:line="240" w:lineRule="auto"/>
        <w:ind w:firstLine="720"/>
        <w:jc w:val="both"/>
        <w:rPr>
          <w:rFonts w:cs="Times New Roman"/>
          <w:sz w:val="24"/>
          <w:szCs w:val="24"/>
        </w:rPr>
      </w:pPr>
      <w:r w:rsidRPr="009554E3">
        <w:rPr>
          <w:rFonts w:cs="Times New Roman"/>
          <w:sz w:val="24"/>
          <w:szCs w:val="24"/>
        </w:rPr>
        <w:t xml:space="preserve">Lai mazinātu ietekmi uz valsts budžetu, </w:t>
      </w:r>
      <w:r w:rsidR="00540988">
        <w:rPr>
          <w:rFonts w:cs="Times New Roman"/>
          <w:sz w:val="24"/>
          <w:szCs w:val="24"/>
        </w:rPr>
        <w:t xml:space="preserve">RB </w:t>
      </w:r>
      <w:r w:rsidRPr="009554E3">
        <w:rPr>
          <w:rFonts w:cs="Times New Roman"/>
          <w:sz w:val="24"/>
          <w:szCs w:val="24"/>
        </w:rPr>
        <w:t>Likumā nepieciešams nostiprināt tiesības nekustamo īpašumu nodot bezatlīdzības lietošanā bijušajam īpašniekam</w:t>
      </w:r>
      <w:r w:rsidR="0082585A" w:rsidRPr="009554E3">
        <w:rPr>
          <w:rFonts w:cs="Times New Roman"/>
          <w:sz w:val="24"/>
          <w:szCs w:val="24"/>
        </w:rPr>
        <w:t xml:space="preserve"> uz noteiktu laiku, bet ne vēlāk kā</w:t>
      </w:r>
      <w:r w:rsidRPr="009554E3">
        <w:rPr>
          <w:rFonts w:cs="Times New Roman"/>
          <w:sz w:val="24"/>
          <w:szCs w:val="24"/>
        </w:rPr>
        <w:t xml:space="preserve"> līdz būvdarbu uzsākšanai, ievērojot Publiskas personas finanšu līdzekļu un mantas izšķērdēšanas novēršanas likuma 5. panta otrās daļas 6. punktā noteikto, ka citos likumos vai Ministru kabineta noteikumos var tik atļauta publiskas personas mantas nodošana bezatlīdzības lietošanā.</w:t>
      </w:r>
      <w:r w:rsidR="0082585A" w:rsidRPr="009554E3">
        <w:rPr>
          <w:rFonts w:cs="Times New Roman"/>
          <w:sz w:val="24"/>
          <w:szCs w:val="24"/>
        </w:rPr>
        <w:t xml:space="preserve"> Nerodot risinājumu, atsevišķos Projekta projektēšanas posmos atsavinātie īpašumi būs jāuztur par valsts budžeta līdzekļiem līdz būvdarbu uzsākšanai pat vairākus gadus.</w:t>
      </w:r>
    </w:p>
    <w:p w14:paraId="0A5B3857" w14:textId="36814B7D" w:rsidR="007778FA" w:rsidRPr="009554E3" w:rsidRDefault="00E43789" w:rsidP="00037C0F">
      <w:pPr>
        <w:spacing w:after="0" w:line="240" w:lineRule="auto"/>
        <w:ind w:firstLine="720"/>
        <w:jc w:val="both"/>
        <w:rPr>
          <w:rFonts w:cs="Times New Roman"/>
          <w:sz w:val="24"/>
          <w:szCs w:val="24"/>
        </w:rPr>
      </w:pPr>
      <w:r>
        <w:rPr>
          <w:rFonts w:cs="Times New Roman"/>
          <w:sz w:val="24"/>
          <w:szCs w:val="24"/>
        </w:rPr>
        <w:t xml:space="preserve">SM vērš uzmanību uz to, ka apjomīga atsavināšanas regulējuma piemērošanas prakse ir uzkrāta arī akciju sabiedrībā “Latvijas Valsts ceļi”, kas ir sagatavojusi secinājumus un attiecīgu apkopojumu par citām procesa uzlabošanai saistītām normatīvo aktu izmaiņām. </w:t>
      </w:r>
      <w:r w:rsidR="001A76EB">
        <w:rPr>
          <w:rFonts w:cs="Times New Roman"/>
          <w:sz w:val="24"/>
          <w:szCs w:val="24"/>
        </w:rPr>
        <w:t xml:space="preserve">Jāatzīmē, ka šī pieredze un vajadzības galvenokārt attiecas uz lieliem </w:t>
      </w:r>
      <w:proofErr w:type="spellStart"/>
      <w:r w:rsidR="001A76EB">
        <w:rPr>
          <w:rFonts w:cs="Times New Roman"/>
          <w:sz w:val="24"/>
          <w:szCs w:val="24"/>
        </w:rPr>
        <w:t>līnijbūvju</w:t>
      </w:r>
      <w:proofErr w:type="spellEnd"/>
      <w:r w:rsidR="001A76EB">
        <w:rPr>
          <w:rFonts w:cs="Times New Roman"/>
          <w:sz w:val="24"/>
          <w:szCs w:val="24"/>
        </w:rPr>
        <w:t xml:space="preserve"> izveides proje</w:t>
      </w:r>
      <w:r w:rsidR="000B0944">
        <w:rPr>
          <w:rFonts w:cs="Times New Roman"/>
          <w:sz w:val="24"/>
          <w:szCs w:val="24"/>
        </w:rPr>
        <w:t>k</w:t>
      </w:r>
      <w:r w:rsidR="001A76EB">
        <w:rPr>
          <w:rFonts w:cs="Times New Roman"/>
          <w:sz w:val="24"/>
          <w:szCs w:val="24"/>
        </w:rPr>
        <w:t>tiem (autoceļi, dzelzceļš), un, iespējams, nav aktuāli vairumam projektu, kam ir nepieciešams atsevišķu vai dažu nekustamo īpašumu atsavināšana. Līdz ar to atsavināšanas problemātika ir skatāma plašāk nekā tikai Projekta vajadzību ietvaros.</w:t>
      </w:r>
    </w:p>
    <w:p w14:paraId="5A192F51" w14:textId="69F0B8DE" w:rsidR="007778FA" w:rsidRPr="009554E3" w:rsidRDefault="007778FA" w:rsidP="00591C95">
      <w:pPr>
        <w:pStyle w:val="ListParagraph"/>
        <w:numPr>
          <w:ilvl w:val="2"/>
          <w:numId w:val="46"/>
        </w:numPr>
        <w:spacing w:before="120" w:after="120"/>
        <w:rPr>
          <w:rFonts w:cs="Times New Roman"/>
          <w:szCs w:val="24"/>
        </w:rPr>
      </w:pPr>
      <w:r w:rsidRPr="009554E3">
        <w:rPr>
          <w:rFonts w:cs="Times New Roman"/>
          <w:szCs w:val="24"/>
        </w:rPr>
        <w:t>Citi jautājumi ar iespējamu risinājumu normatīvo aktu līmenī</w:t>
      </w:r>
    </w:p>
    <w:p w14:paraId="641A7BB5" w14:textId="7B41823E" w:rsidR="00037C0F" w:rsidRPr="009554E3" w:rsidRDefault="00564CE2" w:rsidP="00037C0F">
      <w:pPr>
        <w:spacing w:after="0" w:line="240" w:lineRule="auto"/>
        <w:ind w:firstLine="720"/>
        <w:jc w:val="both"/>
        <w:rPr>
          <w:rFonts w:cs="Times New Roman"/>
          <w:sz w:val="24"/>
          <w:szCs w:val="24"/>
        </w:rPr>
      </w:pPr>
      <w:r w:rsidRPr="009554E3">
        <w:rPr>
          <w:rFonts w:cs="Times New Roman"/>
          <w:sz w:val="24"/>
          <w:szCs w:val="24"/>
        </w:rPr>
        <w:t xml:space="preserve">Lai atvieglotu Projekta ieviešanu kā tādu, </w:t>
      </w:r>
      <w:r w:rsidR="00342349" w:rsidRPr="009554E3">
        <w:rPr>
          <w:rFonts w:cs="Times New Roman"/>
          <w:sz w:val="24"/>
          <w:szCs w:val="24"/>
        </w:rPr>
        <w:t>nepieciešams</w:t>
      </w:r>
      <w:r w:rsidR="000533F2" w:rsidRPr="009554E3">
        <w:rPr>
          <w:rFonts w:cs="Times New Roman"/>
          <w:sz w:val="24"/>
          <w:szCs w:val="24"/>
        </w:rPr>
        <w:t>: i) n</w:t>
      </w:r>
      <w:r w:rsidR="0017224D" w:rsidRPr="009554E3">
        <w:rPr>
          <w:rFonts w:cs="Times New Roman"/>
          <w:sz w:val="24"/>
          <w:szCs w:val="24"/>
        </w:rPr>
        <w:t xml:space="preserve">ostiprināt normatīvajos </w:t>
      </w:r>
      <w:r w:rsidR="000533F2" w:rsidRPr="009554E3">
        <w:rPr>
          <w:rFonts w:cs="Times New Roman"/>
          <w:sz w:val="24"/>
          <w:szCs w:val="24"/>
        </w:rPr>
        <w:t>aktos,</w:t>
      </w:r>
      <w:r w:rsidR="006866AE" w:rsidRPr="009554E3">
        <w:rPr>
          <w:rFonts w:cs="Times New Roman"/>
          <w:sz w:val="24"/>
          <w:szCs w:val="24"/>
        </w:rPr>
        <w:t xml:space="preserve"> ka Projekts </w:t>
      </w:r>
      <w:r w:rsidR="00526267" w:rsidRPr="009554E3">
        <w:rPr>
          <w:rFonts w:cs="Times New Roman"/>
          <w:sz w:val="24"/>
          <w:szCs w:val="24"/>
        </w:rPr>
        <w:t xml:space="preserve">kā nacionālo interešu objekts </w:t>
      </w:r>
      <w:r w:rsidR="006866AE" w:rsidRPr="009554E3">
        <w:rPr>
          <w:rFonts w:cs="Times New Roman"/>
          <w:sz w:val="24"/>
          <w:szCs w:val="24"/>
        </w:rPr>
        <w:t>valsts pakalpojumu saņemšanā</w:t>
      </w:r>
      <w:r w:rsidR="001C1DE7" w:rsidRPr="009554E3">
        <w:rPr>
          <w:rFonts w:cs="Times New Roman"/>
          <w:sz w:val="24"/>
          <w:szCs w:val="24"/>
        </w:rPr>
        <w:t xml:space="preserve">, tai skaitā vides pārraudzības iestādēs, </w:t>
      </w:r>
      <w:r w:rsidR="001C1DE7" w:rsidRPr="003240C3">
        <w:rPr>
          <w:rFonts w:cs="Times New Roman"/>
          <w:sz w:val="24"/>
          <w:szCs w:val="24"/>
        </w:rPr>
        <w:t>nozīmībā pārspēj</w:t>
      </w:r>
      <w:r w:rsidR="008F369D" w:rsidRPr="003240C3">
        <w:rPr>
          <w:rFonts w:cs="Times New Roman"/>
          <w:sz w:val="24"/>
          <w:szCs w:val="24"/>
        </w:rPr>
        <w:t xml:space="preserve"> vai minimums neatpaliek no citiem prioritāriem attīstības projektiem; ii) </w:t>
      </w:r>
      <w:r w:rsidR="00A737BD" w:rsidRPr="003240C3">
        <w:rPr>
          <w:rFonts w:cs="Times New Roman"/>
          <w:sz w:val="24"/>
          <w:szCs w:val="24"/>
        </w:rPr>
        <w:t xml:space="preserve">nostiprināt </w:t>
      </w:r>
      <w:r w:rsidR="00540988">
        <w:rPr>
          <w:rFonts w:cs="Times New Roman"/>
          <w:sz w:val="24"/>
          <w:szCs w:val="24"/>
        </w:rPr>
        <w:t xml:space="preserve">RB </w:t>
      </w:r>
      <w:r w:rsidR="00A737BD" w:rsidRPr="003240C3">
        <w:rPr>
          <w:rFonts w:cs="Times New Roman"/>
          <w:sz w:val="24"/>
          <w:szCs w:val="24"/>
        </w:rPr>
        <w:t xml:space="preserve">Likumā, ka, ja Projektam ir veikts </w:t>
      </w:r>
      <w:r w:rsidR="00F04323">
        <w:rPr>
          <w:rFonts w:cs="Times New Roman"/>
          <w:sz w:val="24"/>
          <w:szCs w:val="24"/>
        </w:rPr>
        <w:t>IVN</w:t>
      </w:r>
      <w:r w:rsidR="007E2081" w:rsidRPr="009554E3">
        <w:rPr>
          <w:rFonts w:cs="Times New Roman"/>
          <w:sz w:val="24"/>
          <w:szCs w:val="24"/>
        </w:rPr>
        <w:t xml:space="preserve">, bet projektēšanas </w:t>
      </w:r>
      <w:r w:rsidR="00693FF3" w:rsidRPr="009554E3">
        <w:rPr>
          <w:rFonts w:cs="Times New Roman"/>
          <w:sz w:val="24"/>
          <w:szCs w:val="24"/>
        </w:rPr>
        <w:t xml:space="preserve">gaitā </w:t>
      </w:r>
      <w:r w:rsidR="008B5F39" w:rsidRPr="009554E3">
        <w:rPr>
          <w:rFonts w:cs="Times New Roman"/>
          <w:sz w:val="24"/>
          <w:szCs w:val="24"/>
        </w:rPr>
        <w:t xml:space="preserve">tiek veiktas izmaiņas, kas pieprasa papildu </w:t>
      </w:r>
      <w:r w:rsidR="00CA334E" w:rsidRPr="009554E3">
        <w:rPr>
          <w:rFonts w:cs="Times New Roman"/>
          <w:sz w:val="24"/>
          <w:szCs w:val="24"/>
        </w:rPr>
        <w:t xml:space="preserve">ietekmes </w:t>
      </w:r>
      <w:r w:rsidR="008B5F39" w:rsidRPr="009554E3">
        <w:rPr>
          <w:rFonts w:cs="Times New Roman"/>
          <w:sz w:val="24"/>
          <w:szCs w:val="24"/>
        </w:rPr>
        <w:t>uz vidi</w:t>
      </w:r>
      <w:r w:rsidR="00B26F09" w:rsidRPr="009554E3">
        <w:rPr>
          <w:rFonts w:cs="Times New Roman"/>
          <w:sz w:val="24"/>
          <w:szCs w:val="24"/>
        </w:rPr>
        <w:t xml:space="preserve"> procedūru veikšanu, papildu ietekmes uz vidi procedūru </w:t>
      </w:r>
      <w:r w:rsidR="001607F7" w:rsidRPr="009554E3">
        <w:rPr>
          <w:rFonts w:cs="Times New Roman"/>
          <w:sz w:val="24"/>
          <w:szCs w:val="24"/>
        </w:rPr>
        <w:t>var veikt paralēli projektēšanai,</w:t>
      </w:r>
      <w:r w:rsidR="00AC0146" w:rsidRPr="009554E3">
        <w:rPr>
          <w:rFonts w:cs="Times New Roman"/>
          <w:sz w:val="24"/>
          <w:szCs w:val="24"/>
        </w:rPr>
        <w:t xml:space="preserve"> </w:t>
      </w:r>
      <w:r w:rsidR="001607F7" w:rsidRPr="009554E3">
        <w:rPr>
          <w:rFonts w:cs="Times New Roman"/>
          <w:sz w:val="24"/>
          <w:szCs w:val="24"/>
        </w:rPr>
        <w:t>be</w:t>
      </w:r>
      <w:r w:rsidR="00AC0146" w:rsidRPr="009554E3">
        <w:rPr>
          <w:rFonts w:cs="Times New Roman"/>
          <w:sz w:val="24"/>
          <w:szCs w:val="24"/>
        </w:rPr>
        <w:t>t</w:t>
      </w:r>
      <w:r w:rsidR="001607F7" w:rsidRPr="009554E3">
        <w:rPr>
          <w:rFonts w:cs="Times New Roman"/>
          <w:sz w:val="24"/>
          <w:szCs w:val="24"/>
        </w:rPr>
        <w:t xml:space="preserve"> ne</w:t>
      </w:r>
      <w:r w:rsidR="00AC0146" w:rsidRPr="009554E3">
        <w:rPr>
          <w:rFonts w:cs="Times New Roman"/>
          <w:sz w:val="24"/>
          <w:szCs w:val="24"/>
        </w:rPr>
        <w:t xml:space="preserve"> vēlāk kā līdz projektēšanas </w:t>
      </w:r>
      <w:r w:rsidR="00EB16C3" w:rsidRPr="009554E3">
        <w:rPr>
          <w:rFonts w:cs="Times New Roman"/>
          <w:sz w:val="24"/>
          <w:szCs w:val="24"/>
        </w:rPr>
        <w:t>procesa pabeigšana</w:t>
      </w:r>
      <w:r w:rsidR="002C6D49" w:rsidRPr="009554E3">
        <w:rPr>
          <w:rFonts w:cs="Times New Roman"/>
          <w:sz w:val="24"/>
          <w:szCs w:val="24"/>
        </w:rPr>
        <w:t>i</w:t>
      </w:r>
      <w:r w:rsidR="00EB16C3" w:rsidRPr="009554E3">
        <w:rPr>
          <w:rFonts w:cs="Times New Roman"/>
          <w:sz w:val="24"/>
          <w:szCs w:val="24"/>
        </w:rPr>
        <w:t>;</w:t>
      </w:r>
      <w:r w:rsidR="002C6D49" w:rsidRPr="009554E3">
        <w:rPr>
          <w:rFonts w:cs="Times New Roman"/>
          <w:sz w:val="24"/>
          <w:szCs w:val="24"/>
        </w:rPr>
        <w:t xml:space="preserve"> iii) </w:t>
      </w:r>
      <w:r w:rsidR="00540988">
        <w:rPr>
          <w:rFonts w:cs="Times New Roman"/>
          <w:sz w:val="24"/>
          <w:szCs w:val="24"/>
        </w:rPr>
        <w:t xml:space="preserve">RB </w:t>
      </w:r>
      <w:r w:rsidR="009027ED" w:rsidRPr="009554E3">
        <w:rPr>
          <w:rFonts w:cs="Times New Roman"/>
          <w:sz w:val="24"/>
          <w:szCs w:val="24"/>
        </w:rPr>
        <w:t xml:space="preserve">Likumu papildināt ar normu, kas nosaka, ka </w:t>
      </w:r>
      <w:r w:rsidR="005E4FCC" w:rsidRPr="009554E3">
        <w:rPr>
          <w:rFonts w:cs="Times New Roman"/>
          <w:sz w:val="24"/>
          <w:szCs w:val="24"/>
        </w:rPr>
        <w:t xml:space="preserve">izsniegtos tehniskos noteikumus </w:t>
      </w:r>
      <w:r w:rsidR="005E4FCC" w:rsidRPr="009554E3">
        <w:rPr>
          <w:rFonts w:cs="Times New Roman"/>
          <w:sz w:val="24"/>
          <w:szCs w:val="24"/>
        </w:rPr>
        <w:lastRenderedPageBreak/>
        <w:t>var grozīt tikai pie noteiktiem apstākļiem</w:t>
      </w:r>
      <w:r w:rsidR="00C22D0F" w:rsidRPr="009554E3">
        <w:rPr>
          <w:rFonts w:cs="Times New Roman"/>
          <w:sz w:val="24"/>
          <w:szCs w:val="24"/>
        </w:rPr>
        <w:t>, tai skaitā pusēm vienojoties par radīto papildu izmaksu segšanu</w:t>
      </w:r>
      <w:r w:rsidR="00526267" w:rsidRPr="009554E3">
        <w:rPr>
          <w:rFonts w:cs="Times New Roman"/>
          <w:sz w:val="24"/>
          <w:szCs w:val="24"/>
        </w:rPr>
        <w:t xml:space="preserve">; iv) ar </w:t>
      </w:r>
      <w:r w:rsidR="00540988">
        <w:rPr>
          <w:rFonts w:cs="Times New Roman"/>
          <w:sz w:val="24"/>
          <w:szCs w:val="24"/>
        </w:rPr>
        <w:t xml:space="preserve">RB </w:t>
      </w:r>
      <w:r w:rsidR="00526267" w:rsidRPr="009554E3">
        <w:rPr>
          <w:rFonts w:cs="Times New Roman"/>
          <w:sz w:val="24"/>
          <w:szCs w:val="24"/>
        </w:rPr>
        <w:t>Likumu noteikt, ka zemes vienībās, kuras identificētas Projekta būvatļaujās, ir tiesības veikt projektēšanas darbiem nepieciešamās tehniskās izpētes, tādējādi novēršot problēmu, ka nekustamā īpašuma īpašnieki pirms t</w:t>
      </w:r>
      <w:r w:rsidR="0082585A" w:rsidRPr="009554E3">
        <w:rPr>
          <w:rFonts w:cs="Times New Roman"/>
          <w:sz w:val="24"/>
          <w:szCs w:val="24"/>
        </w:rPr>
        <w:t>o</w:t>
      </w:r>
      <w:r w:rsidR="00526267" w:rsidRPr="009554E3">
        <w:rPr>
          <w:rFonts w:cs="Times New Roman"/>
          <w:sz w:val="24"/>
          <w:szCs w:val="24"/>
        </w:rPr>
        <w:t xml:space="preserve"> atsavināšanas sabiedrības vajadzībām liedz piekļuvi tajos</w:t>
      </w:r>
      <w:r w:rsidR="006B4013" w:rsidRPr="009554E3">
        <w:rPr>
          <w:rFonts w:cs="Times New Roman"/>
          <w:sz w:val="24"/>
          <w:szCs w:val="24"/>
        </w:rPr>
        <w:t xml:space="preserve">. </w:t>
      </w:r>
      <w:r w:rsidR="008B5F39" w:rsidRPr="009554E3">
        <w:rPr>
          <w:rFonts w:cs="Times New Roman"/>
          <w:sz w:val="24"/>
          <w:szCs w:val="24"/>
        </w:rPr>
        <w:t xml:space="preserve"> </w:t>
      </w:r>
      <w:r w:rsidR="000533F2" w:rsidRPr="009554E3">
        <w:rPr>
          <w:rFonts w:cs="Times New Roman"/>
          <w:sz w:val="24"/>
          <w:szCs w:val="24"/>
        </w:rPr>
        <w:t xml:space="preserve"> </w:t>
      </w:r>
      <w:r w:rsidR="0032272E" w:rsidRPr="009554E3">
        <w:rPr>
          <w:rFonts w:cs="Times New Roman"/>
          <w:sz w:val="24"/>
          <w:szCs w:val="24"/>
        </w:rPr>
        <w:t xml:space="preserve"> </w:t>
      </w:r>
    </w:p>
    <w:p w14:paraId="7BF53886" w14:textId="02ADAC7D" w:rsidR="00876F74" w:rsidRPr="009554E3" w:rsidRDefault="00FF20B5" w:rsidP="00936128">
      <w:pPr>
        <w:pStyle w:val="ListParagraph"/>
        <w:numPr>
          <w:ilvl w:val="1"/>
          <w:numId w:val="46"/>
        </w:numPr>
        <w:spacing w:before="120" w:after="120"/>
        <w:rPr>
          <w:rFonts w:cs="Times New Roman"/>
          <w:b/>
          <w:szCs w:val="24"/>
        </w:rPr>
      </w:pPr>
      <w:r>
        <w:rPr>
          <w:rFonts w:cs="Times New Roman"/>
          <w:b/>
          <w:bCs/>
          <w:szCs w:val="24"/>
        </w:rPr>
        <w:t xml:space="preserve"> </w:t>
      </w:r>
      <w:r w:rsidR="001336BA" w:rsidRPr="009554E3">
        <w:rPr>
          <w:rFonts w:cs="Times New Roman"/>
          <w:b/>
          <w:bCs/>
          <w:szCs w:val="24"/>
        </w:rPr>
        <w:t>1</w:t>
      </w:r>
      <w:r w:rsidR="00564F3C" w:rsidRPr="009554E3">
        <w:rPr>
          <w:rFonts w:cs="Times New Roman"/>
          <w:b/>
          <w:bCs/>
          <w:szCs w:val="24"/>
        </w:rPr>
        <w:t xml:space="preserve">435 mm dzelzceļa </w:t>
      </w:r>
      <w:r w:rsidR="00FA6143" w:rsidRPr="009554E3">
        <w:rPr>
          <w:rFonts w:cs="Times New Roman"/>
          <w:b/>
          <w:bCs/>
          <w:szCs w:val="24"/>
        </w:rPr>
        <w:t>i</w:t>
      </w:r>
      <w:r w:rsidR="00564F3C" w:rsidRPr="009554E3">
        <w:rPr>
          <w:rFonts w:cs="Times New Roman"/>
          <w:b/>
          <w:bCs/>
          <w:szCs w:val="24"/>
        </w:rPr>
        <w:t>nfrastruktūras pārvaldība</w:t>
      </w:r>
      <w:r w:rsidR="00B67D67" w:rsidRPr="009554E3">
        <w:rPr>
          <w:rFonts w:cs="Times New Roman"/>
          <w:b/>
          <w:bCs/>
          <w:szCs w:val="24"/>
        </w:rPr>
        <w:t xml:space="preserve"> </w:t>
      </w:r>
      <w:r w:rsidR="0007259A" w:rsidRPr="009554E3">
        <w:rPr>
          <w:rFonts w:cs="Times New Roman"/>
          <w:b/>
          <w:bCs/>
          <w:szCs w:val="24"/>
        </w:rPr>
        <w:t>un pārvadājumu nodrošināšan</w:t>
      </w:r>
      <w:r w:rsidR="00E449DA">
        <w:rPr>
          <w:rFonts w:cs="Times New Roman"/>
          <w:b/>
          <w:bCs/>
          <w:szCs w:val="24"/>
        </w:rPr>
        <w:t>a</w:t>
      </w:r>
    </w:p>
    <w:p w14:paraId="1A57FD5E" w14:textId="568B8445" w:rsidR="001C2C96" w:rsidRPr="009554E3" w:rsidRDefault="00DB3029" w:rsidP="00FD6333">
      <w:pPr>
        <w:spacing w:after="0" w:line="240" w:lineRule="auto"/>
        <w:ind w:firstLine="720"/>
        <w:jc w:val="both"/>
        <w:rPr>
          <w:rFonts w:eastAsia="Times New Roman" w:cs="Times New Roman"/>
          <w:sz w:val="24"/>
          <w:szCs w:val="24"/>
          <w:lang w:val="lv"/>
        </w:rPr>
      </w:pPr>
      <w:r w:rsidRPr="009554E3">
        <w:rPr>
          <w:rFonts w:eastAsia="Times New Roman" w:cs="Times New Roman"/>
          <w:sz w:val="24"/>
          <w:szCs w:val="24"/>
          <w:lang w:val="lv"/>
        </w:rPr>
        <w:t xml:space="preserve">Atšķirībā </w:t>
      </w:r>
      <w:r w:rsidR="00627CDE" w:rsidRPr="009554E3">
        <w:rPr>
          <w:rFonts w:eastAsia="Times New Roman" w:cs="Times New Roman"/>
          <w:sz w:val="24"/>
          <w:szCs w:val="24"/>
          <w:lang w:val="lv"/>
        </w:rPr>
        <w:t xml:space="preserve">no citas publiskās lietošanas </w:t>
      </w:r>
      <w:r w:rsidR="002B70B0" w:rsidRPr="009554E3">
        <w:rPr>
          <w:rFonts w:eastAsia="Times New Roman" w:cs="Times New Roman"/>
          <w:sz w:val="24"/>
          <w:szCs w:val="24"/>
          <w:lang w:val="lv"/>
        </w:rPr>
        <w:t xml:space="preserve">infrastruktūras (autoceļi, ostas, aviācija, 1520mm </w:t>
      </w:r>
      <w:r w:rsidR="00A66C8F" w:rsidRPr="009554E3">
        <w:rPr>
          <w:rFonts w:eastAsia="Times New Roman" w:cs="Times New Roman"/>
          <w:sz w:val="24"/>
          <w:szCs w:val="24"/>
          <w:lang w:val="lv"/>
        </w:rPr>
        <w:t xml:space="preserve">sliežu platuma dzelzceļa </w:t>
      </w:r>
      <w:r w:rsidR="00A66C8F" w:rsidRPr="003240C3">
        <w:rPr>
          <w:rFonts w:eastAsia="Times New Roman" w:cs="Times New Roman"/>
          <w:sz w:val="24"/>
          <w:szCs w:val="24"/>
          <w:lang w:val="lv"/>
        </w:rPr>
        <w:t>infra</w:t>
      </w:r>
      <w:r w:rsidR="006524AA" w:rsidRPr="003240C3">
        <w:rPr>
          <w:rFonts w:eastAsia="Times New Roman" w:cs="Times New Roman"/>
          <w:sz w:val="24"/>
          <w:szCs w:val="24"/>
          <w:lang w:val="lv"/>
        </w:rPr>
        <w:t>s</w:t>
      </w:r>
      <w:r w:rsidR="00A66C8F" w:rsidRPr="003240C3">
        <w:rPr>
          <w:rFonts w:eastAsia="Times New Roman" w:cs="Times New Roman"/>
          <w:sz w:val="24"/>
          <w:szCs w:val="24"/>
          <w:lang w:val="lv"/>
        </w:rPr>
        <w:t>truktūra</w:t>
      </w:r>
      <w:r w:rsidR="006524AA" w:rsidRPr="003240C3">
        <w:rPr>
          <w:rFonts w:eastAsia="Times New Roman" w:cs="Times New Roman"/>
          <w:sz w:val="24"/>
          <w:szCs w:val="24"/>
          <w:lang w:val="lv"/>
        </w:rPr>
        <w:t>)</w:t>
      </w:r>
      <w:r w:rsidR="00A66C8F" w:rsidRPr="009554E3">
        <w:rPr>
          <w:rFonts w:eastAsia="Times New Roman" w:cs="Times New Roman"/>
          <w:sz w:val="24"/>
          <w:szCs w:val="24"/>
          <w:lang w:val="lv"/>
        </w:rPr>
        <w:t xml:space="preserve"> </w:t>
      </w:r>
      <w:r w:rsidR="00A64720" w:rsidRPr="009554E3">
        <w:rPr>
          <w:rFonts w:eastAsia="Times New Roman" w:cs="Times New Roman"/>
          <w:sz w:val="24"/>
          <w:szCs w:val="24"/>
          <w:lang w:val="lv"/>
        </w:rPr>
        <w:t xml:space="preserve">Rail </w:t>
      </w:r>
      <w:proofErr w:type="spellStart"/>
      <w:r w:rsidR="00A64720" w:rsidRPr="009554E3">
        <w:rPr>
          <w:rFonts w:eastAsia="Times New Roman" w:cs="Times New Roman"/>
          <w:sz w:val="24"/>
          <w:szCs w:val="24"/>
          <w:lang w:val="lv"/>
        </w:rPr>
        <w:t>Baltica</w:t>
      </w:r>
      <w:proofErr w:type="spellEnd"/>
      <w:r w:rsidR="00A64720" w:rsidRPr="009554E3">
        <w:rPr>
          <w:rFonts w:eastAsia="Times New Roman" w:cs="Times New Roman"/>
          <w:sz w:val="24"/>
          <w:szCs w:val="24"/>
          <w:lang w:val="lv"/>
        </w:rPr>
        <w:t xml:space="preserve"> </w:t>
      </w:r>
      <w:r w:rsidR="005826A6" w:rsidRPr="009554E3">
        <w:rPr>
          <w:rFonts w:eastAsia="Times New Roman" w:cs="Times New Roman"/>
          <w:sz w:val="24"/>
          <w:szCs w:val="24"/>
          <w:lang w:val="lv"/>
        </w:rPr>
        <w:t>dzelzceļa infrastruktūrai nav noteikt</w:t>
      </w:r>
      <w:r w:rsidR="00A66C8F" w:rsidRPr="009554E3">
        <w:rPr>
          <w:rFonts w:eastAsia="Times New Roman" w:cs="Times New Roman"/>
          <w:sz w:val="24"/>
          <w:szCs w:val="24"/>
          <w:lang w:val="lv"/>
        </w:rPr>
        <w:t>s</w:t>
      </w:r>
      <w:r w:rsidR="005826A6" w:rsidRPr="009554E3">
        <w:rPr>
          <w:rFonts w:eastAsia="Times New Roman" w:cs="Times New Roman"/>
          <w:sz w:val="24"/>
          <w:szCs w:val="24"/>
          <w:lang w:val="lv"/>
        </w:rPr>
        <w:t xml:space="preserve"> </w:t>
      </w:r>
      <w:r w:rsidR="003924A0" w:rsidRPr="009554E3">
        <w:rPr>
          <w:rFonts w:eastAsia="Times New Roman" w:cs="Times New Roman"/>
          <w:sz w:val="24"/>
          <w:szCs w:val="24"/>
          <w:lang w:val="lv"/>
        </w:rPr>
        <w:t xml:space="preserve">infrastruktūras </w:t>
      </w:r>
      <w:r w:rsidR="005826A6" w:rsidRPr="009554E3">
        <w:rPr>
          <w:rFonts w:eastAsia="Times New Roman" w:cs="Times New Roman"/>
          <w:sz w:val="24"/>
          <w:szCs w:val="24"/>
          <w:lang w:val="lv"/>
        </w:rPr>
        <w:t>pārvaldītājs</w:t>
      </w:r>
      <w:r w:rsidR="003924A0" w:rsidRPr="009554E3">
        <w:rPr>
          <w:rFonts w:eastAsia="Times New Roman" w:cs="Times New Roman"/>
          <w:sz w:val="24"/>
          <w:szCs w:val="24"/>
          <w:lang w:val="lv"/>
        </w:rPr>
        <w:t xml:space="preserve"> (turpmāk – IP)</w:t>
      </w:r>
      <w:r w:rsidR="005826A6" w:rsidRPr="009554E3">
        <w:rPr>
          <w:rFonts w:eastAsia="Times New Roman" w:cs="Times New Roman"/>
          <w:sz w:val="24"/>
          <w:szCs w:val="24"/>
          <w:lang w:val="lv"/>
        </w:rPr>
        <w:t xml:space="preserve">, kas </w:t>
      </w:r>
      <w:r w:rsidR="009F7733" w:rsidRPr="009554E3">
        <w:rPr>
          <w:rFonts w:eastAsia="Times New Roman" w:cs="Times New Roman"/>
          <w:sz w:val="24"/>
          <w:szCs w:val="24"/>
          <w:lang w:val="lv"/>
        </w:rPr>
        <w:t xml:space="preserve">nesekmē </w:t>
      </w:r>
      <w:r w:rsidR="003A2DB9" w:rsidRPr="009554E3">
        <w:rPr>
          <w:rFonts w:eastAsia="Times New Roman" w:cs="Times New Roman"/>
          <w:sz w:val="24"/>
          <w:szCs w:val="24"/>
          <w:lang w:val="lv"/>
        </w:rPr>
        <w:t xml:space="preserve">procesu veidošanu, kompetenču attīstīšanu, informācijas </w:t>
      </w:r>
      <w:r w:rsidR="00837245" w:rsidRPr="009554E3">
        <w:rPr>
          <w:rFonts w:eastAsia="Times New Roman" w:cs="Times New Roman"/>
          <w:sz w:val="24"/>
          <w:szCs w:val="24"/>
          <w:lang w:val="lv"/>
        </w:rPr>
        <w:t>uzkrāšanu un lēmumu pieņemšanu.</w:t>
      </w:r>
      <w:r w:rsidR="00DF0690" w:rsidRPr="009554E3">
        <w:rPr>
          <w:rFonts w:eastAsia="Times New Roman" w:cs="Times New Roman"/>
          <w:sz w:val="24"/>
          <w:szCs w:val="24"/>
          <w:lang w:val="lv"/>
        </w:rPr>
        <w:t xml:space="preserve"> </w:t>
      </w:r>
      <w:r w:rsidR="00E63809">
        <w:rPr>
          <w:rFonts w:eastAsia="Times New Roman" w:cs="Times New Roman"/>
          <w:sz w:val="24"/>
          <w:szCs w:val="24"/>
          <w:lang w:val="lv"/>
        </w:rPr>
        <w:t xml:space="preserve">Latvijā par </w:t>
      </w:r>
      <w:r w:rsidR="00551235">
        <w:rPr>
          <w:rFonts w:eastAsia="Times New Roman" w:cs="Times New Roman"/>
          <w:sz w:val="24"/>
          <w:szCs w:val="24"/>
          <w:lang w:val="lv"/>
        </w:rPr>
        <w:t xml:space="preserve">sākotnējo IP </w:t>
      </w:r>
      <w:r w:rsidR="007A24AE">
        <w:rPr>
          <w:rFonts w:eastAsia="Times New Roman" w:cs="Times New Roman"/>
          <w:sz w:val="24"/>
          <w:szCs w:val="24"/>
          <w:lang w:val="lv"/>
        </w:rPr>
        <w:t xml:space="preserve">ir noteikts EDZL, </w:t>
      </w:r>
      <w:r w:rsidR="00203E46">
        <w:rPr>
          <w:rFonts w:eastAsia="Times New Roman" w:cs="Times New Roman"/>
          <w:sz w:val="24"/>
          <w:szCs w:val="24"/>
          <w:lang w:val="lv"/>
        </w:rPr>
        <w:t xml:space="preserve">organizācija, kas atbild pa </w:t>
      </w:r>
      <w:r w:rsidR="00EC181F">
        <w:rPr>
          <w:rFonts w:eastAsia="Times New Roman" w:cs="Times New Roman"/>
          <w:sz w:val="24"/>
          <w:szCs w:val="24"/>
          <w:lang w:val="lv"/>
        </w:rPr>
        <w:t xml:space="preserve">dzelzceļa infrastruktūras izveidi </w:t>
      </w:r>
      <w:r w:rsidR="003755BE">
        <w:rPr>
          <w:rFonts w:eastAsia="Times New Roman" w:cs="Times New Roman"/>
          <w:sz w:val="24"/>
          <w:szCs w:val="24"/>
          <w:lang w:val="lv"/>
        </w:rPr>
        <w:t xml:space="preserve">Latvijā. </w:t>
      </w:r>
      <w:r w:rsidR="00DF0690" w:rsidRPr="009554E3">
        <w:rPr>
          <w:rFonts w:eastAsia="Times New Roman" w:cs="Times New Roman"/>
          <w:sz w:val="24"/>
          <w:szCs w:val="24"/>
          <w:lang w:val="lv"/>
        </w:rPr>
        <w:t xml:space="preserve">IP </w:t>
      </w:r>
      <w:r w:rsidR="00B461BF" w:rsidRPr="009554E3">
        <w:rPr>
          <w:rFonts w:eastAsia="Times New Roman" w:cs="Times New Roman"/>
          <w:sz w:val="24"/>
          <w:szCs w:val="24"/>
          <w:lang w:val="lv"/>
        </w:rPr>
        <w:t xml:space="preserve">nepieciešams noteikt vismaz divus gadus pirms infrastruktūras nodošanas ekspluatācijā. Tā kā pirmie Rail </w:t>
      </w:r>
      <w:proofErr w:type="spellStart"/>
      <w:r w:rsidR="00B461BF" w:rsidRPr="009554E3">
        <w:rPr>
          <w:rFonts w:eastAsia="Times New Roman" w:cs="Times New Roman"/>
          <w:sz w:val="24"/>
          <w:szCs w:val="24"/>
          <w:lang w:val="lv"/>
        </w:rPr>
        <w:t>Baltica</w:t>
      </w:r>
      <w:proofErr w:type="spellEnd"/>
      <w:r w:rsidR="00B461BF" w:rsidRPr="009554E3">
        <w:rPr>
          <w:rFonts w:eastAsia="Times New Roman" w:cs="Times New Roman"/>
          <w:sz w:val="24"/>
          <w:szCs w:val="24"/>
          <w:lang w:val="lv"/>
        </w:rPr>
        <w:t xml:space="preserve"> līnijas posmi varētu tikt nodoti ekspluatācijā 2028.gadā, </w:t>
      </w:r>
      <w:r w:rsidR="002364CB" w:rsidRPr="009554E3">
        <w:rPr>
          <w:rFonts w:eastAsia="Times New Roman" w:cs="Times New Roman"/>
          <w:sz w:val="24"/>
          <w:szCs w:val="24"/>
          <w:lang w:val="lv"/>
        </w:rPr>
        <w:t xml:space="preserve">pēdējais IP noteikšanas termiņš ir 2025.gada beigas. </w:t>
      </w:r>
    </w:p>
    <w:p w14:paraId="49939AE4" w14:textId="3DAFBACA" w:rsidR="00FD6333" w:rsidRPr="009554E3" w:rsidRDefault="001C2C96" w:rsidP="00FD6333">
      <w:pPr>
        <w:spacing w:after="0" w:line="240" w:lineRule="auto"/>
        <w:ind w:firstLine="720"/>
        <w:jc w:val="both"/>
        <w:rPr>
          <w:rFonts w:eastAsia="Times New Roman" w:cs="Times New Roman"/>
          <w:sz w:val="24"/>
          <w:szCs w:val="24"/>
          <w:lang w:val="lv"/>
        </w:rPr>
      </w:pPr>
      <w:r w:rsidRPr="009554E3">
        <w:rPr>
          <w:rFonts w:eastAsia="Times New Roman" w:cs="Times New Roman"/>
          <w:sz w:val="24"/>
          <w:szCs w:val="24"/>
          <w:lang w:val="lv"/>
        </w:rPr>
        <w:t xml:space="preserve">Lietuva savu izvēli jau ir izdarījusi, nosakot, ka </w:t>
      </w:r>
      <w:r w:rsidR="00AF5301" w:rsidRPr="009554E3">
        <w:rPr>
          <w:rFonts w:eastAsia="Times New Roman" w:cs="Times New Roman"/>
          <w:sz w:val="24"/>
          <w:szCs w:val="24"/>
          <w:lang w:val="lv"/>
        </w:rPr>
        <w:t xml:space="preserve">Lietuvas teritorijā būs viens IP, kas atbildēs par abām, 1435mm </w:t>
      </w:r>
      <w:r w:rsidR="00BD43DA" w:rsidRPr="009554E3">
        <w:rPr>
          <w:rFonts w:eastAsia="Times New Roman" w:cs="Times New Roman"/>
          <w:sz w:val="24"/>
          <w:szCs w:val="24"/>
          <w:lang w:val="lv"/>
        </w:rPr>
        <w:t xml:space="preserve">un 1520mm dzelzceļa infrastruktūrām. Igaunija, pamatojoties </w:t>
      </w:r>
      <w:r w:rsidR="00591563" w:rsidRPr="009554E3">
        <w:rPr>
          <w:rFonts w:eastAsia="Times New Roman" w:cs="Times New Roman"/>
          <w:sz w:val="24"/>
          <w:szCs w:val="24"/>
          <w:lang w:val="lv"/>
        </w:rPr>
        <w:t xml:space="preserve">uz tās tiesiski normatīvajiem aktiem, ir </w:t>
      </w:r>
      <w:r w:rsidR="00622AA4" w:rsidRPr="009554E3">
        <w:rPr>
          <w:rFonts w:eastAsia="Times New Roman" w:cs="Times New Roman"/>
          <w:sz w:val="24"/>
          <w:szCs w:val="24"/>
          <w:lang w:val="lv"/>
        </w:rPr>
        <w:t>informējusi</w:t>
      </w:r>
      <w:r w:rsidR="00591563" w:rsidRPr="009554E3">
        <w:rPr>
          <w:rFonts w:eastAsia="Times New Roman" w:cs="Times New Roman"/>
          <w:sz w:val="24"/>
          <w:szCs w:val="24"/>
          <w:lang w:val="lv"/>
        </w:rPr>
        <w:t xml:space="preserve">, ka IP </w:t>
      </w:r>
      <w:r w:rsidR="00297FF4" w:rsidRPr="009554E3">
        <w:rPr>
          <w:rFonts w:eastAsia="Times New Roman" w:cs="Times New Roman"/>
          <w:sz w:val="24"/>
          <w:szCs w:val="24"/>
          <w:lang w:val="lv"/>
        </w:rPr>
        <w:t xml:space="preserve">Igaunijas teritorijā tiks noteikts pēc jaunās 1435mm dzelzceļa infrastruktūras </w:t>
      </w:r>
      <w:r w:rsidR="005E3FC5" w:rsidRPr="009554E3">
        <w:rPr>
          <w:rFonts w:eastAsia="Times New Roman" w:cs="Times New Roman"/>
          <w:sz w:val="24"/>
          <w:szCs w:val="24"/>
          <w:lang w:val="lv"/>
        </w:rPr>
        <w:t xml:space="preserve">pievienošanas publiskajam dzelzceļa tīklam, </w:t>
      </w:r>
      <w:r w:rsidR="0051584D" w:rsidRPr="009554E3">
        <w:rPr>
          <w:rFonts w:eastAsia="Times New Roman" w:cs="Times New Roman"/>
          <w:sz w:val="24"/>
          <w:szCs w:val="24"/>
          <w:lang w:val="lv"/>
        </w:rPr>
        <w:t>k</w:t>
      </w:r>
      <w:r w:rsidR="005E3FC5" w:rsidRPr="009554E3">
        <w:rPr>
          <w:rFonts w:eastAsia="Times New Roman" w:cs="Times New Roman"/>
          <w:sz w:val="24"/>
          <w:szCs w:val="24"/>
          <w:lang w:val="lv"/>
        </w:rPr>
        <w:t xml:space="preserve">as ir </w:t>
      </w:r>
      <w:r w:rsidR="00F02479" w:rsidRPr="009554E3">
        <w:rPr>
          <w:rFonts w:eastAsia="Times New Roman" w:cs="Times New Roman"/>
          <w:sz w:val="24"/>
          <w:szCs w:val="24"/>
          <w:lang w:val="lv"/>
        </w:rPr>
        <w:t>orientējoši 2028.gadā.</w:t>
      </w:r>
      <w:r w:rsidR="0051584D" w:rsidRPr="009554E3">
        <w:rPr>
          <w:rFonts w:eastAsia="Times New Roman" w:cs="Times New Roman"/>
          <w:sz w:val="24"/>
          <w:szCs w:val="24"/>
          <w:lang w:val="lv"/>
        </w:rPr>
        <w:t xml:space="preserve"> Par IP </w:t>
      </w:r>
      <w:r w:rsidR="008F442A" w:rsidRPr="009554E3">
        <w:rPr>
          <w:rFonts w:eastAsia="Times New Roman" w:cs="Times New Roman"/>
          <w:sz w:val="24"/>
          <w:szCs w:val="24"/>
          <w:lang w:val="lv"/>
        </w:rPr>
        <w:t xml:space="preserve">izaicinājumiem tiek gatavots atsevišķs informatīvais ziņojums. </w:t>
      </w:r>
      <w:r w:rsidR="00F02479" w:rsidRPr="009554E3">
        <w:rPr>
          <w:rFonts w:eastAsia="Times New Roman" w:cs="Times New Roman"/>
          <w:sz w:val="24"/>
          <w:szCs w:val="24"/>
          <w:lang w:val="lv"/>
        </w:rPr>
        <w:t xml:space="preserve"> </w:t>
      </w:r>
      <w:r w:rsidR="00591563" w:rsidRPr="009554E3">
        <w:rPr>
          <w:rFonts w:eastAsia="Times New Roman" w:cs="Times New Roman"/>
          <w:sz w:val="24"/>
          <w:szCs w:val="24"/>
          <w:lang w:val="lv"/>
        </w:rPr>
        <w:t xml:space="preserve"> </w:t>
      </w:r>
      <w:r w:rsidR="00B461BF" w:rsidRPr="009554E3">
        <w:rPr>
          <w:rFonts w:eastAsia="Times New Roman" w:cs="Times New Roman"/>
          <w:sz w:val="24"/>
          <w:szCs w:val="24"/>
          <w:lang w:val="lv"/>
        </w:rPr>
        <w:t xml:space="preserve"> </w:t>
      </w:r>
    </w:p>
    <w:p w14:paraId="41DF40F6" w14:textId="12029167" w:rsidR="002103C2" w:rsidRPr="009554E3" w:rsidRDefault="002C15AA" w:rsidP="002103C2">
      <w:pPr>
        <w:spacing w:after="0" w:line="240" w:lineRule="auto"/>
        <w:ind w:firstLine="720"/>
        <w:jc w:val="both"/>
        <w:rPr>
          <w:rFonts w:cs="Times New Roman"/>
          <w:sz w:val="24"/>
          <w:szCs w:val="24"/>
        </w:rPr>
      </w:pPr>
      <w:r w:rsidRPr="009554E3">
        <w:rPr>
          <w:rFonts w:eastAsia="Times New Roman" w:cs="Times New Roman"/>
          <w:sz w:val="24"/>
          <w:szCs w:val="24"/>
          <w:lang w:val="lv"/>
        </w:rPr>
        <w:t xml:space="preserve"> </w:t>
      </w:r>
      <w:r w:rsidR="00837245" w:rsidRPr="009554E3">
        <w:rPr>
          <w:rFonts w:eastAsia="Times New Roman" w:cs="Times New Roman"/>
          <w:sz w:val="24"/>
          <w:szCs w:val="24"/>
          <w:lang w:val="lv"/>
        </w:rPr>
        <w:t xml:space="preserve"> </w:t>
      </w:r>
      <w:r w:rsidR="002103C2" w:rsidRPr="009554E3">
        <w:rPr>
          <w:rFonts w:eastAsia="Times New Roman" w:cs="Times New Roman"/>
          <w:sz w:val="24"/>
          <w:szCs w:val="24"/>
          <w:lang w:val="lv"/>
        </w:rPr>
        <w:t xml:space="preserve">IP </w:t>
      </w:r>
      <w:r w:rsidR="002103C2" w:rsidRPr="009554E3">
        <w:rPr>
          <w:rFonts w:cs="Times New Roman"/>
          <w:sz w:val="24"/>
          <w:szCs w:val="24"/>
        </w:rPr>
        <w:t xml:space="preserve">modeļa izveides izmaksas nevar tikt attiecinātas Projekta finansēšanas līgumu ietvaros, proti, tās nevar tikt segtas no finansēšanas līgumos iekļautu aktivitāšu finansējuma, līdz ar to IP izmaksas ir Projekta netiešās attiecināmās izmaksas, kuras </w:t>
      </w:r>
      <w:r w:rsidR="002103C2" w:rsidRPr="00972AE5">
        <w:rPr>
          <w:rFonts w:cs="Times New Roman"/>
          <w:sz w:val="24"/>
          <w:szCs w:val="24"/>
        </w:rPr>
        <w:t>valstij jānodrošina ar mērķi īstenot Projektu un kuras izbeigsies ar IP modeļa izstrādi</w:t>
      </w:r>
      <w:r w:rsidR="004F7B6B" w:rsidRPr="00972AE5">
        <w:rPr>
          <w:rFonts w:cs="Times New Roman"/>
          <w:sz w:val="24"/>
          <w:szCs w:val="24"/>
        </w:rPr>
        <w:t>,</w:t>
      </w:r>
      <w:r w:rsidR="002103C2" w:rsidRPr="00972AE5">
        <w:rPr>
          <w:rFonts w:cs="Times New Roman"/>
          <w:sz w:val="24"/>
          <w:szCs w:val="24"/>
        </w:rPr>
        <w:t xml:space="preserve"> tālāk jau pašas IP izmaksas finansējot no </w:t>
      </w:r>
      <w:r w:rsidR="00B2765B">
        <w:rPr>
          <w:rFonts w:cs="Times New Roman"/>
          <w:sz w:val="24"/>
          <w:szCs w:val="24"/>
        </w:rPr>
        <w:t>SM</w:t>
      </w:r>
      <w:r w:rsidR="002103C2" w:rsidRPr="00972AE5">
        <w:rPr>
          <w:rFonts w:cs="Times New Roman"/>
          <w:sz w:val="24"/>
          <w:szCs w:val="24"/>
        </w:rPr>
        <w:t xml:space="preserve"> prioritāro pasākumu budžeta. Apkopojot veicamos uzdevumus</w:t>
      </w:r>
      <w:r w:rsidR="002103C2" w:rsidRPr="009554E3">
        <w:rPr>
          <w:rFonts w:cs="Times New Roman"/>
          <w:sz w:val="24"/>
          <w:szCs w:val="24"/>
        </w:rPr>
        <w:t xml:space="preserve"> līdz IP modeļa izveidei un Rail </w:t>
      </w:r>
      <w:proofErr w:type="spellStart"/>
      <w:r w:rsidR="002103C2" w:rsidRPr="009554E3">
        <w:rPr>
          <w:rFonts w:cs="Times New Roman"/>
          <w:sz w:val="24"/>
          <w:szCs w:val="24"/>
        </w:rPr>
        <w:t>Baltica</w:t>
      </w:r>
      <w:proofErr w:type="spellEnd"/>
      <w:r w:rsidR="002103C2" w:rsidRPr="009554E3">
        <w:rPr>
          <w:rFonts w:cs="Times New Roman"/>
          <w:sz w:val="24"/>
          <w:szCs w:val="24"/>
        </w:rPr>
        <w:t xml:space="preserve"> infrastruktūras pārvaldnieka noteikšanai, ir veiktas aplēses par indikatīvajām izmaksām periodam no 2023.-2025. gadam. </w:t>
      </w:r>
      <w:r w:rsidR="002103C2" w:rsidRPr="009554E3">
        <w:rPr>
          <w:rFonts w:eastAsia="Calibri" w:cs="Times New Roman"/>
          <w:sz w:val="24"/>
          <w:szCs w:val="24"/>
        </w:rPr>
        <w:t xml:space="preserve">Izmaksu aplēses ir apkopotas </w:t>
      </w:r>
      <w:r w:rsidR="00E13F87">
        <w:rPr>
          <w:rFonts w:eastAsia="Calibri" w:cs="Times New Roman"/>
          <w:sz w:val="24"/>
          <w:szCs w:val="24"/>
        </w:rPr>
        <w:t>3</w:t>
      </w:r>
      <w:r w:rsidR="002103C2" w:rsidRPr="009554E3">
        <w:rPr>
          <w:rFonts w:eastAsia="Calibri" w:cs="Times New Roman"/>
          <w:sz w:val="24"/>
          <w:szCs w:val="24"/>
        </w:rPr>
        <w:t>. tabulā.</w:t>
      </w:r>
    </w:p>
    <w:p w14:paraId="33B08A5C" w14:textId="67E13F86" w:rsidR="009554E3" w:rsidRDefault="00E13F87" w:rsidP="002103C2">
      <w:pPr>
        <w:spacing w:after="0" w:line="240" w:lineRule="auto"/>
        <w:ind w:firstLine="709"/>
        <w:jc w:val="right"/>
        <w:rPr>
          <w:rFonts w:cs="Times New Roman"/>
          <w:sz w:val="24"/>
          <w:szCs w:val="24"/>
        </w:rPr>
      </w:pPr>
      <w:r>
        <w:rPr>
          <w:rFonts w:cs="Times New Roman"/>
          <w:sz w:val="24"/>
          <w:szCs w:val="24"/>
        </w:rPr>
        <w:t>3</w:t>
      </w:r>
      <w:r w:rsidR="002103C2" w:rsidRPr="009554E3">
        <w:rPr>
          <w:rFonts w:cs="Times New Roman"/>
          <w:sz w:val="24"/>
          <w:szCs w:val="24"/>
        </w:rPr>
        <w:t xml:space="preserve">. tabula </w:t>
      </w:r>
    </w:p>
    <w:p w14:paraId="29728B6F" w14:textId="7C46657E" w:rsidR="002103C2" w:rsidRPr="009554E3" w:rsidRDefault="002103C2" w:rsidP="00C54EDB">
      <w:pPr>
        <w:spacing w:after="0" w:line="240" w:lineRule="auto"/>
        <w:ind w:firstLine="709"/>
        <w:jc w:val="right"/>
        <w:rPr>
          <w:rFonts w:cs="Times New Roman"/>
          <w:sz w:val="24"/>
          <w:szCs w:val="24"/>
        </w:rPr>
      </w:pPr>
      <w:r w:rsidRPr="009554E3">
        <w:rPr>
          <w:rFonts w:cs="Times New Roman"/>
          <w:sz w:val="24"/>
          <w:szCs w:val="24"/>
        </w:rPr>
        <w:t xml:space="preserve">IP izmaksas 2023. - 2025. gadā, </w:t>
      </w:r>
      <w:proofErr w:type="spellStart"/>
      <w:r w:rsidRPr="009554E3">
        <w:rPr>
          <w:rFonts w:cs="Times New Roman"/>
          <w:i/>
          <w:iCs/>
          <w:sz w:val="24"/>
          <w:szCs w:val="24"/>
        </w:rPr>
        <w:t>euro</w:t>
      </w:r>
      <w:proofErr w:type="spellEnd"/>
    </w:p>
    <w:tbl>
      <w:tblPr>
        <w:tblW w:w="9351" w:type="dxa"/>
        <w:tblLook w:val="04A0" w:firstRow="1" w:lastRow="0" w:firstColumn="1" w:lastColumn="0" w:noHBand="0" w:noVBand="1"/>
      </w:tblPr>
      <w:tblGrid>
        <w:gridCol w:w="4087"/>
        <w:gridCol w:w="1862"/>
        <w:gridCol w:w="1559"/>
        <w:gridCol w:w="1843"/>
      </w:tblGrid>
      <w:tr w:rsidR="002103C2" w:rsidRPr="009554E3" w14:paraId="2FB99296" w14:textId="77777777" w:rsidTr="005015E5">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BECDB"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Gads</w:t>
            </w:r>
          </w:p>
        </w:tc>
        <w:tc>
          <w:tcPr>
            <w:tcW w:w="1862" w:type="dxa"/>
            <w:tcBorders>
              <w:top w:val="single" w:sz="4" w:space="0" w:color="auto"/>
              <w:left w:val="nil"/>
              <w:bottom w:val="single" w:sz="4" w:space="0" w:color="auto"/>
              <w:right w:val="single" w:sz="4" w:space="0" w:color="auto"/>
            </w:tcBorders>
            <w:shd w:val="clear" w:color="auto" w:fill="auto"/>
            <w:noWrap/>
            <w:vAlign w:val="bottom"/>
            <w:hideMark/>
          </w:tcPr>
          <w:p w14:paraId="239A44A2" w14:textId="77777777" w:rsidR="002103C2" w:rsidRPr="009554E3" w:rsidRDefault="002103C2" w:rsidP="005015E5">
            <w:pPr>
              <w:spacing w:after="0" w:line="240" w:lineRule="auto"/>
              <w:jc w:val="center"/>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2023.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047C1BB" w14:textId="77777777" w:rsidR="002103C2" w:rsidRPr="009554E3" w:rsidRDefault="002103C2" w:rsidP="005015E5">
            <w:pPr>
              <w:spacing w:after="0" w:line="240" w:lineRule="auto"/>
              <w:jc w:val="center"/>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2024.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BE01CB2" w14:textId="77777777" w:rsidR="002103C2" w:rsidRPr="009554E3" w:rsidRDefault="002103C2" w:rsidP="005015E5">
            <w:pPr>
              <w:spacing w:after="0" w:line="240" w:lineRule="auto"/>
              <w:jc w:val="center"/>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2025.</w:t>
            </w:r>
          </w:p>
        </w:tc>
      </w:tr>
      <w:tr w:rsidR="002103C2" w:rsidRPr="009554E3" w14:paraId="7426062D" w14:textId="77777777" w:rsidTr="005015E5">
        <w:trPr>
          <w:trHeight w:val="300"/>
        </w:trPr>
        <w:tc>
          <w:tcPr>
            <w:tcW w:w="4087" w:type="dxa"/>
            <w:tcBorders>
              <w:top w:val="nil"/>
              <w:left w:val="single" w:sz="4" w:space="0" w:color="auto"/>
              <w:bottom w:val="single" w:sz="4" w:space="0" w:color="auto"/>
              <w:right w:val="single" w:sz="4" w:space="0" w:color="auto"/>
            </w:tcBorders>
            <w:shd w:val="clear" w:color="auto" w:fill="auto"/>
            <w:noWrap/>
            <w:vAlign w:val="bottom"/>
            <w:hideMark/>
          </w:tcPr>
          <w:p w14:paraId="7D3947A0" w14:textId="29DBE91D" w:rsidR="002103C2" w:rsidRPr="009554E3" w:rsidRDefault="002103C2" w:rsidP="005015E5">
            <w:pPr>
              <w:spacing w:after="0" w:line="240" w:lineRule="auto"/>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 xml:space="preserve">IP </w:t>
            </w:r>
            <w:r w:rsidR="00173DEB">
              <w:rPr>
                <w:rFonts w:eastAsia="Times New Roman" w:cs="Times New Roman"/>
                <w:b/>
                <w:bCs/>
                <w:color w:val="000000"/>
                <w:sz w:val="24"/>
                <w:szCs w:val="24"/>
                <w:lang w:eastAsia="en-GB"/>
              </w:rPr>
              <w:t xml:space="preserve">modeļa </w:t>
            </w:r>
            <w:r w:rsidRPr="009554E3">
              <w:rPr>
                <w:rFonts w:eastAsia="Times New Roman" w:cs="Times New Roman"/>
                <w:b/>
                <w:bCs/>
                <w:color w:val="000000"/>
                <w:sz w:val="24"/>
                <w:szCs w:val="24"/>
                <w:lang w:eastAsia="en-GB"/>
              </w:rPr>
              <w:t>izveide</w:t>
            </w:r>
          </w:p>
        </w:tc>
        <w:tc>
          <w:tcPr>
            <w:tcW w:w="1862" w:type="dxa"/>
            <w:tcBorders>
              <w:top w:val="nil"/>
              <w:left w:val="nil"/>
              <w:bottom w:val="single" w:sz="4" w:space="0" w:color="auto"/>
              <w:right w:val="single" w:sz="4" w:space="0" w:color="auto"/>
            </w:tcBorders>
            <w:shd w:val="clear" w:color="auto" w:fill="auto"/>
            <w:noWrap/>
            <w:vAlign w:val="bottom"/>
            <w:hideMark/>
          </w:tcPr>
          <w:p w14:paraId="197DBBBD" w14:textId="77777777" w:rsidR="002103C2" w:rsidRPr="009554E3" w:rsidRDefault="002103C2" w:rsidP="005015E5">
            <w:pPr>
              <w:spacing w:after="0" w:line="240" w:lineRule="auto"/>
              <w:jc w:val="center"/>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3 133 675</w:t>
            </w:r>
          </w:p>
        </w:tc>
        <w:tc>
          <w:tcPr>
            <w:tcW w:w="1559" w:type="dxa"/>
            <w:tcBorders>
              <w:top w:val="nil"/>
              <w:left w:val="nil"/>
              <w:bottom w:val="single" w:sz="4" w:space="0" w:color="auto"/>
              <w:right w:val="single" w:sz="4" w:space="0" w:color="auto"/>
            </w:tcBorders>
            <w:shd w:val="clear" w:color="auto" w:fill="auto"/>
            <w:noWrap/>
            <w:vAlign w:val="bottom"/>
            <w:hideMark/>
          </w:tcPr>
          <w:p w14:paraId="079809D2" w14:textId="77777777" w:rsidR="002103C2" w:rsidRPr="009554E3" w:rsidRDefault="002103C2" w:rsidP="005015E5">
            <w:pPr>
              <w:spacing w:after="0" w:line="240" w:lineRule="auto"/>
              <w:jc w:val="center"/>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2 025 817</w:t>
            </w:r>
          </w:p>
        </w:tc>
        <w:tc>
          <w:tcPr>
            <w:tcW w:w="1843" w:type="dxa"/>
            <w:tcBorders>
              <w:top w:val="nil"/>
              <w:left w:val="nil"/>
              <w:bottom w:val="single" w:sz="4" w:space="0" w:color="auto"/>
              <w:right w:val="single" w:sz="4" w:space="0" w:color="auto"/>
            </w:tcBorders>
            <w:shd w:val="clear" w:color="auto" w:fill="auto"/>
            <w:noWrap/>
            <w:vAlign w:val="bottom"/>
            <w:hideMark/>
          </w:tcPr>
          <w:p w14:paraId="6EBD6DB1" w14:textId="77777777" w:rsidR="002103C2" w:rsidRPr="009554E3" w:rsidRDefault="002103C2" w:rsidP="005015E5">
            <w:pPr>
              <w:spacing w:after="0" w:line="240" w:lineRule="auto"/>
              <w:jc w:val="center"/>
              <w:rPr>
                <w:rFonts w:eastAsia="Times New Roman" w:cs="Times New Roman"/>
                <w:b/>
                <w:bCs/>
                <w:color w:val="000000"/>
                <w:sz w:val="24"/>
                <w:szCs w:val="24"/>
                <w:lang w:eastAsia="en-GB"/>
              </w:rPr>
            </w:pPr>
            <w:r w:rsidRPr="009554E3">
              <w:rPr>
                <w:rFonts w:eastAsia="Times New Roman" w:cs="Times New Roman"/>
                <w:b/>
                <w:bCs/>
                <w:color w:val="000000"/>
                <w:sz w:val="24"/>
                <w:szCs w:val="24"/>
                <w:lang w:eastAsia="en-GB"/>
              </w:rPr>
              <w:t>2 034 633</w:t>
            </w:r>
          </w:p>
        </w:tc>
      </w:tr>
      <w:tr w:rsidR="002103C2" w:rsidRPr="009554E3" w14:paraId="6FA71683" w14:textId="77777777" w:rsidTr="005015E5">
        <w:trPr>
          <w:trHeight w:val="300"/>
        </w:trPr>
        <w:tc>
          <w:tcPr>
            <w:tcW w:w="4087" w:type="dxa"/>
            <w:tcBorders>
              <w:top w:val="nil"/>
              <w:left w:val="single" w:sz="4" w:space="0" w:color="auto"/>
              <w:bottom w:val="single" w:sz="4" w:space="0" w:color="auto"/>
              <w:right w:val="single" w:sz="4" w:space="0" w:color="auto"/>
            </w:tcBorders>
            <w:shd w:val="clear" w:color="auto" w:fill="auto"/>
            <w:noWrap/>
            <w:vAlign w:val="bottom"/>
            <w:hideMark/>
          </w:tcPr>
          <w:p w14:paraId="71C7D552"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 xml:space="preserve">1. </w:t>
            </w:r>
            <w:proofErr w:type="spellStart"/>
            <w:r w:rsidRPr="009554E3">
              <w:rPr>
                <w:rFonts w:eastAsia="Times New Roman" w:cs="Times New Roman"/>
                <w:color w:val="000000"/>
                <w:sz w:val="24"/>
                <w:szCs w:val="24"/>
                <w:lang w:eastAsia="en-GB"/>
              </w:rPr>
              <w:t>Jaun</w:t>
            </w:r>
            <w:proofErr w:type="spellEnd"/>
            <w:r w:rsidRPr="009554E3">
              <w:rPr>
                <w:rFonts w:eastAsia="Times New Roman" w:cs="Times New Roman"/>
                <w:color w:val="000000"/>
                <w:sz w:val="24"/>
                <w:szCs w:val="24"/>
                <w:lang w:eastAsia="en-GB"/>
              </w:rPr>
              <w:t xml:space="preserve">-izbūvēto ceļu un pievedceļu uzturēšanas stratēģijas izstrāde </w:t>
            </w:r>
          </w:p>
        </w:tc>
        <w:tc>
          <w:tcPr>
            <w:tcW w:w="1862" w:type="dxa"/>
            <w:tcBorders>
              <w:top w:val="nil"/>
              <w:left w:val="nil"/>
              <w:bottom w:val="single" w:sz="4" w:space="0" w:color="auto"/>
              <w:right w:val="single" w:sz="4" w:space="0" w:color="auto"/>
            </w:tcBorders>
            <w:shd w:val="clear" w:color="auto" w:fill="auto"/>
            <w:noWrap/>
            <w:vAlign w:val="bottom"/>
            <w:hideMark/>
          </w:tcPr>
          <w:p w14:paraId="1A4F9710"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70 468</w:t>
            </w:r>
          </w:p>
        </w:tc>
        <w:tc>
          <w:tcPr>
            <w:tcW w:w="1559" w:type="dxa"/>
            <w:tcBorders>
              <w:top w:val="nil"/>
              <w:left w:val="nil"/>
              <w:bottom w:val="single" w:sz="4" w:space="0" w:color="auto"/>
              <w:right w:val="single" w:sz="4" w:space="0" w:color="auto"/>
            </w:tcBorders>
            <w:shd w:val="clear" w:color="auto" w:fill="auto"/>
            <w:noWrap/>
            <w:vAlign w:val="bottom"/>
            <w:hideMark/>
          </w:tcPr>
          <w:p w14:paraId="7A63066B"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72 621</w:t>
            </w:r>
          </w:p>
        </w:tc>
        <w:tc>
          <w:tcPr>
            <w:tcW w:w="1843" w:type="dxa"/>
            <w:tcBorders>
              <w:top w:val="nil"/>
              <w:left w:val="nil"/>
              <w:bottom w:val="single" w:sz="4" w:space="0" w:color="auto"/>
              <w:right w:val="single" w:sz="4" w:space="0" w:color="auto"/>
            </w:tcBorders>
            <w:shd w:val="clear" w:color="auto" w:fill="auto"/>
            <w:noWrap/>
            <w:vAlign w:val="bottom"/>
            <w:hideMark/>
          </w:tcPr>
          <w:p w14:paraId="43FA2D42"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87 575</w:t>
            </w:r>
          </w:p>
        </w:tc>
      </w:tr>
      <w:tr w:rsidR="002103C2" w:rsidRPr="009554E3" w14:paraId="56218F2A" w14:textId="77777777" w:rsidTr="00540988">
        <w:trPr>
          <w:trHeight w:val="300"/>
        </w:trPr>
        <w:tc>
          <w:tcPr>
            <w:tcW w:w="4087" w:type="dxa"/>
            <w:tcBorders>
              <w:top w:val="nil"/>
              <w:left w:val="single" w:sz="4" w:space="0" w:color="auto"/>
              <w:bottom w:val="single" w:sz="4" w:space="0" w:color="auto"/>
              <w:right w:val="single" w:sz="4" w:space="0" w:color="auto"/>
            </w:tcBorders>
            <w:shd w:val="clear" w:color="auto" w:fill="auto"/>
            <w:noWrap/>
            <w:vAlign w:val="bottom"/>
            <w:hideMark/>
          </w:tcPr>
          <w:p w14:paraId="7817A21D"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2. Biroja aprīkojuma iegāde</w:t>
            </w:r>
          </w:p>
        </w:tc>
        <w:tc>
          <w:tcPr>
            <w:tcW w:w="1862" w:type="dxa"/>
            <w:tcBorders>
              <w:top w:val="nil"/>
              <w:left w:val="nil"/>
              <w:bottom w:val="single" w:sz="4" w:space="0" w:color="auto"/>
              <w:right w:val="single" w:sz="4" w:space="0" w:color="auto"/>
            </w:tcBorders>
            <w:shd w:val="clear" w:color="auto" w:fill="auto"/>
            <w:noWrap/>
            <w:vAlign w:val="bottom"/>
            <w:hideMark/>
          </w:tcPr>
          <w:p w14:paraId="3DB31C8F"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12 750</w:t>
            </w:r>
          </w:p>
        </w:tc>
        <w:tc>
          <w:tcPr>
            <w:tcW w:w="1559" w:type="dxa"/>
            <w:tcBorders>
              <w:top w:val="nil"/>
              <w:left w:val="nil"/>
              <w:bottom w:val="single" w:sz="4" w:space="0" w:color="auto"/>
              <w:right w:val="single" w:sz="4" w:space="0" w:color="auto"/>
            </w:tcBorders>
            <w:shd w:val="clear" w:color="auto" w:fill="auto"/>
            <w:noWrap/>
            <w:vAlign w:val="bottom"/>
            <w:hideMark/>
          </w:tcPr>
          <w:p w14:paraId="1B5B74B1"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1 749</w:t>
            </w:r>
          </w:p>
        </w:tc>
        <w:tc>
          <w:tcPr>
            <w:tcW w:w="1843" w:type="dxa"/>
            <w:tcBorders>
              <w:top w:val="nil"/>
              <w:left w:val="nil"/>
              <w:bottom w:val="single" w:sz="4" w:space="0" w:color="auto"/>
              <w:right w:val="single" w:sz="4" w:space="0" w:color="auto"/>
            </w:tcBorders>
            <w:shd w:val="clear" w:color="auto" w:fill="auto"/>
            <w:noWrap/>
            <w:vAlign w:val="bottom"/>
            <w:hideMark/>
          </w:tcPr>
          <w:p w14:paraId="1E985C81"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32 516</w:t>
            </w:r>
          </w:p>
        </w:tc>
      </w:tr>
      <w:tr w:rsidR="002103C2" w:rsidRPr="009554E3" w14:paraId="14E81E0E" w14:textId="77777777" w:rsidTr="00540988">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E10FA"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3. Pētījums par optimālo kustības vadības centru</w:t>
            </w:r>
          </w:p>
        </w:tc>
        <w:tc>
          <w:tcPr>
            <w:tcW w:w="1862" w:type="dxa"/>
            <w:tcBorders>
              <w:top w:val="single" w:sz="4" w:space="0" w:color="auto"/>
              <w:left w:val="nil"/>
              <w:bottom w:val="single" w:sz="4" w:space="0" w:color="auto"/>
              <w:right w:val="single" w:sz="4" w:space="0" w:color="auto"/>
            </w:tcBorders>
            <w:shd w:val="clear" w:color="auto" w:fill="auto"/>
            <w:noWrap/>
            <w:vAlign w:val="bottom"/>
            <w:hideMark/>
          </w:tcPr>
          <w:p w14:paraId="5F5E350A"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1 023 259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C25A1E4"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362 293</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AC078D4"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277 939</w:t>
            </w:r>
          </w:p>
        </w:tc>
      </w:tr>
      <w:tr w:rsidR="002103C2" w:rsidRPr="009554E3" w14:paraId="08410FB9" w14:textId="77777777" w:rsidTr="00540988">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5CC0A"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4. Pētījums par nepieciešamo infrastruktūras apkalpes punktu aprīkojumu</w:t>
            </w:r>
          </w:p>
        </w:tc>
        <w:tc>
          <w:tcPr>
            <w:tcW w:w="1862" w:type="dxa"/>
            <w:tcBorders>
              <w:top w:val="single" w:sz="4" w:space="0" w:color="auto"/>
              <w:left w:val="nil"/>
              <w:bottom w:val="single" w:sz="4" w:space="0" w:color="auto"/>
              <w:right w:val="single" w:sz="4" w:space="0" w:color="auto"/>
            </w:tcBorders>
            <w:shd w:val="clear" w:color="auto" w:fill="auto"/>
            <w:noWrap/>
            <w:vAlign w:val="bottom"/>
            <w:hideMark/>
          </w:tcPr>
          <w:p w14:paraId="50016403"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750 000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066B2C3"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250 000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EE4BD5A"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0</w:t>
            </w:r>
          </w:p>
        </w:tc>
      </w:tr>
      <w:tr w:rsidR="002103C2" w:rsidRPr="009554E3" w14:paraId="4B9796A1" w14:textId="77777777" w:rsidTr="005015E5">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4E082"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 xml:space="preserve">5. Pētījums par ritošā sastāva apkopes punkta aprīkojumu </w:t>
            </w:r>
          </w:p>
        </w:tc>
        <w:tc>
          <w:tcPr>
            <w:tcW w:w="1862" w:type="dxa"/>
            <w:tcBorders>
              <w:top w:val="single" w:sz="4" w:space="0" w:color="auto"/>
              <w:left w:val="nil"/>
              <w:bottom w:val="single" w:sz="4" w:space="0" w:color="auto"/>
              <w:right w:val="single" w:sz="4" w:space="0" w:color="auto"/>
            </w:tcBorders>
            <w:shd w:val="clear" w:color="auto" w:fill="auto"/>
            <w:noWrap/>
            <w:vAlign w:val="bottom"/>
            <w:hideMark/>
          </w:tcPr>
          <w:p w14:paraId="2D25ACD3"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14 240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963ED13"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19 768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98AC440"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20 163</w:t>
            </w:r>
          </w:p>
        </w:tc>
      </w:tr>
      <w:tr w:rsidR="002103C2" w:rsidRPr="009554E3" w14:paraId="2D863E81" w14:textId="77777777" w:rsidTr="005015E5">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A6DFE"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6. Izpēte par tirgū pieejamiem pakalpojumu sniedzējiem</w:t>
            </w:r>
          </w:p>
        </w:tc>
        <w:tc>
          <w:tcPr>
            <w:tcW w:w="1862" w:type="dxa"/>
            <w:tcBorders>
              <w:top w:val="single" w:sz="4" w:space="0" w:color="auto"/>
              <w:left w:val="nil"/>
              <w:bottom w:val="single" w:sz="4" w:space="0" w:color="auto"/>
              <w:right w:val="single" w:sz="4" w:space="0" w:color="auto"/>
            </w:tcBorders>
            <w:shd w:val="clear" w:color="auto" w:fill="auto"/>
            <w:noWrap/>
            <w:vAlign w:val="bottom"/>
          </w:tcPr>
          <w:p w14:paraId="20DA5209"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19 252</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289F5EA"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19 224</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31ABF943"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19 236</w:t>
            </w:r>
          </w:p>
        </w:tc>
      </w:tr>
      <w:tr w:rsidR="002103C2" w:rsidRPr="009554E3" w14:paraId="494941E6" w14:textId="77777777" w:rsidTr="005015E5">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8B96D"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7. Transporta un reprezentācijas izmaksas</w:t>
            </w:r>
          </w:p>
        </w:tc>
        <w:tc>
          <w:tcPr>
            <w:tcW w:w="1862" w:type="dxa"/>
            <w:tcBorders>
              <w:top w:val="single" w:sz="4" w:space="0" w:color="auto"/>
              <w:left w:val="nil"/>
              <w:bottom w:val="single" w:sz="4" w:space="0" w:color="auto"/>
              <w:right w:val="single" w:sz="4" w:space="0" w:color="auto"/>
            </w:tcBorders>
            <w:shd w:val="clear" w:color="auto" w:fill="auto"/>
            <w:noWrap/>
            <w:vAlign w:val="bottom"/>
          </w:tcPr>
          <w:p w14:paraId="598E46EA"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1 530</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2436150"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1 561</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DF91FE4"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1 592</w:t>
            </w:r>
          </w:p>
        </w:tc>
      </w:tr>
      <w:tr w:rsidR="002103C2" w:rsidRPr="009554E3" w14:paraId="614CC284" w14:textId="77777777" w:rsidTr="005015E5">
        <w:trPr>
          <w:trHeight w:val="300"/>
        </w:trPr>
        <w:tc>
          <w:tcPr>
            <w:tcW w:w="4087" w:type="dxa"/>
            <w:tcBorders>
              <w:top w:val="nil"/>
              <w:left w:val="single" w:sz="4" w:space="0" w:color="auto"/>
              <w:bottom w:val="single" w:sz="4" w:space="0" w:color="auto"/>
              <w:right w:val="single" w:sz="4" w:space="0" w:color="auto"/>
            </w:tcBorders>
            <w:shd w:val="clear" w:color="auto" w:fill="auto"/>
            <w:noWrap/>
            <w:vAlign w:val="bottom"/>
            <w:hideMark/>
          </w:tcPr>
          <w:p w14:paraId="1A71E6C1"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8. Izpēte par ritošā sastāva pieejamību</w:t>
            </w:r>
          </w:p>
        </w:tc>
        <w:tc>
          <w:tcPr>
            <w:tcW w:w="1862" w:type="dxa"/>
            <w:tcBorders>
              <w:top w:val="nil"/>
              <w:left w:val="nil"/>
              <w:bottom w:val="single" w:sz="4" w:space="0" w:color="auto"/>
              <w:right w:val="single" w:sz="4" w:space="0" w:color="auto"/>
            </w:tcBorders>
            <w:shd w:val="clear" w:color="auto" w:fill="auto"/>
            <w:noWrap/>
            <w:vAlign w:val="bottom"/>
            <w:hideMark/>
          </w:tcPr>
          <w:p w14:paraId="1EAE378F"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0</w:t>
            </w:r>
          </w:p>
        </w:tc>
        <w:tc>
          <w:tcPr>
            <w:tcW w:w="1559" w:type="dxa"/>
            <w:tcBorders>
              <w:top w:val="nil"/>
              <w:left w:val="nil"/>
              <w:bottom w:val="single" w:sz="4" w:space="0" w:color="auto"/>
              <w:right w:val="single" w:sz="4" w:space="0" w:color="auto"/>
            </w:tcBorders>
            <w:shd w:val="clear" w:color="auto" w:fill="auto"/>
            <w:noWrap/>
            <w:vAlign w:val="bottom"/>
            <w:hideMark/>
          </w:tcPr>
          <w:p w14:paraId="1C961A54"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0</w:t>
            </w:r>
          </w:p>
        </w:tc>
        <w:tc>
          <w:tcPr>
            <w:tcW w:w="1843" w:type="dxa"/>
            <w:tcBorders>
              <w:top w:val="nil"/>
              <w:left w:val="nil"/>
              <w:bottom w:val="single" w:sz="4" w:space="0" w:color="auto"/>
              <w:right w:val="single" w:sz="4" w:space="0" w:color="auto"/>
            </w:tcBorders>
            <w:shd w:val="clear" w:color="auto" w:fill="auto"/>
            <w:noWrap/>
            <w:vAlign w:val="bottom"/>
            <w:hideMark/>
          </w:tcPr>
          <w:p w14:paraId="457CD6E4"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63 672</w:t>
            </w:r>
          </w:p>
        </w:tc>
      </w:tr>
      <w:tr w:rsidR="002103C2" w:rsidRPr="009554E3" w14:paraId="7ACF3B7F" w14:textId="77777777" w:rsidTr="005015E5">
        <w:trPr>
          <w:trHeight w:val="300"/>
        </w:trPr>
        <w:tc>
          <w:tcPr>
            <w:tcW w:w="4087" w:type="dxa"/>
            <w:tcBorders>
              <w:top w:val="nil"/>
              <w:left w:val="single" w:sz="4" w:space="0" w:color="auto"/>
              <w:bottom w:val="single" w:sz="4" w:space="0" w:color="auto"/>
              <w:right w:val="single" w:sz="4" w:space="0" w:color="auto"/>
            </w:tcBorders>
            <w:shd w:val="clear" w:color="auto" w:fill="auto"/>
            <w:noWrap/>
            <w:vAlign w:val="bottom"/>
            <w:hideMark/>
          </w:tcPr>
          <w:p w14:paraId="58CF2C0D"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9. Personāla un biroja uzturēšanas izmaksas</w:t>
            </w:r>
          </w:p>
        </w:tc>
        <w:tc>
          <w:tcPr>
            <w:tcW w:w="1862" w:type="dxa"/>
            <w:tcBorders>
              <w:top w:val="nil"/>
              <w:left w:val="nil"/>
              <w:bottom w:val="single" w:sz="4" w:space="0" w:color="auto"/>
              <w:right w:val="single" w:sz="4" w:space="0" w:color="auto"/>
            </w:tcBorders>
            <w:shd w:val="clear" w:color="auto" w:fill="auto"/>
            <w:noWrap/>
            <w:vAlign w:val="bottom"/>
            <w:hideMark/>
          </w:tcPr>
          <w:p w14:paraId="1ED9D05B"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1 234 832</w:t>
            </w:r>
          </w:p>
        </w:tc>
        <w:tc>
          <w:tcPr>
            <w:tcW w:w="1559" w:type="dxa"/>
            <w:tcBorders>
              <w:top w:val="nil"/>
              <w:left w:val="nil"/>
              <w:bottom w:val="single" w:sz="4" w:space="0" w:color="auto"/>
              <w:right w:val="single" w:sz="4" w:space="0" w:color="auto"/>
            </w:tcBorders>
            <w:shd w:val="clear" w:color="auto" w:fill="auto"/>
            <w:noWrap/>
            <w:vAlign w:val="bottom"/>
            <w:hideMark/>
          </w:tcPr>
          <w:p w14:paraId="251B0089"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1 291 110</w:t>
            </w:r>
          </w:p>
        </w:tc>
        <w:tc>
          <w:tcPr>
            <w:tcW w:w="1843" w:type="dxa"/>
            <w:tcBorders>
              <w:top w:val="nil"/>
              <w:left w:val="nil"/>
              <w:bottom w:val="single" w:sz="4" w:space="0" w:color="auto"/>
              <w:right w:val="single" w:sz="4" w:space="0" w:color="auto"/>
            </w:tcBorders>
            <w:shd w:val="clear" w:color="auto" w:fill="auto"/>
            <w:noWrap/>
            <w:vAlign w:val="bottom"/>
            <w:hideMark/>
          </w:tcPr>
          <w:p w14:paraId="17F05A91"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1 520 734</w:t>
            </w:r>
          </w:p>
        </w:tc>
      </w:tr>
      <w:tr w:rsidR="002103C2" w:rsidRPr="009554E3" w14:paraId="179B7C0F" w14:textId="77777777" w:rsidTr="00C71695">
        <w:trPr>
          <w:trHeight w:val="300"/>
        </w:trPr>
        <w:tc>
          <w:tcPr>
            <w:tcW w:w="4087" w:type="dxa"/>
            <w:tcBorders>
              <w:top w:val="nil"/>
              <w:left w:val="single" w:sz="4" w:space="0" w:color="auto"/>
              <w:bottom w:val="single" w:sz="4" w:space="0" w:color="auto"/>
              <w:right w:val="single" w:sz="4" w:space="0" w:color="auto"/>
            </w:tcBorders>
            <w:shd w:val="clear" w:color="auto" w:fill="auto"/>
            <w:noWrap/>
            <w:vAlign w:val="bottom"/>
            <w:hideMark/>
          </w:tcPr>
          <w:p w14:paraId="7B2A7AA2" w14:textId="77777777" w:rsidR="002103C2" w:rsidRPr="009554E3" w:rsidRDefault="002103C2" w:rsidP="005015E5">
            <w:pPr>
              <w:spacing w:after="0" w:line="240" w:lineRule="auto"/>
              <w:rPr>
                <w:rFonts w:eastAsia="Times New Roman" w:cs="Times New Roman"/>
                <w:color w:val="000000"/>
                <w:sz w:val="24"/>
                <w:szCs w:val="24"/>
                <w:lang w:eastAsia="en-GB"/>
              </w:rPr>
            </w:pPr>
            <w:r w:rsidRPr="009554E3">
              <w:rPr>
                <w:rFonts w:eastAsia="Times New Roman" w:cs="Times New Roman"/>
                <w:color w:val="000000"/>
                <w:sz w:val="24"/>
                <w:szCs w:val="24"/>
                <w:lang w:eastAsia="en-GB"/>
              </w:rPr>
              <w:t>10. Sakaru un IT pakalpojumu izmaksas</w:t>
            </w:r>
          </w:p>
        </w:tc>
        <w:tc>
          <w:tcPr>
            <w:tcW w:w="1862" w:type="dxa"/>
            <w:tcBorders>
              <w:top w:val="nil"/>
              <w:left w:val="nil"/>
              <w:bottom w:val="single" w:sz="4" w:space="0" w:color="auto"/>
              <w:right w:val="single" w:sz="4" w:space="0" w:color="auto"/>
            </w:tcBorders>
            <w:shd w:val="clear" w:color="auto" w:fill="auto"/>
            <w:noWrap/>
            <w:vAlign w:val="bottom"/>
            <w:hideMark/>
          </w:tcPr>
          <w:p w14:paraId="27AF90AA"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7 344</w:t>
            </w:r>
          </w:p>
        </w:tc>
        <w:tc>
          <w:tcPr>
            <w:tcW w:w="1559" w:type="dxa"/>
            <w:tcBorders>
              <w:top w:val="nil"/>
              <w:left w:val="nil"/>
              <w:bottom w:val="single" w:sz="4" w:space="0" w:color="auto"/>
              <w:right w:val="single" w:sz="4" w:space="0" w:color="auto"/>
            </w:tcBorders>
            <w:shd w:val="clear" w:color="auto" w:fill="auto"/>
            <w:noWrap/>
            <w:vAlign w:val="bottom"/>
            <w:hideMark/>
          </w:tcPr>
          <w:p w14:paraId="154D8E52"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7 491</w:t>
            </w:r>
          </w:p>
        </w:tc>
        <w:tc>
          <w:tcPr>
            <w:tcW w:w="1843" w:type="dxa"/>
            <w:tcBorders>
              <w:top w:val="nil"/>
              <w:left w:val="nil"/>
              <w:bottom w:val="single" w:sz="4" w:space="0" w:color="auto"/>
              <w:right w:val="single" w:sz="4" w:space="0" w:color="auto"/>
            </w:tcBorders>
            <w:shd w:val="clear" w:color="auto" w:fill="auto"/>
            <w:noWrap/>
            <w:vAlign w:val="bottom"/>
            <w:hideMark/>
          </w:tcPr>
          <w:p w14:paraId="5B599AFB" w14:textId="77777777" w:rsidR="002103C2" w:rsidRPr="009554E3" w:rsidRDefault="002103C2" w:rsidP="005015E5">
            <w:pPr>
              <w:spacing w:after="0" w:line="240" w:lineRule="auto"/>
              <w:jc w:val="center"/>
              <w:rPr>
                <w:rFonts w:eastAsia="Times New Roman" w:cs="Times New Roman"/>
                <w:color w:val="000000"/>
                <w:sz w:val="24"/>
                <w:szCs w:val="24"/>
                <w:lang w:eastAsia="en-GB"/>
              </w:rPr>
            </w:pPr>
            <w:r w:rsidRPr="009554E3">
              <w:rPr>
                <w:rFonts w:eastAsia="Times New Roman" w:cs="Times New Roman"/>
                <w:color w:val="000000"/>
                <w:sz w:val="24"/>
                <w:szCs w:val="24"/>
                <w:lang w:eastAsia="en-GB"/>
              </w:rPr>
              <w:t>11 206</w:t>
            </w:r>
          </w:p>
        </w:tc>
      </w:tr>
      <w:tr w:rsidR="00610EF8" w:rsidRPr="009554E3" w14:paraId="6A0A9DCF" w14:textId="77777777" w:rsidTr="00C71695">
        <w:trPr>
          <w:trHeight w:val="300"/>
        </w:trPr>
        <w:tc>
          <w:tcPr>
            <w:tcW w:w="40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E78C7" w14:textId="130F561A" w:rsidR="00610EF8" w:rsidRPr="00B24F9F" w:rsidRDefault="00F81F93" w:rsidP="005015E5">
            <w:pPr>
              <w:spacing w:after="0" w:line="240" w:lineRule="auto"/>
              <w:rPr>
                <w:rFonts w:eastAsia="Times New Roman" w:cs="Times New Roman"/>
                <w:b/>
                <w:bCs/>
                <w:color w:val="000000"/>
                <w:sz w:val="24"/>
                <w:szCs w:val="24"/>
                <w:lang w:eastAsia="en-GB"/>
              </w:rPr>
            </w:pPr>
            <w:r w:rsidRPr="00B24F9F">
              <w:rPr>
                <w:rFonts w:eastAsia="Times New Roman" w:cs="Times New Roman"/>
                <w:b/>
                <w:bCs/>
                <w:color w:val="000000"/>
                <w:sz w:val="24"/>
                <w:szCs w:val="24"/>
                <w:lang w:eastAsia="en-GB"/>
              </w:rPr>
              <w:t xml:space="preserve">IP infrastruktūras </w:t>
            </w:r>
            <w:r w:rsidR="00647FFB" w:rsidRPr="00B24F9F">
              <w:rPr>
                <w:rFonts w:eastAsia="Times New Roman" w:cs="Times New Roman"/>
                <w:b/>
                <w:bCs/>
                <w:color w:val="000000"/>
                <w:sz w:val="24"/>
                <w:szCs w:val="24"/>
                <w:lang w:eastAsia="en-GB"/>
              </w:rPr>
              <w:t>izveide</w:t>
            </w:r>
          </w:p>
        </w:tc>
        <w:tc>
          <w:tcPr>
            <w:tcW w:w="1862" w:type="dxa"/>
            <w:tcBorders>
              <w:top w:val="single" w:sz="4" w:space="0" w:color="auto"/>
              <w:left w:val="nil"/>
              <w:bottom w:val="single" w:sz="4" w:space="0" w:color="auto"/>
              <w:right w:val="single" w:sz="4" w:space="0" w:color="auto"/>
            </w:tcBorders>
            <w:shd w:val="clear" w:color="auto" w:fill="auto"/>
            <w:noWrap/>
            <w:vAlign w:val="bottom"/>
          </w:tcPr>
          <w:p w14:paraId="488C3D50" w14:textId="77777777" w:rsidR="00610EF8" w:rsidRPr="00B24F9F" w:rsidRDefault="00610EF8" w:rsidP="005015E5">
            <w:pPr>
              <w:spacing w:after="0" w:line="240" w:lineRule="auto"/>
              <w:jc w:val="center"/>
              <w:rPr>
                <w:rFonts w:eastAsia="Times New Roman" w:cs="Times New Roman"/>
                <w:b/>
                <w:bCs/>
                <w:color w:val="000000"/>
                <w:sz w:val="24"/>
                <w:szCs w:val="24"/>
                <w:lang w:eastAsia="en-GB"/>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71909CB" w14:textId="58E749AD" w:rsidR="00610EF8" w:rsidRPr="00B24F9F" w:rsidRDefault="00835C25" w:rsidP="005015E5">
            <w:pPr>
              <w:spacing w:after="0" w:line="240" w:lineRule="auto"/>
              <w:jc w:val="center"/>
              <w:rPr>
                <w:rFonts w:eastAsia="Times New Roman" w:cs="Times New Roman"/>
                <w:b/>
                <w:bCs/>
                <w:color w:val="000000"/>
                <w:sz w:val="24"/>
                <w:szCs w:val="24"/>
                <w:lang w:eastAsia="en-GB"/>
              </w:rPr>
            </w:pPr>
            <w:r w:rsidRPr="00B24F9F">
              <w:rPr>
                <w:rFonts w:eastAsia="Times New Roman" w:cs="Times New Roman"/>
                <w:b/>
                <w:bCs/>
                <w:color w:val="000000"/>
                <w:sz w:val="24"/>
                <w:szCs w:val="24"/>
                <w:lang w:eastAsia="en-GB"/>
              </w:rPr>
              <w:t>1</w:t>
            </w:r>
            <w:r w:rsidR="003561CE" w:rsidRPr="00B24F9F">
              <w:rPr>
                <w:rFonts w:eastAsia="Times New Roman" w:cs="Times New Roman"/>
                <w:b/>
                <w:bCs/>
                <w:color w:val="000000"/>
                <w:sz w:val="24"/>
                <w:szCs w:val="24"/>
                <w:lang w:eastAsia="en-GB"/>
              </w:rPr>
              <w:t> 629 008</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26998185" w14:textId="6960922D" w:rsidR="00610EF8" w:rsidRPr="00B24F9F" w:rsidRDefault="0003385E" w:rsidP="005015E5">
            <w:pPr>
              <w:spacing w:after="0" w:line="240" w:lineRule="auto"/>
              <w:jc w:val="center"/>
              <w:rPr>
                <w:rFonts w:eastAsia="Times New Roman" w:cs="Times New Roman"/>
                <w:b/>
                <w:bCs/>
                <w:color w:val="000000"/>
                <w:sz w:val="24"/>
                <w:szCs w:val="24"/>
                <w:lang w:eastAsia="en-GB"/>
              </w:rPr>
            </w:pPr>
            <w:r w:rsidRPr="00B24F9F">
              <w:rPr>
                <w:rFonts w:eastAsia="Times New Roman" w:cs="Times New Roman"/>
                <w:b/>
                <w:bCs/>
                <w:color w:val="000000"/>
                <w:sz w:val="24"/>
                <w:szCs w:val="24"/>
                <w:lang w:eastAsia="en-GB"/>
              </w:rPr>
              <w:t>2</w:t>
            </w:r>
            <w:r w:rsidR="00E330F0" w:rsidRPr="00B24F9F">
              <w:rPr>
                <w:rFonts w:eastAsia="Times New Roman" w:cs="Times New Roman"/>
                <w:b/>
                <w:bCs/>
                <w:color w:val="000000"/>
                <w:sz w:val="24"/>
                <w:szCs w:val="24"/>
                <w:lang w:eastAsia="en-GB"/>
              </w:rPr>
              <w:t> 772 873</w:t>
            </w:r>
          </w:p>
        </w:tc>
      </w:tr>
    </w:tbl>
    <w:p w14:paraId="42F2FC01" w14:textId="77777777" w:rsidR="002103C2" w:rsidRPr="009554E3" w:rsidRDefault="002103C2" w:rsidP="002103C2">
      <w:pPr>
        <w:spacing w:after="0" w:line="240" w:lineRule="auto"/>
        <w:ind w:firstLine="709"/>
        <w:jc w:val="both"/>
        <w:rPr>
          <w:rFonts w:cs="Times New Roman"/>
          <w:sz w:val="24"/>
          <w:szCs w:val="24"/>
        </w:rPr>
      </w:pPr>
    </w:p>
    <w:p w14:paraId="2722688B" w14:textId="794ED571" w:rsidR="003457CE" w:rsidRPr="009554E3" w:rsidRDefault="00653D88" w:rsidP="00C71695">
      <w:pPr>
        <w:spacing w:after="0" w:line="240" w:lineRule="auto"/>
        <w:ind w:firstLine="720"/>
        <w:jc w:val="both"/>
        <w:rPr>
          <w:rFonts w:cs="Times New Roman"/>
          <w:sz w:val="24"/>
          <w:szCs w:val="24"/>
        </w:rPr>
      </w:pPr>
      <w:r w:rsidRPr="00653D88">
        <w:rPr>
          <w:rFonts w:cs="Times New Roman"/>
          <w:sz w:val="24"/>
          <w:szCs w:val="24"/>
        </w:rPr>
        <w:t xml:space="preserve">Ņemot vērā Eiropas valstīs, kā arī Latvijā pastāvošo praksi, paredzams, ka sākotnēji pasažieru pārvadājumi Rail </w:t>
      </w:r>
      <w:proofErr w:type="spellStart"/>
      <w:r w:rsidRPr="00653D88">
        <w:rPr>
          <w:rFonts w:cs="Times New Roman"/>
          <w:sz w:val="24"/>
          <w:szCs w:val="24"/>
        </w:rPr>
        <w:t>Baltica</w:t>
      </w:r>
      <w:proofErr w:type="spellEnd"/>
      <w:r w:rsidRPr="00653D88">
        <w:rPr>
          <w:rFonts w:cs="Times New Roman"/>
          <w:sz w:val="24"/>
          <w:szCs w:val="24"/>
        </w:rPr>
        <w:t xml:space="preserve"> līnijā netiks nodrošināti kā komercpārvadājumi, tāpēc to </w:t>
      </w:r>
      <w:r>
        <w:rPr>
          <w:rFonts w:cs="Times New Roman"/>
          <w:sz w:val="24"/>
          <w:szCs w:val="24"/>
        </w:rPr>
        <w:t>pa</w:t>
      </w:r>
      <w:r w:rsidRPr="00653D88">
        <w:rPr>
          <w:rFonts w:cs="Times New Roman"/>
          <w:sz w:val="24"/>
          <w:szCs w:val="24"/>
        </w:rPr>
        <w:t xml:space="preserve">stāvēšanai nepieciešams </w:t>
      </w:r>
      <w:r>
        <w:rPr>
          <w:rFonts w:cs="Times New Roman"/>
          <w:sz w:val="24"/>
          <w:szCs w:val="24"/>
        </w:rPr>
        <w:t>s</w:t>
      </w:r>
      <w:r w:rsidRPr="00653D88">
        <w:rPr>
          <w:rFonts w:cs="Times New Roman"/>
          <w:sz w:val="24"/>
          <w:szCs w:val="24"/>
        </w:rPr>
        <w:t>abiedriskā transporta pakalpojuma pasūtījum</w:t>
      </w:r>
      <w:r>
        <w:rPr>
          <w:rFonts w:cs="Times New Roman"/>
          <w:sz w:val="24"/>
          <w:szCs w:val="24"/>
        </w:rPr>
        <w:t xml:space="preserve">s </w:t>
      </w:r>
      <w:r w:rsidRPr="00653D88">
        <w:rPr>
          <w:rFonts w:cs="Times New Roman"/>
          <w:sz w:val="24"/>
          <w:szCs w:val="24"/>
        </w:rPr>
        <w:t>(PSO)</w:t>
      </w:r>
      <w:r>
        <w:rPr>
          <w:rFonts w:cs="Times New Roman"/>
          <w:sz w:val="24"/>
          <w:szCs w:val="24"/>
        </w:rPr>
        <w:t xml:space="preserve">. </w:t>
      </w:r>
      <w:r w:rsidRPr="00653D88">
        <w:rPr>
          <w:rFonts w:cs="Times New Roman"/>
          <w:sz w:val="24"/>
          <w:szCs w:val="24"/>
        </w:rPr>
        <w:t>Ņemot vērā pārvadājumu starptautisko raksturu, nepieciešams izveidot sistēmu, kādā tie tiktu pasūtīti atbilstoši ES prasībām</w:t>
      </w:r>
      <w:r w:rsidR="009044D2">
        <w:rPr>
          <w:rFonts w:cs="Times New Roman"/>
          <w:sz w:val="24"/>
          <w:szCs w:val="24"/>
        </w:rPr>
        <w:t xml:space="preserve">. </w:t>
      </w:r>
      <w:r w:rsidRPr="00653D88">
        <w:rPr>
          <w:rFonts w:cs="Times New Roman"/>
          <w:sz w:val="24"/>
          <w:szCs w:val="24"/>
        </w:rPr>
        <w:t>Viens no jautājumiem šajā kontekstā ir arī jautājums par pārvadājumu nodrošināšanu ar ritošo sastāvu. Lai tāds būtu pieejams uz satiksmes uzsākšanas brīdi, attiecīgās izpētes un tālāk izrietoši pasākumi jāsāk realizēt jau tagad. Viens no scenārijiem, kā nodrošināt PSO ir pārrobežu PSO ar operatora vilcieniem. Šī un citu scenāriju viena no būtiskām aktivitātēm, ir tirgus izpēte. Tirgus izpētē jāapskata kāda ir nepieciešamība un dažādās iespējas nodrošināt pārvadājumus ar ritošo sastāvu</w:t>
      </w:r>
      <w:r w:rsidR="00C71695">
        <w:rPr>
          <w:rFonts w:cs="Times New Roman"/>
          <w:sz w:val="24"/>
          <w:szCs w:val="24"/>
        </w:rPr>
        <w:t>.</w:t>
      </w:r>
    </w:p>
    <w:p w14:paraId="0CE8F55A" w14:textId="77777777" w:rsidR="0084565F" w:rsidRPr="009554E3" w:rsidRDefault="0084565F" w:rsidP="00654377">
      <w:pPr>
        <w:pStyle w:val="ListParagraph"/>
        <w:numPr>
          <w:ilvl w:val="0"/>
          <w:numId w:val="46"/>
        </w:numPr>
        <w:spacing w:before="120" w:after="120"/>
        <w:rPr>
          <w:rFonts w:cs="Times New Roman"/>
          <w:b/>
          <w:bCs/>
          <w:szCs w:val="24"/>
        </w:rPr>
      </w:pPr>
      <w:r w:rsidRPr="009554E3">
        <w:rPr>
          <w:rFonts w:cs="Times New Roman"/>
          <w:b/>
          <w:szCs w:val="24"/>
        </w:rPr>
        <w:t>Starpnozaru sadarbība un nacionālās pozīcijas veidošana</w:t>
      </w:r>
    </w:p>
    <w:p w14:paraId="643938BB" w14:textId="10A29AEC" w:rsidR="0084565F" w:rsidRPr="009554E3" w:rsidRDefault="00F54075" w:rsidP="00073EC1">
      <w:pPr>
        <w:spacing w:after="0" w:line="240" w:lineRule="auto"/>
        <w:ind w:firstLine="720"/>
        <w:jc w:val="both"/>
        <w:rPr>
          <w:rFonts w:cs="Times New Roman"/>
          <w:sz w:val="24"/>
          <w:szCs w:val="24"/>
          <w:highlight w:val="yellow"/>
        </w:rPr>
      </w:pPr>
      <w:r w:rsidRPr="009554E3">
        <w:rPr>
          <w:rFonts w:cs="Times New Roman"/>
          <w:sz w:val="24"/>
          <w:szCs w:val="24"/>
        </w:rPr>
        <w:t>Lai</w:t>
      </w:r>
      <w:r w:rsidR="00CA5C20" w:rsidRPr="009554E3">
        <w:rPr>
          <w:rFonts w:cs="Times New Roman"/>
          <w:sz w:val="24"/>
          <w:szCs w:val="24"/>
        </w:rPr>
        <w:t xml:space="preserve"> efektīvāk</w:t>
      </w:r>
      <w:r w:rsidRPr="009554E3">
        <w:rPr>
          <w:rFonts w:cs="Times New Roman"/>
          <w:sz w:val="24"/>
          <w:szCs w:val="24"/>
        </w:rPr>
        <w:t xml:space="preserve"> risinātu iezīmētos b</w:t>
      </w:r>
      <w:r w:rsidR="0084565F" w:rsidRPr="009554E3">
        <w:rPr>
          <w:rFonts w:cs="Times New Roman"/>
          <w:sz w:val="24"/>
          <w:szCs w:val="24"/>
        </w:rPr>
        <w:t>ūtiskāk</w:t>
      </w:r>
      <w:r w:rsidRPr="009554E3">
        <w:rPr>
          <w:rFonts w:cs="Times New Roman"/>
          <w:sz w:val="24"/>
          <w:szCs w:val="24"/>
        </w:rPr>
        <w:t>os</w:t>
      </w:r>
      <w:r w:rsidR="0084565F" w:rsidRPr="009554E3">
        <w:rPr>
          <w:rFonts w:cs="Times New Roman"/>
          <w:sz w:val="24"/>
          <w:szCs w:val="24"/>
        </w:rPr>
        <w:t xml:space="preserve"> Projekta ieviešanas izaicinājum</w:t>
      </w:r>
      <w:r w:rsidRPr="009554E3">
        <w:rPr>
          <w:rFonts w:cs="Times New Roman"/>
          <w:sz w:val="24"/>
          <w:szCs w:val="24"/>
        </w:rPr>
        <w:t>us</w:t>
      </w:r>
      <w:r w:rsidR="003457CE">
        <w:rPr>
          <w:rFonts w:cs="Times New Roman"/>
          <w:sz w:val="24"/>
          <w:szCs w:val="24"/>
        </w:rPr>
        <w:t>,</w:t>
      </w:r>
      <w:r w:rsidRPr="009554E3">
        <w:rPr>
          <w:rFonts w:cs="Times New Roman"/>
          <w:sz w:val="24"/>
          <w:szCs w:val="24"/>
        </w:rPr>
        <w:t xml:space="preserve"> kā pirmais solis </w:t>
      </w:r>
      <w:r w:rsidR="00CA5C20" w:rsidRPr="009554E3">
        <w:rPr>
          <w:rFonts w:cs="Times New Roman"/>
          <w:sz w:val="24"/>
          <w:szCs w:val="24"/>
        </w:rPr>
        <w:t>tiek piedāvāts</w:t>
      </w:r>
      <w:r w:rsidR="0084565F" w:rsidRPr="009554E3">
        <w:rPr>
          <w:rFonts w:cs="Times New Roman"/>
          <w:sz w:val="24"/>
          <w:szCs w:val="24"/>
        </w:rPr>
        <w:t xml:space="preserve"> konstruktīvas, regulāras starpnozaru sadarbības </w:t>
      </w:r>
      <w:r w:rsidR="00CA5C20" w:rsidRPr="009554E3">
        <w:rPr>
          <w:rFonts w:cs="Times New Roman"/>
          <w:sz w:val="24"/>
          <w:szCs w:val="24"/>
        </w:rPr>
        <w:t>stiprināšana</w:t>
      </w:r>
      <w:r w:rsidR="00073EC1" w:rsidRPr="009554E3">
        <w:rPr>
          <w:rFonts w:cs="Times New Roman"/>
          <w:color w:val="242424"/>
          <w:sz w:val="24"/>
          <w:szCs w:val="24"/>
          <w:shd w:val="clear" w:color="auto" w:fill="FFFFFF"/>
        </w:rPr>
        <w:t xml:space="preserve">. </w:t>
      </w:r>
      <w:r w:rsidR="0084565F" w:rsidRPr="009554E3">
        <w:rPr>
          <w:rFonts w:eastAsia="Times New Roman" w:cs="Times New Roman"/>
          <w:sz w:val="24"/>
          <w:szCs w:val="24"/>
        </w:rPr>
        <w:t>Latvijā nav ieviests efektīvs starpnozaru formāts Projekta aktivitāšu īstenošanas, tai skaitā projektēšanas un būvniecības</w:t>
      </w:r>
      <w:r w:rsidR="003457CE">
        <w:rPr>
          <w:rFonts w:eastAsia="Times New Roman" w:cs="Times New Roman"/>
          <w:sz w:val="24"/>
          <w:szCs w:val="24"/>
        </w:rPr>
        <w:t>,</w:t>
      </w:r>
      <w:r w:rsidR="0084565F" w:rsidRPr="009554E3">
        <w:rPr>
          <w:rFonts w:eastAsia="Times New Roman" w:cs="Times New Roman"/>
          <w:sz w:val="24"/>
          <w:szCs w:val="24"/>
        </w:rPr>
        <w:t xml:space="preserve"> procesu paātrināšanai. Lemt-spējīga starpnozaru sadarbības mehānisma izveidošana valdības līmenī palīdzētu risināt ar trešajām pusēm saistītos jautājumus, kā arī veicinātu normatīvo aktu pielāgošanu lielu </w:t>
      </w:r>
      <w:proofErr w:type="spellStart"/>
      <w:r w:rsidR="0084565F" w:rsidRPr="009554E3">
        <w:rPr>
          <w:rFonts w:eastAsia="Times New Roman" w:cs="Times New Roman"/>
          <w:sz w:val="24"/>
          <w:szCs w:val="24"/>
        </w:rPr>
        <w:t>līnijveida</w:t>
      </w:r>
      <w:proofErr w:type="spellEnd"/>
      <w:r w:rsidR="0084565F" w:rsidRPr="009554E3">
        <w:rPr>
          <w:rFonts w:eastAsia="Times New Roman" w:cs="Times New Roman"/>
          <w:sz w:val="24"/>
          <w:szCs w:val="24"/>
        </w:rPr>
        <w:t xml:space="preserve"> objektu būvniecībai Latvijas teritorijā. </w:t>
      </w:r>
    </w:p>
    <w:p w14:paraId="463680FE" w14:textId="765503D7" w:rsidR="0084565F" w:rsidRPr="00927D6E" w:rsidRDefault="00B2765B" w:rsidP="0084565F">
      <w:pPr>
        <w:spacing w:after="0" w:line="240" w:lineRule="auto"/>
        <w:ind w:firstLine="720"/>
        <w:jc w:val="both"/>
        <w:rPr>
          <w:rFonts w:eastAsia="Times New Roman" w:cs="Times New Roman"/>
          <w:sz w:val="24"/>
          <w:szCs w:val="24"/>
        </w:rPr>
      </w:pPr>
      <w:r>
        <w:rPr>
          <w:rFonts w:eastAsia="Times New Roman" w:cs="Times New Roman"/>
          <w:sz w:val="24"/>
          <w:szCs w:val="24"/>
        </w:rPr>
        <w:t>SM</w:t>
      </w:r>
      <w:r w:rsidR="0084565F" w:rsidRPr="009554E3">
        <w:rPr>
          <w:rFonts w:eastAsia="Times New Roman" w:cs="Times New Roman"/>
          <w:sz w:val="24"/>
          <w:szCs w:val="24"/>
        </w:rPr>
        <w:t xml:space="preserve"> rosinājums ir ar Ministru kabineta (turpmāk – MK) rīkojumu izveidot starpnozaru padomi, kurai būtu divi līmeņi. Lēmumu līmenī tiktu veidota </w:t>
      </w:r>
      <w:r w:rsidR="0084565F" w:rsidRPr="00927D6E">
        <w:rPr>
          <w:rFonts w:eastAsia="Times New Roman" w:cs="Times New Roman"/>
          <w:sz w:val="24"/>
          <w:szCs w:val="24"/>
        </w:rPr>
        <w:t>Projekta padome (turpmāk – Padome), kuras izveides mērķis būtu būtisko problēmu risināšana, tai skaitā nepieciešamo normatīvo aktu izmaiņu definēšana</w:t>
      </w:r>
      <w:r w:rsidR="00927D6E" w:rsidRPr="00927D6E">
        <w:rPr>
          <w:rFonts w:eastAsia="Times New Roman" w:cs="Times New Roman"/>
          <w:sz w:val="24"/>
          <w:szCs w:val="24"/>
        </w:rPr>
        <w:t>,</w:t>
      </w:r>
      <w:r w:rsidR="0084565F" w:rsidRPr="00927D6E">
        <w:rPr>
          <w:rFonts w:eastAsia="Times New Roman" w:cs="Times New Roman"/>
          <w:sz w:val="24"/>
          <w:szCs w:val="24"/>
        </w:rPr>
        <w:t xml:space="preserve"> un kuras rīcībā būtu mandāts uzdot ministrijām šos grozījumus izstrādāt, starpnozaru jautājumu risināšana, </w:t>
      </w:r>
      <w:r w:rsidR="00AB473B">
        <w:rPr>
          <w:rFonts w:eastAsia="Times New Roman" w:cs="Times New Roman"/>
          <w:sz w:val="24"/>
          <w:szCs w:val="24"/>
        </w:rPr>
        <w:t xml:space="preserve">nacionālās pozīcijas definēšana ar Projektu saistītos jautājumos, kas risināmi starpvaldību līmenī, vai sadarbībā ar ES institūcijām, primāri ar </w:t>
      </w:r>
      <w:r w:rsidR="0084565F" w:rsidRPr="00927D6E">
        <w:rPr>
          <w:rFonts w:eastAsia="Times New Roman" w:cs="Times New Roman"/>
          <w:sz w:val="24"/>
          <w:szCs w:val="24"/>
        </w:rPr>
        <w:t>EK. Padome uz MK virzītu stratēģiskos lēmumus, tostarp tehniskos, kas nepieciešami Projekta īstenošanas paātrinājumam vai turpināšanai</w:t>
      </w:r>
      <w:r w:rsidR="00E601D9">
        <w:rPr>
          <w:rFonts w:eastAsia="Times New Roman" w:cs="Times New Roman"/>
          <w:sz w:val="24"/>
          <w:szCs w:val="24"/>
        </w:rPr>
        <w:t xml:space="preserve"> Latvijā</w:t>
      </w:r>
      <w:r w:rsidR="0084565F" w:rsidRPr="00927D6E">
        <w:rPr>
          <w:rFonts w:eastAsia="Times New Roman" w:cs="Times New Roman"/>
          <w:sz w:val="24"/>
          <w:szCs w:val="24"/>
        </w:rPr>
        <w:t>. Viens no pirmajiem Padomes uzdevumiem būtu Projekta 2030.gada īstenošanas programmas apstiprināšana, kas sevī ietvertu precizētu būvniecības stratēģiju un detalizētu ceļa karti</w:t>
      </w:r>
      <w:r w:rsidR="00927D6E">
        <w:rPr>
          <w:rFonts w:eastAsia="Times New Roman" w:cs="Times New Roman"/>
          <w:sz w:val="24"/>
          <w:szCs w:val="24"/>
        </w:rPr>
        <w:t xml:space="preserve">, </w:t>
      </w:r>
      <w:r w:rsidR="0084565F" w:rsidRPr="00927D6E">
        <w:rPr>
          <w:rFonts w:eastAsia="Times New Roman" w:cs="Times New Roman"/>
          <w:sz w:val="24"/>
          <w:szCs w:val="24"/>
        </w:rPr>
        <w:t>kā iekļauties E</w:t>
      </w:r>
      <w:r w:rsidR="00E601D9">
        <w:rPr>
          <w:rFonts w:eastAsia="Times New Roman" w:cs="Times New Roman"/>
          <w:sz w:val="24"/>
          <w:szCs w:val="24"/>
        </w:rPr>
        <w:t>S</w:t>
      </w:r>
      <w:r w:rsidR="0084565F" w:rsidRPr="00927D6E">
        <w:rPr>
          <w:rFonts w:eastAsia="Times New Roman" w:cs="Times New Roman"/>
          <w:sz w:val="24"/>
          <w:szCs w:val="24"/>
        </w:rPr>
        <w:t xml:space="preserve"> </w:t>
      </w:r>
      <w:r w:rsidR="00E601D9">
        <w:rPr>
          <w:rFonts w:eastAsia="Times New Roman" w:cs="Times New Roman"/>
          <w:sz w:val="24"/>
          <w:szCs w:val="24"/>
        </w:rPr>
        <w:t xml:space="preserve">līmenī </w:t>
      </w:r>
      <w:r w:rsidR="0084565F" w:rsidRPr="00927D6E">
        <w:rPr>
          <w:rFonts w:eastAsia="Times New Roman" w:cs="Times New Roman"/>
          <w:sz w:val="24"/>
          <w:szCs w:val="24"/>
        </w:rPr>
        <w:t xml:space="preserve">noteiktajos Projekta īstenošanas termiņos. Padomi veidotu </w:t>
      </w:r>
      <w:r w:rsidR="000B0944">
        <w:rPr>
          <w:rFonts w:eastAsia="Times New Roman" w:cs="Times New Roman"/>
          <w:sz w:val="24"/>
          <w:szCs w:val="24"/>
        </w:rPr>
        <w:t>SM</w:t>
      </w:r>
      <w:r w:rsidR="00E601D9">
        <w:rPr>
          <w:rFonts w:eastAsia="Times New Roman" w:cs="Times New Roman"/>
          <w:sz w:val="24"/>
          <w:szCs w:val="24"/>
        </w:rPr>
        <w:t>, Ekonomikas ministrijas, Vides aizsardzības un reģionālās attīstības ministrijas</w:t>
      </w:r>
      <w:r w:rsidR="00A72D22">
        <w:rPr>
          <w:rFonts w:eastAsia="Times New Roman" w:cs="Times New Roman"/>
          <w:sz w:val="24"/>
          <w:szCs w:val="24"/>
        </w:rPr>
        <w:t>, Veselības ministrijas</w:t>
      </w:r>
      <w:r w:rsidR="00E601D9">
        <w:rPr>
          <w:rFonts w:eastAsia="Times New Roman" w:cs="Times New Roman"/>
          <w:sz w:val="24"/>
          <w:szCs w:val="24"/>
        </w:rPr>
        <w:t xml:space="preserve"> un Finanšu </w:t>
      </w:r>
      <w:r w:rsidR="0084565F" w:rsidRPr="00927D6E">
        <w:rPr>
          <w:rFonts w:eastAsia="Times New Roman" w:cs="Times New Roman"/>
          <w:sz w:val="24"/>
          <w:szCs w:val="24"/>
        </w:rPr>
        <w:t>ministrij</w:t>
      </w:r>
      <w:r w:rsidR="00E601D9">
        <w:rPr>
          <w:rFonts w:eastAsia="Times New Roman" w:cs="Times New Roman"/>
          <w:sz w:val="24"/>
          <w:szCs w:val="24"/>
        </w:rPr>
        <w:t>as</w:t>
      </w:r>
      <w:r w:rsidR="0084565F" w:rsidRPr="00927D6E">
        <w:rPr>
          <w:rFonts w:eastAsia="Times New Roman" w:cs="Times New Roman"/>
          <w:sz w:val="24"/>
          <w:szCs w:val="24"/>
        </w:rPr>
        <w:t xml:space="preserve"> politiskā vadība.   </w:t>
      </w:r>
    </w:p>
    <w:p w14:paraId="33FF6253" w14:textId="1C4B17F7" w:rsidR="0084565F" w:rsidRPr="009554E3" w:rsidRDefault="0084565F" w:rsidP="0084565F">
      <w:pPr>
        <w:spacing w:after="0" w:line="240" w:lineRule="auto"/>
        <w:ind w:firstLine="720"/>
        <w:jc w:val="both"/>
        <w:rPr>
          <w:rFonts w:eastAsia="Times New Roman" w:cs="Times New Roman"/>
          <w:sz w:val="24"/>
          <w:szCs w:val="24"/>
        </w:rPr>
      </w:pPr>
      <w:r w:rsidRPr="00927D6E">
        <w:rPr>
          <w:rFonts w:eastAsia="Times New Roman" w:cs="Times New Roman"/>
          <w:sz w:val="24"/>
          <w:szCs w:val="24"/>
        </w:rPr>
        <w:t>Darba līmenī tiktu izveidota darba grupa (turpmāk – Grupa) Padomes</w:t>
      </w:r>
      <w:r w:rsidRPr="009554E3">
        <w:rPr>
          <w:rFonts w:eastAsia="Times New Roman" w:cs="Times New Roman"/>
          <w:sz w:val="24"/>
          <w:szCs w:val="24"/>
        </w:rPr>
        <w:t xml:space="preserve"> lēmumu sagatavošanai un uzdevumu izpildes </w:t>
      </w:r>
      <w:r w:rsidR="00E601D9">
        <w:rPr>
          <w:rFonts w:eastAsia="Times New Roman" w:cs="Times New Roman"/>
          <w:sz w:val="24"/>
          <w:szCs w:val="24"/>
        </w:rPr>
        <w:t>koordinācijai</w:t>
      </w:r>
      <w:r w:rsidRPr="009554E3">
        <w:rPr>
          <w:rFonts w:eastAsia="Times New Roman" w:cs="Times New Roman"/>
          <w:sz w:val="24"/>
          <w:szCs w:val="24"/>
        </w:rPr>
        <w:t xml:space="preserve">. Papildus, Grupa lemtu par Projekta tehniskajiem jautājumiem, ja saprātīgā laikā netiek panākta vienošanās ar iesaistītajām trešajām pusēm. Darba grupā iesaistītos ministriju, iestāžu un pašvaldību </w:t>
      </w:r>
      <w:r w:rsidR="00E601D9">
        <w:rPr>
          <w:rFonts w:eastAsia="Times New Roman" w:cs="Times New Roman"/>
          <w:sz w:val="24"/>
          <w:szCs w:val="24"/>
        </w:rPr>
        <w:t xml:space="preserve">vadītāju nozīmēti Rail </w:t>
      </w:r>
      <w:proofErr w:type="spellStart"/>
      <w:r w:rsidR="00E601D9">
        <w:rPr>
          <w:rFonts w:eastAsia="Times New Roman" w:cs="Times New Roman"/>
          <w:sz w:val="24"/>
          <w:szCs w:val="24"/>
        </w:rPr>
        <w:t>Baltica</w:t>
      </w:r>
      <w:proofErr w:type="spellEnd"/>
      <w:r w:rsidR="00E601D9">
        <w:rPr>
          <w:rFonts w:eastAsia="Times New Roman" w:cs="Times New Roman"/>
          <w:sz w:val="24"/>
          <w:szCs w:val="24"/>
        </w:rPr>
        <w:t xml:space="preserve"> koordinatori. </w:t>
      </w:r>
      <w:r w:rsidR="000623E2">
        <w:rPr>
          <w:rFonts w:eastAsia="Times New Roman" w:cs="Times New Roman"/>
          <w:sz w:val="24"/>
          <w:szCs w:val="24"/>
        </w:rPr>
        <w:t xml:space="preserve"> Nepieciešams nodrošināt </w:t>
      </w:r>
      <w:r w:rsidR="00196D4B">
        <w:rPr>
          <w:rFonts w:eastAsia="Times New Roman" w:cs="Times New Roman"/>
          <w:sz w:val="24"/>
          <w:szCs w:val="24"/>
        </w:rPr>
        <w:t xml:space="preserve">arī </w:t>
      </w:r>
      <w:r w:rsidR="000623E2">
        <w:rPr>
          <w:rFonts w:eastAsia="Times New Roman" w:cs="Times New Roman"/>
          <w:sz w:val="24"/>
          <w:szCs w:val="24"/>
        </w:rPr>
        <w:t xml:space="preserve">akciju sabiedrību Latvijas Valsts meži, Latvijas Valsts ceļi un Latvijas Pašvaldību savienības iesaisti Grupā.  </w:t>
      </w:r>
    </w:p>
    <w:p w14:paraId="676BD0A8" w14:textId="4824FBD8" w:rsidR="0084565F" w:rsidRPr="009554E3" w:rsidRDefault="0084565F" w:rsidP="0084565F">
      <w:pPr>
        <w:spacing w:after="0" w:line="240" w:lineRule="auto"/>
        <w:ind w:firstLine="720"/>
        <w:jc w:val="both"/>
        <w:rPr>
          <w:rFonts w:eastAsia="Times New Roman" w:cs="Times New Roman"/>
          <w:sz w:val="24"/>
          <w:szCs w:val="24"/>
        </w:rPr>
      </w:pPr>
      <w:r w:rsidRPr="009554E3">
        <w:rPr>
          <w:rFonts w:eastAsia="Times New Roman" w:cs="Times New Roman"/>
          <w:sz w:val="24"/>
          <w:szCs w:val="24"/>
        </w:rPr>
        <w:t xml:space="preserve"> Papildus aktuālajiem Projekta īstenošanas jautājumiem, minētais formāts risinātu tādus jautājumus kā Rail </w:t>
      </w:r>
      <w:proofErr w:type="spellStart"/>
      <w:r w:rsidRPr="009554E3">
        <w:rPr>
          <w:rFonts w:eastAsia="Times New Roman" w:cs="Times New Roman"/>
          <w:sz w:val="24"/>
          <w:szCs w:val="24"/>
        </w:rPr>
        <w:t>Baltica</w:t>
      </w:r>
      <w:proofErr w:type="spellEnd"/>
      <w:r w:rsidRPr="009554E3">
        <w:rPr>
          <w:rFonts w:eastAsia="Times New Roman" w:cs="Times New Roman"/>
          <w:sz w:val="24"/>
          <w:szCs w:val="24"/>
        </w:rPr>
        <w:t xml:space="preserve"> Ekonomiskā koridora attīstība, kas </w:t>
      </w:r>
      <w:r w:rsidR="000623E2">
        <w:rPr>
          <w:rFonts w:eastAsia="Times New Roman" w:cs="Times New Roman"/>
          <w:sz w:val="24"/>
          <w:szCs w:val="24"/>
        </w:rPr>
        <w:t xml:space="preserve">īstermiņā </w:t>
      </w:r>
      <w:r w:rsidRPr="009554E3">
        <w:rPr>
          <w:rFonts w:eastAsia="Times New Roman" w:cs="Times New Roman"/>
          <w:sz w:val="24"/>
          <w:szCs w:val="24"/>
        </w:rPr>
        <w:t xml:space="preserve">saistīti ar </w:t>
      </w:r>
      <w:r w:rsidR="000623E2">
        <w:rPr>
          <w:rFonts w:eastAsia="Times New Roman" w:cs="Times New Roman"/>
          <w:sz w:val="24"/>
          <w:szCs w:val="24"/>
        </w:rPr>
        <w:t xml:space="preserve">dzelzceļa darbības uzsākšanu, </w:t>
      </w:r>
      <w:r w:rsidRPr="00F70454">
        <w:rPr>
          <w:rFonts w:eastAsia="Times New Roman" w:cs="Times New Roman"/>
          <w:sz w:val="24"/>
          <w:szCs w:val="24"/>
        </w:rPr>
        <w:t xml:space="preserve">Salaspils </w:t>
      </w:r>
      <w:r w:rsidR="00F70454" w:rsidRPr="00F70454">
        <w:rPr>
          <w:rFonts w:eastAsia="Times New Roman" w:cs="Times New Roman"/>
          <w:sz w:val="24"/>
          <w:szCs w:val="24"/>
        </w:rPr>
        <w:t>Multimodāl</w:t>
      </w:r>
      <w:r w:rsidRPr="00F70454">
        <w:rPr>
          <w:rFonts w:eastAsia="Times New Roman" w:cs="Times New Roman"/>
          <w:sz w:val="24"/>
          <w:szCs w:val="24"/>
        </w:rPr>
        <w:t xml:space="preserve">ā </w:t>
      </w:r>
      <w:r w:rsidR="00F70454" w:rsidRPr="00F70454">
        <w:rPr>
          <w:rFonts w:eastAsia="Times New Roman" w:cs="Times New Roman"/>
          <w:sz w:val="24"/>
          <w:szCs w:val="24"/>
        </w:rPr>
        <w:t>kravu termināla</w:t>
      </w:r>
      <w:r w:rsidRPr="00F70454">
        <w:rPr>
          <w:rFonts w:eastAsia="Times New Roman" w:cs="Times New Roman"/>
          <w:sz w:val="24"/>
          <w:szCs w:val="24"/>
        </w:rPr>
        <w:t xml:space="preserve"> attīstību</w:t>
      </w:r>
      <w:r w:rsidRPr="009554E3">
        <w:rPr>
          <w:rFonts w:eastAsia="Times New Roman" w:cs="Times New Roman"/>
          <w:sz w:val="24"/>
          <w:szCs w:val="24"/>
        </w:rPr>
        <w:t xml:space="preserve">, reģionālo kravu termināļu attīstību un Rail </w:t>
      </w:r>
      <w:proofErr w:type="spellStart"/>
      <w:r w:rsidRPr="009554E3">
        <w:rPr>
          <w:rFonts w:eastAsia="Times New Roman" w:cs="Times New Roman"/>
          <w:sz w:val="24"/>
          <w:szCs w:val="24"/>
        </w:rPr>
        <w:t>Baltica</w:t>
      </w:r>
      <w:proofErr w:type="spellEnd"/>
      <w:r w:rsidRPr="009554E3">
        <w:rPr>
          <w:rFonts w:eastAsia="Times New Roman" w:cs="Times New Roman"/>
          <w:sz w:val="24"/>
          <w:szCs w:val="24"/>
        </w:rPr>
        <w:t xml:space="preserve"> dzelzceļa infrastruktūras atzaru, tostarp savienojumu ar ostām, attīstību.  </w:t>
      </w:r>
    </w:p>
    <w:p w14:paraId="595BD192" w14:textId="749065DF" w:rsidR="002153FB" w:rsidRPr="009554E3" w:rsidRDefault="002153FB" w:rsidP="002153FB">
      <w:pPr>
        <w:spacing w:after="0" w:line="240" w:lineRule="auto"/>
        <w:ind w:firstLine="720"/>
        <w:jc w:val="both"/>
        <w:rPr>
          <w:rFonts w:eastAsia="Times New Roman" w:cs="Times New Roman"/>
          <w:sz w:val="24"/>
          <w:szCs w:val="24"/>
          <w:lang w:val="lv"/>
        </w:rPr>
      </w:pPr>
    </w:p>
    <w:p w14:paraId="32CC2905" w14:textId="4D538D82" w:rsidR="00591588" w:rsidRPr="00F70454" w:rsidRDefault="00591588" w:rsidP="0064370B">
      <w:pPr>
        <w:tabs>
          <w:tab w:val="left" w:pos="7088"/>
        </w:tabs>
        <w:spacing w:after="0" w:line="240" w:lineRule="auto"/>
        <w:rPr>
          <w:rFonts w:eastAsia="Times New Roman" w:cs="Times New Roman"/>
          <w:sz w:val="24"/>
          <w:szCs w:val="24"/>
          <w:lang w:val="lv"/>
        </w:rPr>
      </w:pPr>
    </w:p>
    <w:p w14:paraId="0CDBDC09" w14:textId="10EEC719" w:rsidR="00AA77A1" w:rsidRPr="009554E3" w:rsidRDefault="00AA77A1" w:rsidP="0064370B">
      <w:pPr>
        <w:tabs>
          <w:tab w:val="left" w:pos="7088"/>
        </w:tabs>
        <w:spacing w:after="0" w:line="240" w:lineRule="auto"/>
        <w:rPr>
          <w:rFonts w:eastAsia="Times New Roman" w:cs="Times New Roman"/>
          <w:sz w:val="24"/>
          <w:szCs w:val="24"/>
          <w:lang w:val="cs-CZ"/>
        </w:rPr>
      </w:pPr>
    </w:p>
    <w:p w14:paraId="1F37B28A" w14:textId="14A57E19" w:rsidR="001D19AB" w:rsidRPr="009554E3" w:rsidRDefault="001D19AB" w:rsidP="00232048">
      <w:pPr>
        <w:tabs>
          <w:tab w:val="left" w:pos="7088"/>
        </w:tabs>
        <w:spacing w:after="0" w:line="240" w:lineRule="auto"/>
        <w:ind w:left="709"/>
        <w:rPr>
          <w:rFonts w:eastAsia="Times New Roman" w:cs="Times New Roman"/>
          <w:sz w:val="24"/>
          <w:szCs w:val="24"/>
          <w:lang w:val="cs-CZ"/>
        </w:rPr>
      </w:pPr>
      <w:r w:rsidRPr="009554E3">
        <w:rPr>
          <w:rFonts w:eastAsia="Times New Roman" w:cs="Times New Roman"/>
          <w:sz w:val="24"/>
          <w:szCs w:val="24"/>
          <w:lang w:val="cs-CZ"/>
        </w:rPr>
        <w:t>Satiksmes ministrs</w:t>
      </w:r>
      <w:r w:rsidRPr="009554E3">
        <w:rPr>
          <w:rFonts w:eastAsia="Times New Roman" w:cs="Times New Roman"/>
          <w:sz w:val="24"/>
          <w:szCs w:val="24"/>
          <w:lang w:val="cs-CZ"/>
        </w:rPr>
        <w:tab/>
      </w:r>
      <w:r w:rsidR="00F12618" w:rsidRPr="009554E3">
        <w:rPr>
          <w:rFonts w:eastAsia="Times New Roman" w:cs="Times New Roman"/>
          <w:sz w:val="24"/>
          <w:szCs w:val="24"/>
          <w:lang w:val="cs-CZ"/>
        </w:rPr>
        <w:t>J</w:t>
      </w:r>
      <w:r w:rsidRPr="009554E3">
        <w:rPr>
          <w:rFonts w:eastAsia="Times New Roman" w:cs="Times New Roman"/>
          <w:sz w:val="24"/>
          <w:szCs w:val="24"/>
          <w:lang w:val="cs-CZ"/>
        </w:rPr>
        <w:t>.</w:t>
      </w:r>
      <w:r w:rsidR="00402517" w:rsidRPr="009554E3">
        <w:rPr>
          <w:rFonts w:eastAsia="Times New Roman" w:cs="Times New Roman"/>
          <w:sz w:val="24"/>
          <w:szCs w:val="24"/>
          <w:lang w:val="cs-CZ"/>
        </w:rPr>
        <w:t xml:space="preserve"> </w:t>
      </w:r>
      <w:r w:rsidR="00F12618" w:rsidRPr="009554E3">
        <w:rPr>
          <w:rFonts w:eastAsia="Times New Roman" w:cs="Times New Roman"/>
          <w:sz w:val="24"/>
          <w:szCs w:val="24"/>
          <w:lang w:val="cs-CZ"/>
        </w:rPr>
        <w:t>Vitenbergs</w:t>
      </w:r>
      <w:r w:rsidRPr="009554E3">
        <w:rPr>
          <w:rFonts w:eastAsia="Times New Roman" w:cs="Times New Roman"/>
          <w:sz w:val="24"/>
          <w:szCs w:val="24"/>
          <w:lang w:val="cs-CZ"/>
        </w:rPr>
        <w:t xml:space="preserve"> </w:t>
      </w:r>
    </w:p>
    <w:p w14:paraId="18B453F7" w14:textId="7786533F" w:rsidR="005A0608" w:rsidRPr="009554E3" w:rsidRDefault="005A0608" w:rsidP="00232048">
      <w:pPr>
        <w:tabs>
          <w:tab w:val="left" w:pos="7088"/>
        </w:tabs>
        <w:spacing w:after="0" w:line="240" w:lineRule="auto"/>
        <w:ind w:left="709"/>
        <w:rPr>
          <w:rFonts w:eastAsia="Times New Roman" w:cs="Times New Roman"/>
          <w:sz w:val="24"/>
          <w:szCs w:val="24"/>
          <w:lang w:val="cs-CZ"/>
        </w:rPr>
      </w:pPr>
    </w:p>
    <w:sectPr w:rsidR="005A0608" w:rsidRPr="009554E3" w:rsidSect="00E43789">
      <w:headerReference w:type="default" r:id="rId24"/>
      <w:footerReference w:type="default" r:id="rId25"/>
      <w:headerReference w:type="first" r:id="rId26"/>
      <w:footerReference w:type="first" r:id="rId27"/>
      <w:pgSz w:w="11906" w:h="16838" w:code="9"/>
      <w:pgMar w:top="1134" w:right="1418" w:bottom="568" w:left="1134" w:header="709" w:footer="47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F164" w14:textId="77777777" w:rsidR="002B53F1" w:rsidRDefault="002B53F1" w:rsidP="00B95B0A">
      <w:pPr>
        <w:spacing w:after="0" w:line="240" w:lineRule="auto"/>
      </w:pPr>
      <w:r>
        <w:separator/>
      </w:r>
    </w:p>
  </w:endnote>
  <w:endnote w:type="continuationSeparator" w:id="0">
    <w:p w14:paraId="79ECD6BE" w14:textId="77777777" w:rsidR="002B53F1" w:rsidRDefault="002B53F1" w:rsidP="00B95B0A">
      <w:pPr>
        <w:spacing w:after="0" w:line="240" w:lineRule="auto"/>
      </w:pPr>
      <w:r>
        <w:continuationSeparator/>
      </w:r>
    </w:p>
  </w:endnote>
  <w:endnote w:type="continuationNotice" w:id="1">
    <w:p w14:paraId="5DE696A5" w14:textId="77777777" w:rsidR="002B53F1" w:rsidRDefault="002B53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176447"/>
      <w:docPartObj>
        <w:docPartGallery w:val="Page Numbers (Bottom of Page)"/>
        <w:docPartUnique/>
      </w:docPartObj>
    </w:sdtPr>
    <w:sdtEndPr>
      <w:rPr>
        <w:noProof/>
        <w:sz w:val="24"/>
        <w:szCs w:val="20"/>
      </w:rPr>
    </w:sdtEndPr>
    <w:sdtContent>
      <w:p w14:paraId="767B4211" w14:textId="09B895C0" w:rsidR="004B0786" w:rsidRPr="008B1FA2" w:rsidRDefault="004B0786" w:rsidP="004B0786">
        <w:pPr>
          <w:pStyle w:val="Footer"/>
          <w:jc w:val="center"/>
          <w:rPr>
            <w:sz w:val="24"/>
            <w:szCs w:val="20"/>
          </w:rPr>
        </w:pPr>
        <w:r w:rsidRPr="008B1FA2">
          <w:rPr>
            <w:sz w:val="24"/>
            <w:szCs w:val="20"/>
          </w:rPr>
          <w:t>IEROBEŽOTA PIEEJAMĪBA</w:t>
        </w:r>
      </w:p>
      <w:p w14:paraId="70163AE7" w14:textId="7F5B969A" w:rsidR="00E43789" w:rsidRDefault="00DA3EB9">
        <w:pPr>
          <w:pStyle w:val="Footer"/>
          <w:jc w:val="right"/>
          <w:rPr>
            <w:noProof/>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r w:rsidR="004B0786" w:rsidRPr="008B1FA2">
          <w:rPr>
            <w:noProof/>
            <w:sz w:val="24"/>
            <w:szCs w:val="20"/>
          </w:rPr>
          <w:t>-</w:t>
        </w:r>
        <w:r w:rsidR="00647BB4">
          <w:rPr>
            <w:noProof/>
            <w:sz w:val="24"/>
            <w:szCs w:val="20"/>
          </w:rPr>
          <w:t>1</w:t>
        </w:r>
        <w:r w:rsidR="00FB6508">
          <w:rPr>
            <w:noProof/>
            <w:sz w:val="24"/>
            <w:szCs w:val="20"/>
          </w:rPr>
          <w:t>7</w:t>
        </w:r>
      </w:p>
      <w:p w14:paraId="45BC8D11" w14:textId="722427C2" w:rsidR="00DA3EB9" w:rsidRPr="008B1FA2" w:rsidRDefault="00000000">
        <w:pPr>
          <w:pStyle w:val="Footer"/>
          <w:jc w:val="right"/>
          <w:rPr>
            <w:sz w:val="24"/>
            <w:szCs w:val="20"/>
          </w:rPr>
        </w:pPr>
      </w:p>
    </w:sdtContent>
  </w:sdt>
  <w:p w14:paraId="242D00CB" w14:textId="395DDE74" w:rsidR="00290C84" w:rsidRPr="004B0786" w:rsidRDefault="00AC271C" w:rsidP="00AC271C">
    <w:pPr>
      <w:pStyle w:val="Footer"/>
      <w:rPr>
        <w:sz w:val="20"/>
        <w:szCs w:val="20"/>
      </w:rPr>
    </w:pPr>
    <w:r w:rsidRPr="00553236">
      <w:rPr>
        <w:sz w:val="20"/>
        <w:szCs w:val="20"/>
      </w:rPr>
      <w:t>SMzin_</w:t>
    </w:r>
    <w:r>
      <w:rPr>
        <w:sz w:val="20"/>
        <w:szCs w:val="20"/>
      </w:rPr>
      <w:t>150223_uzlab_RB_projekta</w:t>
    </w:r>
    <w:r w:rsidR="00DA3EB9" w:rsidRPr="004B0786">
      <w:rPr>
        <w:sz w:val="20"/>
        <w:szCs w:val="20"/>
      </w:rPr>
      <w:tab/>
    </w:r>
    <w:r w:rsidR="00DA3EB9" w:rsidRPr="004B0786">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D22B" w14:textId="77777777" w:rsidR="00F35485" w:rsidRPr="008B1FA2" w:rsidRDefault="00F35485" w:rsidP="00F35485">
    <w:pPr>
      <w:pStyle w:val="Header"/>
      <w:jc w:val="center"/>
      <w:rPr>
        <w:sz w:val="24"/>
        <w:szCs w:val="20"/>
      </w:rPr>
    </w:pPr>
    <w:r w:rsidRPr="008B1FA2">
      <w:rPr>
        <w:sz w:val="24"/>
        <w:szCs w:val="20"/>
      </w:rPr>
      <w:t>IEROBEŽOTA PIEEJAMĪBA</w:t>
    </w:r>
  </w:p>
  <w:p w14:paraId="58DF0FF5" w14:textId="007403D9" w:rsidR="00AC271C" w:rsidRPr="00553236" w:rsidRDefault="00553236">
    <w:pPr>
      <w:pStyle w:val="Footer"/>
      <w:rPr>
        <w:sz w:val="20"/>
        <w:szCs w:val="20"/>
      </w:rPr>
    </w:pPr>
    <w:r w:rsidRPr="00553236">
      <w:rPr>
        <w:sz w:val="20"/>
        <w:szCs w:val="20"/>
      </w:rPr>
      <w:t>SMzin_</w:t>
    </w:r>
    <w:r w:rsidR="00AC271C">
      <w:rPr>
        <w:sz w:val="20"/>
        <w:szCs w:val="20"/>
      </w:rPr>
      <w:t>150223_uzlab_RB_projekta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1DDD" w14:textId="77777777" w:rsidR="002B53F1" w:rsidRDefault="002B53F1" w:rsidP="00B95B0A">
      <w:pPr>
        <w:spacing w:after="0" w:line="240" w:lineRule="auto"/>
      </w:pPr>
      <w:r>
        <w:separator/>
      </w:r>
    </w:p>
  </w:footnote>
  <w:footnote w:type="continuationSeparator" w:id="0">
    <w:p w14:paraId="3E64E92B" w14:textId="77777777" w:rsidR="002B53F1" w:rsidRDefault="002B53F1" w:rsidP="00B95B0A">
      <w:pPr>
        <w:spacing w:after="0" w:line="240" w:lineRule="auto"/>
      </w:pPr>
      <w:r>
        <w:continuationSeparator/>
      </w:r>
    </w:p>
  </w:footnote>
  <w:footnote w:type="continuationNotice" w:id="1">
    <w:p w14:paraId="2479B9E9" w14:textId="77777777" w:rsidR="002B53F1" w:rsidRDefault="002B53F1">
      <w:pPr>
        <w:spacing w:after="0" w:line="240" w:lineRule="auto"/>
      </w:pPr>
    </w:p>
  </w:footnote>
  <w:footnote w:id="2">
    <w:p w14:paraId="70BD990B" w14:textId="00E16426" w:rsidR="008451D2" w:rsidRDefault="008451D2" w:rsidP="008451D2">
      <w:pPr>
        <w:pStyle w:val="FootnoteText"/>
      </w:pPr>
      <w:r>
        <w:rPr>
          <w:rStyle w:val="FootnoteReference"/>
        </w:rPr>
        <w:footnoteRef/>
      </w:r>
      <w:r>
        <w:t xml:space="preserve"> Salacgrīva, Skultes muiža, Dārzciems, Jaunmārupe, Upmale (Iecava), Mūsa (Bauska), Vangaži, Saurieši, Torņakalns, </w:t>
      </w:r>
      <w:proofErr w:type="spellStart"/>
      <w:r>
        <w:t>Zasulauks</w:t>
      </w:r>
      <w:proofErr w:type="spellEnd"/>
      <w:r>
        <w:t xml:space="preserve">, Imanta, </w:t>
      </w:r>
      <w:proofErr w:type="spellStart"/>
      <w:r>
        <w:t>Daugavkrasti</w:t>
      </w:r>
      <w:proofErr w:type="spellEnd"/>
      <w:r>
        <w:t xml:space="preserve"> (Salaspils), Baldone, Bērzpils (Jaunolaine), Ķekava, </w:t>
      </w:r>
      <w:proofErr w:type="spellStart"/>
      <w:r>
        <w:t>Oltūži</w:t>
      </w:r>
      <w:proofErr w:type="spellEnd"/>
    </w:p>
  </w:footnote>
  <w:footnote w:id="3">
    <w:p w14:paraId="26257391" w14:textId="77777777" w:rsidR="008A3F12" w:rsidRDefault="008A3F12" w:rsidP="008A3F12">
      <w:pPr>
        <w:pStyle w:val="FootnoteText"/>
      </w:pPr>
      <w:r>
        <w:rPr>
          <w:rStyle w:val="FootnoteReference"/>
        </w:rPr>
        <w:footnoteRef/>
      </w:r>
      <w:r>
        <w:t xml:space="preserve"> </w:t>
      </w:r>
      <w:proofErr w:type="spellStart"/>
      <w:r>
        <w:t>Pamattrase</w:t>
      </w:r>
      <w:proofErr w:type="spellEnd"/>
      <w:r>
        <w:t xml:space="preserve"> Latvijas teritorijā virzienā no D uz Z ir sadalīta četros posmos: 1) Lietuvas robeža – Misa, 2) Misa – Salaspils – Vangaži, 3) Misa – lidosta “Rīga” – Rīgas centrālā stacija – Upeslejas, 4) Vangaži – Igaunijas robeža.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4A7B" w14:textId="7DDB474F" w:rsidR="004B0786" w:rsidRPr="008B1FA2" w:rsidRDefault="004B0786" w:rsidP="004B0786">
    <w:pPr>
      <w:pStyle w:val="Header"/>
      <w:jc w:val="center"/>
      <w:rPr>
        <w:sz w:val="24"/>
        <w:szCs w:val="20"/>
      </w:rPr>
    </w:pPr>
    <w:r w:rsidRPr="008B1FA2">
      <w:rPr>
        <w:sz w:val="24"/>
        <w:szCs w:val="20"/>
      </w:rPr>
      <w:t>IEROBEŽOTA PIEEJAMĪBA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0CDE" w14:textId="77777777" w:rsidR="00F35485" w:rsidRPr="008B1FA2" w:rsidRDefault="00F35485" w:rsidP="00F35485">
    <w:pPr>
      <w:pStyle w:val="Header"/>
      <w:jc w:val="center"/>
      <w:rPr>
        <w:sz w:val="24"/>
        <w:szCs w:val="20"/>
      </w:rPr>
    </w:pPr>
    <w:r w:rsidRPr="008B1FA2">
      <w:rPr>
        <w:sz w:val="24"/>
        <w:szCs w:val="20"/>
      </w:rPr>
      <w:t>IEROBEŽOTA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64C9"/>
    <w:multiLevelType w:val="hybridMultilevel"/>
    <w:tmpl w:val="E6AE5864"/>
    <w:lvl w:ilvl="0" w:tplc="3B9C1BFC">
      <w:start w:val="1"/>
      <w:numFmt w:val="decimal"/>
      <w:lvlText w:val="%1."/>
      <w:lvlJc w:val="left"/>
      <w:pPr>
        <w:ind w:left="1647" w:hanging="360"/>
      </w:pPr>
      <w:rPr>
        <w:rFonts w:hint="default"/>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1"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5120A"/>
    <w:multiLevelType w:val="hybridMultilevel"/>
    <w:tmpl w:val="DACE9342"/>
    <w:lvl w:ilvl="0" w:tplc="BC7A30DC">
      <w:start w:val="152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36195D"/>
    <w:multiLevelType w:val="hybridMultilevel"/>
    <w:tmpl w:val="FFFFFFFF"/>
    <w:lvl w:ilvl="0" w:tplc="3F18F852">
      <w:start w:val="1"/>
      <w:numFmt w:val="decimal"/>
      <w:lvlText w:val="%1."/>
      <w:lvlJc w:val="left"/>
      <w:pPr>
        <w:ind w:left="720" w:hanging="360"/>
      </w:pPr>
    </w:lvl>
    <w:lvl w:ilvl="1" w:tplc="17D47134">
      <w:start w:val="1"/>
      <w:numFmt w:val="lowerLetter"/>
      <w:lvlText w:val="%2."/>
      <w:lvlJc w:val="left"/>
      <w:pPr>
        <w:ind w:left="1440" w:hanging="360"/>
      </w:pPr>
    </w:lvl>
    <w:lvl w:ilvl="2" w:tplc="45FAFD68">
      <w:start w:val="1"/>
      <w:numFmt w:val="lowerRoman"/>
      <w:lvlText w:val="%3."/>
      <w:lvlJc w:val="right"/>
      <w:pPr>
        <w:ind w:left="2160" w:hanging="180"/>
      </w:pPr>
    </w:lvl>
    <w:lvl w:ilvl="3" w:tplc="41104DBE">
      <w:start w:val="1"/>
      <w:numFmt w:val="decimal"/>
      <w:lvlText w:val="%4."/>
      <w:lvlJc w:val="left"/>
      <w:pPr>
        <w:ind w:left="2880" w:hanging="360"/>
      </w:pPr>
    </w:lvl>
    <w:lvl w:ilvl="4" w:tplc="CD5A8D5E">
      <w:start w:val="1"/>
      <w:numFmt w:val="lowerLetter"/>
      <w:lvlText w:val="%5."/>
      <w:lvlJc w:val="left"/>
      <w:pPr>
        <w:ind w:left="3600" w:hanging="360"/>
      </w:pPr>
    </w:lvl>
    <w:lvl w:ilvl="5" w:tplc="B90C96BE">
      <w:start w:val="1"/>
      <w:numFmt w:val="lowerRoman"/>
      <w:lvlText w:val="%6."/>
      <w:lvlJc w:val="right"/>
      <w:pPr>
        <w:ind w:left="4320" w:hanging="180"/>
      </w:pPr>
    </w:lvl>
    <w:lvl w:ilvl="6" w:tplc="9FD8BAC8">
      <w:start w:val="1"/>
      <w:numFmt w:val="decimal"/>
      <w:lvlText w:val="%7."/>
      <w:lvlJc w:val="left"/>
      <w:pPr>
        <w:ind w:left="5040" w:hanging="360"/>
      </w:pPr>
    </w:lvl>
    <w:lvl w:ilvl="7" w:tplc="0CC429F4">
      <w:start w:val="1"/>
      <w:numFmt w:val="lowerLetter"/>
      <w:lvlText w:val="%8."/>
      <w:lvlJc w:val="left"/>
      <w:pPr>
        <w:ind w:left="5760" w:hanging="360"/>
      </w:pPr>
    </w:lvl>
    <w:lvl w:ilvl="8" w:tplc="F8D6E138">
      <w:start w:val="1"/>
      <w:numFmt w:val="lowerRoman"/>
      <w:lvlText w:val="%9."/>
      <w:lvlJc w:val="right"/>
      <w:pPr>
        <w:ind w:left="6480" w:hanging="180"/>
      </w:pPr>
    </w:lvl>
  </w:abstractNum>
  <w:abstractNum w:abstractNumId="5"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639C9"/>
    <w:multiLevelType w:val="multilevel"/>
    <w:tmpl w:val="4372E3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A2475A"/>
    <w:multiLevelType w:val="hybridMultilevel"/>
    <w:tmpl w:val="85440AC8"/>
    <w:lvl w:ilvl="0" w:tplc="17AA2CB4">
      <w:start w:val="152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4"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5B5390"/>
    <w:multiLevelType w:val="hybridMultilevel"/>
    <w:tmpl w:val="B3B82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E5DCEA"/>
    <w:multiLevelType w:val="hybridMultilevel"/>
    <w:tmpl w:val="FFFFFFFF"/>
    <w:lvl w:ilvl="0" w:tplc="DD603EF8">
      <w:start w:val="1"/>
      <w:numFmt w:val="bullet"/>
      <w:lvlText w:val="o"/>
      <w:lvlJc w:val="left"/>
      <w:pPr>
        <w:ind w:left="1440" w:hanging="360"/>
      </w:pPr>
      <w:rPr>
        <w:rFonts w:ascii="&quot;Courier New&quot;" w:hAnsi="&quot;Courier New&quot;" w:hint="default"/>
      </w:rPr>
    </w:lvl>
    <w:lvl w:ilvl="1" w:tplc="FD786C92">
      <w:start w:val="1"/>
      <w:numFmt w:val="bullet"/>
      <w:lvlText w:val="o"/>
      <w:lvlJc w:val="left"/>
      <w:pPr>
        <w:ind w:left="2160" w:hanging="360"/>
      </w:pPr>
      <w:rPr>
        <w:rFonts w:ascii="Courier New" w:hAnsi="Courier New" w:hint="default"/>
      </w:rPr>
    </w:lvl>
    <w:lvl w:ilvl="2" w:tplc="A23A1012">
      <w:start w:val="1"/>
      <w:numFmt w:val="bullet"/>
      <w:lvlText w:val="§"/>
      <w:lvlJc w:val="left"/>
      <w:pPr>
        <w:ind w:left="2880" w:hanging="360"/>
      </w:pPr>
      <w:rPr>
        <w:rFonts w:ascii="Wingdings" w:hAnsi="Wingdings" w:hint="default"/>
      </w:rPr>
    </w:lvl>
    <w:lvl w:ilvl="3" w:tplc="BF580366">
      <w:start w:val="1"/>
      <w:numFmt w:val="bullet"/>
      <w:lvlText w:val=""/>
      <w:lvlJc w:val="left"/>
      <w:pPr>
        <w:ind w:left="3600" w:hanging="360"/>
      </w:pPr>
      <w:rPr>
        <w:rFonts w:ascii="Symbol" w:hAnsi="Symbol" w:hint="default"/>
      </w:rPr>
    </w:lvl>
    <w:lvl w:ilvl="4" w:tplc="C7C433FC">
      <w:start w:val="1"/>
      <w:numFmt w:val="bullet"/>
      <w:lvlText w:val="o"/>
      <w:lvlJc w:val="left"/>
      <w:pPr>
        <w:ind w:left="4320" w:hanging="360"/>
      </w:pPr>
      <w:rPr>
        <w:rFonts w:ascii="Courier New" w:hAnsi="Courier New" w:hint="default"/>
      </w:rPr>
    </w:lvl>
    <w:lvl w:ilvl="5" w:tplc="B34AA4BC">
      <w:start w:val="1"/>
      <w:numFmt w:val="bullet"/>
      <w:lvlText w:val=""/>
      <w:lvlJc w:val="left"/>
      <w:pPr>
        <w:ind w:left="5040" w:hanging="360"/>
      </w:pPr>
      <w:rPr>
        <w:rFonts w:ascii="Wingdings" w:hAnsi="Wingdings" w:hint="default"/>
      </w:rPr>
    </w:lvl>
    <w:lvl w:ilvl="6" w:tplc="57CCB28C">
      <w:start w:val="1"/>
      <w:numFmt w:val="bullet"/>
      <w:lvlText w:val=""/>
      <w:lvlJc w:val="left"/>
      <w:pPr>
        <w:ind w:left="5760" w:hanging="360"/>
      </w:pPr>
      <w:rPr>
        <w:rFonts w:ascii="Symbol" w:hAnsi="Symbol" w:hint="default"/>
      </w:rPr>
    </w:lvl>
    <w:lvl w:ilvl="7" w:tplc="2556C09A">
      <w:start w:val="1"/>
      <w:numFmt w:val="bullet"/>
      <w:lvlText w:val="o"/>
      <w:lvlJc w:val="left"/>
      <w:pPr>
        <w:ind w:left="6480" w:hanging="360"/>
      </w:pPr>
      <w:rPr>
        <w:rFonts w:ascii="Courier New" w:hAnsi="Courier New" w:hint="default"/>
      </w:rPr>
    </w:lvl>
    <w:lvl w:ilvl="8" w:tplc="46CA463A">
      <w:start w:val="1"/>
      <w:numFmt w:val="bullet"/>
      <w:lvlText w:val=""/>
      <w:lvlJc w:val="left"/>
      <w:pPr>
        <w:ind w:left="7200" w:hanging="360"/>
      </w:pPr>
      <w:rPr>
        <w:rFonts w:ascii="Wingdings" w:hAnsi="Wingdings" w:hint="default"/>
      </w:rPr>
    </w:lvl>
  </w:abstractNum>
  <w:abstractNum w:abstractNumId="18" w15:restartNumberingAfterBreak="0">
    <w:nsid w:val="2ABC19B4"/>
    <w:multiLevelType w:val="hybridMultilevel"/>
    <w:tmpl w:val="0DBAEE9C"/>
    <w:lvl w:ilvl="0" w:tplc="792C01E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21598A"/>
    <w:multiLevelType w:val="hybridMultilevel"/>
    <w:tmpl w:val="940C0C12"/>
    <w:lvl w:ilvl="0" w:tplc="840A0EE0">
      <w:start w:val="1"/>
      <w:numFmt w:val="bullet"/>
      <w:lvlText w:val="-"/>
      <w:lvlJc w:val="left"/>
      <w:pPr>
        <w:ind w:left="720" w:hanging="360"/>
      </w:pPr>
      <w:rPr>
        <w:rFonts w:ascii="&quot;Courier New&quot;" w:hAnsi="&quot;Courier New&quot;" w:hint="default"/>
      </w:rPr>
    </w:lvl>
    <w:lvl w:ilvl="1" w:tplc="F17605DE">
      <w:start w:val="1"/>
      <w:numFmt w:val="bullet"/>
      <w:lvlText w:val="o"/>
      <w:lvlJc w:val="left"/>
      <w:pPr>
        <w:ind w:left="1440" w:hanging="360"/>
      </w:pPr>
      <w:rPr>
        <w:rFonts w:ascii="Courier New" w:hAnsi="Courier New" w:hint="default"/>
      </w:rPr>
    </w:lvl>
    <w:lvl w:ilvl="2" w:tplc="63E6CB34">
      <w:start w:val="1"/>
      <w:numFmt w:val="bullet"/>
      <w:lvlText w:val=""/>
      <w:lvlJc w:val="left"/>
      <w:pPr>
        <w:ind w:left="2160" w:hanging="360"/>
      </w:pPr>
      <w:rPr>
        <w:rFonts w:ascii="Wingdings" w:hAnsi="Wingdings" w:hint="default"/>
      </w:rPr>
    </w:lvl>
    <w:lvl w:ilvl="3" w:tplc="2EC80D00">
      <w:start w:val="1"/>
      <w:numFmt w:val="bullet"/>
      <w:lvlText w:val=""/>
      <w:lvlJc w:val="left"/>
      <w:pPr>
        <w:ind w:left="2880" w:hanging="360"/>
      </w:pPr>
      <w:rPr>
        <w:rFonts w:ascii="Symbol" w:hAnsi="Symbol" w:hint="default"/>
      </w:rPr>
    </w:lvl>
    <w:lvl w:ilvl="4" w:tplc="14ECF74C">
      <w:start w:val="1"/>
      <w:numFmt w:val="bullet"/>
      <w:lvlText w:val="o"/>
      <w:lvlJc w:val="left"/>
      <w:pPr>
        <w:ind w:left="3600" w:hanging="360"/>
      </w:pPr>
      <w:rPr>
        <w:rFonts w:ascii="Courier New" w:hAnsi="Courier New" w:hint="default"/>
      </w:rPr>
    </w:lvl>
    <w:lvl w:ilvl="5" w:tplc="B396FC48">
      <w:start w:val="1"/>
      <w:numFmt w:val="bullet"/>
      <w:lvlText w:val=""/>
      <w:lvlJc w:val="left"/>
      <w:pPr>
        <w:ind w:left="4320" w:hanging="360"/>
      </w:pPr>
      <w:rPr>
        <w:rFonts w:ascii="Wingdings" w:hAnsi="Wingdings" w:hint="default"/>
      </w:rPr>
    </w:lvl>
    <w:lvl w:ilvl="6" w:tplc="E8C8C9A8">
      <w:start w:val="1"/>
      <w:numFmt w:val="bullet"/>
      <w:lvlText w:val=""/>
      <w:lvlJc w:val="left"/>
      <w:pPr>
        <w:ind w:left="5040" w:hanging="360"/>
      </w:pPr>
      <w:rPr>
        <w:rFonts w:ascii="Symbol" w:hAnsi="Symbol" w:hint="default"/>
      </w:rPr>
    </w:lvl>
    <w:lvl w:ilvl="7" w:tplc="AE0478FE">
      <w:start w:val="1"/>
      <w:numFmt w:val="bullet"/>
      <w:lvlText w:val="o"/>
      <w:lvlJc w:val="left"/>
      <w:pPr>
        <w:ind w:left="5760" w:hanging="360"/>
      </w:pPr>
      <w:rPr>
        <w:rFonts w:ascii="Courier New" w:hAnsi="Courier New" w:hint="default"/>
      </w:rPr>
    </w:lvl>
    <w:lvl w:ilvl="8" w:tplc="03CE5920">
      <w:start w:val="1"/>
      <w:numFmt w:val="bullet"/>
      <w:lvlText w:val=""/>
      <w:lvlJc w:val="left"/>
      <w:pPr>
        <w:ind w:left="6480" w:hanging="360"/>
      </w:pPr>
      <w:rPr>
        <w:rFonts w:ascii="Wingdings" w:hAnsi="Wingdings" w:hint="default"/>
      </w:rPr>
    </w:lvl>
  </w:abstractNum>
  <w:abstractNum w:abstractNumId="21" w15:restartNumberingAfterBreak="0">
    <w:nsid w:val="333D785C"/>
    <w:multiLevelType w:val="hybridMultilevel"/>
    <w:tmpl w:val="5F523F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8363ED"/>
    <w:multiLevelType w:val="hybridMultilevel"/>
    <w:tmpl w:val="D5E2ECD6"/>
    <w:lvl w:ilvl="0" w:tplc="CD805972">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D84BC8"/>
    <w:multiLevelType w:val="hybridMultilevel"/>
    <w:tmpl w:val="F70E562E"/>
    <w:lvl w:ilvl="0" w:tplc="75C0EC84">
      <w:start w:val="1"/>
      <w:numFmt w:val="bullet"/>
      <w:lvlText w:val=""/>
      <w:lvlJc w:val="left"/>
      <w:pPr>
        <w:ind w:left="720" w:hanging="360"/>
      </w:pPr>
      <w:rPr>
        <w:rFonts w:ascii="Symbol" w:hAnsi="Symbol" w:hint="default"/>
      </w:rPr>
    </w:lvl>
    <w:lvl w:ilvl="1" w:tplc="41663292">
      <w:start w:val="1"/>
      <w:numFmt w:val="bullet"/>
      <w:lvlText w:val="o"/>
      <w:lvlJc w:val="left"/>
      <w:pPr>
        <w:ind w:left="1440" w:hanging="360"/>
      </w:pPr>
      <w:rPr>
        <w:rFonts w:ascii="Courier New" w:hAnsi="Courier New" w:hint="default"/>
      </w:rPr>
    </w:lvl>
    <w:lvl w:ilvl="2" w:tplc="64E4FC1E">
      <w:start w:val="1"/>
      <w:numFmt w:val="bullet"/>
      <w:lvlText w:val=""/>
      <w:lvlJc w:val="left"/>
      <w:pPr>
        <w:ind w:left="2160" w:hanging="360"/>
      </w:pPr>
      <w:rPr>
        <w:rFonts w:ascii="Wingdings" w:hAnsi="Wingdings" w:hint="default"/>
      </w:rPr>
    </w:lvl>
    <w:lvl w:ilvl="3" w:tplc="B2AC1C72">
      <w:start w:val="1"/>
      <w:numFmt w:val="bullet"/>
      <w:lvlText w:val=""/>
      <w:lvlJc w:val="left"/>
      <w:pPr>
        <w:ind w:left="2880" w:hanging="360"/>
      </w:pPr>
      <w:rPr>
        <w:rFonts w:ascii="Symbol" w:hAnsi="Symbol" w:hint="default"/>
      </w:rPr>
    </w:lvl>
    <w:lvl w:ilvl="4" w:tplc="CC42769A">
      <w:start w:val="1"/>
      <w:numFmt w:val="bullet"/>
      <w:lvlText w:val="o"/>
      <w:lvlJc w:val="left"/>
      <w:pPr>
        <w:ind w:left="3600" w:hanging="360"/>
      </w:pPr>
      <w:rPr>
        <w:rFonts w:ascii="Courier New" w:hAnsi="Courier New" w:hint="default"/>
      </w:rPr>
    </w:lvl>
    <w:lvl w:ilvl="5" w:tplc="949A7B66">
      <w:start w:val="1"/>
      <w:numFmt w:val="bullet"/>
      <w:lvlText w:val=""/>
      <w:lvlJc w:val="left"/>
      <w:pPr>
        <w:ind w:left="4320" w:hanging="360"/>
      </w:pPr>
      <w:rPr>
        <w:rFonts w:ascii="Wingdings" w:hAnsi="Wingdings" w:hint="default"/>
      </w:rPr>
    </w:lvl>
    <w:lvl w:ilvl="6" w:tplc="93A4A962">
      <w:start w:val="1"/>
      <w:numFmt w:val="bullet"/>
      <w:lvlText w:val=""/>
      <w:lvlJc w:val="left"/>
      <w:pPr>
        <w:ind w:left="5040" w:hanging="360"/>
      </w:pPr>
      <w:rPr>
        <w:rFonts w:ascii="Symbol" w:hAnsi="Symbol" w:hint="default"/>
      </w:rPr>
    </w:lvl>
    <w:lvl w:ilvl="7" w:tplc="8B666056">
      <w:start w:val="1"/>
      <w:numFmt w:val="bullet"/>
      <w:lvlText w:val="o"/>
      <w:lvlJc w:val="left"/>
      <w:pPr>
        <w:ind w:left="5760" w:hanging="360"/>
      </w:pPr>
      <w:rPr>
        <w:rFonts w:ascii="Courier New" w:hAnsi="Courier New" w:hint="default"/>
      </w:rPr>
    </w:lvl>
    <w:lvl w:ilvl="8" w:tplc="37A2CE84">
      <w:start w:val="1"/>
      <w:numFmt w:val="bullet"/>
      <w:lvlText w:val=""/>
      <w:lvlJc w:val="left"/>
      <w:pPr>
        <w:ind w:left="6480" w:hanging="360"/>
      </w:pPr>
      <w:rPr>
        <w:rFonts w:ascii="Wingdings" w:hAnsi="Wingdings" w:hint="default"/>
      </w:rPr>
    </w:lvl>
  </w:abstractNum>
  <w:abstractNum w:abstractNumId="25"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CF543B"/>
    <w:multiLevelType w:val="hybridMultilevel"/>
    <w:tmpl w:val="1C30B47C"/>
    <w:lvl w:ilvl="0" w:tplc="4B4AB79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0CE2C73"/>
    <w:multiLevelType w:val="hybridMultilevel"/>
    <w:tmpl w:val="E46E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D826A4"/>
    <w:multiLevelType w:val="hybridMultilevel"/>
    <w:tmpl w:val="A9B05C74"/>
    <w:lvl w:ilvl="0" w:tplc="26F63146">
      <w:start w:val="9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56D7FD1"/>
    <w:multiLevelType w:val="hybridMultilevel"/>
    <w:tmpl w:val="FFFFFFFF"/>
    <w:lvl w:ilvl="0" w:tplc="7C18014A">
      <w:start w:val="1"/>
      <w:numFmt w:val="bullet"/>
      <w:lvlText w:val="-"/>
      <w:lvlJc w:val="left"/>
      <w:pPr>
        <w:ind w:left="720" w:hanging="360"/>
      </w:pPr>
      <w:rPr>
        <w:rFonts w:ascii="&quot;Courier New&quot;" w:hAnsi="&quot;Courier New&quot;" w:hint="default"/>
      </w:rPr>
    </w:lvl>
    <w:lvl w:ilvl="1" w:tplc="CF22CC56">
      <w:start w:val="1"/>
      <w:numFmt w:val="bullet"/>
      <w:lvlText w:val="o"/>
      <w:lvlJc w:val="left"/>
      <w:pPr>
        <w:ind w:left="1440" w:hanging="360"/>
      </w:pPr>
      <w:rPr>
        <w:rFonts w:ascii="Courier New" w:hAnsi="Courier New" w:hint="default"/>
      </w:rPr>
    </w:lvl>
    <w:lvl w:ilvl="2" w:tplc="A43C27A2">
      <w:start w:val="1"/>
      <w:numFmt w:val="bullet"/>
      <w:lvlText w:val=""/>
      <w:lvlJc w:val="left"/>
      <w:pPr>
        <w:ind w:left="2160" w:hanging="360"/>
      </w:pPr>
      <w:rPr>
        <w:rFonts w:ascii="Wingdings" w:hAnsi="Wingdings" w:hint="default"/>
      </w:rPr>
    </w:lvl>
    <w:lvl w:ilvl="3" w:tplc="EF6CADF8">
      <w:start w:val="1"/>
      <w:numFmt w:val="bullet"/>
      <w:lvlText w:val=""/>
      <w:lvlJc w:val="left"/>
      <w:pPr>
        <w:ind w:left="2880" w:hanging="360"/>
      </w:pPr>
      <w:rPr>
        <w:rFonts w:ascii="Symbol" w:hAnsi="Symbol" w:hint="default"/>
      </w:rPr>
    </w:lvl>
    <w:lvl w:ilvl="4" w:tplc="B0FAFB76">
      <w:start w:val="1"/>
      <w:numFmt w:val="bullet"/>
      <w:lvlText w:val="o"/>
      <w:lvlJc w:val="left"/>
      <w:pPr>
        <w:ind w:left="3600" w:hanging="360"/>
      </w:pPr>
      <w:rPr>
        <w:rFonts w:ascii="Courier New" w:hAnsi="Courier New" w:hint="default"/>
      </w:rPr>
    </w:lvl>
    <w:lvl w:ilvl="5" w:tplc="62ACCC22">
      <w:start w:val="1"/>
      <w:numFmt w:val="bullet"/>
      <w:lvlText w:val=""/>
      <w:lvlJc w:val="left"/>
      <w:pPr>
        <w:ind w:left="4320" w:hanging="360"/>
      </w:pPr>
      <w:rPr>
        <w:rFonts w:ascii="Wingdings" w:hAnsi="Wingdings" w:hint="default"/>
      </w:rPr>
    </w:lvl>
    <w:lvl w:ilvl="6" w:tplc="B5C28BC0">
      <w:start w:val="1"/>
      <w:numFmt w:val="bullet"/>
      <w:lvlText w:val=""/>
      <w:lvlJc w:val="left"/>
      <w:pPr>
        <w:ind w:left="5040" w:hanging="360"/>
      </w:pPr>
      <w:rPr>
        <w:rFonts w:ascii="Symbol" w:hAnsi="Symbol" w:hint="default"/>
      </w:rPr>
    </w:lvl>
    <w:lvl w:ilvl="7" w:tplc="D6309A76">
      <w:start w:val="1"/>
      <w:numFmt w:val="bullet"/>
      <w:lvlText w:val="o"/>
      <w:lvlJc w:val="left"/>
      <w:pPr>
        <w:ind w:left="5760" w:hanging="360"/>
      </w:pPr>
      <w:rPr>
        <w:rFonts w:ascii="Courier New" w:hAnsi="Courier New" w:hint="default"/>
      </w:rPr>
    </w:lvl>
    <w:lvl w:ilvl="8" w:tplc="49C21CFA">
      <w:start w:val="1"/>
      <w:numFmt w:val="bullet"/>
      <w:lvlText w:val=""/>
      <w:lvlJc w:val="left"/>
      <w:pPr>
        <w:ind w:left="6480" w:hanging="360"/>
      </w:pPr>
      <w:rPr>
        <w:rFonts w:ascii="Wingdings" w:hAnsi="Wingdings" w:hint="default"/>
      </w:rPr>
    </w:lvl>
  </w:abstractNum>
  <w:abstractNum w:abstractNumId="30" w15:restartNumberingAfterBreak="0">
    <w:nsid w:val="55A90321"/>
    <w:multiLevelType w:val="hybridMultilevel"/>
    <w:tmpl w:val="5674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5F7272F"/>
    <w:multiLevelType w:val="hybridMultilevel"/>
    <w:tmpl w:val="5D028EA6"/>
    <w:lvl w:ilvl="0" w:tplc="22769242">
      <w:start w:val="1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FEDF6E"/>
    <w:multiLevelType w:val="hybridMultilevel"/>
    <w:tmpl w:val="FFFFFFFF"/>
    <w:lvl w:ilvl="0" w:tplc="90AECB5E">
      <w:start w:val="1"/>
      <w:numFmt w:val="bullet"/>
      <w:lvlText w:val=""/>
      <w:lvlJc w:val="left"/>
      <w:pPr>
        <w:ind w:left="720" w:hanging="360"/>
      </w:pPr>
      <w:rPr>
        <w:rFonts w:ascii="Symbol" w:hAnsi="Symbol" w:hint="default"/>
      </w:rPr>
    </w:lvl>
    <w:lvl w:ilvl="1" w:tplc="6958C7FC">
      <w:start w:val="1"/>
      <w:numFmt w:val="bullet"/>
      <w:lvlText w:val="o"/>
      <w:lvlJc w:val="left"/>
      <w:pPr>
        <w:ind w:left="1440" w:hanging="360"/>
      </w:pPr>
      <w:rPr>
        <w:rFonts w:ascii="Courier New" w:hAnsi="Courier New" w:hint="default"/>
      </w:rPr>
    </w:lvl>
    <w:lvl w:ilvl="2" w:tplc="C95A2E1A">
      <w:start w:val="1"/>
      <w:numFmt w:val="bullet"/>
      <w:lvlText w:val=""/>
      <w:lvlJc w:val="left"/>
      <w:pPr>
        <w:ind w:left="2160" w:hanging="360"/>
      </w:pPr>
      <w:rPr>
        <w:rFonts w:ascii="Wingdings" w:hAnsi="Wingdings" w:hint="default"/>
      </w:rPr>
    </w:lvl>
    <w:lvl w:ilvl="3" w:tplc="EA1848C4">
      <w:start w:val="1"/>
      <w:numFmt w:val="bullet"/>
      <w:lvlText w:val=""/>
      <w:lvlJc w:val="left"/>
      <w:pPr>
        <w:ind w:left="2880" w:hanging="360"/>
      </w:pPr>
      <w:rPr>
        <w:rFonts w:ascii="Symbol" w:hAnsi="Symbol" w:hint="default"/>
      </w:rPr>
    </w:lvl>
    <w:lvl w:ilvl="4" w:tplc="F3F21B60">
      <w:start w:val="1"/>
      <w:numFmt w:val="bullet"/>
      <w:lvlText w:val="o"/>
      <w:lvlJc w:val="left"/>
      <w:pPr>
        <w:ind w:left="3600" w:hanging="360"/>
      </w:pPr>
      <w:rPr>
        <w:rFonts w:ascii="Courier New" w:hAnsi="Courier New" w:hint="default"/>
      </w:rPr>
    </w:lvl>
    <w:lvl w:ilvl="5" w:tplc="8BF24AE6">
      <w:start w:val="1"/>
      <w:numFmt w:val="bullet"/>
      <w:lvlText w:val=""/>
      <w:lvlJc w:val="left"/>
      <w:pPr>
        <w:ind w:left="4320" w:hanging="360"/>
      </w:pPr>
      <w:rPr>
        <w:rFonts w:ascii="Wingdings" w:hAnsi="Wingdings" w:hint="default"/>
      </w:rPr>
    </w:lvl>
    <w:lvl w:ilvl="6" w:tplc="F27C43AA">
      <w:start w:val="1"/>
      <w:numFmt w:val="bullet"/>
      <w:lvlText w:val=""/>
      <w:lvlJc w:val="left"/>
      <w:pPr>
        <w:ind w:left="5040" w:hanging="360"/>
      </w:pPr>
      <w:rPr>
        <w:rFonts w:ascii="Symbol" w:hAnsi="Symbol" w:hint="default"/>
      </w:rPr>
    </w:lvl>
    <w:lvl w:ilvl="7" w:tplc="1F1CEB62">
      <w:start w:val="1"/>
      <w:numFmt w:val="bullet"/>
      <w:lvlText w:val="o"/>
      <w:lvlJc w:val="left"/>
      <w:pPr>
        <w:ind w:left="5760" w:hanging="360"/>
      </w:pPr>
      <w:rPr>
        <w:rFonts w:ascii="Courier New" w:hAnsi="Courier New" w:hint="default"/>
      </w:rPr>
    </w:lvl>
    <w:lvl w:ilvl="8" w:tplc="9F5050D6">
      <w:start w:val="1"/>
      <w:numFmt w:val="bullet"/>
      <w:lvlText w:val=""/>
      <w:lvlJc w:val="left"/>
      <w:pPr>
        <w:ind w:left="6480" w:hanging="360"/>
      </w:pPr>
      <w:rPr>
        <w:rFonts w:ascii="Wingdings" w:hAnsi="Wingdings" w:hint="default"/>
      </w:rPr>
    </w:lvl>
  </w:abstractNum>
  <w:abstractNum w:abstractNumId="33"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F37DEBC"/>
    <w:multiLevelType w:val="hybridMultilevel"/>
    <w:tmpl w:val="FFFFFFFF"/>
    <w:lvl w:ilvl="0" w:tplc="0DE468BC">
      <w:start w:val="1"/>
      <w:numFmt w:val="bullet"/>
      <w:lvlText w:val="Ø"/>
      <w:lvlJc w:val="left"/>
      <w:pPr>
        <w:ind w:left="720" w:hanging="360"/>
      </w:pPr>
      <w:rPr>
        <w:rFonts w:ascii="Wingdings" w:hAnsi="Wingdings" w:hint="default"/>
      </w:rPr>
    </w:lvl>
    <w:lvl w:ilvl="1" w:tplc="91E47ADC">
      <w:start w:val="1"/>
      <w:numFmt w:val="bullet"/>
      <w:lvlText w:val="o"/>
      <w:lvlJc w:val="left"/>
      <w:pPr>
        <w:ind w:left="1440" w:hanging="360"/>
      </w:pPr>
      <w:rPr>
        <w:rFonts w:ascii="&quot;Courier New&quot;" w:hAnsi="&quot;Courier New&quot;" w:hint="default"/>
      </w:rPr>
    </w:lvl>
    <w:lvl w:ilvl="2" w:tplc="BBA8D5F8">
      <w:start w:val="1"/>
      <w:numFmt w:val="bullet"/>
      <w:lvlText w:val="§"/>
      <w:lvlJc w:val="left"/>
      <w:pPr>
        <w:ind w:left="2160" w:hanging="360"/>
      </w:pPr>
      <w:rPr>
        <w:rFonts w:ascii="Wingdings" w:hAnsi="Wingdings" w:hint="default"/>
      </w:rPr>
    </w:lvl>
    <w:lvl w:ilvl="3" w:tplc="476ED6FC">
      <w:start w:val="1"/>
      <w:numFmt w:val="bullet"/>
      <w:lvlText w:val=""/>
      <w:lvlJc w:val="left"/>
      <w:pPr>
        <w:ind w:left="2880" w:hanging="360"/>
      </w:pPr>
      <w:rPr>
        <w:rFonts w:ascii="Symbol" w:hAnsi="Symbol" w:hint="default"/>
      </w:rPr>
    </w:lvl>
    <w:lvl w:ilvl="4" w:tplc="FDB81802">
      <w:start w:val="1"/>
      <w:numFmt w:val="bullet"/>
      <w:lvlText w:val="o"/>
      <w:lvlJc w:val="left"/>
      <w:pPr>
        <w:ind w:left="3600" w:hanging="360"/>
      </w:pPr>
      <w:rPr>
        <w:rFonts w:ascii="Courier New" w:hAnsi="Courier New" w:hint="default"/>
      </w:rPr>
    </w:lvl>
    <w:lvl w:ilvl="5" w:tplc="86CE361A">
      <w:start w:val="1"/>
      <w:numFmt w:val="bullet"/>
      <w:lvlText w:val=""/>
      <w:lvlJc w:val="left"/>
      <w:pPr>
        <w:ind w:left="4320" w:hanging="360"/>
      </w:pPr>
      <w:rPr>
        <w:rFonts w:ascii="Wingdings" w:hAnsi="Wingdings" w:hint="default"/>
      </w:rPr>
    </w:lvl>
    <w:lvl w:ilvl="6" w:tplc="CA3E5308">
      <w:start w:val="1"/>
      <w:numFmt w:val="bullet"/>
      <w:lvlText w:val=""/>
      <w:lvlJc w:val="left"/>
      <w:pPr>
        <w:ind w:left="5040" w:hanging="360"/>
      </w:pPr>
      <w:rPr>
        <w:rFonts w:ascii="Symbol" w:hAnsi="Symbol" w:hint="default"/>
      </w:rPr>
    </w:lvl>
    <w:lvl w:ilvl="7" w:tplc="D3AE577C">
      <w:start w:val="1"/>
      <w:numFmt w:val="bullet"/>
      <w:lvlText w:val="o"/>
      <w:lvlJc w:val="left"/>
      <w:pPr>
        <w:ind w:left="5760" w:hanging="360"/>
      </w:pPr>
      <w:rPr>
        <w:rFonts w:ascii="Courier New" w:hAnsi="Courier New" w:hint="default"/>
      </w:rPr>
    </w:lvl>
    <w:lvl w:ilvl="8" w:tplc="9D6A94B6">
      <w:start w:val="1"/>
      <w:numFmt w:val="bullet"/>
      <w:lvlText w:val=""/>
      <w:lvlJc w:val="left"/>
      <w:pPr>
        <w:ind w:left="6480" w:hanging="360"/>
      </w:pPr>
      <w:rPr>
        <w:rFonts w:ascii="Wingdings" w:hAnsi="Wingdings" w:hint="default"/>
      </w:rPr>
    </w:lvl>
  </w:abstractNum>
  <w:abstractNum w:abstractNumId="39"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6"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B2FFF"/>
    <w:multiLevelType w:val="multilevel"/>
    <w:tmpl w:val="4372E3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43107743">
    <w:abstractNumId w:val="32"/>
  </w:num>
  <w:num w:numId="2" w16cid:durableId="543833142">
    <w:abstractNumId w:val="4"/>
  </w:num>
  <w:num w:numId="3" w16cid:durableId="1528562382">
    <w:abstractNumId w:val="17"/>
  </w:num>
  <w:num w:numId="4" w16cid:durableId="1082752382">
    <w:abstractNumId w:val="38"/>
  </w:num>
  <w:num w:numId="5" w16cid:durableId="70200162">
    <w:abstractNumId w:val="24"/>
  </w:num>
  <w:num w:numId="6" w16cid:durableId="1545023098">
    <w:abstractNumId w:val="20"/>
  </w:num>
  <w:num w:numId="7" w16cid:durableId="179124874">
    <w:abstractNumId w:val="7"/>
  </w:num>
  <w:num w:numId="8" w16cid:durableId="2090422842">
    <w:abstractNumId w:val="45"/>
  </w:num>
  <w:num w:numId="9" w16cid:durableId="1784571065">
    <w:abstractNumId w:val="39"/>
  </w:num>
  <w:num w:numId="10" w16cid:durableId="1156802711">
    <w:abstractNumId w:val="42"/>
  </w:num>
  <w:num w:numId="11" w16cid:durableId="1927493164">
    <w:abstractNumId w:val="3"/>
  </w:num>
  <w:num w:numId="12" w16cid:durableId="1883591831">
    <w:abstractNumId w:val="35"/>
  </w:num>
  <w:num w:numId="13" w16cid:durableId="1624730941">
    <w:abstractNumId w:val="14"/>
  </w:num>
  <w:num w:numId="14" w16cid:durableId="327900884">
    <w:abstractNumId w:val="46"/>
  </w:num>
  <w:num w:numId="15" w16cid:durableId="858936593">
    <w:abstractNumId w:val="37"/>
  </w:num>
  <w:num w:numId="16" w16cid:durableId="1441023363">
    <w:abstractNumId w:val="16"/>
  </w:num>
  <w:num w:numId="17" w16cid:durableId="589848621">
    <w:abstractNumId w:val="43"/>
  </w:num>
  <w:num w:numId="18" w16cid:durableId="1772119549">
    <w:abstractNumId w:val="41"/>
  </w:num>
  <w:num w:numId="19" w16cid:durableId="1332684032">
    <w:abstractNumId w:val="11"/>
  </w:num>
  <w:num w:numId="20" w16cid:durableId="960889782">
    <w:abstractNumId w:val="12"/>
  </w:num>
  <w:num w:numId="21" w16cid:durableId="1830486214">
    <w:abstractNumId w:val="34"/>
  </w:num>
  <w:num w:numId="22" w16cid:durableId="1029531319">
    <w:abstractNumId w:val="19"/>
  </w:num>
  <w:num w:numId="23" w16cid:durableId="1179081707">
    <w:abstractNumId w:val="5"/>
  </w:num>
  <w:num w:numId="24" w16cid:durableId="805316380">
    <w:abstractNumId w:val="6"/>
  </w:num>
  <w:num w:numId="25" w16cid:durableId="202063310">
    <w:abstractNumId w:val="44"/>
  </w:num>
  <w:num w:numId="26" w16cid:durableId="1049644008">
    <w:abstractNumId w:val="9"/>
  </w:num>
  <w:num w:numId="27" w16cid:durableId="1531144411">
    <w:abstractNumId w:val="33"/>
  </w:num>
  <w:num w:numId="28" w16cid:durableId="190461312">
    <w:abstractNumId w:val="40"/>
  </w:num>
  <w:num w:numId="29" w16cid:durableId="1539931808">
    <w:abstractNumId w:val="36"/>
  </w:num>
  <w:num w:numId="30" w16cid:durableId="172033407">
    <w:abstractNumId w:val="25"/>
  </w:num>
  <w:num w:numId="31" w16cid:durableId="641813930">
    <w:abstractNumId w:val="23"/>
  </w:num>
  <w:num w:numId="32" w16cid:durableId="453446985">
    <w:abstractNumId w:val="1"/>
  </w:num>
  <w:num w:numId="33" w16cid:durableId="1483963546">
    <w:abstractNumId w:val="8"/>
  </w:num>
  <w:num w:numId="34" w16cid:durableId="115343420">
    <w:abstractNumId w:val="30"/>
  </w:num>
  <w:num w:numId="35" w16cid:durableId="1935355822">
    <w:abstractNumId w:val="21"/>
  </w:num>
  <w:num w:numId="36" w16cid:durableId="1377505563">
    <w:abstractNumId w:val="28"/>
  </w:num>
  <w:num w:numId="37" w16cid:durableId="1722091907">
    <w:abstractNumId w:val="22"/>
  </w:num>
  <w:num w:numId="38" w16cid:durableId="957685999">
    <w:abstractNumId w:val="2"/>
  </w:num>
  <w:num w:numId="39" w16cid:durableId="732856209">
    <w:abstractNumId w:val="13"/>
  </w:num>
  <w:num w:numId="40" w16cid:durableId="235822554">
    <w:abstractNumId w:val="26"/>
  </w:num>
  <w:num w:numId="41" w16cid:durableId="1257983871">
    <w:abstractNumId w:val="29"/>
  </w:num>
  <w:num w:numId="42" w16cid:durableId="1481119453">
    <w:abstractNumId w:val="27"/>
  </w:num>
  <w:num w:numId="43" w16cid:durableId="934753593">
    <w:abstractNumId w:val="31"/>
  </w:num>
  <w:num w:numId="44" w16cid:durableId="1545167673">
    <w:abstractNumId w:val="18"/>
  </w:num>
  <w:num w:numId="45" w16cid:durableId="1443718674">
    <w:abstractNumId w:val="0"/>
  </w:num>
  <w:num w:numId="46" w16cid:durableId="1807894673">
    <w:abstractNumId w:val="10"/>
  </w:num>
  <w:num w:numId="47" w16cid:durableId="1982953857">
    <w:abstractNumId w:val="15"/>
  </w:num>
  <w:num w:numId="48" w16cid:durableId="12917607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3AE"/>
    <w:rsid w:val="0000076D"/>
    <w:rsid w:val="00000F14"/>
    <w:rsid w:val="00001042"/>
    <w:rsid w:val="00001765"/>
    <w:rsid w:val="00001CBD"/>
    <w:rsid w:val="000021D5"/>
    <w:rsid w:val="00003E79"/>
    <w:rsid w:val="00005882"/>
    <w:rsid w:val="00005BD6"/>
    <w:rsid w:val="00005C5E"/>
    <w:rsid w:val="00005EC9"/>
    <w:rsid w:val="0000647E"/>
    <w:rsid w:val="00006565"/>
    <w:rsid w:val="000069CB"/>
    <w:rsid w:val="00006F9D"/>
    <w:rsid w:val="0000724D"/>
    <w:rsid w:val="000075B0"/>
    <w:rsid w:val="00010833"/>
    <w:rsid w:val="000111D7"/>
    <w:rsid w:val="00011372"/>
    <w:rsid w:val="000118F7"/>
    <w:rsid w:val="00011D35"/>
    <w:rsid w:val="00011DEE"/>
    <w:rsid w:val="0001322D"/>
    <w:rsid w:val="000132B2"/>
    <w:rsid w:val="00013385"/>
    <w:rsid w:val="00013FC6"/>
    <w:rsid w:val="000151F6"/>
    <w:rsid w:val="00015247"/>
    <w:rsid w:val="000158C2"/>
    <w:rsid w:val="00015A98"/>
    <w:rsid w:val="00016AF5"/>
    <w:rsid w:val="00016F7F"/>
    <w:rsid w:val="0001729C"/>
    <w:rsid w:val="000173C4"/>
    <w:rsid w:val="00017BAD"/>
    <w:rsid w:val="00017D78"/>
    <w:rsid w:val="000201F8"/>
    <w:rsid w:val="00020774"/>
    <w:rsid w:val="00020D79"/>
    <w:rsid w:val="00021559"/>
    <w:rsid w:val="00023733"/>
    <w:rsid w:val="00023763"/>
    <w:rsid w:val="0002434E"/>
    <w:rsid w:val="0002490F"/>
    <w:rsid w:val="0002516D"/>
    <w:rsid w:val="00026675"/>
    <w:rsid w:val="00026A43"/>
    <w:rsid w:val="00026E1B"/>
    <w:rsid w:val="0002712A"/>
    <w:rsid w:val="0003092A"/>
    <w:rsid w:val="00030D17"/>
    <w:rsid w:val="00030D5C"/>
    <w:rsid w:val="00030D80"/>
    <w:rsid w:val="000311AB"/>
    <w:rsid w:val="000313A5"/>
    <w:rsid w:val="000315B4"/>
    <w:rsid w:val="00031D6D"/>
    <w:rsid w:val="00032500"/>
    <w:rsid w:val="0003263D"/>
    <w:rsid w:val="000326C8"/>
    <w:rsid w:val="00032FD7"/>
    <w:rsid w:val="00033583"/>
    <w:rsid w:val="0003385E"/>
    <w:rsid w:val="000344C8"/>
    <w:rsid w:val="0003482B"/>
    <w:rsid w:val="0003506A"/>
    <w:rsid w:val="0003510D"/>
    <w:rsid w:val="00035120"/>
    <w:rsid w:val="00036AF4"/>
    <w:rsid w:val="00036BF0"/>
    <w:rsid w:val="00036FC1"/>
    <w:rsid w:val="00037757"/>
    <w:rsid w:val="00037C0F"/>
    <w:rsid w:val="000406D9"/>
    <w:rsid w:val="00040CE7"/>
    <w:rsid w:val="000414E4"/>
    <w:rsid w:val="00041AF2"/>
    <w:rsid w:val="00041D72"/>
    <w:rsid w:val="00042BEE"/>
    <w:rsid w:val="00042D57"/>
    <w:rsid w:val="0004320D"/>
    <w:rsid w:val="0004321C"/>
    <w:rsid w:val="000444C8"/>
    <w:rsid w:val="00044573"/>
    <w:rsid w:val="00045D94"/>
    <w:rsid w:val="00046989"/>
    <w:rsid w:val="00046DEF"/>
    <w:rsid w:val="00047730"/>
    <w:rsid w:val="00047845"/>
    <w:rsid w:val="00047AA1"/>
    <w:rsid w:val="00047DD7"/>
    <w:rsid w:val="00047E49"/>
    <w:rsid w:val="000502DB"/>
    <w:rsid w:val="0005051F"/>
    <w:rsid w:val="00050684"/>
    <w:rsid w:val="000506F9"/>
    <w:rsid w:val="00050737"/>
    <w:rsid w:val="00050EB5"/>
    <w:rsid w:val="0005144F"/>
    <w:rsid w:val="000516AF"/>
    <w:rsid w:val="00051BEE"/>
    <w:rsid w:val="00052014"/>
    <w:rsid w:val="000520F9"/>
    <w:rsid w:val="0005218C"/>
    <w:rsid w:val="000533F2"/>
    <w:rsid w:val="00053B69"/>
    <w:rsid w:val="00054091"/>
    <w:rsid w:val="000546BA"/>
    <w:rsid w:val="00055059"/>
    <w:rsid w:val="0005592D"/>
    <w:rsid w:val="00055B47"/>
    <w:rsid w:val="00056EF0"/>
    <w:rsid w:val="00057626"/>
    <w:rsid w:val="00057CD8"/>
    <w:rsid w:val="000602C1"/>
    <w:rsid w:val="0006051E"/>
    <w:rsid w:val="00060CB2"/>
    <w:rsid w:val="00060D0C"/>
    <w:rsid w:val="00060D33"/>
    <w:rsid w:val="00061968"/>
    <w:rsid w:val="000619A6"/>
    <w:rsid w:val="00061C85"/>
    <w:rsid w:val="00061C9A"/>
    <w:rsid w:val="000622D2"/>
    <w:rsid w:val="000622EE"/>
    <w:rsid w:val="000623E2"/>
    <w:rsid w:val="000627E8"/>
    <w:rsid w:val="00063A7D"/>
    <w:rsid w:val="00064630"/>
    <w:rsid w:val="00064642"/>
    <w:rsid w:val="000649F5"/>
    <w:rsid w:val="00064C3F"/>
    <w:rsid w:val="0006608B"/>
    <w:rsid w:val="0006642A"/>
    <w:rsid w:val="000668B4"/>
    <w:rsid w:val="00067342"/>
    <w:rsid w:val="0006768B"/>
    <w:rsid w:val="00070BCA"/>
    <w:rsid w:val="0007129E"/>
    <w:rsid w:val="00071454"/>
    <w:rsid w:val="0007259A"/>
    <w:rsid w:val="000730CA"/>
    <w:rsid w:val="0007384B"/>
    <w:rsid w:val="00073916"/>
    <w:rsid w:val="00073EC0"/>
    <w:rsid w:val="00073EC1"/>
    <w:rsid w:val="00074981"/>
    <w:rsid w:val="000750E5"/>
    <w:rsid w:val="0007518A"/>
    <w:rsid w:val="00075867"/>
    <w:rsid w:val="00075B9A"/>
    <w:rsid w:val="00075D7B"/>
    <w:rsid w:val="000768CD"/>
    <w:rsid w:val="00077630"/>
    <w:rsid w:val="00077735"/>
    <w:rsid w:val="00077751"/>
    <w:rsid w:val="00077DAE"/>
    <w:rsid w:val="000803E8"/>
    <w:rsid w:val="0008081E"/>
    <w:rsid w:val="0008122C"/>
    <w:rsid w:val="00081DD2"/>
    <w:rsid w:val="00081E7D"/>
    <w:rsid w:val="0008298F"/>
    <w:rsid w:val="00082BFC"/>
    <w:rsid w:val="000830C1"/>
    <w:rsid w:val="000838BC"/>
    <w:rsid w:val="00083ABA"/>
    <w:rsid w:val="00083C82"/>
    <w:rsid w:val="00083C9A"/>
    <w:rsid w:val="00084137"/>
    <w:rsid w:val="00084897"/>
    <w:rsid w:val="00085032"/>
    <w:rsid w:val="00085B53"/>
    <w:rsid w:val="00085BFB"/>
    <w:rsid w:val="00085F24"/>
    <w:rsid w:val="00086057"/>
    <w:rsid w:val="00086331"/>
    <w:rsid w:val="00086B17"/>
    <w:rsid w:val="00087416"/>
    <w:rsid w:val="000875B2"/>
    <w:rsid w:val="00087720"/>
    <w:rsid w:val="00087E2C"/>
    <w:rsid w:val="00090300"/>
    <w:rsid w:val="0009073C"/>
    <w:rsid w:val="00092537"/>
    <w:rsid w:val="0009284A"/>
    <w:rsid w:val="0009285A"/>
    <w:rsid w:val="00092C9F"/>
    <w:rsid w:val="0009301E"/>
    <w:rsid w:val="00093BBC"/>
    <w:rsid w:val="000940FA"/>
    <w:rsid w:val="000948BA"/>
    <w:rsid w:val="000955A9"/>
    <w:rsid w:val="0009577B"/>
    <w:rsid w:val="00095CE2"/>
    <w:rsid w:val="00095F74"/>
    <w:rsid w:val="00096189"/>
    <w:rsid w:val="00096D2A"/>
    <w:rsid w:val="00097229"/>
    <w:rsid w:val="000973E8"/>
    <w:rsid w:val="00097A8A"/>
    <w:rsid w:val="000A0183"/>
    <w:rsid w:val="000A0629"/>
    <w:rsid w:val="000A1679"/>
    <w:rsid w:val="000A1A06"/>
    <w:rsid w:val="000A2353"/>
    <w:rsid w:val="000A2B4F"/>
    <w:rsid w:val="000A2E44"/>
    <w:rsid w:val="000A2E4D"/>
    <w:rsid w:val="000A3761"/>
    <w:rsid w:val="000A4091"/>
    <w:rsid w:val="000A5C6B"/>
    <w:rsid w:val="000A6795"/>
    <w:rsid w:val="000B0281"/>
    <w:rsid w:val="000B037E"/>
    <w:rsid w:val="000B0944"/>
    <w:rsid w:val="000B0B6C"/>
    <w:rsid w:val="000B123D"/>
    <w:rsid w:val="000B167E"/>
    <w:rsid w:val="000B30B1"/>
    <w:rsid w:val="000B3BEC"/>
    <w:rsid w:val="000B3EE8"/>
    <w:rsid w:val="000B4D8B"/>
    <w:rsid w:val="000B51EA"/>
    <w:rsid w:val="000B55CF"/>
    <w:rsid w:val="000B5723"/>
    <w:rsid w:val="000B5822"/>
    <w:rsid w:val="000B5907"/>
    <w:rsid w:val="000B5928"/>
    <w:rsid w:val="000B5E25"/>
    <w:rsid w:val="000B6039"/>
    <w:rsid w:val="000B6111"/>
    <w:rsid w:val="000B626A"/>
    <w:rsid w:val="000B6D38"/>
    <w:rsid w:val="000B6E94"/>
    <w:rsid w:val="000B6F04"/>
    <w:rsid w:val="000B70C9"/>
    <w:rsid w:val="000B7261"/>
    <w:rsid w:val="000B7481"/>
    <w:rsid w:val="000B7C41"/>
    <w:rsid w:val="000C0008"/>
    <w:rsid w:val="000C0461"/>
    <w:rsid w:val="000C1B3C"/>
    <w:rsid w:val="000C1BF3"/>
    <w:rsid w:val="000C1D9E"/>
    <w:rsid w:val="000C1E77"/>
    <w:rsid w:val="000C1F2C"/>
    <w:rsid w:val="000C238B"/>
    <w:rsid w:val="000C2708"/>
    <w:rsid w:val="000C2D2A"/>
    <w:rsid w:val="000C2D8E"/>
    <w:rsid w:val="000C2E1E"/>
    <w:rsid w:val="000C318D"/>
    <w:rsid w:val="000C368B"/>
    <w:rsid w:val="000C3BE2"/>
    <w:rsid w:val="000C3D52"/>
    <w:rsid w:val="000C4216"/>
    <w:rsid w:val="000C45FB"/>
    <w:rsid w:val="000C496C"/>
    <w:rsid w:val="000C4E99"/>
    <w:rsid w:val="000C654F"/>
    <w:rsid w:val="000C7CED"/>
    <w:rsid w:val="000C7E8D"/>
    <w:rsid w:val="000C7FD8"/>
    <w:rsid w:val="000D000F"/>
    <w:rsid w:val="000D07A6"/>
    <w:rsid w:val="000D0B29"/>
    <w:rsid w:val="000D0DD6"/>
    <w:rsid w:val="000D1092"/>
    <w:rsid w:val="000D158F"/>
    <w:rsid w:val="000D15F9"/>
    <w:rsid w:val="000D18B8"/>
    <w:rsid w:val="000D1C60"/>
    <w:rsid w:val="000D1D14"/>
    <w:rsid w:val="000D23B0"/>
    <w:rsid w:val="000D24F9"/>
    <w:rsid w:val="000D3089"/>
    <w:rsid w:val="000D30E5"/>
    <w:rsid w:val="000D3322"/>
    <w:rsid w:val="000D36BE"/>
    <w:rsid w:val="000D39B8"/>
    <w:rsid w:val="000D3A62"/>
    <w:rsid w:val="000D3E95"/>
    <w:rsid w:val="000D419A"/>
    <w:rsid w:val="000D41A8"/>
    <w:rsid w:val="000D43CC"/>
    <w:rsid w:val="000D4476"/>
    <w:rsid w:val="000D4B5F"/>
    <w:rsid w:val="000D4B89"/>
    <w:rsid w:val="000D4D14"/>
    <w:rsid w:val="000D4E9B"/>
    <w:rsid w:val="000D4FB6"/>
    <w:rsid w:val="000D5165"/>
    <w:rsid w:val="000D55D6"/>
    <w:rsid w:val="000D5D46"/>
    <w:rsid w:val="000D5D74"/>
    <w:rsid w:val="000D6189"/>
    <w:rsid w:val="000D647B"/>
    <w:rsid w:val="000D7F10"/>
    <w:rsid w:val="000E00A7"/>
    <w:rsid w:val="000E03DD"/>
    <w:rsid w:val="000E1E1E"/>
    <w:rsid w:val="000E2009"/>
    <w:rsid w:val="000E20CB"/>
    <w:rsid w:val="000E2103"/>
    <w:rsid w:val="000E261B"/>
    <w:rsid w:val="000E2A44"/>
    <w:rsid w:val="000E2B36"/>
    <w:rsid w:val="000E41B7"/>
    <w:rsid w:val="000E424C"/>
    <w:rsid w:val="000E4CE5"/>
    <w:rsid w:val="000E51C8"/>
    <w:rsid w:val="000E5F55"/>
    <w:rsid w:val="000E6CF4"/>
    <w:rsid w:val="000E6DA5"/>
    <w:rsid w:val="000E7126"/>
    <w:rsid w:val="000E730C"/>
    <w:rsid w:val="000E7590"/>
    <w:rsid w:val="000F0103"/>
    <w:rsid w:val="000F0457"/>
    <w:rsid w:val="000F07BF"/>
    <w:rsid w:val="000F0AFA"/>
    <w:rsid w:val="000F0C98"/>
    <w:rsid w:val="000F0E05"/>
    <w:rsid w:val="000F0E72"/>
    <w:rsid w:val="000F1071"/>
    <w:rsid w:val="000F1084"/>
    <w:rsid w:val="000F114D"/>
    <w:rsid w:val="000F14E7"/>
    <w:rsid w:val="000F1D3B"/>
    <w:rsid w:val="000F1D8D"/>
    <w:rsid w:val="000F1D9A"/>
    <w:rsid w:val="000F2289"/>
    <w:rsid w:val="000F32ED"/>
    <w:rsid w:val="000F38D2"/>
    <w:rsid w:val="000F3A51"/>
    <w:rsid w:val="000F3EE2"/>
    <w:rsid w:val="000F4893"/>
    <w:rsid w:val="000F5561"/>
    <w:rsid w:val="000F569D"/>
    <w:rsid w:val="000F5E2E"/>
    <w:rsid w:val="000F605D"/>
    <w:rsid w:val="000FA472"/>
    <w:rsid w:val="001004D3"/>
    <w:rsid w:val="00100774"/>
    <w:rsid w:val="00101423"/>
    <w:rsid w:val="00102268"/>
    <w:rsid w:val="00102520"/>
    <w:rsid w:val="0010291B"/>
    <w:rsid w:val="00102937"/>
    <w:rsid w:val="001033B4"/>
    <w:rsid w:val="00103E3B"/>
    <w:rsid w:val="00104069"/>
    <w:rsid w:val="00104557"/>
    <w:rsid w:val="00104C5B"/>
    <w:rsid w:val="00104DA8"/>
    <w:rsid w:val="00105086"/>
    <w:rsid w:val="001056DC"/>
    <w:rsid w:val="0010593F"/>
    <w:rsid w:val="00105A2B"/>
    <w:rsid w:val="00105AB6"/>
    <w:rsid w:val="0010666A"/>
    <w:rsid w:val="00107351"/>
    <w:rsid w:val="00107A7F"/>
    <w:rsid w:val="00107AE5"/>
    <w:rsid w:val="0011001D"/>
    <w:rsid w:val="00110E83"/>
    <w:rsid w:val="00110EE0"/>
    <w:rsid w:val="00111057"/>
    <w:rsid w:val="001111AB"/>
    <w:rsid w:val="00111DF3"/>
    <w:rsid w:val="0011279D"/>
    <w:rsid w:val="00112FA3"/>
    <w:rsid w:val="00113735"/>
    <w:rsid w:val="00113F72"/>
    <w:rsid w:val="001140BB"/>
    <w:rsid w:val="0011502C"/>
    <w:rsid w:val="001150FA"/>
    <w:rsid w:val="00115228"/>
    <w:rsid w:val="001153F0"/>
    <w:rsid w:val="0011641B"/>
    <w:rsid w:val="00116CA3"/>
    <w:rsid w:val="00116CD5"/>
    <w:rsid w:val="001174BD"/>
    <w:rsid w:val="001201A0"/>
    <w:rsid w:val="001201AC"/>
    <w:rsid w:val="00120982"/>
    <w:rsid w:val="00121BAD"/>
    <w:rsid w:val="00121FBF"/>
    <w:rsid w:val="0012231B"/>
    <w:rsid w:val="0012248E"/>
    <w:rsid w:val="001229C7"/>
    <w:rsid w:val="00123EFF"/>
    <w:rsid w:val="00124414"/>
    <w:rsid w:val="0012537D"/>
    <w:rsid w:val="001263BB"/>
    <w:rsid w:val="001265B3"/>
    <w:rsid w:val="00126ED1"/>
    <w:rsid w:val="001301B3"/>
    <w:rsid w:val="001302F5"/>
    <w:rsid w:val="00130D7A"/>
    <w:rsid w:val="00130EAA"/>
    <w:rsid w:val="00131171"/>
    <w:rsid w:val="00131EB2"/>
    <w:rsid w:val="00132633"/>
    <w:rsid w:val="00133030"/>
    <w:rsid w:val="0013314E"/>
    <w:rsid w:val="0013345E"/>
    <w:rsid w:val="001336BA"/>
    <w:rsid w:val="00134509"/>
    <w:rsid w:val="00134A88"/>
    <w:rsid w:val="001353C1"/>
    <w:rsid w:val="001356DA"/>
    <w:rsid w:val="00136667"/>
    <w:rsid w:val="00136858"/>
    <w:rsid w:val="0013728B"/>
    <w:rsid w:val="00137A97"/>
    <w:rsid w:val="00140757"/>
    <w:rsid w:val="0014086C"/>
    <w:rsid w:val="001414CC"/>
    <w:rsid w:val="0014157D"/>
    <w:rsid w:val="001422C5"/>
    <w:rsid w:val="00142495"/>
    <w:rsid w:val="00142888"/>
    <w:rsid w:val="0014313F"/>
    <w:rsid w:val="00143204"/>
    <w:rsid w:val="00143791"/>
    <w:rsid w:val="001441F0"/>
    <w:rsid w:val="00144288"/>
    <w:rsid w:val="00145559"/>
    <w:rsid w:val="001456B8"/>
    <w:rsid w:val="0014571E"/>
    <w:rsid w:val="001467E6"/>
    <w:rsid w:val="001471D6"/>
    <w:rsid w:val="00147334"/>
    <w:rsid w:val="001474F2"/>
    <w:rsid w:val="00150C77"/>
    <w:rsid w:val="00150C91"/>
    <w:rsid w:val="00151675"/>
    <w:rsid w:val="00151CBD"/>
    <w:rsid w:val="00153309"/>
    <w:rsid w:val="0015336C"/>
    <w:rsid w:val="001538D8"/>
    <w:rsid w:val="00153A05"/>
    <w:rsid w:val="0015446D"/>
    <w:rsid w:val="00154936"/>
    <w:rsid w:val="00154B37"/>
    <w:rsid w:val="00154E52"/>
    <w:rsid w:val="00155602"/>
    <w:rsid w:val="00155F2B"/>
    <w:rsid w:val="001563EA"/>
    <w:rsid w:val="001566C5"/>
    <w:rsid w:val="00156846"/>
    <w:rsid w:val="001571EB"/>
    <w:rsid w:val="00157990"/>
    <w:rsid w:val="00160127"/>
    <w:rsid w:val="001604CE"/>
    <w:rsid w:val="001607F7"/>
    <w:rsid w:val="001610F8"/>
    <w:rsid w:val="00161152"/>
    <w:rsid w:val="0016188C"/>
    <w:rsid w:val="00161994"/>
    <w:rsid w:val="00162164"/>
    <w:rsid w:val="00163360"/>
    <w:rsid w:val="00163498"/>
    <w:rsid w:val="0016462E"/>
    <w:rsid w:val="0016478C"/>
    <w:rsid w:val="00164C1E"/>
    <w:rsid w:val="0016545B"/>
    <w:rsid w:val="00165704"/>
    <w:rsid w:val="001664F6"/>
    <w:rsid w:val="00166760"/>
    <w:rsid w:val="00167304"/>
    <w:rsid w:val="00167929"/>
    <w:rsid w:val="00167E87"/>
    <w:rsid w:val="00167FB0"/>
    <w:rsid w:val="00170BF9"/>
    <w:rsid w:val="00170FCE"/>
    <w:rsid w:val="001710FF"/>
    <w:rsid w:val="00171AD1"/>
    <w:rsid w:val="00171B20"/>
    <w:rsid w:val="0017224D"/>
    <w:rsid w:val="001726C5"/>
    <w:rsid w:val="00172711"/>
    <w:rsid w:val="00172781"/>
    <w:rsid w:val="00172D45"/>
    <w:rsid w:val="001733D6"/>
    <w:rsid w:val="0017386C"/>
    <w:rsid w:val="00173AD0"/>
    <w:rsid w:val="00173DEB"/>
    <w:rsid w:val="00173DF4"/>
    <w:rsid w:val="00174397"/>
    <w:rsid w:val="00174BB7"/>
    <w:rsid w:val="00174F32"/>
    <w:rsid w:val="00175209"/>
    <w:rsid w:val="00176133"/>
    <w:rsid w:val="001768D7"/>
    <w:rsid w:val="001768FA"/>
    <w:rsid w:val="0017697D"/>
    <w:rsid w:val="00177248"/>
    <w:rsid w:val="00177732"/>
    <w:rsid w:val="00177835"/>
    <w:rsid w:val="00177E83"/>
    <w:rsid w:val="0018002F"/>
    <w:rsid w:val="0018006F"/>
    <w:rsid w:val="001801F1"/>
    <w:rsid w:val="00180FAD"/>
    <w:rsid w:val="001815D1"/>
    <w:rsid w:val="001817A3"/>
    <w:rsid w:val="00181979"/>
    <w:rsid w:val="00181C39"/>
    <w:rsid w:val="00181DAA"/>
    <w:rsid w:val="00182F32"/>
    <w:rsid w:val="0018371A"/>
    <w:rsid w:val="00183C5B"/>
    <w:rsid w:val="00184119"/>
    <w:rsid w:val="001847CE"/>
    <w:rsid w:val="00184D75"/>
    <w:rsid w:val="00185A3B"/>
    <w:rsid w:val="00185CE5"/>
    <w:rsid w:val="00185D09"/>
    <w:rsid w:val="001866A6"/>
    <w:rsid w:val="00186A55"/>
    <w:rsid w:val="00186A56"/>
    <w:rsid w:val="0018705B"/>
    <w:rsid w:val="00187677"/>
    <w:rsid w:val="00187EC0"/>
    <w:rsid w:val="00190701"/>
    <w:rsid w:val="00190721"/>
    <w:rsid w:val="00191678"/>
    <w:rsid w:val="00191DC5"/>
    <w:rsid w:val="0019240A"/>
    <w:rsid w:val="001924F3"/>
    <w:rsid w:val="0019267B"/>
    <w:rsid w:val="00192C7A"/>
    <w:rsid w:val="00192D0A"/>
    <w:rsid w:val="00192D9B"/>
    <w:rsid w:val="00192DFE"/>
    <w:rsid w:val="0019338C"/>
    <w:rsid w:val="001934D8"/>
    <w:rsid w:val="00194284"/>
    <w:rsid w:val="00194946"/>
    <w:rsid w:val="00194CB2"/>
    <w:rsid w:val="001950DF"/>
    <w:rsid w:val="00195358"/>
    <w:rsid w:val="00195667"/>
    <w:rsid w:val="00195E25"/>
    <w:rsid w:val="00195EC1"/>
    <w:rsid w:val="00195FE9"/>
    <w:rsid w:val="0019682E"/>
    <w:rsid w:val="00196A70"/>
    <w:rsid w:val="00196D4B"/>
    <w:rsid w:val="00196F49"/>
    <w:rsid w:val="001A03A9"/>
    <w:rsid w:val="001A0B4D"/>
    <w:rsid w:val="001A1258"/>
    <w:rsid w:val="001A12C2"/>
    <w:rsid w:val="001A1559"/>
    <w:rsid w:val="001A1939"/>
    <w:rsid w:val="001A2917"/>
    <w:rsid w:val="001A32A6"/>
    <w:rsid w:val="001A336A"/>
    <w:rsid w:val="001A39E6"/>
    <w:rsid w:val="001A3D1B"/>
    <w:rsid w:val="001A3E39"/>
    <w:rsid w:val="001A502D"/>
    <w:rsid w:val="001A51ED"/>
    <w:rsid w:val="001A5703"/>
    <w:rsid w:val="001A5FA2"/>
    <w:rsid w:val="001A61BA"/>
    <w:rsid w:val="001A6278"/>
    <w:rsid w:val="001A64AA"/>
    <w:rsid w:val="001A6CB8"/>
    <w:rsid w:val="001A76EB"/>
    <w:rsid w:val="001A76EF"/>
    <w:rsid w:val="001A77B3"/>
    <w:rsid w:val="001A77F5"/>
    <w:rsid w:val="001A787A"/>
    <w:rsid w:val="001A7FDF"/>
    <w:rsid w:val="001B05D0"/>
    <w:rsid w:val="001B061B"/>
    <w:rsid w:val="001B09FA"/>
    <w:rsid w:val="001B13FA"/>
    <w:rsid w:val="001B174D"/>
    <w:rsid w:val="001B176D"/>
    <w:rsid w:val="001B1F4E"/>
    <w:rsid w:val="001B2069"/>
    <w:rsid w:val="001B2B75"/>
    <w:rsid w:val="001B33BC"/>
    <w:rsid w:val="001B3596"/>
    <w:rsid w:val="001B3B1A"/>
    <w:rsid w:val="001B417C"/>
    <w:rsid w:val="001B4274"/>
    <w:rsid w:val="001B4E3B"/>
    <w:rsid w:val="001B4E59"/>
    <w:rsid w:val="001B5A0F"/>
    <w:rsid w:val="001B6C7D"/>
    <w:rsid w:val="001B6F79"/>
    <w:rsid w:val="001B73F7"/>
    <w:rsid w:val="001B752E"/>
    <w:rsid w:val="001C12AC"/>
    <w:rsid w:val="001C1DE7"/>
    <w:rsid w:val="001C1FE3"/>
    <w:rsid w:val="001C29D0"/>
    <w:rsid w:val="001C2A4C"/>
    <w:rsid w:val="001C2C96"/>
    <w:rsid w:val="001C3237"/>
    <w:rsid w:val="001C3411"/>
    <w:rsid w:val="001C368F"/>
    <w:rsid w:val="001C3AC4"/>
    <w:rsid w:val="001C4337"/>
    <w:rsid w:val="001C44EF"/>
    <w:rsid w:val="001C4AEB"/>
    <w:rsid w:val="001C64CE"/>
    <w:rsid w:val="001C66B3"/>
    <w:rsid w:val="001C67CC"/>
    <w:rsid w:val="001C6F77"/>
    <w:rsid w:val="001C7050"/>
    <w:rsid w:val="001C74C0"/>
    <w:rsid w:val="001C7857"/>
    <w:rsid w:val="001D0045"/>
    <w:rsid w:val="001D0BB2"/>
    <w:rsid w:val="001D0D14"/>
    <w:rsid w:val="001D114A"/>
    <w:rsid w:val="001D142F"/>
    <w:rsid w:val="001D19AB"/>
    <w:rsid w:val="001D1C6E"/>
    <w:rsid w:val="001D1DE5"/>
    <w:rsid w:val="001D24A5"/>
    <w:rsid w:val="001D310C"/>
    <w:rsid w:val="001D3254"/>
    <w:rsid w:val="001D35A1"/>
    <w:rsid w:val="001D40D8"/>
    <w:rsid w:val="001D4D48"/>
    <w:rsid w:val="001D4DD5"/>
    <w:rsid w:val="001D4E74"/>
    <w:rsid w:val="001D52E2"/>
    <w:rsid w:val="001D732B"/>
    <w:rsid w:val="001D7EE8"/>
    <w:rsid w:val="001D7F97"/>
    <w:rsid w:val="001E03B9"/>
    <w:rsid w:val="001E0F5A"/>
    <w:rsid w:val="001E0FAE"/>
    <w:rsid w:val="001E115E"/>
    <w:rsid w:val="001E1231"/>
    <w:rsid w:val="001E15E6"/>
    <w:rsid w:val="001E1894"/>
    <w:rsid w:val="001E1DCF"/>
    <w:rsid w:val="001E29EB"/>
    <w:rsid w:val="001E2EAB"/>
    <w:rsid w:val="001E2F9F"/>
    <w:rsid w:val="001E345F"/>
    <w:rsid w:val="001E3C79"/>
    <w:rsid w:val="001E438F"/>
    <w:rsid w:val="001E486C"/>
    <w:rsid w:val="001E4939"/>
    <w:rsid w:val="001E4CD4"/>
    <w:rsid w:val="001E5197"/>
    <w:rsid w:val="001E5CE1"/>
    <w:rsid w:val="001E5D33"/>
    <w:rsid w:val="001E64DA"/>
    <w:rsid w:val="001E799C"/>
    <w:rsid w:val="001E7C43"/>
    <w:rsid w:val="001E7DA3"/>
    <w:rsid w:val="001E7E69"/>
    <w:rsid w:val="001F0441"/>
    <w:rsid w:val="001F099B"/>
    <w:rsid w:val="001F0ADA"/>
    <w:rsid w:val="001F16F6"/>
    <w:rsid w:val="001F177C"/>
    <w:rsid w:val="001F2128"/>
    <w:rsid w:val="001F2414"/>
    <w:rsid w:val="001F2CF7"/>
    <w:rsid w:val="001F37C5"/>
    <w:rsid w:val="001F4B63"/>
    <w:rsid w:val="001F54C9"/>
    <w:rsid w:val="001F584D"/>
    <w:rsid w:val="001F6F7D"/>
    <w:rsid w:val="001F74B3"/>
    <w:rsid w:val="001F7A38"/>
    <w:rsid w:val="001F7DA2"/>
    <w:rsid w:val="00200AAC"/>
    <w:rsid w:val="002013F6"/>
    <w:rsid w:val="00201A7E"/>
    <w:rsid w:val="00201F34"/>
    <w:rsid w:val="0020239A"/>
    <w:rsid w:val="00202672"/>
    <w:rsid w:val="00202DC2"/>
    <w:rsid w:val="00203331"/>
    <w:rsid w:val="00203577"/>
    <w:rsid w:val="0020361B"/>
    <w:rsid w:val="0020397F"/>
    <w:rsid w:val="00203E46"/>
    <w:rsid w:val="00204279"/>
    <w:rsid w:val="00204A3E"/>
    <w:rsid w:val="00204D65"/>
    <w:rsid w:val="00204EFE"/>
    <w:rsid w:val="0020595A"/>
    <w:rsid w:val="00207057"/>
    <w:rsid w:val="002074FA"/>
    <w:rsid w:val="00207BD7"/>
    <w:rsid w:val="00210223"/>
    <w:rsid w:val="002103AD"/>
    <w:rsid w:val="002103C2"/>
    <w:rsid w:val="00210720"/>
    <w:rsid w:val="00210B78"/>
    <w:rsid w:val="002110A4"/>
    <w:rsid w:val="0021189E"/>
    <w:rsid w:val="0021193F"/>
    <w:rsid w:val="00212342"/>
    <w:rsid w:val="00212790"/>
    <w:rsid w:val="002127BF"/>
    <w:rsid w:val="00212BDD"/>
    <w:rsid w:val="0021399C"/>
    <w:rsid w:val="00214471"/>
    <w:rsid w:val="002146E0"/>
    <w:rsid w:val="002153FB"/>
    <w:rsid w:val="002155AF"/>
    <w:rsid w:val="00215711"/>
    <w:rsid w:val="00215B46"/>
    <w:rsid w:val="002169DE"/>
    <w:rsid w:val="00217197"/>
    <w:rsid w:val="0021728C"/>
    <w:rsid w:val="002174A5"/>
    <w:rsid w:val="002204BE"/>
    <w:rsid w:val="002211D5"/>
    <w:rsid w:val="002215BB"/>
    <w:rsid w:val="00221CAE"/>
    <w:rsid w:val="00222682"/>
    <w:rsid w:val="002228C0"/>
    <w:rsid w:val="00222D07"/>
    <w:rsid w:val="00222E84"/>
    <w:rsid w:val="00223339"/>
    <w:rsid w:val="00223DD9"/>
    <w:rsid w:val="002245A5"/>
    <w:rsid w:val="002246AE"/>
    <w:rsid w:val="00224F5D"/>
    <w:rsid w:val="00224FD0"/>
    <w:rsid w:val="002255F8"/>
    <w:rsid w:val="00225FCD"/>
    <w:rsid w:val="00226405"/>
    <w:rsid w:val="00226AD7"/>
    <w:rsid w:val="00227485"/>
    <w:rsid w:val="0022755C"/>
    <w:rsid w:val="00227B1C"/>
    <w:rsid w:val="00230155"/>
    <w:rsid w:val="002309B6"/>
    <w:rsid w:val="00231CE7"/>
    <w:rsid w:val="00232048"/>
    <w:rsid w:val="002326DC"/>
    <w:rsid w:val="00232761"/>
    <w:rsid w:val="00232E06"/>
    <w:rsid w:val="00232E1B"/>
    <w:rsid w:val="0023350D"/>
    <w:rsid w:val="00233AE4"/>
    <w:rsid w:val="002342B1"/>
    <w:rsid w:val="002346FD"/>
    <w:rsid w:val="002349F8"/>
    <w:rsid w:val="00234EE9"/>
    <w:rsid w:val="0023524B"/>
    <w:rsid w:val="00235F2C"/>
    <w:rsid w:val="002364CB"/>
    <w:rsid w:val="00236D94"/>
    <w:rsid w:val="002372B5"/>
    <w:rsid w:val="002375B4"/>
    <w:rsid w:val="002403E4"/>
    <w:rsid w:val="00241191"/>
    <w:rsid w:val="002412B3"/>
    <w:rsid w:val="00241ECC"/>
    <w:rsid w:val="00242125"/>
    <w:rsid w:val="0024298B"/>
    <w:rsid w:val="00243BBA"/>
    <w:rsid w:val="00243E5F"/>
    <w:rsid w:val="00244264"/>
    <w:rsid w:val="00244563"/>
    <w:rsid w:val="00244ADA"/>
    <w:rsid w:val="00244E4A"/>
    <w:rsid w:val="00244E99"/>
    <w:rsid w:val="002456B9"/>
    <w:rsid w:val="00246378"/>
    <w:rsid w:val="0024686F"/>
    <w:rsid w:val="00246D96"/>
    <w:rsid w:val="00246E79"/>
    <w:rsid w:val="00247148"/>
    <w:rsid w:val="00247172"/>
    <w:rsid w:val="00250517"/>
    <w:rsid w:val="00250525"/>
    <w:rsid w:val="00251792"/>
    <w:rsid w:val="00251DBF"/>
    <w:rsid w:val="00252212"/>
    <w:rsid w:val="00252E2A"/>
    <w:rsid w:val="00253481"/>
    <w:rsid w:val="00253808"/>
    <w:rsid w:val="00253886"/>
    <w:rsid w:val="00253B61"/>
    <w:rsid w:val="00253DB5"/>
    <w:rsid w:val="00254015"/>
    <w:rsid w:val="00254105"/>
    <w:rsid w:val="002548DC"/>
    <w:rsid w:val="0025595B"/>
    <w:rsid w:val="00255F58"/>
    <w:rsid w:val="00257455"/>
    <w:rsid w:val="002577C7"/>
    <w:rsid w:val="00257CC3"/>
    <w:rsid w:val="00260304"/>
    <w:rsid w:val="002609D8"/>
    <w:rsid w:val="00260EA0"/>
    <w:rsid w:val="00260ED0"/>
    <w:rsid w:val="00260F2F"/>
    <w:rsid w:val="002611E1"/>
    <w:rsid w:val="002628C0"/>
    <w:rsid w:val="00262B0A"/>
    <w:rsid w:val="00262CFA"/>
    <w:rsid w:val="00262D75"/>
    <w:rsid w:val="00263750"/>
    <w:rsid w:val="002641F1"/>
    <w:rsid w:val="00264309"/>
    <w:rsid w:val="00264489"/>
    <w:rsid w:val="00264E97"/>
    <w:rsid w:val="0026578E"/>
    <w:rsid w:val="00266A41"/>
    <w:rsid w:val="00266F2C"/>
    <w:rsid w:val="00266FC6"/>
    <w:rsid w:val="00267021"/>
    <w:rsid w:val="002678D8"/>
    <w:rsid w:val="00267DB1"/>
    <w:rsid w:val="00267E33"/>
    <w:rsid w:val="0027059A"/>
    <w:rsid w:val="002706A0"/>
    <w:rsid w:val="00270790"/>
    <w:rsid w:val="00270CD6"/>
    <w:rsid w:val="00270D09"/>
    <w:rsid w:val="00271F47"/>
    <w:rsid w:val="002723EE"/>
    <w:rsid w:val="00272BE4"/>
    <w:rsid w:val="00272D51"/>
    <w:rsid w:val="002738E4"/>
    <w:rsid w:val="00273AD9"/>
    <w:rsid w:val="00273FB6"/>
    <w:rsid w:val="002746CC"/>
    <w:rsid w:val="00274C76"/>
    <w:rsid w:val="00274D95"/>
    <w:rsid w:val="00275064"/>
    <w:rsid w:val="00275962"/>
    <w:rsid w:val="00275E88"/>
    <w:rsid w:val="00275EAD"/>
    <w:rsid w:val="002763BE"/>
    <w:rsid w:val="0027674E"/>
    <w:rsid w:val="00276CCD"/>
    <w:rsid w:val="00277062"/>
    <w:rsid w:val="00277090"/>
    <w:rsid w:val="0027719D"/>
    <w:rsid w:val="00277567"/>
    <w:rsid w:val="00277721"/>
    <w:rsid w:val="00277EDC"/>
    <w:rsid w:val="002805C5"/>
    <w:rsid w:val="002808EB"/>
    <w:rsid w:val="0028091E"/>
    <w:rsid w:val="00280FEB"/>
    <w:rsid w:val="0028104C"/>
    <w:rsid w:val="002811A8"/>
    <w:rsid w:val="00281D85"/>
    <w:rsid w:val="00282204"/>
    <w:rsid w:val="0028299D"/>
    <w:rsid w:val="002837AD"/>
    <w:rsid w:val="00283AD2"/>
    <w:rsid w:val="00283DA2"/>
    <w:rsid w:val="002841ED"/>
    <w:rsid w:val="0028429F"/>
    <w:rsid w:val="00284593"/>
    <w:rsid w:val="00284CD9"/>
    <w:rsid w:val="002859BF"/>
    <w:rsid w:val="00286026"/>
    <w:rsid w:val="00286325"/>
    <w:rsid w:val="00286467"/>
    <w:rsid w:val="002868D2"/>
    <w:rsid w:val="0028775E"/>
    <w:rsid w:val="00287C05"/>
    <w:rsid w:val="00287C9D"/>
    <w:rsid w:val="00287D90"/>
    <w:rsid w:val="00287EB6"/>
    <w:rsid w:val="00290C84"/>
    <w:rsid w:val="00290E49"/>
    <w:rsid w:val="002916C1"/>
    <w:rsid w:val="00291C3D"/>
    <w:rsid w:val="00291E18"/>
    <w:rsid w:val="002920D0"/>
    <w:rsid w:val="002928AA"/>
    <w:rsid w:val="00292B2D"/>
    <w:rsid w:val="00293187"/>
    <w:rsid w:val="0029465E"/>
    <w:rsid w:val="00294FEF"/>
    <w:rsid w:val="002951C3"/>
    <w:rsid w:val="002958A5"/>
    <w:rsid w:val="002959C5"/>
    <w:rsid w:val="00295E09"/>
    <w:rsid w:val="002968A6"/>
    <w:rsid w:val="00296A47"/>
    <w:rsid w:val="00296BB7"/>
    <w:rsid w:val="00296C22"/>
    <w:rsid w:val="00297AC9"/>
    <w:rsid w:val="00297FF4"/>
    <w:rsid w:val="002A0BF5"/>
    <w:rsid w:val="002A11D9"/>
    <w:rsid w:val="002A1898"/>
    <w:rsid w:val="002A19E1"/>
    <w:rsid w:val="002A2510"/>
    <w:rsid w:val="002A2FB6"/>
    <w:rsid w:val="002A355F"/>
    <w:rsid w:val="002A3F32"/>
    <w:rsid w:val="002A409F"/>
    <w:rsid w:val="002A5F36"/>
    <w:rsid w:val="002A66C5"/>
    <w:rsid w:val="002A7BCD"/>
    <w:rsid w:val="002A7D59"/>
    <w:rsid w:val="002B00CB"/>
    <w:rsid w:val="002B075A"/>
    <w:rsid w:val="002B07E2"/>
    <w:rsid w:val="002B07E5"/>
    <w:rsid w:val="002B08CE"/>
    <w:rsid w:val="002B1915"/>
    <w:rsid w:val="002B1B65"/>
    <w:rsid w:val="002B251D"/>
    <w:rsid w:val="002B3356"/>
    <w:rsid w:val="002B3CAB"/>
    <w:rsid w:val="002B43BD"/>
    <w:rsid w:val="002B445D"/>
    <w:rsid w:val="002B47C5"/>
    <w:rsid w:val="002B4FEF"/>
    <w:rsid w:val="002B53F1"/>
    <w:rsid w:val="002B5AD2"/>
    <w:rsid w:val="002B656D"/>
    <w:rsid w:val="002B67DD"/>
    <w:rsid w:val="002B6BDA"/>
    <w:rsid w:val="002B70B0"/>
    <w:rsid w:val="002B7CD0"/>
    <w:rsid w:val="002B7FD7"/>
    <w:rsid w:val="002C11F6"/>
    <w:rsid w:val="002C1276"/>
    <w:rsid w:val="002C15AA"/>
    <w:rsid w:val="002C1670"/>
    <w:rsid w:val="002C2253"/>
    <w:rsid w:val="002C264E"/>
    <w:rsid w:val="002C3260"/>
    <w:rsid w:val="002C34E3"/>
    <w:rsid w:val="002C3620"/>
    <w:rsid w:val="002C3EBC"/>
    <w:rsid w:val="002C4E6C"/>
    <w:rsid w:val="002C50D9"/>
    <w:rsid w:val="002C569D"/>
    <w:rsid w:val="002C5DBA"/>
    <w:rsid w:val="002C5E2E"/>
    <w:rsid w:val="002C636C"/>
    <w:rsid w:val="002C6644"/>
    <w:rsid w:val="002C68EA"/>
    <w:rsid w:val="002C6D49"/>
    <w:rsid w:val="002C7224"/>
    <w:rsid w:val="002C7B44"/>
    <w:rsid w:val="002C7E0E"/>
    <w:rsid w:val="002D0B32"/>
    <w:rsid w:val="002D10AA"/>
    <w:rsid w:val="002D129D"/>
    <w:rsid w:val="002D1529"/>
    <w:rsid w:val="002D195E"/>
    <w:rsid w:val="002D1A19"/>
    <w:rsid w:val="002D37A8"/>
    <w:rsid w:val="002D3A16"/>
    <w:rsid w:val="002D43F4"/>
    <w:rsid w:val="002D4401"/>
    <w:rsid w:val="002D4AFA"/>
    <w:rsid w:val="002D4E6A"/>
    <w:rsid w:val="002D5762"/>
    <w:rsid w:val="002D59B4"/>
    <w:rsid w:val="002D5AA6"/>
    <w:rsid w:val="002D5AA8"/>
    <w:rsid w:val="002D65EA"/>
    <w:rsid w:val="002D72AA"/>
    <w:rsid w:val="002D7835"/>
    <w:rsid w:val="002E0AFF"/>
    <w:rsid w:val="002E1273"/>
    <w:rsid w:val="002E355A"/>
    <w:rsid w:val="002E392E"/>
    <w:rsid w:val="002E417B"/>
    <w:rsid w:val="002E54AD"/>
    <w:rsid w:val="002E550D"/>
    <w:rsid w:val="002E55BB"/>
    <w:rsid w:val="002E5B94"/>
    <w:rsid w:val="002E5B95"/>
    <w:rsid w:val="002E5C1A"/>
    <w:rsid w:val="002E5C89"/>
    <w:rsid w:val="002E5CB3"/>
    <w:rsid w:val="002E62F2"/>
    <w:rsid w:val="002E6B4E"/>
    <w:rsid w:val="002E6BCD"/>
    <w:rsid w:val="002E6CA9"/>
    <w:rsid w:val="002E6EC7"/>
    <w:rsid w:val="002E701E"/>
    <w:rsid w:val="002E74EE"/>
    <w:rsid w:val="002E77DD"/>
    <w:rsid w:val="002E7A8D"/>
    <w:rsid w:val="002F0821"/>
    <w:rsid w:val="002F1086"/>
    <w:rsid w:val="002F1369"/>
    <w:rsid w:val="002F17B7"/>
    <w:rsid w:val="002F1B5A"/>
    <w:rsid w:val="002F1DA5"/>
    <w:rsid w:val="002F22D9"/>
    <w:rsid w:val="002F2869"/>
    <w:rsid w:val="002F2C77"/>
    <w:rsid w:val="002F2E79"/>
    <w:rsid w:val="002F3522"/>
    <w:rsid w:val="002F392A"/>
    <w:rsid w:val="002F3CAD"/>
    <w:rsid w:val="002F3E84"/>
    <w:rsid w:val="002F4227"/>
    <w:rsid w:val="002F4532"/>
    <w:rsid w:val="002F4893"/>
    <w:rsid w:val="002F4B8C"/>
    <w:rsid w:val="002F5206"/>
    <w:rsid w:val="002F5F0A"/>
    <w:rsid w:val="002F6593"/>
    <w:rsid w:val="002F69F3"/>
    <w:rsid w:val="002F6F8F"/>
    <w:rsid w:val="002F7864"/>
    <w:rsid w:val="002F78C8"/>
    <w:rsid w:val="002F7A7D"/>
    <w:rsid w:val="003003C8"/>
    <w:rsid w:val="00300717"/>
    <w:rsid w:val="00300A57"/>
    <w:rsid w:val="00300D36"/>
    <w:rsid w:val="003019B7"/>
    <w:rsid w:val="00301C68"/>
    <w:rsid w:val="00302002"/>
    <w:rsid w:val="00302ED0"/>
    <w:rsid w:val="003034FD"/>
    <w:rsid w:val="00303B17"/>
    <w:rsid w:val="00304467"/>
    <w:rsid w:val="003045B2"/>
    <w:rsid w:val="003055CD"/>
    <w:rsid w:val="00305715"/>
    <w:rsid w:val="003069CC"/>
    <w:rsid w:val="003075D3"/>
    <w:rsid w:val="00307A96"/>
    <w:rsid w:val="00307E31"/>
    <w:rsid w:val="0031004A"/>
    <w:rsid w:val="0031009B"/>
    <w:rsid w:val="00310355"/>
    <w:rsid w:val="0031102D"/>
    <w:rsid w:val="00311528"/>
    <w:rsid w:val="00311565"/>
    <w:rsid w:val="00311871"/>
    <w:rsid w:val="00311DF2"/>
    <w:rsid w:val="003124DF"/>
    <w:rsid w:val="00312854"/>
    <w:rsid w:val="00313513"/>
    <w:rsid w:val="00313769"/>
    <w:rsid w:val="00313A33"/>
    <w:rsid w:val="00313ABB"/>
    <w:rsid w:val="00313BA3"/>
    <w:rsid w:val="003147B4"/>
    <w:rsid w:val="00314F6C"/>
    <w:rsid w:val="003152FA"/>
    <w:rsid w:val="00315667"/>
    <w:rsid w:val="0031572D"/>
    <w:rsid w:val="003161C0"/>
    <w:rsid w:val="00316890"/>
    <w:rsid w:val="003168BA"/>
    <w:rsid w:val="003171FE"/>
    <w:rsid w:val="003175B8"/>
    <w:rsid w:val="00320B2B"/>
    <w:rsid w:val="00320B3A"/>
    <w:rsid w:val="0032113F"/>
    <w:rsid w:val="00321E80"/>
    <w:rsid w:val="003220D6"/>
    <w:rsid w:val="003225FD"/>
    <w:rsid w:val="0032272E"/>
    <w:rsid w:val="0032276E"/>
    <w:rsid w:val="00322E5F"/>
    <w:rsid w:val="00323BB2"/>
    <w:rsid w:val="00323F0E"/>
    <w:rsid w:val="003240C3"/>
    <w:rsid w:val="00324421"/>
    <w:rsid w:val="00324D25"/>
    <w:rsid w:val="00324F1B"/>
    <w:rsid w:val="003250AE"/>
    <w:rsid w:val="00325142"/>
    <w:rsid w:val="00325FE3"/>
    <w:rsid w:val="0032636E"/>
    <w:rsid w:val="00326967"/>
    <w:rsid w:val="003270C6"/>
    <w:rsid w:val="00327712"/>
    <w:rsid w:val="00327DE7"/>
    <w:rsid w:val="00327F61"/>
    <w:rsid w:val="00330805"/>
    <w:rsid w:val="00330BB8"/>
    <w:rsid w:val="003311F4"/>
    <w:rsid w:val="0033186A"/>
    <w:rsid w:val="0033198A"/>
    <w:rsid w:val="00331CA1"/>
    <w:rsid w:val="00331D51"/>
    <w:rsid w:val="00331FCF"/>
    <w:rsid w:val="003329DE"/>
    <w:rsid w:val="00332F00"/>
    <w:rsid w:val="00332F92"/>
    <w:rsid w:val="003330A5"/>
    <w:rsid w:val="00333347"/>
    <w:rsid w:val="00334046"/>
    <w:rsid w:val="0033436A"/>
    <w:rsid w:val="00334549"/>
    <w:rsid w:val="00334B29"/>
    <w:rsid w:val="00334FAA"/>
    <w:rsid w:val="0033500C"/>
    <w:rsid w:val="003354AB"/>
    <w:rsid w:val="003359C6"/>
    <w:rsid w:val="00335F75"/>
    <w:rsid w:val="003368F2"/>
    <w:rsid w:val="00336A93"/>
    <w:rsid w:val="003375DD"/>
    <w:rsid w:val="00337E66"/>
    <w:rsid w:val="00337EFD"/>
    <w:rsid w:val="00340078"/>
    <w:rsid w:val="003401DD"/>
    <w:rsid w:val="003402BA"/>
    <w:rsid w:val="00340444"/>
    <w:rsid w:val="0034069C"/>
    <w:rsid w:val="003406C8"/>
    <w:rsid w:val="003408DE"/>
    <w:rsid w:val="003410A0"/>
    <w:rsid w:val="003414C3"/>
    <w:rsid w:val="0034183B"/>
    <w:rsid w:val="00341BF9"/>
    <w:rsid w:val="00341D3E"/>
    <w:rsid w:val="00341D56"/>
    <w:rsid w:val="0034200A"/>
    <w:rsid w:val="00342349"/>
    <w:rsid w:val="003430C3"/>
    <w:rsid w:val="003431B7"/>
    <w:rsid w:val="003433FB"/>
    <w:rsid w:val="00343A6A"/>
    <w:rsid w:val="003446C6"/>
    <w:rsid w:val="0034473E"/>
    <w:rsid w:val="00344969"/>
    <w:rsid w:val="003454EE"/>
    <w:rsid w:val="003457CE"/>
    <w:rsid w:val="00345D19"/>
    <w:rsid w:val="003467CA"/>
    <w:rsid w:val="003467E7"/>
    <w:rsid w:val="00346C64"/>
    <w:rsid w:val="003470B3"/>
    <w:rsid w:val="00347303"/>
    <w:rsid w:val="0034731D"/>
    <w:rsid w:val="00347322"/>
    <w:rsid w:val="0034738F"/>
    <w:rsid w:val="00350756"/>
    <w:rsid w:val="003507D8"/>
    <w:rsid w:val="00350A39"/>
    <w:rsid w:val="00351145"/>
    <w:rsid w:val="0035274A"/>
    <w:rsid w:val="00352F7E"/>
    <w:rsid w:val="00353D48"/>
    <w:rsid w:val="0035417D"/>
    <w:rsid w:val="003541E1"/>
    <w:rsid w:val="003545B9"/>
    <w:rsid w:val="00355158"/>
    <w:rsid w:val="00355549"/>
    <w:rsid w:val="003558DE"/>
    <w:rsid w:val="00355BD2"/>
    <w:rsid w:val="003561CE"/>
    <w:rsid w:val="003565C4"/>
    <w:rsid w:val="00356EB4"/>
    <w:rsid w:val="00357399"/>
    <w:rsid w:val="00357780"/>
    <w:rsid w:val="00357DAD"/>
    <w:rsid w:val="00360310"/>
    <w:rsid w:val="0036132F"/>
    <w:rsid w:val="003613C8"/>
    <w:rsid w:val="0036218E"/>
    <w:rsid w:val="0036229D"/>
    <w:rsid w:val="00362359"/>
    <w:rsid w:val="00362636"/>
    <w:rsid w:val="00363982"/>
    <w:rsid w:val="00363AE2"/>
    <w:rsid w:val="00364220"/>
    <w:rsid w:val="003642D1"/>
    <w:rsid w:val="00364DA9"/>
    <w:rsid w:val="00365135"/>
    <w:rsid w:val="00365207"/>
    <w:rsid w:val="003657B9"/>
    <w:rsid w:val="00365C8B"/>
    <w:rsid w:val="00366D1C"/>
    <w:rsid w:val="00366F06"/>
    <w:rsid w:val="00366F16"/>
    <w:rsid w:val="00366FDA"/>
    <w:rsid w:val="00367543"/>
    <w:rsid w:val="003700E2"/>
    <w:rsid w:val="00371096"/>
    <w:rsid w:val="00371812"/>
    <w:rsid w:val="00371F15"/>
    <w:rsid w:val="00373BED"/>
    <w:rsid w:val="00374695"/>
    <w:rsid w:val="00374B41"/>
    <w:rsid w:val="00374BCA"/>
    <w:rsid w:val="00374E08"/>
    <w:rsid w:val="00374E5E"/>
    <w:rsid w:val="00375025"/>
    <w:rsid w:val="003755BE"/>
    <w:rsid w:val="003755CC"/>
    <w:rsid w:val="0037599B"/>
    <w:rsid w:val="00375B5B"/>
    <w:rsid w:val="00375DC1"/>
    <w:rsid w:val="00376688"/>
    <w:rsid w:val="0037691E"/>
    <w:rsid w:val="0037706F"/>
    <w:rsid w:val="003771B3"/>
    <w:rsid w:val="003775CC"/>
    <w:rsid w:val="003778D4"/>
    <w:rsid w:val="00377AA2"/>
    <w:rsid w:val="00380139"/>
    <w:rsid w:val="0038014F"/>
    <w:rsid w:val="003804CD"/>
    <w:rsid w:val="0038138B"/>
    <w:rsid w:val="0038166B"/>
    <w:rsid w:val="00381D24"/>
    <w:rsid w:val="00382722"/>
    <w:rsid w:val="00383A10"/>
    <w:rsid w:val="0038402B"/>
    <w:rsid w:val="00384546"/>
    <w:rsid w:val="00384E69"/>
    <w:rsid w:val="0038517F"/>
    <w:rsid w:val="00385697"/>
    <w:rsid w:val="00385A99"/>
    <w:rsid w:val="0038637A"/>
    <w:rsid w:val="003864D1"/>
    <w:rsid w:val="00386CDF"/>
    <w:rsid w:val="00387056"/>
    <w:rsid w:val="003870DC"/>
    <w:rsid w:val="00387277"/>
    <w:rsid w:val="00390079"/>
    <w:rsid w:val="003900A8"/>
    <w:rsid w:val="003903C4"/>
    <w:rsid w:val="003905FB"/>
    <w:rsid w:val="003909A4"/>
    <w:rsid w:val="00390C5B"/>
    <w:rsid w:val="00390D25"/>
    <w:rsid w:val="00391030"/>
    <w:rsid w:val="00391464"/>
    <w:rsid w:val="00391999"/>
    <w:rsid w:val="00391C43"/>
    <w:rsid w:val="00391DC2"/>
    <w:rsid w:val="00391E14"/>
    <w:rsid w:val="0039235E"/>
    <w:rsid w:val="003924A0"/>
    <w:rsid w:val="00393966"/>
    <w:rsid w:val="003944D9"/>
    <w:rsid w:val="003952D4"/>
    <w:rsid w:val="0039571B"/>
    <w:rsid w:val="00395F26"/>
    <w:rsid w:val="00396114"/>
    <w:rsid w:val="003963B5"/>
    <w:rsid w:val="003965D0"/>
    <w:rsid w:val="00396B90"/>
    <w:rsid w:val="00396DDD"/>
    <w:rsid w:val="00397828"/>
    <w:rsid w:val="003A0026"/>
    <w:rsid w:val="003A0E83"/>
    <w:rsid w:val="003A12D7"/>
    <w:rsid w:val="003A1363"/>
    <w:rsid w:val="003A26E4"/>
    <w:rsid w:val="003A28BE"/>
    <w:rsid w:val="003A2DB9"/>
    <w:rsid w:val="003A3160"/>
    <w:rsid w:val="003A3DC4"/>
    <w:rsid w:val="003A3EE1"/>
    <w:rsid w:val="003A51AF"/>
    <w:rsid w:val="003A563C"/>
    <w:rsid w:val="003A57A5"/>
    <w:rsid w:val="003A60ED"/>
    <w:rsid w:val="003A63D3"/>
    <w:rsid w:val="003A68C6"/>
    <w:rsid w:val="003A72A0"/>
    <w:rsid w:val="003A7369"/>
    <w:rsid w:val="003A73D2"/>
    <w:rsid w:val="003A7560"/>
    <w:rsid w:val="003B03C9"/>
    <w:rsid w:val="003B0597"/>
    <w:rsid w:val="003B0E88"/>
    <w:rsid w:val="003B1109"/>
    <w:rsid w:val="003B2257"/>
    <w:rsid w:val="003B28A8"/>
    <w:rsid w:val="003B2DBB"/>
    <w:rsid w:val="003B384F"/>
    <w:rsid w:val="003B41FB"/>
    <w:rsid w:val="003B44BF"/>
    <w:rsid w:val="003B47CD"/>
    <w:rsid w:val="003B5937"/>
    <w:rsid w:val="003B6251"/>
    <w:rsid w:val="003B6CC0"/>
    <w:rsid w:val="003B6E5F"/>
    <w:rsid w:val="003B6EF4"/>
    <w:rsid w:val="003B7175"/>
    <w:rsid w:val="003B7600"/>
    <w:rsid w:val="003B7710"/>
    <w:rsid w:val="003B7799"/>
    <w:rsid w:val="003C007E"/>
    <w:rsid w:val="003C078F"/>
    <w:rsid w:val="003C08B1"/>
    <w:rsid w:val="003C0A67"/>
    <w:rsid w:val="003C1005"/>
    <w:rsid w:val="003C1065"/>
    <w:rsid w:val="003C1435"/>
    <w:rsid w:val="003C1C5C"/>
    <w:rsid w:val="003C1DFE"/>
    <w:rsid w:val="003C28E7"/>
    <w:rsid w:val="003C2C3A"/>
    <w:rsid w:val="003C305F"/>
    <w:rsid w:val="003C3A80"/>
    <w:rsid w:val="003C4AD0"/>
    <w:rsid w:val="003C51A3"/>
    <w:rsid w:val="003C5E18"/>
    <w:rsid w:val="003C65FD"/>
    <w:rsid w:val="003C69D0"/>
    <w:rsid w:val="003C7213"/>
    <w:rsid w:val="003C79D6"/>
    <w:rsid w:val="003D014E"/>
    <w:rsid w:val="003D0B6C"/>
    <w:rsid w:val="003D11B0"/>
    <w:rsid w:val="003D1FC1"/>
    <w:rsid w:val="003D3718"/>
    <w:rsid w:val="003D4831"/>
    <w:rsid w:val="003D5B34"/>
    <w:rsid w:val="003D5BD7"/>
    <w:rsid w:val="003D722F"/>
    <w:rsid w:val="003D72BF"/>
    <w:rsid w:val="003D7A31"/>
    <w:rsid w:val="003D7FDA"/>
    <w:rsid w:val="003E040E"/>
    <w:rsid w:val="003E057C"/>
    <w:rsid w:val="003E0800"/>
    <w:rsid w:val="003E0A1F"/>
    <w:rsid w:val="003E0B7D"/>
    <w:rsid w:val="003E184D"/>
    <w:rsid w:val="003E3316"/>
    <w:rsid w:val="003E349B"/>
    <w:rsid w:val="003E36A2"/>
    <w:rsid w:val="003E382E"/>
    <w:rsid w:val="003E3ED3"/>
    <w:rsid w:val="003E4476"/>
    <w:rsid w:val="003E472D"/>
    <w:rsid w:val="003E478C"/>
    <w:rsid w:val="003E569D"/>
    <w:rsid w:val="003E5C70"/>
    <w:rsid w:val="003E61D4"/>
    <w:rsid w:val="003E6391"/>
    <w:rsid w:val="003E6DFC"/>
    <w:rsid w:val="003E6E21"/>
    <w:rsid w:val="003E6E23"/>
    <w:rsid w:val="003E7613"/>
    <w:rsid w:val="003E79E1"/>
    <w:rsid w:val="003F1741"/>
    <w:rsid w:val="003F25A9"/>
    <w:rsid w:val="003F27B2"/>
    <w:rsid w:val="003F2BF1"/>
    <w:rsid w:val="003F2C0C"/>
    <w:rsid w:val="003F3388"/>
    <w:rsid w:val="003F3483"/>
    <w:rsid w:val="003F379F"/>
    <w:rsid w:val="003F4005"/>
    <w:rsid w:val="003F4040"/>
    <w:rsid w:val="003F44CB"/>
    <w:rsid w:val="003F48EA"/>
    <w:rsid w:val="003F4BD2"/>
    <w:rsid w:val="003F59F6"/>
    <w:rsid w:val="003F5D0A"/>
    <w:rsid w:val="003F631A"/>
    <w:rsid w:val="003F7DDF"/>
    <w:rsid w:val="00400442"/>
    <w:rsid w:val="00400C46"/>
    <w:rsid w:val="00401AD3"/>
    <w:rsid w:val="00401B08"/>
    <w:rsid w:val="00401BB5"/>
    <w:rsid w:val="00402517"/>
    <w:rsid w:val="00403054"/>
    <w:rsid w:val="00403240"/>
    <w:rsid w:val="00403779"/>
    <w:rsid w:val="00403A1D"/>
    <w:rsid w:val="00404016"/>
    <w:rsid w:val="004046E4"/>
    <w:rsid w:val="0040489B"/>
    <w:rsid w:val="004052D7"/>
    <w:rsid w:val="0040542D"/>
    <w:rsid w:val="004056D1"/>
    <w:rsid w:val="004057AD"/>
    <w:rsid w:val="00405E36"/>
    <w:rsid w:val="00406535"/>
    <w:rsid w:val="00406B2C"/>
    <w:rsid w:val="0040783F"/>
    <w:rsid w:val="004101A4"/>
    <w:rsid w:val="00411791"/>
    <w:rsid w:val="00411918"/>
    <w:rsid w:val="0041198B"/>
    <w:rsid w:val="004121C1"/>
    <w:rsid w:val="00412DC9"/>
    <w:rsid w:val="0041325F"/>
    <w:rsid w:val="00413BEC"/>
    <w:rsid w:val="00413D5B"/>
    <w:rsid w:val="0041411B"/>
    <w:rsid w:val="00414324"/>
    <w:rsid w:val="00414B04"/>
    <w:rsid w:val="00415F45"/>
    <w:rsid w:val="00416066"/>
    <w:rsid w:val="004161A5"/>
    <w:rsid w:val="004161BC"/>
    <w:rsid w:val="00416471"/>
    <w:rsid w:val="004168C0"/>
    <w:rsid w:val="00416A69"/>
    <w:rsid w:val="00416DC7"/>
    <w:rsid w:val="004175FC"/>
    <w:rsid w:val="00417B9E"/>
    <w:rsid w:val="0042007B"/>
    <w:rsid w:val="0042037E"/>
    <w:rsid w:val="004203B7"/>
    <w:rsid w:val="004203E6"/>
    <w:rsid w:val="00420766"/>
    <w:rsid w:val="0042094D"/>
    <w:rsid w:val="00420960"/>
    <w:rsid w:val="00421004"/>
    <w:rsid w:val="0042150B"/>
    <w:rsid w:val="00421598"/>
    <w:rsid w:val="00421893"/>
    <w:rsid w:val="00421CB2"/>
    <w:rsid w:val="0042269A"/>
    <w:rsid w:val="0042275E"/>
    <w:rsid w:val="00422D25"/>
    <w:rsid w:val="00423B9E"/>
    <w:rsid w:val="00423BAB"/>
    <w:rsid w:val="00423F3D"/>
    <w:rsid w:val="00424558"/>
    <w:rsid w:val="004245A2"/>
    <w:rsid w:val="004249B7"/>
    <w:rsid w:val="00424A7D"/>
    <w:rsid w:val="0042518F"/>
    <w:rsid w:val="00425DB1"/>
    <w:rsid w:val="00426EF8"/>
    <w:rsid w:val="00427AF1"/>
    <w:rsid w:val="00427F51"/>
    <w:rsid w:val="00430AE5"/>
    <w:rsid w:val="00430BF4"/>
    <w:rsid w:val="00430DA1"/>
    <w:rsid w:val="004310A6"/>
    <w:rsid w:val="004312E8"/>
    <w:rsid w:val="0043199F"/>
    <w:rsid w:val="00431F4B"/>
    <w:rsid w:val="0043253B"/>
    <w:rsid w:val="004325A4"/>
    <w:rsid w:val="00433F87"/>
    <w:rsid w:val="00434270"/>
    <w:rsid w:val="00434783"/>
    <w:rsid w:val="004348C6"/>
    <w:rsid w:val="00434D23"/>
    <w:rsid w:val="00434EA1"/>
    <w:rsid w:val="00434F25"/>
    <w:rsid w:val="00435752"/>
    <w:rsid w:val="00435BB0"/>
    <w:rsid w:val="004360D6"/>
    <w:rsid w:val="004361E8"/>
    <w:rsid w:val="004364F4"/>
    <w:rsid w:val="00436F57"/>
    <w:rsid w:val="00437C69"/>
    <w:rsid w:val="004406A7"/>
    <w:rsid w:val="0044116B"/>
    <w:rsid w:val="004411A2"/>
    <w:rsid w:val="00442640"/>
    <w:rsid w:val="004429CB"/>
    <w:rsid w:val="00442F64"/>
    <w:rsid w:val="00443389"/>
    <w:rsid w:val="004449B2"/>
    <w:rsid w:val="00445583"/>
    <w:rsid w:val="00445AE7"/>
    <w:rsid w:val="00445D7D"/>
    <w:rsid w:val="00445DC9"/>
    <w:rsid w:val="0044626A"/>
    <w:rsid w:val="0044660B"/>
    <w:rsid w:val="00446908"/>
    <w:rsid w:val="00446E2C"/>
    <w:rsid w:val="00447172"/>
    <w:rsid w:val="00447324"/>
    <w:rsid w:val="0044740B"/>
    <w:rsid w:val="00447B93"/>
    <w:rsid w:val="00447D0F"/>
    <w:rsid w:val="00447DFD"/>
    <w:rsid w:val="00447FF7"/>
    <w:rsid w:val="004503F9"/>
    <w:rsid w:val="004507D6"/>
    <w:rsid w:val="004509FD"/>
    <w:rsid w:val="004513B2"/>
    <w:rsid w:val="0045192C"/>
    <w:rsid w:val="00452900"/>
    <w:rsid w:val="00452BE9"/>
    <w:rsid w:val="00452DBC"/>
    <w:rsid w:val="00452FD0"/>
    <w:rsid w:val="0045306C"/>
    <w:rsid w:val="004530AA"/>
    <w:rsid w:val="004530B4"/>
    <w:rsid w:val="0045354C"/>
    <w:rsid w:val="004536D1"/>
    <w:rsid w:val="004543E4"/>
    <w:rsid w:val="00454901"/>
    <w:rsid w:val="00454B52"/>
    <w:rsid w:val="00454D8E"/>
    <w:rsid w:val="00454E9A"/>
    <w:rsid w:val="004556F1"/>
    <w:rsid w:val="004559DB"/>
    <w:rsid w:val="00456837"/>
    <w:rsid w:val="0045689D"/>
    <w:rsid w:val="004577ED"/>
    <w:rsid w:val="00457D5B"/>
    <w:rsid w:val="00457ED0"/>
    <w:rsid w:val="004604EA"/>
    <w:rsid w:val="00460A71"/>
    <w:rsid w:val="00460ADD"/>
    <w:rsid w:val="00460D8C"/>
    <w:rsid w:val="004612B9"/>
    <w:rsid w:val="004617F8"/>
    <w:rsid w:val="00461904"/>
    <w:rsid w:val="00461B73"/>
    <w:rsid w:val="00461D5B"/>
    <w:rsid w:val="00461E56"/>
    <w:rsid w:val="00462588"/>
    <w:rsid w:val="004627C7"/>
    <w:rsid w:val="00462ADB"/>
    <w:rsid w:val="00462F0B"/>
    <w:rsid w:val="0046381D"/>
    <w:rsid w:val="00463B60"/>
    <w:rsid w:val="00463C0A"/>
    <w:rsid w:val="00464EC1"/>
    <w:rsid w:val="00465984"/>
    <w:rsid w:val="00466033"/>
    <w:rsid w:val="0046613A"/>
    <w:rsid w:val="00466473"/>
    <w:rsid w:val="0046715B"/>
    <w:rsid w:val="00467AE1"/>
    <w:rsid w:val="00467D10"/>
    <w:rsid w:val="00467E7B"/>
    <w:rsid w:val="0047007D"/>
    <w:rsid w:val="0047067A"/>
    <w:rsid w:val="00470DB2"/>
    <w:rsid w:val="004717A4"/>
    <w:rsid w:val="00471E34"/>
    <w:rsid w:val="00471F06"/>
    <w:rsid w:val="00472303"/>
    <w:rsid w:val="00472D2E"/>
    <w:rsid w:val="004734EF"/>
    <w:rsid w:val="0047357A"/>
    <w:rsid w:val="004736A9"/>
    <w:rsid w:val="00473A06"/>
    <w:rsid w:val="00474AEE"/>
    <w:rsid w:val="004752FA"/>
    <w:rsid w:val="004754B9"/>
    <w:rsid w:val="00475FBC"/>
    <w:rsid w:val="00476987"/>
    <w:rsid w:val="00476FC3"/>
    <w:rsid w:val="004775F0"/>
    <w:rsid w:val="0048074B"/>
    <w:rsid w:val="004807EC"/>
    <w:rsid w:val="00480932"/>
    <w:rsid w:val="004809D0"/>
    <w:rsid w:val="00480F95"/>
    <w:rsid w:val="00482342"/>
    <w:rsid w:val="0048246B"/>
    <w:rsid w:val="00483417"/>
    <w:rsid w:val="00484758"/>
    <w:rsid w:val="00484F9B"/>
    <w:rsid w:val="004855D6"/>
    <w:rsid w:val="00485958"/>
    <w:rsid w:val="00485CF0"/>
    <w:rsid w:val="0048609E"/>
    <w:rsid w:val="004861C8"/>
    <w:rsid w:val="0048757D"/>
    <w:rsid w:val="00487D93"/>
    <w:rsid w:val="004900EC"/>
    <w:rsid w:val="00490979"/>
    <w:rsid w:val="00490BBF"/>
    <w:rsid w:val="0049164A"/>
    <w:rsid w:val="00491733"/>
    <w:rsid w:val="00491DA1"/>
    <w:rsid w:val="0049213A"/>
    <w:rsid w:val="004926E5"/>
    <w:rsid w:val="00492853"/>
    <w:rsid w:val="00492B97"/>
    <w:rsid w:val="00493755"/>
    <w:rsid w:val="00493E05"/>
    <w:rsid w:val="0049425B"/>
    <w:rsid w:val="00494861"/>
    <w:rsid w:val="00494DAE"/>
    <w:rsid w:val="00495055"/>
    <w:rsid w:val="004959CE"/>
    <w:rsid w:val="00497A00"/>
    <w:rsid w:val="004A004A"/>
    <w:rsid w:val="004A0C13"/>
    <w:rsid w:val="004A0EBF"/>
    <w:rsid w:val="004A147E"/>
    <w:rsid w:val="004A1AF7"/>
    <w:rsid w:val="004A1DFA"/>
    <w:rsid w:val="004A209D"/>
    <w:rsid w:val="004A2A58"/>
    <w:rsid w:val="004A2D0B"/>
    <w:rsid w:val="004A311B"/>
    <w:rsid w:val="004A31FA"/>
    <w:rsid w:val="004A3576"/>
    <w:rsid w:val="004A3854"/>
    <w:rsid w:val="004A3D6E"/>
    <w:rsid w:val="004A42E5"/>
    <w:rsid w:val="004A45ED"/>
    <w:rsid w:val="004A4D99"/>
    <w:rsid w:val="004A5275"/>
    <w:rsid w:val="004A665B"/>
    <w:rsid w:val="004A68AE"/>
    <w:rsid w:val="004A79DE"/>
    <w:rsid w:val="004B0070"/>
    <w:rsid w:val="004B0786"/>
    <w:rsid w:val="004B0C08"/>
    <w:rsid w:val="004B0DDA"/>
    <w:rsid w:val="004B11AE"/>
    <w:rsid w:val="004B126D"/>
    <w:rsid w:val="004B19BB"/>
    <w:rsid w:val="004B22A5"/>
    <w:rsid w:val="004B2C90"/>
    <w:rsid w:val="004B3537"/>
    <w:rsid w:val="004B4114"/>
    <w:rsid w:val="004B4577"/>
    <w:rsid w:val="004B528E"/>
    <w:rsid w:val="004B5402"/>
    <w:rsid w:val="004B55E5"/>
    <w:rsid w:val="004B5FE5"/>
    <w:rsid w:val="004B6652"/>
    <w:rsid w:val="004B6E0D"/>
    <w:rsid w:val="004B7A72"/>
    <w:rsid w:val="004C027E"/>
    <w:rsid w:val="004C04B3"/>
    <w:rsid w:val="004C096B"/>
    <w:rsid w:val="004C0ADC"/>
    <w:rsid w:val="004C0B17"/>
    <w:rsid w:val="004C1BB8"/>
    <w:rsid w:val="004C269B"/>
    <w:rsid w:val="004C2832"/>
    <w:rsid w:val="004C2E74"/>
    <w:rsid w:val="004C39BA"/>
    <w:rsid w:val="004C3B40"/>
    <w:rsid w:val="004C3C19"/>
    <w:rsid w:val="004C3C7A"/>
    <w:rsid w:val="004C4C32"/>
    <w:rsid w:val="004C4E3E"/>
    <w:rsid w:val="004C6289"/>
    <w:rsid w:val="004C6699"/>
    <w:rsid w:val="004C669E"/>
    <w:rsid w:val="004C7A8C"/>
    <w:rsid w:val="004C7AA9"/>
    <w:rsid w:val="004C7CBC"/>
    <w:rsid w:val="004C7E6D"/>
    <w:rsid w:val="004D02BB"/>
    <w:rsid w:val="004D0422"/>
    <w:rsid w:val="004D05BD"/>
    <w:rsid w:val="004D12E5"/>
    <w:rsid w:val="004D2382"/>
    <w:rsid w:val="004D27E1"/>
    <w:rsid w:val="004D30B3"/>
    <w:rsid w:val="004D42B9"/>
    <w:rsid w:val="004D44ED"/>
    <w:rsid w:val="004D58F1"/>
    <w:rsid w:val="004D5FB4"/>
    <w:rsid w:val="004D640F"/>
    <w:rsid w:val="004D6BFE"/>
    <w:rsid w:val="004D6EF7"/>
    <w:rsid w:val="004D7346"/>
    <w:rsid w:val="004E0022"/>
    <w:rsid w:val="004E02CE"/>
    <w:rsid w:val="004E2397"/>
    <w:rsid w:val="004E2715"/>
    <w:rsid w:val="004E29D3"/>
    <w:rsid w:val="004E2A77"/>
    <w:rsid w:val="004E2EBC"/>
    <w:rsid w:val="004E3315"/>
    <w:rsid w:val="004E3E78"/>
    <w:rsid w:val="004E461C"/>
    <w:rsid w:val="004E4DC7"/>
    <w:rsid w:val="004E5122"/>
    <w:rsid w:val="004E5520"/>
    <w:rsid w:val="004E55B6"/>
    <w:rsid w:val="004E5AC0"/>
    <w:rsid w:val="004E5F9A"/>
    <w:rsid w:val="004E63D5"/>
    <w:rsid w:val="004E74E9"/>
    <w:rsid w:val="004E7532"/>
    <w:rsid w:val="004F0136"/>
    <w:rsid w:val="004F07EE"/>
    <w:rsid w:val="004F0904"/>
    <w:rsid w:val="004F0CD3"/>
    <w:rsid w:val="004F1325"/>
    <w:rsid w:val="004F1B07"/>
    <w:rsid w:val="004F20D0"/>
    <w:rsid w:val="004F31B3"/>
    <w:rsid w:val="004F37C3"/>
    <w:rsid w:val="004F41F3"/>
    <w:rsid w:val="004F4E66"/>
    <w:rsid w:val="004F5028"/>
    <w:rsid w:val="004F56EB"/>
    <w:rsid w:val="004F5AC9"/>
    <w:rsid w:val="004F64C6"/>
    <w:rsid w:val="004F6B1B"/>
    <w:rsid w:val="004F6C57"/>
    <w:rsid w:val="004F7A46"/>
    <w:rsid w:val="004F7A48"/>
    <w:rsid w:val="004F7B6B"/>
    <w:rsid w:val="005006C9"/>
    <w:rsid w:val="00500A56"/>
    <w:rsid w:val="00500C9A"/>
    <w:rsid w:val="00500E10"/>
    <w:rsid w:val="00500E31"/>
    <w:rsid w:val="00501044"/>
    <w:rsid w:val="00501275"/>
    <w:rsid w:val="00501492"/>
    <w:rsid w:val="00501895"/>
    <w:rsid w:val="00501D42"/>
    <w:rsid w:val="00502253"/>
    <w:rsid w:val="00502461"/>
    <w:rsid w:val="00502AFD"/>
    <w:rsid w:val="00502E49"/>
    <w:rsid w:val="00503628"/>
    <w:rsid w:val="005039CD"/>
    <w:rsid w:val="00503DB2"/>
    <w:rsid w:val="0050429A"/>
    <w:rsid w:val="00504734"/>
    <w:rsid w:val="00504E7E"/>
    <w:rsid w:val="00505BC6"/>
    <w:rsid w:val="00505EE2"/>
    <w:rsid w:val="005067E5"/>
    <w:rsid w:val="00506AAB"/>
    <w:rsid w:val="00506B5B"/>
    <w:rsid w:val="00507104"/>
    <w:rsid w:val="00507324"/>
    <w:rsid w:val="00507AFD"/>
    <w:rsid w:val="0051000A"/>
    <w:rsid w:val="00510F0A"/>
    <w:rsid w:val="005111BD"/>
    <w:rsid w:val="00511301"/>
    <w:rsid w:val="005114A4"/>
    <w:rsid w:val="00511FF4"/>
    <w:rsid w:val="005133F8"/>
    <w:rsid w:val="00513F23"/>
    <w:rsid w:val="00514096"/>
    <w:rsid w:val="00514900"/>
    <w:rsid w:val="0051518F"/>
    <w:rsid w:val="005153E2"/>
    <w:rsid w:val="00515559"/>
    <w:rsid w:val="0051584D"/>
    <w:rsid w:val="00516209"/>
    <w:rsid w:val="00516214"/>
    <w:rsid w:val="005179BD"/>
    <w:rsid w:val="00517B5E"/>
    <w:rsid w:val="00517D61"/>
    <w:rsid w:val="005202FB"/>
    <w:rsid w:val="005204CF"/>
    <w:rsid w:val="0052090B"/>
    <w:rsid w:val="00520C20"/>
    <w:rsid w:val="00521343"/>
    <w:rsid w:val="00521936"/>
    <w:rsid w:val="00521E4D"/>
    <w:rsid w:val="00522B53"/>
    <w:rsid w:val="00522C98"/>
    <w:rsid w:val="005233AE"/>
    <w:rsid w:val="00523792"/>
    <w:rsid w:val="0052386D"/>
    <w:rsid w:val="0052493F"/>
    <w:rsid w:val="00524FA0"/>
    <w:rsid w:val="00525FDA"/>
    <w:rsid w:val="00526267"/>
    <w:rsid w:val="005275EA"/>
    <w:rsid w:val="00527E30"/>
    <w:rsid w:val="0053018F"/>
    <w:rsid w:val="0053070D"/>
    <w:rsid w:val="00530E17"/>
    <w:rsid w:val="005310D6"/>
    <w:rsid w:val="00531579"/>
    <w:rsid w:val="00531859"/>
    <w:rsid w:val="00531916"/>
    <w:rsid w:val="00531EED"/>
    <w:rsid w:val="0053279B"/>
    <w:rsid w:val="005328F4"/>
    <w:rsid w:val="00532BBC"/>
    <w:rsid w:val="005339A4"/>
    <w:rsid w:val="00533C6B"/>
    <w:rsid w:val="00534067"/>
    <w:rsid w:val="0053437E"/>
    <w:rsid w:val="00534694"/>
    <w:rsid w:val="00534912"/>
    <w:rsid w:val="00534AB0"/>
    <w:rsid w:val="00534AF9"/>
    <w:rsid w:val="00534B96"/>
    <w:rsid w:val="00534C5C"/>
    <w:rsid w:val="00534FD1"/>
    <w:rsid w:val="00535446"/>
    <w:rsid w:val="00535691"/>
    <w:rsid w:val="00535B0E"/>
    <w:rsid w:val="00535E5B"/>
    <w:rsid w:val="00535F3A"/>
    <w:rsid w:val="00536053"/>
    <w:rsid w:val="00536876"/>
    <w:rsid w:val="00537767"/>
    <w:rsid w:val="00537867"/>
    <w:rsid w:val="00537AA6"/>
    <w:rsid w:val="00537B08"/>
    <w:rsid w:val="00537C12"/>
    <w:rsid w:val="005396E5"/>
    <w:rsid w:val="005401AF"/>
    <w:rsid w:val="00540988"/>
    <w:rsid w:val="00540ED4"/>
    <w:rsid w:val="00541945"/>
    <w:rsid w:val="005422F9"/>
    <w:rsid w:val="005429B0"/>
    <w:rsid w:val="00542AE4"/>
    <w:rsid w:val="0054305A"/>
    <w:rsid w:val="005432A1"/>
    <w:rsid w:val="00543578"/>
    <w:rsid w:val="005436F4"/>
    <w:rsid w:val="00543912"/>
    <w:rsid w:val="00544332"/>
    <w:rsid w:val="0054497A"/>
    <w:rsid w:val="00544985"/>
    <w:rsid w:val="005455F9"/>
    <w:rsid w:val="005468B7"/>
    <w:rsid w:val="00546ABC"/>
    <w:rsid w:val="00546C72"/>
    <w:rsid w:val="00547388"/>
    <w:rsid w:val="0054772D"/>
    <w:rsid w:val="0055097E"/>
    <w:rsid w:val="00550E09"/>
    <w:rsid w:val="00551235"/>
    <w:rsid w:val="00551B7F"/>
    <w:rsid w:val="00551C05"/>
    <w:rsid w:val="005525E8"/>
    <w:rsid w:val="0055288A"/>
    <w:rsid w:val="00553236"/>
    <w:rsid w:val="00553681"/>
    <w:rsid w:val="005539B8"/>
    <w:rsid w:val="00554174"/>
    <w:rsid w:val="00554FB6"/>
    <w:rsid w:val="00555119"/>
    <w:rsid w:val="00555E4B"/>
    <w:rsid w:val="005567C4"/>
    <w:rsid w:val="00556A87"/>
    <w:rsid w:val="0055715B"/>
    <w:rsid w:val="0055796E"/>
    <w:rsid w:val="00557970"/>
    <w:rsid w:val="00557A5C"/>
    <w:rsid w:val="00557CE4"/>
    <w:rsid w:val="00557E7C"/>
    <w:rsid w:val="00560B14"/>
    <w:rsid w:val="005612D6"/>
    <w:rsid w:val="00561C97"/>
    <w:rsid w:val="0056232A"/>
    <w:rsid w:val="005628B8"/>
    <w:rsid w:val="005632F6"/>
    <w:rsid w:val="00563A50"/>
    <w:rsid w:val="005640E1"/>
    <w:rsid w:val="005642EE"/>
    <w:rsid w:val="00564341"/>
    <w:rsid w:val="00564CE2"/>
    <w:rsid w:val="00564E0E"/>
    <w:rsid w:val="00564F3C"/>
    <w:rsid w:val="00565479"/>
    <w:rsid w:val="005659C1"/>
    <w:rsid w:val="00566E6F"/>
    <w:rsid w:val="00566EA8"/>
    <w:rsid w:val="005670FB"/>
    <w:rsid w:val="0056792C"/>
    <w:rsid w:val="00567DFC"/>
    <w:rsid w:val="00567E43"/>
    <w:rsid w:val="005701C7"/>
    <w:rsid w:val="005705EF"/>
    <w:rsid w:val="005708A6"/>
    <w:rsid w:val="0057110A"/>
    <w:rsid w:val="00571F37"/>
    <w:rsid w:val="00572C0B"/>
    <w:rsid w:val="00572C9D"/>
    <w:rsid w:val="00572CF7"/>
    <w:rsid w:val="0057344F"/>
    <w:rsid w:val="005743AF"/>
    <w:rsid w:val="00574C48"/>
    <w:rsid w:val="005766DC"/>
    <w:rsid w:val="0057701D"/>
    <w:rsid w:val="005774A0"/>
    <w:rsid w:val="00577692"/>
    <w:rsid w:val="00577AA3"/>
    <w:rsid w:val="00577F0E"/>
    <w:rsid w:val="00581438"/>
    <w:rsid w:val="005819B5"/>
    <w:rsid w:val="00581EAE"/>
    <w:rsid w:val="005823AA"/>
    <w:rsid w:val="005826A6"/>
    <w:rsid w:val="00582B81"/>
    <w:rsid w:val="00582F74"/>
    <w:rsid w:val="005833FA"/>
    <w:rsid w:val="00583AB4"/>
    <w:rsid w:val="00583AF7"/>
    <w:rsid w:val="00583C8C"/>
    <w:rsid w:val="0058402F"/>
    <w:rsid w:val="00584063"/>
    <w:rsid w:val="00584089"/>
    <w:rsid w:val="00584AF4"/>
    <w:rsid w:val="00585766"/>
    <w:rsid w:val="00586840"/>
    <w:rsid w:val="00586FA6"/>
    <w:rsid w:val="00587241"/>
    <w:rsid w:val="00590FCD"/>
    <w:rsid w:val="005913E0"/>
    <w:rsid w:val="00591563"/>
    <w:rsid w:val="00591588"/>
    <w:rsid w:val="0059182E"/>
    <w:rsid w:val="00591B7B"/>
    <w:rsid w:val="00591C95"/>
    <w:rsid w:val="00591E5C"/>
    <w:rsid w:val="005922CF"/>
    <w:rsid w:val="0059294F"/>
    <w:rsid w:val="00593324"/>
    <w:rsid w:val="0059366E"/>
    <w:rsid w:val="00593881"/>
    <w:rsid w:val="005945AC"/>
    <w:rsid w:val="00594B4D"/>
    <w:rsid w:val="005953D1"/>
    <w:rsid w:val="00595E39"/>
    <w:rsid w:val="00595FC4"/>
    <w:rsid w:val="00596C4F"/>
    <w:rsid w:val="005A0082"/>
    <w:rsid w:val="005A03B8"/>
    <w:rsid w:val="005A0608"/>
    <w:rsid w:val="005A0A58"/>
    <w:rsid w:val="005A0DB2"/>
    <w:rsid w:val="005A1002"/>
    <w:rsid w:val="005A1942"/>
    <w:rsid w:val="005A220D"/>
    <w:rsid w:val="005A23A5"/>
    <w:rsid w:val="005A24DD"/>
    <w:rsid w:val="005A265E"/>
    <w:rsid w:val="005A2D82"/>
    <w:rsid w:val="005A3146"/>
    <w:rsid w:val="005A3738"/>
    <w:rsid w:val="005A39FB"/>
    <w:rsid w:val="005A3B89"/>
    <w:rsid w:val="005A4158"/>
    <w:rsid w:val="005A483B"/>
    <w:rsid w:val="005A48F7"/>
    <w:rsid w:val="005A4C32"/>
    <w:rsid w:val="005A684A"/>
    <w:rsid w:val="005A6BDA"/>
    <w:rsid w:val="005A73DD"/>
    <w:rsid w:val="005A7A65"/>
    <w:rsid w:val="005B0CB6"/>
    <w:rsid w:val="005B10FC"/>
    <w:rsid w:val="005B18FD"/>
    <w:rsid w:val="005B4E56"/>
    <w:rsid w:val="005B4F7E"/>
    <w:rsid w:val="005B53FC"/>
    <w:rsid w:val="005B5669"/>
    <w:rsid w:val="005B5933"/>
    <w:rsid w:val="005B5D68"/>
    <w:rsid w:val="005B6003"/>
    <w:rsid w:val="005B6674"/>
    <w:rsid w:val="005B6878"/>
    <w:rsid w:val="005B6A06"/>
    <w:rsid w:val="005B7795"/>
    <w:rsid w:val="005B7A61"/>
    <w:rsid w:val="005C081D"/>
    <w:rsid w:val="005C0D98"/>
    <w:rsid w:val="005C1335"/>
    <w:rsid w:val="005C22B1"/>
    <w:rsid w:val="005C22FD"/>
    <w:rsid w:val="005C3490"/>
    <w:rsid w:val="005C37A2"/>
    <w:rsid w:val="005C3D86"/>
    <w:rsid w:val="005C3E5C"/>
    <w:rsid w:val="005C40D6"/>
    <w:rsid w:val="005C43FB"/>
    <w:rsid w:val="005C4453"/>
    <w:rsid w:val="005C69B5"/>
    <w:rsid w:val="005C6A2F"/>
    <w:rsid w:val="005C6F41"/>
    <w:rsid w:val="005C703D"/>
    <w:rsid w:val="005C77C6"/>
    <w:rsid w:val="005C79FF"/>
    <w:rsid w:val="005D0C0F"/>
    <w:rsid w:val="005D0D85"/>
    <w:rsid w:val="005D1514"/>
    <w:rsid w:val="005D1A5E"/>
    <w:rsid w:val="005D1C6D"/>
    <w:rsid w:val="005D1F67"/>
    <w:rsid w:val="005D2996"/>
    <w:rsid w:val="005D2CD9"/>
    <w:rsid w:val="005D3952"/>
    <w:rsid w:val="005D3F7A"/>
    <w:rsid w:val="005D3FF9"/>
    <w:rsid w:val="005D448C"/>
    <w:rsid w:val="005D470A"/>
    <w:rsid w:val="005D4962"/>
    <w:rsid w:val="005D4BDA"/>
    <w:rsid w:val="005D50DB"/>
    <w:rsid w:val="005D58CD"/>
    <w:rsid w:val="005D6129"/>
    <w:rsid w:val="005D6774"/>
    <w:rsid w:val="005D67C9"/>
    <w:rsid w:val="005D6C04"/>
    <w:rsid w:val="005E022B"/>
    <w:rsid w:val="005E1216"/>
    <w:rsid w:val="005E180E"/>
    <w:rsid w:val="005E2DFC"/>
    <w:rsid w:val="005E30B1"/>
    <w:rsid w:val="005E3A3C"/>
    <w:rsid w:val="005E3AEC"/>
    <w:rsid w:val="005E3FC5"/>
    <w:rsid w:val="005E3FCD"/>
    <w:rsid w:val="005E424E"/>
    <w:rsid w:val="005E4CC0"/>
    <w:rsid w:val="005E4FCC"/>
    <w:rsid w:val="005E52C5"/>
    <w:rsid w:val="005E579B"/>
    <w:rsid w:val="005E6286"/>
    <w:rsid w:val="005E62B3"/>
    <w:rsid w:val="005E6C19"/>
    <w:rsid w:val="005E7560"/>
    <w:rsid w:val="005E7613"/>
    <w:rsid w:val="005F02DF"/>
    <w:rsid w:val="005F0FC0"/>
    <w:rsid w:val="005F1003"/>
    <w:rsid w:val="005F15B9"/>
    <w:rsid w:val="005F1B6D"/>
    <w:rsid w:val="005F243B"/>
    <w:rsid w:val="005F2610"/>
    <w:rsid w:val="005F2957"/>
    <w:rsid w:val="005F2C6D"/>
    <w:rsid w:val="005F2C82"/>
    <w:rsid w:val="005F4A57"/>
    <w:rsid w:val="005F4A75"/>
    <w:rsid w:val="005F4AE7"/>
    <w:rsid w:val="005F4EC9"/>
    <w:rsid w:val="005F5247"/>
    <w:rsid w:val="005F5CEA"/>
    <w:rsid w:val="005F6863"/>
    <w:rsid w:val="005F6931"/>
    <w:rsid w:val="005F701E"/>
    <w:rsid w:val="005F7B36"/>
    <w:rsid w:val="005F7F6C"/>
    <w:rsid w:val="005FCBF9"/>
    <w:rsid w:val="00600256"/>
    <w:rsid w:val="0060070A"/>
    <w:rsid w:val="00600EEB"/>
    <w:rsid w:val="00601594"/>
    <w:rsid w:val="00601F75"/>
    <w:rsid w:val="00601FC7"/>
    <w:rsid w:val="00602266"/>
    <w:rsid w:val="00602426"/>
    <w:rsid w:val="006027B5"/>
    <w:rsid w:val="00602D80"/>
    <w:rsid w:val="0060337E"/>
    <w:rsid w:val="00603390"/>
    <w:rsid w:val="00603F23"/>
    <w:rsid w:val="0060455F"/>
    <w:rsid w:val="00604AF6"/>
    <w:rsid w:val="00604C03"/>
    <w:rsid w:val="00605D00"/>
    <w:rsid w:val="00605F11"/>
    <w:rsid w:val="0060605B"/>
    <w:rsid w:val="00606452"/>
    <w:rsid w:val="00606683"/>
    <w:rsid w:val="0060692C"/>
    <w:rsid w:val="00606E33"/>
    <w:rsid w:val="00607B3B"/>
    <w:rsid w:val="00607DF5"/>
    <w:rsid w:val="00607EC9"/>
    <w:rsid w:val="00610762"/>
    <w:rsid w:val="00610EF8"/>
    <w:rsid w:val="00611488"/>
    <w:rsid w:val="00611876"/>
    <w:rsid w:val="00611F42"/>
    <w:rsid w:val="00611FF7"/>
    <w:rsid w:val="00612924"/>
    <w:rsid w:val="006131C2"/>
    <w:rsid w:val="0061435A"/>
    <w:rsid w:val="00614AA1"/>
    <w:rsid w:val="00615484"/>
    <w:rsid w:val="006155AB"/>
    <w:rsid w:val="00615F7F"/>
    <w:rsid w:val="00616372"/>
    <w:rsid w:val="00616D75"/>
    <w:rsid w:val="00616ECC"/>
    <w:rsid w:val="00617234"/>
    <w:rsid w:val="00617320"/>
    <w:rsid w:val="00617333"/>
    <w:rsid w:val="00620D48"/>
    <w:rsid w:val="00620F01"/>
    <w:rsid w:val="00621CFF"/>
    <w:rsid w:val="006223C7"/>
    <w:rsid w:val="006228F5"/>
    <w:rsid w:val="00622AA4"/>
    <w:rsid w:val="00623C96"/>
    <w:rsid w:val="00624244"/>
    <w:rsid w:val="006243FD"/>
    <w:rsid w:val="0062569E"/>
    <w:rsid w:val="00625B1B"/>
    <w:rsid w:val="006264C5"/>
    <w:rsid w:val="006266B3"/>
    <w:rsid w:val="00626E2E"/>
    <w:rsid w:val="0062713C"/>
    <w:rsid w:val="006275F6"/>
    <w:rsid w:val="00627CDE"/>
    <w:rsid w:val="00627DE1"/>
    <w:rsid w:val="00630205"/>
    <w:rsid w:val="00630777"/>
    <w:rsid w:val="0063080F"/>
    <w:rsid w:val="00631208"/>
    <w:rsid w:val="00631493"/>
    <w:rsid w:val="00632B76"/>
    <w:rsid w:val="00632F65"/>
    <w:rsid w:val="00633A2C"/>
    <w:rsid w:val="00633D12"/>
    <w:rsid w:val="00633F38"/>
    <w:rsid w:val="00634071"/>
    <w:rsid w:val="00634299"/>
    <w:rsid w:val="00634A74"/>
    <w:rsid w:val="00634AF7"/>
    <w:rsid w:val="00635B26"/>
    <w:rsid w:val="00635D93"/>
    <w:rsid w:val="00636068"/>
    <w:rsid w:val="006361F7"/>
    <w:rsid w:val="006365FF"/>
    <w:rsid w:val="006367B5"/>
    <w:rsid w:val="00636CDD"/>
    <w:rsid w:val="00637488"/>
    <w:rsid w:val="00637821"/>
    <w:rsid w:val="00640FB2"/>
    <w:rsid w:val="006412AB"/>
    <w:rsid w:val="00641385"/>
    <w:rsid w:val="00641A20"/>
    <w:rsid w:val="00641DE8"/>
    <w:rsid w:val="0064243A"/>
    <w:rsid w:val="006424F2"/>
    <w:rsid w:val="00642BED"/>
    <w:rsid w:val="00642C2B"/>
    <w:rsid w:val="00642CC8"/>
    <w:rsid w:val="00642F94"/>
    <w:rsid w:val="00642FC3"/>
    <w:rsid w:val="006433E1"/>
    <w:rsid w:val="006434D5"/>
    <w:rsid w:val="0064370B"/>
    <w:rsid w:val="00643939"/>
    <w:rsid w:val="00643969"/>
    <w:rsid w:val="00643B64"/>
    <w:rsid w:val="00643F83"/>
    <w:rsid w:val="00644198"/>
    <w:rsid w:val="00644568"/>
    <w:rsid w:val="00644575"/>
    <w:rsid w:val="00644DA3"/>
    <w:rsid w:val="00645697"/>
    <w:rsid w:val="00645A19"/>
    <w:rsid w:val="00645DCF"/>
    <w:rsid w:val="00646C2C"/>
    <w:rsid w:val="00647186"/>
    <w:rsid w:val="00647BB4"/>
    <w:rsid w:val="00647FFB"/>
    <w:rsid w:val="006512E6"/>
    <w:rsid w:val="00651921"/>
    <w:rsid w:val="00651DD3"/>
    <w:rsid w:val="00651F85"/>
    <w:rsid w:val="0065239B"/>
    <w:rsid w:val="006524AA"/>
    <w:rsid w:val="00652A78"/>
    <w:rsid w:val="00652CB3"/>
    <w:rsid w:val="0065363E"/>
    <w:rsid w:val="00653C6A"/>
    <w:rsid w:val="00653D88"/>
    <w:rsid w:val="00653EFE"/>
    <w:rsid w:val="006541AB"/>
    <w:rsid w:val="0065432D"/>
    <w:rsid w:val="00654377"/>
    <w:rsid w:val="006553BB"/>
    <w:rsid w:val="00655775"/>
    <w:rsid w:val="00656D0E"/>
    <w:rsid w:val="00657043"/>
    <w:rsid w:val="00657714"/>
    <w:rsid w:val="00657820"/>
    <w:rsid w:val="0065A860"/>
    <w:rsid w:val="00660101"/>
    <w:rsid w:val="006603BC"/>
    <w:rsid w:val="006609BD"/>
    <w:rsid w:val="00661011"/>
    <w:rsid w:val="006621A8"/>
    <w:rsid w:val="00663CAB"/>
    <w:rsid w:val="006650D8"/>
    <w:rsid w:val="006653E5"/>
    <w:rsid w:val="00666932"/>
    <w:rsid w:val="00666CA5"/>
    <w:rsid w:val="00666F91"/>
    <w:rsid w:val="00667103"/>
    <w:rsid w:val="006677CC"/>
    <w:rsid w:val="00670884"/>
    <w:rsid w:val="00670C98"/>
    <w:rsid w:val="006717AF"/>
    <w:rsid w:val="00671958"/>
    <w:rsid w:val="00671B62"/>
    <w:rsid w:val="006722B6"/>
    <w:rsid w:val="006726E9"/>
    <w:rsid w:val="00673B8B"/>
    <w:rsid w:val="00674772"/>
    <w:rsid w:val="00675828"/>
    <w:rsid w:val="006764E7"/>
    <w:rsid w:val="00676B5C"/>
    <w:rsid w:val="006807CE"/>
    <w:rsid w:val="00680B4B"/>
    <w:rsid w:val="00680CBF"/>
    <w:rsid w:val="00680E6E"/>
    <w:rsid w:val="00680ED1"/>
    <w:rsid w:val="00681C4A"/>
    <w:rsid w:val="006820DE"/>
    <w:rsid w:val="00682FA9"/>
    <w:rsid w:val="00683125"/>
    <w:rsid w:val="00683278"/>
    <w:rsid w:val="00683D95"/>
    <w:rsid w:val="00684346"/>
    <w:rsid w:val="006843DF"/>
    <w:rsid w:val="00684E0A"/>
    <w:rsid w:val="00685045"/>
    <w:rsid w:val="00685097"/>
    <w:rsid w:val="006850EF"/>
    <w:rsid w:val="00685217"/>
    <w:rsid w:val="0068592C"/>
    <w:rsid w:val="006861FC"/>
    <w:rsid w:val="006866AE"/>
    <w:rsid w:val="00686FFD"/>
    <w:rsid w:val="00687032"/>
    <w:rsid w:val="00687CE9"/>
    <w:rsid w:val="0069054B"/>
    <w:rsid w:val="0069060C"/>
    <w:rsid w:val="00690923"/>
    <w:rsid w:val="00691882"/>
    <w:rsid w:val="00691CD3"/>
    <w:rsid w:val="00691D6A"/>
    <w:rsid w:val="00691DD6"/>
    <w:rsid w:val="00692300"/>
    <w:rsid w:val="00692A84"/>
    <w:rsid w:val="00692B2F"/>
    <w:rsid w:val="00693127"/>
    <w:rsid w:val="0069318B"/>
    <w:rsid w:val="0069340C"/>
    <w:rsid w:val="0069395C"/>
    <w:rsid w:val="00693FF3"/>
    <w:rsid w:val="00694A31"/>
    <w:rsid w:val="00694C97"/>
    <w:rsid w:val="006951E3"/>
    <w:rsid w:val="0069558B"/>
    <w:rsid w:val="00696632"/>
    <w:rsid w:val="00696650"/>
    <w:rsid w:val="006971E8"/>
    <w:rsid w:val="00697471"/>
    <w:rsid w:val="00697696"/>
    <w:rsid w:val="006979D9"/>
    <w:rsid w:val="006A0081"/>
    <w:rsid w:val="006A02CD"/>
    <w:rsid w:val="006A0E26"/>
    <w:rsid w:val="006A0FC0"/>
    <w:rsid w:val="006A175A"/>
    <w:rsid w:val="006A1E87"/>
    <w:rsid w:val="006A2886"/>
    <w:rsid w:val="006A2B34"/>
    <w:rsid w:val="006A3323"/>
    <w:rsid w:val="006A3656"/>
    <w:rsid w:val="006A39DC"/>
    <w:rsid w:val="006A3B7C"/>
    <w:rsid w:val="006A3E60"/>
    <w:rsid w:val="006A3E6E"/>
    <w:rsid w:val="006A3EAF"/>
    <w:rsid w:val="006A3F49"/>
    <w:rsid w:val="006A4186"/>
    <w:rsid w:val="006A6175"/>
    <w:rsid w:val="006A69E9"/>
    <w:rsid w:val="006A70AB"/>
    <w:rsid w:val="006A710E"/>
    <w:rsid w:val="006A76FA"/>
    <w:rsid w:val="006A78B4"/>
    <w:rsid w:val="006A7EEE"/>
    <w:rsid w:val="006B02FB"/>
    <w:rsid w:val="006B05B4"/>
    <w:rsid w:val="006B1114"/>
    <w:rsid w:val="006B16B9"/>
    <w:rsid w:val="006B1818"/>
    <w:rsid w:val="006B218A"/>
    <w:rsid w:val="006B329E"/>
    <w:rsid w:val="006B383F"/>
    <w:rsid w:val="006B3882"/>
    <w:rsid w:val="006B3C9E"/>
    <w:rsid w:val="006B4013"/>
    <w:rsid w:val="006B428D"/>
    <w:rsid w:val="006B43EF"/>
    <w:rsid w:val="006B53D1"/>
    <w:rsid w:val="006B544D"/>
    <w:rsid w:val="006B5812"/>
    <w:rsid w:val="006B5F3F"/>
    <w:rsid w:val="006B651E"/>
    <w:rsid w:val="006B68F4"/>
    <w:rsid w:val="006B6B9B"/>
    <w:rsid w:val="006B6CDF"/>
    <w:rsid w:val="006B6D6F"/>
    <w:rsid w:val="006B6D9A"/>
    <w:rsid w:val="006B6F66"/>
    <w:rsid w:val="006B73F2"/>
    <w:rsid w:val="006B7417"/>
    <w:rsid w:val="006C0922"/>
    <w:rsid w:val="006C0F2C"/>
    <w:rsid w:val="006C126C"/>
    <w:rsid w:val="006C130F"/>
    <w:rsid w:val="006C2020"/>
    <w:rsid w:val="006C2031"/>
    <w:rsid w:val="006C2048"/>
    <w:rsid w:val="006C2320"/>
    <w:rsid w:val="006C2477"/>
    <w:rsid w:val="006C2E73"/>
    <w:rsid w:val="006C3AA5"/>
    <w:rsid w:val="006C3BAC"/>
    <w:rsid w:val="006C437D"/>
    <w:rsid w:val="006C4949"/>
    <w:rsid w:val="006C4A93"/>
    <w:rsid w:val="006C56DB"/>
    <w:rsid w:val="006C5AF3"/>
    <w:rsid w:val="006C5C1B"/>
    <w:rsid w:val="006C6234"/>
    <w:rsid w:val="006C65F0"/>
    <w:rsid w:val="006C67BA"/>
    <w:rsid w:val="006C6A45"/>
    <w:rsid w:val="006C6D56"/>
    <w:rsid w:val="006C6EA4"/>
    <w:rsid w:val="006C7576"/>
    <w:rsid w:val="006C765A"/>
    <w:rsid w:val="006C768E"/>
    <w:rsid w:val="006C7AB2"/>
    <w:rsid w:val="006C7ACB"/>
    <w:rsid w:val="006C7FCB"/>
    <w:rsid w:val="006D1054"/>
    <w:rsid w:val="006D1DD3"/>
    <w:rsid w:val="006D2662"/>
    <w:rsid w:val="006D275D"/>
    <w:rsid w:val="006D2E97"/>
    <w:rsid w:val="006D3181"/>
    <w:rsid w:val="006D3B84"/>
    <w:rsid w:val="006D3C88"/>
    <w:rsid w:val="006D5135"/>
    <w:rsid w:val="006D5423"/>
    <w:rsid w:val="006D5B76"/>
    <w:rsid w:val="006D5F15"/>
    <w:rsid w:val="006D64F7"/>
    <w:rsid w:val="006D68C2"/>
    <w:rsid w:val="006D6985"/>
    <w:rsid w:val="006D7202"/>
    <w:rsid w:val="006D72D7"/>
    <w:rsid w:val="006D72DB"/>
    <w:rsid w:val="006D73F1"/>
    <w:rsid w:val="006D7E8B"/>
    <w:rsid w:val="006E01E9"/>
    <w:rsid w:val="006E02A9"/>
    <w:rsid w:val="006E047D"/>
    <w:rsid w:val="006E0D31"/>
    <w:rsid w:val="006E124A"/>
    <w:rsid w:val="006E2267"/>
    <w:rsid w:val="006E23FF"/>
    <w:rsid w:val="006E2AFF"/>
    <w:rsid w:val="006E316B"/>
    <w:rsid w:val="006E459A"/>
    <w:rsid w:val="006E4A58"/>
    <w:rsid w:val="006E5F41"/>
    <w:rsid w:val="006E62EB"/>
    <w:rsid w:val="006E6337"/>
    <w:rsid w:val="006E65A3"/>
    <w:rsid w:val="006E6D8C"/>
    <w:rsid w:val="006E7BB9"/>
    <w:rsid w:val="006E7D24"/>
    <w:rsid w:val="006F0409"/>
    <w:rsid w:val="006F0424"/>
    <w:rsid w:val="006F06E8"/>
    <w:rsid w:val="006F0B62"/>
    <w:rsid w:val="006F0CBA"/>
    <w:rsid w:val="006F0D09"/>
    <w:rsid w:val="006F1116"/>
    <w:rsid w:val="006F114F"/>
    <w:rsid w:val="006F16FC"/>
    <w:rsid w:val="006F1D41"/>
    <w:rsid w:val="006F31F1"/>
    <w:rsid w:val="006F342A"/>
    <w:rsid w:val="006F4567"/>
    <w:rsid w:val="006F4A70"/>
    <w:rsid w:val="006F4EBE"/>
    <w:rsid w:val="006F521E"/>
    <w:rsid w:val="006F5D3B"/>
    <w:rsid w:val="006F69A3"/>
    <w:rsid w:val="006F6F70"/>
    <w:rsid w:val="006F7AA1"/>
    <w:rsid w:val="006F7AF5"/>
    <w:rsid w:val="00700080"/>
    <w:rsid w:val="00700094"/>
    <w:rsid w:val="00701C3D"/>
    <w:rsid w:val="00701F02"/>
    <w:rsid w:val="0070216C"/>
    <w:rsid w:val="00702399"/>
    <w:rsid w:val="00702F83"/>
    <w:rsid w:val="0070315C"/>
    <w:rsid w:val="00704C75"/>
    <w:rsid w:val="007100A4"/>
    <w:rsid w:val="007101D8"/>
    <w:rsid w:val="00711921"/>
    <w:rsid w:val="0071239B"/>
    <w:rsid w:val="00712A3C"/>
    <w:rsid w:val="00713B05"/>
    <w:rsid w:val="00713DD7"/>
    <w:rsid w:val="00713E22"/>
    <w:rsid w:val="00714993"/>
    <w:rsid w:val="00714FB0"/>
    <w:rsid w:val="0071527F"/>
    <w:rsid w:val="00715CEC"/>
    <w:rsid w:val="00715E5D"/>
    <w:rsid w:val="00715E8A"/>
    <w:rsid w:val="007165F9"/>
    <w:rsid w:val="007168EE"/>
    <w:rsid w:val="007173BA"/>
    <w:rsid w:val="00717CBD"/>
    <w:rsid w:val="007207F2"/>
    <w:rsid w:val="00720BD6"/>
    <w:rsid w:val="00720ECF"/>
    <w:rsid w:val="007221B6"/>
    <w:rsid w:val="007221EF"/>
    <w:rsid w:val="00722411"/>
    <w:rsid w:val="0072396F"/>
    <w:rsid w:val="00723C52"/>
    <w:rsid w:val="00724739"/>
    <w:rsid w:val="007259C9"/>
    <w:rsid w:val="00726A1A"/>
    <w:rsid w:val="00727A3A"/>
    <w:rsid w:val="00727F36"/>
    <w:rsid w:val="00731BED"/>
    <w:rsid w:val="00732325"/>
    <w:rsid w:val="0073264C"/>
    <w:rsid w:val="007327F4"/>
    <w:rsid w:val="00732D6D"/>
    <w:rsid w:val="00732D9F"/>
    <w:rsid w:val="00732F18"/>
    <w:rsid w:val="00733013"/>
    <w:rsid w:val="00733236"/>
    <w:rsid w:val="00733436"/>
    <w:rsid w:val="00733F1E"/>
    <w:rsid w:val="00733F78"/>
    <w:rsid w:val="0073435B"/>
    <w:rsid w:val="0073448F"/>
    <w:rsid w:val="00734658"/>
    <w:rsid w:val="00734E41"/>
    <w:rsid w:val="00735407"/>
    <w:rsid w:val="00735490"/>
    <w:rsid w:val="007358A8"/>
    <w:rsid w:val="0073596E"/>
    <w:rsid w:val="00735A81"/>
    <w:rsid w:val="007366F9"/>
    <w:rsid w:val="00736866"/>
    <w:rsid w:val="00736928"/>
    <w:rsid w:val="007372F2"/>
    <w:rsid w:val="00737558"/>
    <w:rsid w:val="00737793"/>
    <w:rsid w:val="007377F1"/>
    <w:rsid w:val="00737EE2"/>
    <w:rsid w:val="00737EF8"/>
    <w:rsid w:val="00740094"/>
    <w:rsid w:val="00740760"/>
    <w:rsid w:val="00740BD1"/>
    <w:rsid w:val="0074124C"/>
    <w:rsid w:val="007419E9"/>
    <w:rsid w:val="00741CDB"/>
    <w:rsid w:val="00741F63"/>
    <w:rsid w:val="007425A6"/>
    <w:rsid w:val="007427A3"/>
    <w:rsid w:val="00742D08"/>
    <w:rsid w:val="007430B3"/>
    <w:rsid w:val="00743694"/>
    <w:rsid w:val="00744C05"/>
    <w:rsid w:val="007465D8"/>
    <w:rsid w:val="00746936"/>
    <w:rsid w:val="00746C35"/>
    <w:rsid w:val="00747371"/>
    <w:rsid w:val="00747376"/>
    <w:rsid w:val="007475B8"/>
    <w:rsid w:val="00750A38"/>
    <w:rsid w:val="007521B4"/>
    <w:rsid w:val="0075241F"/>
    <w:rsid w:val="00752830"/>
    <w:rsid w:val="00752864"/>
    <w:rsid w:val="00752D3A"/>
    <w:rsid w:val="00753289"/>
    <w:rsid w:val="007532F0"/>
    <w:rsid w:val="00753A34"/>
    <w:rsid w:val="00753A69"/>
    <w:rsid w:val="007543B7"/>
    <w:rsid w:val="007545BF"/>
    <w:rsid w:val="007564EE"/>
    <w:rsid w:val="007568BB"/>
    <w:rsid w:val="00757295"/>
    <w:rsid w:val="0075756F"/>
    <w:rsid w:val="00757640"/>
    <w:rsid w:val="00757B4D"/>
    <w:rsid w:val="00757E59"/>
    <w:rsid w:val="00760898"/>
    <w:rsid w:val="00761BEE"/>
    <w:rsid w:val="00761EF6"/>
    <w:rsid w:val="00762331"/>
    <w:rsid w:val="007626AE"/>
    <w:rsid w:val="00762971"/>
    <w:rsid w:val="00762AB3"/>
    <w:rsid w:val="00762FB8"/>
    <w:rsid w:val="00762FC3"/>
    <w:rsid w:val="007630B7"/>
    <w:rsid w:val="00764831"/>
    <w:rsid w:val="007657CC"/>
    <w:rsid w:val="00765DAE"/>
    <w:rsid w:val="007665A4"/>
    <w:rsid w:val="00767505"/>
    <w:rsid w:val="0076771D"/>
    <w:rsid w:val="007703DA"/>
    <w:rsid w:val="00770B6E"/>
    <w:rsid w:val="00771EB2"/>
    <w:rsid w:val="0077393F"/>
    <w:rsid w:val="00773B01"/>
    <w:rsid w:val="00773B22"/>
    <w:rsid w:val="00773C4B"/>
    <w:rsid w:val="00775235"/>
    <w:rsid w:val="007753AF"/>
    <w:rsid w:val="00775951"/>
    <w:rsid w:val="00776101"/>
    <w:rsid w:val="00776E06"/>
    <w:rsid w:val="00776F68"/>
    <w:rsid w:val="00777649"/>
    <w:rsid w:val="007778FA"/>
    <w:rsid w:val="00777F61"/>
    <w:rsid w:val="0078038D"/>
    <w:rsid w:val="00780C11"/>
    <w:rsid w:val="00781771"/>
    <w:rsid w:val="00781C9E"/>
    <w:rsid w:val="00783B00"/>
    <w:rsid w:val="00783E96"/>
    <w:rsid w:val="00783EF8"/>
    <w:rsid w:val="00784A73"/>
    <w:rsid w:val="00785394"/>
    <w:rsid w:val="00785A62"/>
    <w:rsid w:val="007864A4"/>
    <w:rsid w:val="00786F3A"/>
    <w:rsid w:val="00787336"/>
    <w:rsid w:val="007878F5"/>
    <w:rsid w:val="00787C39"/>
    <w:rsid w:val="00787F3F"/>
    <w:rsid w:val="0079023E"/>
    <w:rsid w:val="007902F8"/>
    <w:rsid w:val="0079080C"/>
    <w:rsid w:val="00790C1C"/>
    <w:rsid w:val="00790C33"/>
    <w:rsid w:val="007916D9"/>
    <w:rsid w:val="00791DB8"/>
    <w:rsid w:val="00792218"/>
    <w:rsid w:val="0079273D"/>
    <w:rsid w:val="007927F8"/>
    <w:rsid w:val="00792A02"/>
    <w:rsid w:val="00793738"/>
    <w:rsid w:val="007938D0"/>
    <w:rsid w:val="00793ADB"/>
    <w:rsid w:val="0079498F"/>
    <w:rsid w:val="00794998"/>
    <w:rsid w:val="00794E47"/>
    <w:rsid w:val="0079541C"/>
    <w:rsid w:val="00795769"/>
    <w:rsid w:val="007963D2"/>
    <w:rsid w:val="0079649D"/>
    <w:rsid w:val="007968C7"/>
    <w:rsid w:val="00796F09"/>
    <w:rsid w:val="0079716D"/>
    <w:rsid w:val="00797428"/>
    <w:rsid w:val="00797CC8"/>
    <w:rsid w:val="007A092E"/>
    <w:rsid w:val="007A09B7"/>
    <w:rsid w:val="007A1EBA"/>
    <w:rsid w:val="007A24AE"/>
    <w:rsid w:val="007A2A14"/>
    <w:rsid w:val="007A3197"/>
    <w:rsid w:val="007A3B5A"/>
    <w:rsid w:val="007A5056"/>
    <w:rsid w:val="007A55BD"/>
    <w:rsid w:val="007A5F19"/>
    <w:rsid w:val="007A5FD5"/>
    <w:rsid w:val="007A64C5"/>
    <w:rsid w:val="007A6696"/>
    <w:rsid w:val="007A6EEF"/>
    <w:rsid w:val="007A75E9"/>
    <w:rsid w:val="007B0A5D"/>
    <w:rsid w:val="007B0E02"/>
    <w:rsid w:val="007B0F3F"/>
    <w:rsid w:val="007B18E2"/>
    <w:rsid w:val="007B259C"/>
    <w:rsid w:val="007B2B84"/>
    <w:rsid w:val="007B327E"/>
    <w:rsid w:val="007B3C93"/>
    <w:rsid w:val="007B6248"/>
    <w:rsid w:val="007B633A"/>
    <w:rsid w:val="007B6AC1"/>
    <w:rsid w:val="007B726E"/>
    <w:rsid w:val="007C01C8"/>
    <w:rsid w:val="007C033B"/>
    <w:rsid w:val="007C036B"/>
    <w:rsid w:val="007C062D"/>
    <w:rsid w:val="007C081C"/>
    <w:rsid w:val="007C23EB"/>
    <w:rsid w:val="007C2B42"/>
    <w:rsid w:val="007C341F"/>
    <w:rsid w:val="007C4934"/>
    <w:rsid w:val="007C4A3D"/>
    <w:rsid w:val="007C4DEC"/>
    <w:rsid w:val="007C5A4B"/>
    <w:rsid w:val="007C635D"/>
    <w:rsid w:val="007C69E9"/>
    <w:rsid w:val="007C76F1"/>
    <w:rsid w:val="007C7865"/>
    <w:rsid w:val="007C7972"/>
    <w:rsid w:val="007C7FB8"/>
    <w:rsid w:val="007D039F"/>
    <w:rsid w:val="007D07CA"/>
    <w:rsid w:val="007D096C"/>
    <w:rsid w:val="007D12FC"/>
    <w:rsid w:val="007D1B03"/>
    <w:rsid w:val="007D1BE3"/>
    <w:rsid w:val="007D2954"/>
    <w:rsid w:val="007D2AC1"/>
    <w:rsid w:val="007D2D94"/>
    <w:rsid w:val="007D3361"/>
    <w:rsid w:val="007D364D"/>
    <w:rsid w:val="007D3BC7"/>
    <w:rsid w:val="007D4325"/>
    <w:rsid w:val="007D4716"/>
    <w:rsid w:val="007D4EAF"/>
    <w:rsid w:val="007D5272"/>
    <w:rsid w:val="007D60CD"/>
    <w:rsid w:val="007D625F"/>
    <w:rsid w:val="007D647A"/>
    <w:rsid w:val="007D6A3A"/>
    <w:rsid w:val="007D7676"/>
    <w:rsid w:val="007D76EE"/>
    <w:rsid w:val="007D7A51"/>
    <w:rsid w:val="007D7B56"/>
    <w:rsid w:val="007D7FD1"/>
    <w:rsid w:val="007E000F"/>
    <w:rsid w:val="007E135F"/>
    <w:rsid w:val="007E15A3"/>
    <w:rsid w:val="007E1E2A"/>
    <w:rsid w:val="007E2081"/>
    <w:rsid w:val="007E2801"/>
    <w:rsid w:val="007E2B09"/>
    <w:rsid w:val="007E2D0E"/>
    <w:rsid w:val="007E3500"/>
    <w:rsid w:val="007E356D"/>
    <w:rsid w:val="007E3874"/>
    <w:rsid w:val="007E4AFC"/>
    <w:rsid w:val="007E56F8"/>
    <w:rsid w:val="007E5DA2"/>
    <w:rsid w:val="007E62F3"/>
    <w:rsid w:val="007E6C05"/>
    <w:rsid w:val="007E75AB"/>
    <w:rsid w:val="007E7655"/>
    <w:rsid w:val="007E79B5"/>
    <w:rsid w:val="007E7BF7"/>
    <w:rsid w:val="007E7FED"/>
    <w:rsid w:val="007F0789"/>
    <w:rsid w:val="007F1082"/>
    <w:rsid w:val="007F15BF"/>
    <w:rsid w:val="007F184B"/>
    <w:rsid w:val="007F1878"/>
    <w:rsid w:val="007F1A6B"/>
    <w:rsid w:val="007F1E55"/>
    <w:rsid w:val="007F232E"/>
    <w:rsid w:val="007F247D"/>
    <w:rsid w:val="007F2964"/>
    <w:rsid w:val="007F3023"/>
    <w:rsid w:val="007F3249"/>
    <w:rsid w:val="007F3313"/>
    <w:rsid w:val="007F44C5"/>
    <w:rsid w:val="007F4633"/>
    <w:rsid w:val="007F57A1"/>
    <w:rsid w:val="007F5D17"/>
    <w:rsid w:val="007F6597"/>
    <w:rsid w:val="007F6AD0"/>
    <w:rsid w:val="007F6E95"/>
    <w:rsid w:val="007F7C76"/>
    <w:rsid w:val="007F7D33"/>
    <w:rsid w:val="008002B0"/>
    <w:rsid w:val="00800DCA"/>
    <w:rsid w:val="00800E67"/>
    <w:rsid w:val="0080106D"/>
    <w:rsid w:val="0080188B"/>
    <w:rsid w:val="008018EC"/>
    <w:rsid w:val="0080198B"/>
    <w:rsid w:val="0080204E"/>
    <w:rsid w:val="00802BC5"/>
    <w:rsid w:val="008030CE"/>
    <w:rsid w:val="008037AF"/>
    <w:rsid w:val="00803893"/>
    <w:rsid w:val="00803942"/>
    <w:rsid w:val="00804117"/>
    <w:rsid w:val="0080550B"/>
    <w:rsid w:val="0080653E"/>
    <w:rsid w:val="00806936"/>
    <w:rsid w:val="00806A98"/>
    <w:rsid w:val="00806BEE"/>
    <w:rsid w:val="008070D4"/>
    <w:rsid w:val="0080786B"/>
    <w:rsid w:val="00807E15"/>
    <w:rsid w:val="008086D2"/>
    <w:rsid w:val="00810CF8"/>
    <w:rsid w:val="008112AE"/>
    <w:rsid w:val="00811929"/>
    <w:rsid w:val="00811934"/>
    <w:rsid w:val="00812380"/>
    <w:rsid w:val="008123CD"/>
    <w:rsid w:val="00812801"/>
    <w:rsid w:val="00812A5A"/>
    <w:rsid w:val="00813485"/>
    <w:rsid w:val="00813E8F"/>
    <w:rsid w:val="008141C1"/>
    <w:rsid w:val="00814532"/>
    <w:rsid w:val="00814A5D"/>
    <w:rsid w:val="00814D8E"/>
    <w:rsid w:val="008151D6"/>
    <w:rsid w:val="00815EDD"/>
    <w:rsid w:val="00816093"/>
    <w:rsid w:val="008162B7"/>
    <w:rsid w:val="008164D2"/>
    <w:rsid w:val="00816A90"/>
    <w:rsid w:val="008176EB"/>
    <w:rsid w:val="00817B62"/>
    <w:rsid w:val="00817BCF"/>
    <w:rsid w:val="00821096"/>
    <w:rsid w:val="00821C55"/>
    <w:rsid w:val="00821EE5"/>
    <w:rsid w:val="00822021"/>
    <w:rsid w:val="008220C8"/>
    <w:rsid w:val="00822B86"/>
    <w:rsid w:val="00822C2D"/>
    <w:rsid w:val="00822DEF"/>
    <w:rsid w:val="00823918"/>
    <w:rsid w:val="0082455A"/>
    <w:rsid w:val="008245E6"/>
    <w:rsid w:val="00824624"/>
    <w:rsid w:val="0082489E"/>
    <w:rsid w:val="008251A8"/>
    <w:rsid w:val="00825494"/>
    <w:rsid w:val="0082585A"/>
    <w:rsid w:val="00825A25"/>
    <w:rsid w:val="008260AB"/>
    <w:rsid w:val="00826194"/>
    <w:rsid w:val="008264CB"/>
    <w:rsid w:val="008277E6"/>
    <w:rsid w:val="00827F73"/>
    <w:rsid w:val="0083004C"/>
    <w:rsid w:val="00830269"/>
    <w:rsid w:val="0083037E"/>
    <w:rsid w:val="00831109"/>
    <w:rsid w:val="0083184E"/>
    <w:rsid w:val="00831DDD"/>
    <w:rsid w:val="00833422"/>
    <w:rsid w:val="00833EC0"/>
    <w:rsid w:val="00834042"/>
    <w:rsid w:val="00834695"/>
    <w:rsid w:val="008348FB"/>
    <w:rsid w:val="00834928"/>
    <w:rsid w:val="00834B3E"/>
    <w:rsid w:val="00835C25"/>
    <w:rsid w:val="0083696C"/>
    <w:rsid w:val="00836C15"/>
    <w:rsid w:val="00836CCF"/>
    <w:rsid w:val="00837245"/>
    <w:rsid w:val="00837F2A"/>
    <w:rsid w:val="00840272"/>
    <w:rsid w:val="00840B69"/>
    <w:rsid w:val="00841907"/>
    <w:rsid w:val="00841BFA"/>
    <w:rsid w:val="00843D66"/>
    <w:rsid w:val="00843F36"/>
    <w:rsid w:val="008444D9"/>
    <w:rsid w:val="008447AF"/>
    <w:rsid w:val="008450D4"/>
    <w:rsid w:val="008451D2"/>
    <w:rsid w:val="0084565F"/>
    <w:rsid w:val="00846065"/>
    <w:rsid w:val="00846108"/>
    <w:rsid w:val="008461A1"/>
    <w:rsid w:val="00846296"/>
    <w:rsid w:val="0084634C"/>
    <w:rsid w:val="00846CFA"/>
    <w:rsid w:val="0084757F"/>
    <w:rsid w:val="00847B2B"/>
    <w:rsid w:val="0085062D"/>
    <w:rsid w:val="0085064F"/>
    <w:rsid w:val="00850902"/>
    <w:rsid w:val="0085154E"/>
    <w:rsid w:val="00851682"/>
    <w:rsid w:val="00851AF0"/>
    <w:rsid w:val="00851E7C"/>
    <w:rsid w:val="00852D48"/>
    <w:rsid w:val="00853E48"/>
    <w:rsid w:val="0085439D"/>
    <w:rsid w:val="008545AD"/>
    <w:rsid w:val="0085477E"/>
    <w:rsid w:val="00854E7A"/>
    <w:rsid w:val="00854E7B"/>
    <w:rsid w:val="00855113"/>
    <w:rsid w:val="008553AA"/>
    <w:rsid w:val="008555EA"/>
    <w:rsid w:val="00855CF3"/>
    <w:rsid w:val="00855D19"/>
    <w:rsid w:val="00855E3A"/>
    <w:rsid w:val="00856769"/>
    <w:rsid w:val="00857B26"/>
    <w:rsid w:val="008606B9"/>
    <w:rsid w:val="0086144E"/>
    <w:rsid w:val="008616D4"/>
    <w:rsid w:val="00861AC4"/>
    <w:rsid w:val="00861CBD"/>
    <w:rsid w:val="00861E1B"/>
    <w:rsid w:val="0086200E"/>
    <w:rsid w:val="008623A1"/>
    <w:rsid w:val="00862C9C"/>
    <w:rsid w:val="00863393"/>
    <w:rsid w:val="00863912"/>
    <w:rsid w:val="008640EE"/>
    <w:rsid w:val="00864658"/>
    <w:rsid w:val="00865109"/>
    <w:rsid w:val="00865BAC"/>
    <w:rsid w:val="00867D4E"/>
    <w:rsid w:val="00867D8C"/>
    <w:rsid w:val="008703B2"/>
    <w:rsid w:val="00870598"/>
    <w:rsid w:val="00870E7D"/>
    <w:rsid w:val="0087124E"/>
    <w:rsid w:val="008713C4"/>
    <w:rsid w:val="0087174D"/>
    <w:rsid w:val="00871F67"/>
    <w:rsid w:val="008726DD"/>
    <w:rsid w:val="00872AAD"/>
    <w:rsid w:val="00872E05"/>
    <w:rsid w:val="00872EA8"/>
    <w:rsid w:val="00872EE6"/>
    <w:rsid w:val="008731E2"/>
    <w:rsid w:val="008740E4"/>
    <w:rsid w:val="00874D1A"/>
    <w:rsid w:val="00874D83"/>
    <w:rsid w:val="00875022"/>
    <w:rsid w:val="008756EF"/>
    <w:rsid w:val="00875A9F"/>
    <w:rsid w:val="008760D3"/>
    <w:rsid w:val="0087651F"/>
    <w:rsid w:val="00876568"/>
    <w:rsid w:val="00876AA5"/>
    <w:rsid w:val="00876C60"/>
    <w:rsid w:val="00876F74"/>
    <w:rsid w:val="0087733B"/>
    <w:rsid w:val="00877555"/>
    <w:rsid w:val="00877ECE"/>
    <w:rsid w:val="00877F1F"/>
    <w:rsid w:val="008802BD"/>
    <w:rsid w:val="008806C0"/>
    <w:rsid w:val="00881246"/>
    <w:rsid w:val="00881839"/>
    <w:rsid w:val="00882251"/>
    <w:rsid w:val="008829DD"/>
    <w:rsid w:val="00883D23"/>
    <w:rsid w:val="00884942"/>
    <w:rsid w:val="00884B24"/>
    <w:rsid w:val="00885189"/>
    <w:rsid w:val="008851E1"/>
    <w:rsid w:val="008865A7"/>
    <w:rsid w:val="00886BFB"/>
    <w:rsid w:val="00887F25"/>
    <w:rsid w:val="008908B6"/>
    <w:rsid w:val="00890CB4"/>
    <w:rsid w:val="00890D36"/>
    <w:rsid w:val="00890D45"/>
    <w:rsid w:val="008917D6"/>
    <w:rsid w:val="00892152"/>
    <w:rsid w:val="00892EFA"/>
    <w:rsid w:val="0089311B"/>
    <w:rsid w:val="00894073"/>
    <w:rsid w:val="008947CC"/>
    <w:rsid w:val="008947F1"/>
    <w:rsid w:val="00894EA5"/>
    <w:rsid w:val="008952D2"/>
    <w:rsid w:val="00896172"/>
    <w:rsid w:val="008961CF"/>
    <w:rsid w:val="008963A0"/>
    <w:rsid w:val="0089688C"/>
    <w:rsid w:val="00896DC8"/>
    <w:rsid w:val="00897177"/>
    <w:rsid w:val="00897414"/>
    <w:rsid w:val="0089766B"/>
    <w:rsid w:val="008976CE"/>
    <w:rsid w:val="008A05DB"/>
    <w:rsid w:val="008A11C3"/>
    <w:rsid w:val="008A17FD"/>
    <w:rsid w:val="008A2296"/>
    <w:rsid w:val="008A29CC"/>
    <w:rsid w:val="008A32D2"/>
    <w:rsid w:val="008A35E2"/>
    <w:rsid w:val="008A3F12"/>
    <w:rsid w:val="008A40F7"/>
    <w:rsid w:val="008A468F"/>
    <w:rsid w:val="008A48CD"/>
    <w:rsid w:val="008A60AE"/>
    <w:rsid w:val="008A670E"/>
    <w:rsid w:val="008A685D"/>
    <w:rsid w:val="008A6917"/>
    <w:rsid w:val="008A6AD7"/>
    <w:rsid w:val="008A7A31"/>
    <w:rsid w:val="008A7B87"/>
    <w:rsid w:val="008A7EE5"/>
    <w:rsid w:val="008A7F33"/>
    <w:rsid w:val="008B0A47"/>
    <w:rsid w:val="008B0E27"/>
    <w:rsid w:val="008B1237"/>
    <w:rsid w:val="008B1C4E"/>
    <w:rsid w:val="008B1D56"/>
    <w:rsid w:val="008B1E0C"/>
    <w:rsid w:val="008B1FA2"/>
    <w:rsid w:val="008B23B5"/>
    <w:rsid w:val="008B2C5B"/>
    <w:rsid w:val="008B3454"/>
    <w:rsid w:val="008B3D0C"/>
    <w:rsid w:val="008B439F"/>
    <w:rsid w:val="008B4A5F"/>
    <w:rsid w:val="008B4D8B"/>
    <w:rsid w:val="008B58DF"/>
    <w:rsid w:val="008B5981"/>
    <w:rsid w:val="008B59D1"/>
    <w:rsid w:val="008B5F39"/>
    <w:rsid w:val="008B66DA"/>
    <w:rsid w:val="008B70CB"/>
    <w:rsid w:val="008B70E5"/>
    <w:rsid w:val="008B73BE"/>
    <w:rsid w:val="008B7804"/>
    <w:rsid w:val="008B7830"/>
    <w:rsid w:val="008C0975"/>
    <w:rsid w:val="008C0AFC"/>
    <w:rsid w:val="008C1048"/>
    <w:rsid w:val="008C196C"/>
    <w:rsid w:val="008C2328"/>
    <w:rsid w:val="008C2387"/>
    <w:rsid w:val="008C248B"/>
    <w:rsid w:val="008C260C"/>
    <w:rsid w:val="008C298E"/>
    <w:rsid w:val="008C304A"/>
    <w:rsid w:val="008C3976"/>
    <w:rsid w:val="008C4077"/>
    <w:rsid w:val="008C420C"/>
    <w:rsid w:val="008C4570"/>
    <w:rsid w:val="008C46DC"/>
    <w:rsid w:val="008C4B9D"/>
    <w:rsid w:val="008C4DD3"/>
    <w:rsid w:val="008C528D"/>
    <w:rsid w:val="008C53F0"/>
    <w:rsid w:val="008C56CE"/>
    <w:rsid w:val="008C5DDA"/>
    <w:rsid w:val="008C66CA"/>
    <w:rsid w:val="008C6FCD"/>
    <w:rsid w:val="008C71CD"/>
    <w:rsid w:val="008C7364"/>
    <w:rsid w:val="008C75F6"/>
    <w:rsid w:val="008C7C54"/>
    <w:rsid w:val="008D0676"/>
    <w:rsid w:val="008D0B37"/>
    <w:rsid w:val="008D1422"/>
    <w:rsid w:val="008D1A4D"/>
    <w:rsid w:val="008D1C02"/>
    <w:rsid w:val="008D1F6A"/>
    <w:rsid w:val="008D2E7C"/>
    <w:rsid w:val="008D4886"/>
    <w:rsid w:val="008D4D13"/>
    <w:rsid w:val="008D4E2C"/>
    <w:rsid w:val="008D5064"/>
    <w:rsid w:val="008D5A5D"/>
    <w:rsid w:val="008D6598"/>
    <w:rsid w:val="008D766A"/>
    <w:rsid w:val="008D7936"/>
    <w:rsid w:val="008D798D"/>
    <w:rsid w:val="008D7D14"/>
    <w:rsid w:val="008E0883"/>
    <w:rsid w:val="008E099A"/>
    <w:rsid w:val="008E207B"/>
    <w:rsid w:val="008E247C"/>
    <w:rsid w:val="008E2A54"/>
    <w:rsid w:val="008E2C99"/>
    <w:rsid w:val="008E311B"/>
    <w:rsid w:val="008E36CA"/>
    <w:rsid w:val="008E3F7F"/>
    <w:rsid w:val="008E413D"/>
    <w:rsid w:val="008E441F"/>
    <w:rsid w:val="008E4684"/>
    <w:rsid w:val="008E54B1"/>
    <w:rsid w:val="008E61ED"/>
    <w:rsid w:val="008E6591"/>
    <w:rsid w:val="008E6623"/>
    <w:rsid w:val="008E674F"/>
    <w:rsid w:val="008E7595"/>
    <w:rsid w:val="008E769B"/>
    <w:rsid w:val="008E7782"/>
    <w:rsid w:val="008E79D2"/>
    <w:rsid w:val="008E7CA8"/>
    <w:rsid w:val="008E7F75"/>
    <w:rsid w:val="008F07A8"/>
    <w:rsid w:val="008F0CDD"/>
    <w:rsid w:val="008F0CE7"/>
    <w:rsid w:val="008F11BA"/>
    <w:rsid w:val="008F12E0"/>
    <w:rsid w:val="008F1488"/>
    <w:rsid w:val="008F1589"/>
    <w:rsid w:val="008F15B9"/>
    <w:rsid w:val="008F1E21"/>
    <w:rsid w:val="008F2443"/>
    <w:rsid w:val="008F247B"/>
    <w:rsid w:val="008F3217"/>
    <w:rsid w:val="008F355A"/>
    <w:rsid w:val="008F369D"/>
    <w:rsid w:val="008F3F24"/>
    <w:rsid w:val="008F405D"/>
    <w:rsid w:val="008F41BC"/>
    <w:rsid w:val="008F442A"/>
    <w:rsid w:val="008F487D"/>
    <w:rsid w:val="008F512A"/>
    <w:rsid w:val="008F57CA"/>
    <w:rsid w:val="008F70FC"/>
    <w:rsid w:val="008F73CF"/>
    <w:rsid w:val="008F782D"/>
    <w:rsid w:val="008F7860"/>
    <w:rsid w:val="008F7B84"/>
    <w:rsid w:val="008F7C26"/>
    <w:rsid w:val="008F7F7C"/>
    <w:rsid w:val="00900753"/>
    <w:rsid w:val="009009A4"/>
    <w:rsid w:val="00900F42"/>
    <w:rsid w:val="00901485"/>
    <w:rsid w:val="00901A46"/>
    <w:rsid w:val="00901AD8"/>
    <w:rsid w:val="00901FE9"/>
    <w:rsid w:val="0090213D"/>
    <w:rsid w:val="009022FB"/>
    <w:rsid w:val="009027ED"/>
    <w:rsid w:val="00902B45"/>
    <w:rsid w:val="00902FBE"/>
    <w:rsid w:val="009032D7"/>
    <w:rsid w:val="00903915"/>
    <w:rsid w:val="009039BF"/>
    <w:rsid w:val="009044D2"/>
    <w:rsid w:val="009048CA"/>
    <w:rsid w:val="009048F2"/>
    <w:rsid w:val="00904A51"/>
    <w:rsid w:val="009057B9"/>
    <w:rsid w:val="00905F2D"/>
    <w:rsid w:val="00906073"/>
    <w:rsid w:val="00906C33"/>
    <w:rsid w:val="009071AB"/>
    <w:rsid w:val="009072AC"/>
    <w:rsid w:val="009072BB"/>
    <w:rsid w:val="0090739F"/>
    <w:rsid w:val="00907733"/>
    <w:rsid w:val="00910E60"/>
    <w:rsid w:val="00911599"/>
    <w:rsid w:val="00911F29"/>
    <w:rsid w:val="0091210D"/>
    <w:rsid w:val="009121A2"/>
    <w:rsid w:val="009121AF"/>
    <w:rsid w:val="00912A0F"/>
    <w:rsid w:val="00915343"/>
    <w:rsid w:val="009156E6"/>
    <w:rsid w:val="00915845"/>
    <w:rsid w:val="00916D2C"/>
    <w:rsid w:val="0092002A"/>
    <w:rsid w:val="00920B1A"/>
    <w:rsid w:val="00920EC6"/>
    <w:rsid w:val="00921D62"/>
    <w:rsid w:val="0092258D"/>
    <w:rsid w:val="00922629"/>
    <w:rsid w:val="00922A25"/>
    <w:rsid w:val="00922C11"/>
    <w:rsid w:val="00922EB2"/>
    <w:rsid w:val="0092341A"/>
    <w:rsid w:val="0092457F"/>
    <w:rsid w:val="00925CE4"/>
    <w:rsid w:val="00926188"/>
    <w:rsid w:val="0092698B"/>
    <w:rsid w:val="0092717C"/>
    <w:rsid w:val="009275A6"/>
    <w:rsid w:val="00927D6E"/>
    <w:rsid w:val="00927E82"/>
    <w:rsid w:val="0093022B"/>
    <w:rsid w:val="0093038B"/>
    <w:rsid w:val="00930413"/>
    <w:rsid w:val="00930DE8"/>
    <w:rsid w:val="00930F6D"/>
    <w:rsid w:val="00931093"/>
    <w:rsid w:val="0093138E"/>
    <w:rsid w:val="00931413"/>
    <w:rsid w:val="00931566"/>
    <w:rsid w:val="0093186B"/>
    <w:rsid w:val="009319BA"/>
    <w:rsid w:val="0093261F"/>
    <w:rsid w:val="0093291C"/>
    <w:rsid w:val="00932D7B"/>
    <w:rsid w:val="009336EC"/>
    <w:rsid w:val="00934157"/>
    <w:rsid w:val="009347B3"/>
    <w:rsid w:val="009347CF"/>
    <w:rsid w:val="0093523F"/>
    <w:rsid w:val="0093558C"/>
    <w:rsid w:val="00935BDB"/>
    <w:rsid w:val="00935C5B"/>
    <w:rsid w:val="00935C9A"/>
    <w:rsid w:val="00936128"/>
    <w:rsid w:val="00936449"/>
    <w:rsid w:val="009366CA"/>
    <w:rsid w:val="00936BF1"/>
    <w:rsid w:val="009378FE"/>
    <w:rsid w:val="009379EF"/>
    <w:rsid w:val="00940A1B"/>
    <w:rsid w:val="00941E60"/>
    <w:rsid w:val="009422DE"/>
    <w:rsid w:val="00942A39"/>
    <w:rsid w:val="00942DDF"/>
    <w:rsid w:val="00943498"/>
    <w:rsid w:val="00943614"/>
    <w:rsid w:val="00943880"/>
    <w:rsid w:val="0094484A"/>
    <w:rsid w:val="00944AB0"/>
    <w:rsid w:val="00944ECA"/>
    <w:rsid w:val="009457C4"/>
    <w:rsid w:val="009459C1"/>
    <w:rsid w:val="00945E65"/>
    <w:rsid w:val="00946C10"/>
    <w:rsid w:val="0094754E"/>
    <w:rsid w:val="009477C7"/>
    <w:rsid w:val="00947A2F"/>
    <w:rsid w:val="00947BC0"/>
    <w:rsid w:val="0095001F"/>
    <w:rsid w:val="0095023F"/>
    <w:rsid w:val="00950C24"/>
    <w:rsid w:val="00950EA8"/>
    <w:rsid w:val="00951475"/>
    <w:rsid w:val="00951AA0"/>
    <w:rsid w:val="0095317A"/>
    <w:rsid w:val="00953967"/>
    <w:rsid w:val="00953DDD"/>
    <w:rsid w:val="009541CA"/>
    <w:rsid w:val="009554E3"/>
    <w:rsid w:val="009557F1"/>
    <w:rsid w:val="00957050"/>
    <w:rsid w:val="009570AA"/>
    <w:rsid w:val="00957A3B"/>
    <w:rsid w:val="00957ECC"/>
    <w:rsid w:val="00960206"/>
    <w:rsid w:val="0096080D"/>
    <w:rsid w:val="00960D55"/>
    <w:rsid w:val="00961945"/>
    <w:rsid w:val="009619CF"/>
    <w:rsid w:val="00961B9E"/>
    <w:rsid w:val="00961F11"/>
    <w:rsid w:val="00962099"/>
    <w:rsid w:val="009627DE"/>
    <w:rsid w:val="00962EE9"/>
    <w:rsid w:val="00963758"/>
    <w:rsid w:val="00963CFA"/>
    <w:rsid w:val="009641D0"/>
    <w:rsid w:val="0096467B"/>
    <w:rsid w:val="00964DDC"/>
    <w:rsid w:val="00965788"/>
    <w:rsid w:val="00965869"/>
    <w:rsid w:val="00965A7A"/>
    <w:rsid w:val="00965D1F"/>
    <w:rsid w:val="009665F5"/>
    <w:rsid w:val="00966898"/>
    <w:rsid w:val="00967677"/>
    <w:rsid w:val="00967E11"/>
    <w:rsid w:val="009705F1"/>
    <w:rsid w:val="00970615"/>
    <w:rsid w:val="00970A81"/>
    <w:rsid w:val="0097173B"/>
    <w:rsid w:val="00971B43"/>
    <w:rsid w:val="00972317"/>
    <w:rsid w:val="009724CE"/>
    <w:rsid w:val="009727B2"/>
    <w:rsid w:val="00972AE5"/>
    <w:rsid w:val="00972D09"/>
    <w:rsid w:val="0097301D"/>
    <w:rsid w:val="0097319B"/>
    <w:rsid w:val="00973421"/>
    <w:rsid w:val="00973A4B"/>
    <w:rsid w:val="009744BE"/>
    <w:rsid w:val="009748D2"/>
    <w:rsid w:val="009755A4"/>
    <w:rsid w:val="00975642"/>
    <w:rsid w:val="0097575E"/>
    <w:rsid w:val="00975C65"/>
    <w:rsid w:val="00976027"/>
    <w:rsid w:val="00976C7F"/>
    <w:rsid w:val="009774AA"/>
    <w:rsid w:val="00977E4E"/>
    <w:rsid w:val="00977FCC"/>
    <w:rsid w:val="009801F2"/>
    <w:rsid w:val="00980691"/>
    <w:rsid w:val="00981521"/>
    <w:rsid w:val="00983027"/>
    <w:rsid w:val="00983058"/>
    <w:rsid w:val="00983480"/>
    <w:rsid w:val="00983B12"/>
    <w:rsid w:val="00983D2D"/>
    <w:rsid w:val="009840A3"/>
    <w:rsid w:val="00984B65"/>
    <w:rsid w:val="00984C26"/>
    <w:rsid w:val="00985851"/>
    <w:rsid w:val="00985FE3"/>
    <w:rsid w:val="00986712"/>
    <w:rsid w:val="009868C6"/>
    <w:rsid w:val="00986B9A"/>
    <w:rsid w:val="00986BF5"/>
    <w:rsid w:val="00986D2D"/>
    <w:rsid w:val="00986D37"/>
    <w:rsid w:val="00987236"/>
    <w:rsid w:val="00987F82"/>
    <w:rsid w:val="0099061F"/>
    <w:rsid w:val="00990A37"/>
    <w:rsid w:val="00990C49"/>
    <w:rsid w:val="00990D45"/>
    <w:rsid w:val="0099108B"/>
    <w:rsid w:val="00991BEA"/>
    <w:rsid w:val="00991D66"/>
    <w:rsid w:val="0099243C"/>
    <w:rsid w:val="00992AAD"/>
    <w:rsid w:val="00993005"/>
    <w:rsid w:val="009930B5"/>
    <w:rsid w:val="00993193"/>
    <w:rsid w:val="00993EFA"/>
    <w:rsid w:val="0099447F"/>
    <w:rsid w:val="00995DC1"/>
    <w:rsid w:val="00995EA4"/>
    <w:rsid w:val="0099626C"/>
    <w:rsid w:val="00997235"/>
    <w:rsid w:val="0099766D"/>
    <w:rsid w:val="00997760"/>
    <w:rsid w:val="00997E7C"/>
    <w:rsid w:val="009A0716"/>
    <w:rsid w:val="009A0985"/>
    <w:rsid w:val="009A1084"/>
    <w:rsid w:val="009A1A41"/>
    <w:rsid w:val="009A1BC6"/>
    <w:rsid w:val="009A1C11"/>
    <w:rsid w:val="009A1C90"/>
    <w:rsid w:val="009A23D6"/>
    <w:rsid w:val="009A25CE"/>
    <w:rsid w:val="009A2622"/>
    <w:rsid w:val="009A264E"/>
    <w:rsid w:val="009A2CDD"/>
    <w:rsid w:val="009A339C"/>
    <w:rsid w:val="009A3A2B"/>
    <w:rsid w:val="009A4665"/>
    <w:rsid w:val="009A4BF1"/>
    <w:rsid w:val="009A57DE"/>
    <w:rsid w:val="009A6C13"/>
    <w:rsid w:val="009A7B87"/>
    <w:rsid w:val="009A7CAA"/>
    <w:rsid w:val="009B052C"/>
    <w:rsid w:val="009B0E45"/>
    <w:rsid w:val="009B23C9"/>
    <w:rsid w:val="009B27BC"/>
    <w:rsid w:val="009B2A33"/>
    <w:rsid w:val="009B2AD5"/>
    <w:rsid w:val="009B3090"/>
    <w:rsid w:val="009B330B"/>
    <w:rsid w:val="009B3CBA"/>
    <w:rsid w:val="009B420C"/>
    <w:rsid w:val="009B43F7"/>
    <w:rsid w:val="009B4C6A"/>
    <w:rsid w:val="009B4F6F"/>
    <w:rsid w:val="009B4F9E"/>
    <w:rsid w:val="009B530A"/>
    <w:rsid w:val="009B5447"/>
    <w:rsid w:val="009B5EFF"/>
    <w:rsid w:val="009B6156"/>
    <w:rsid w:val="009B61C7"/>
    <w:rsid w:val="009B642F"/>
    <w:rsid w:val="009B7848"/>
    <w:rsid w:val="009B7D4D"/>
    <w:rsid w:val="009C0617"/>
    <w:rsid w:val="009C08E0"/>
    <w:rsid w:val="009C0A22"/>
    <w:rsid w:val="009C0EE3"/>
    <w:rsid w:val="009C157C"/>
    <w:rsid w:val="009C18CB"/>
    <w:rsid w:val="009C1B20"/>
    <w:rsid w:val="009C1D67"/>
    <w:rsid w:val="009C2B14"/>
    <w:rsid w:val="009C3426"/>
    <w:rsid w:val="009C38A5"/>
    <w:rsid w:val="009C3BF1"/>
    <w:rsid w:val="009C3F5E"/>
    <w:rsid w:val="009C40FA"/>
    <w:rsid w:val="009C4143"/>
    <w:rsid w:val="009C415F"/>
    <w:rsid w:val="009C4B4C"/>
    <w:rsid w:val="009C5395"/>
    <w:rsid w:val="009C53B0"/>
    <w:rsid w:val="009C542E"/>
    <w:rsid w:val="009C5B9C"/>
    <w:rsid w:val="009C5CA2"/>
    <w:rsid w:val="009C670D"/>
    <w:rsid w:val="009C6B47"/>
    <w:rsid w:val="009C7131"/>
    <w:rsid w:val="009C7412"/>
    <w:rsid w:val="009C7D9E"/>
    <w:rsid w:val="009D0B75"/>
    <w:rsid w:val="009D153C"/>
    <w:rsid w:val="009D1827"/>
    <w:rsid w:val="009D1DCF"/>
    <w:rsid w:val="009D1E3C"/>
    <w:rsid w:val="009D2397"/>
    <w:rsid w:val="009D26A4"/>
    <w:rsid w:val="009D3079"/>
    <w:rsid w:val="009D3E55"/>
    <w:rsid w:val="009D3E8D"/>
    <w:rsid w:val="009D4DDC"/>
    <w:rsid w:val="009D5028"/>
    <w:rsid w:val="009D510D"/>
    <w:rsid w:val="009D5569"/>
    <w:rsid w:val="009D55C1"/>
    <w:rsid w:val="009D58E9"/>
    <w:rsid w:val="009D5DEC"/>
    <w:rsid w:val="009D622F"/>
    <w:rsid w:val="009D6C57"/>
    <w:rsid w:val="009D76CE"/>
    <w:rsid w:val="009D79B2"/>
    <w:rsid w:val="009D7B5B"/>
    <w:rsid w:val="009E05A8"/>
    <w:rsid w:val="009E0782"/>
    <w:rsid w:val="009E1147"/>
    <w:rsid w:val="009E1F15"/>
    <w:rsid w:val="009E225D"/>
    <w:rsid w:val="009E2474"/>
    <w:rsid w:val="009E25D2"/>
    <w:rsid w:val="009E25F7"/>
    <w:rsid w:val="009E2716"/>
    <w:rsid w:val="009E2CFE"/>
    <w:rsid w:val="009E309B"/>
    <w:rsid w:val="009E3359"/>
    <w:rsid w:val="009E5056"/>
    <w:rsid w:val="009E52C4"/>
    <w:rsid w:val="009E5594"/>
    <w:rsid w:val="009E5EF8"/>
    <w:rsid w:val="009E6666"/>
    <w:rsid w:val="009E68CA"/>
    <w:rsid w:val="009E7789"/>
    <w:rsid w:val="009E7D27"/>
    <w:rsid w:val="009F01D4"/>
    <w:rsid w:val="009F02F8"/>
    <w:rsid w:val="009F0B97"/>
    <w:rsid w:val="009F12F0"/>
    <w:rsid w:val="009F1B6A"/>
    <w:rsid w:val="009F1FEB"/>
    <w:rsid w:val="009F33DC"/>
    <w:rsid w:val="009F36F5"/>
    <w:rsid w:val="009F3E7C"/>
    <w:rsid w:val="009F41AE"/>
    <w:rsid w:val="009F43DD"/>
    <w:rsid w:val="009F441E"/>
    <w:rsid w:val="009F4B96"/>
    <w:rsid w:val="009F4C37"/>
    <w:rsid w:val="009F5E92"/>
    <w:rsid w:val="009F5F3F"/>
    <w:rsid w:val="009F606F"/>
    <w:rsid w:val="009F6286"/>
    <w:rsid w:val="009F695E"/>
    <w:rsid w:val="009F7362"/>
    <w:rsid w:val="009F76D8"/>
    <w:rsid w:val="009F7733"/>
    <w:rsid w:val="009F7AF4"/>
    <w:rsid w:val="009F7E78"/>
    <w:rsid w:val="00A00E10"/>
    <w:rsid w:val="00A023F1"/>
    <w:rsid w:val="00A028DD"/>
    <w:rsid w:val="00A043A5"/>
    <w:rsid w:val="00A04523"/>
    <w:rsid w:val="00A04A7E"/>
    <w:rsid w:val="00A04AC3"/>
    <w:rsid w:val="00A04F26"/>
    <w:rsid w:val="00A05869"/>
    <w:rsid w:val="00A05A30"/>
    <w:rsid w:val="00A0606C"/>
    <w:rsid w:val="00A0685C"/>
    <w:rsid w:val="00A106C8"/>
    <w:rsid w:val="00A10BD1"/>
    <w:rsid w:val="00A10E8B"/>
    <w:rsid w:val="00A11022"/>
    <w:rsid w:val="00A1103D"/>
    <w:rsid w:val="00A11292"/>
    <w:rsid w:val="00A11474"/>
    <w:rsid w:val="00A115D8"/>
    <w:rsid w:val="00A11D1E"/>
    <w:rsid w:val="00A11E5B"/>
    <w:rsid w:val="00A12603"/>
    <w:rsid w:val="00A1280B"/>
    <w:rsid w:val="00A1287F"/>
    <w:rsid w:val="00A12F58"/>
    <w:rsid w:val="00A131EC"/>
    <w:rsid w:val="00A137BA"/>
    <w:rsid w:val="00A13F13"/>
    <w:rsid w:val="00A14F73"/>
    <w:rsid w:val="00A159B8"/>
    <w:rsid w:val="00A160CF"/>
    <w:rsid w:val="00A16C2D"/>
    <w:rsid w:val="00A1704D"/>
    <w:rsid w:val="00A175F2"/>
    <w:rsid w:val="00A17C2A"/>
    <w:rsid w:val="00A17D8F"/>
    <w:rsid w:val="00A2099C"/>
    <w:rsid w:val="00A21B7C"/>
    <w:rsid w:val="00A22424"/>
    <w:rsid w:val="00A22744"/>
    <w:rsid w:val="00A227DA"/>
    <w:rsid w:val="00A23F50"/>
    <w:rsid w:val="00A24603"/>
    <w:rsid w:val="00A24CC2"/>
    <w:rsid w:val="00A2579F"/>
    <w:rsid w:val="00A25F78"/>
    <w:rsid w:val="00A25F87"/>
    <w:rsid w:val="00A26231"/>
    <w:rsid w:val="00A265A9"/>
    <w:rsid w:val="00A268FB"/>
    <w:rsid w:val="00A26A0E"/>
    <w:rsid w:val="00A26B06"/>
    <w:rsid w:val="00A26DB0"/>
    <w:rsid w:val="00A2710B"/>
    <w:rsid w:val="00A27A86"/>
    <w:rsid w:val="00A27D75"/>
    <w:rsid w:val="00A3005D"/>
    <w:rsid w:val="00A30BEB"/>
    <w:rsid w:val="00A30E66"/>
    <w:rsid w:val="00A3101E"/>
    <w:rsid w:val="00A31618"/>
    <w:rsid w:val="00A31AE5"/>
    <w:rsid w:val="00A31D4F"/>
    <w:rsid w:val="00A31EAE"/>
    <w:rsid w:val="00A3261D"/>
    <w:rsid w:val="00A32643"/>
    <w:rsid w:val="00A331A0"/>
    <w:rsid w:val="00A33223"/>
    <w:rsid w:val="00A33400"/>
    <w:rsid w:val="00A33A89"/>
    <w:rsid w:val="00A340F6"/>
    <w:rsid w:val="00A34648"/>
    <w:rsid w:val="00A3506B"/>
    <w:rsid w:val="00A350C6"/>
    <w:rsid w:val="00A352B5"/>
    <w:rsid w:val="00A367B4"/>
    <w:rsid w:val="00A37121"/>
    <w:rsid w:val="00A37578"/>
    <w:rsid w:val="00A3776C"/>
    <w:rsid w:val="00A37B34"/>
    <w:rsid w:val="00A401D3"/>
    <w:rsid w:val="00A4050C"/>
    <w:rsid w:val="00A40935"/>
    <w:rsid w:val="00A40CC1"/>
    <w:rsid w:val="00A40DD3"/>
    <w:rsid w:val="00A40DDE"/>
    <w:rsid w:val="00A41064"/>
    <w:rsid w:val="00A43125"/>
    <w:rsid w:val="00A43565"/>
    <w:rsid w:val="00A440FA"/>
    <w:rsid w:val="00A44727"/>
    <w:rsid w:val="00A449C5"/>
    <w:rsid w:val="00A450C9"/>
    <w:rsid w:val="00A45684"/>
    <w:rsid w:val="00A465C9"/>
    <w:rsid w:val="00A46B93"/>
    <w:rsid w:val="00A46C06"/>
    <w:rsid w:val="00A46F83"/>
    <w:rsid w:val="00A47E0B"/>
    <w:rsid w:val="00A47E8B"/>
    <w:rsid w:val="00A50406"/>
    <w:rsid w:val="00A506A8"/>
    <w:rsid w:val="00A5080A"/>
    <w:rsid w:val="00A512D3"/>
    <w:rsid w:val="00A515B3"/>
    <w:rsid w:val="00A51D76"/>
    <w:rsid w:val="00A51D8E"/>
    <w:rsid w:val="00A5211E"/>
    <w:rsid w:val="00A52645"/>
    <w:rsid w:val="00A52774"/>
    <w:rsid w:val="00A52C24"/>
    <w:rsid w:val="00A53910"/>
    <w:rsid w:val="00A53929"/>
    <w:rsid w:val="00A53FD7"/>
    <w:rsid w:val="00A5402D"/>
    <w:rsid w:val="00A5426D"/>
    <w:rsid w:val="00A54962"/>
    <w:rsid w:val="00A54D12"/>
    <w:rsid w:val="00A55ACB"/>
    <w:rsid w:val="00A55B04"/>
    <w:rsid w:val="00A55CE6"/>
    <w:rsid w:val="00A563D2"/>
    <w:rsid w:val="00A57433"/>
    <w:rsid w:val="00A579B4"/>
    <w:rsid w:val="00A57D25"/>
    <w:rsid w:val="00A620DE"/>
    <w:rsid w:val="00A62D83"/>
    <w:rsid w:val="00A6328B"/>
    <w:rsid w:val="00A634D9"/>
    <w:rsid w:val="00A645A2"/>
    <w:rsid w:val="00A646DA"/>
    <w:rsid w:val="00A64720"/>
    <w:rsid w:val="00A64B9D"/>
    <w:rsid w:val="00A64C2B"/>
    <w:rsid w:val="00A6583F"/>
    <w:rsid w:val="00A663D8"/>
    <w:rsid w:val="00A66920"/>
    <w:rsid w:val="00A66B1B"/>
    <w:rsid w:val="00A66C8F"/>
    <w:rsid w:val="00A679BF"/>
    <w:rsid w:val="00A7029B"/>
    <w:rsid w:val="00A70E0D"/>
    <w:rsid w:val="00A71054"/>
    <w:rsid w:val="00A714FF"/>
    <w:rsid w:val="00A71B0D"/>
    <w:rsid w:val="00A71BCF"/>
    <w:rsid w:val="00A71BFD"/>
    <w:rsid w:val="00A71E09"/>
    <w:rsid w:val="00A721D1"/>
    <w:rsid w:val="00A72317"/>
    <w:rsid w:val="00A72D22"/>
    <w:rsid w:val="00A731E6"/>
    <w:rsid w:val="00A737BD"/>
    <w:rsid w:val="00A73833"/>
    <w:rsid w:val="00A73BAB"/>
    <w:rsid w:val="00A747D3"/>
    <w:rsid w:val="00A74E78"/>
    <w:rsid w:val="00A75762"/>
    <w:rsid w:val="00A759A5"/>
    <w:rsid w:val="00A759D3"/>
    <w:rsid w:val="00A75AE7"/>
    <w:rsid w:val="00A76004"/>
    <w:rsid w:val="00A768F0"/>
    <w:rsid w:val="00A7719A"/>
    <w:rsid w:val="00A774B0"/>
    <w:rsid w:val="00A8074E"/>
    <w:rsid w:val="00A80BCF"/>
    <w:rsid w:val="00A80D14"/>
    <w:rsid w:val="00A80F65"/>
    <w:rsid w:val="00A81BAA"/>
    <w:rsid w:val="00A821F2"/>
    <w:rsid w:val="00A82320"/>
    <w:rsid w:val="00A82482"/>
    <w:rsid w:val="00A82C9C"/>
    <w:rsid w:val="00A82D8A"/>
    <w:rsid w:val="00A8305F"/>
    <w:rsid w:val="00A85C4E"/>
    <w:rsid w:val="00A85C90"/>
    <w:rsid w:val="00A86264"/>
    <w:rsid w:val="00A86AD2"/>
    <w:rsid w:val="00A86E06"/>
    <w:rsid w:val="00A8732B"/>
    <w:rsid w:val="00A90682"/>
    <w:rsid w:val="00A9079B"/>
    <w:rsid w:val="00A90CA1"/>
    <w:rsid w:val="00A91FAC"/>
    <w:rsid w:val="00A9247F"/>
    <w:rsid w:val="00A929FB"/>
    <w:rsid w:val="00A92B38"/>
    <w:rsid w:val="00A94786"/>
    <w:rsid w:val="00A94D4E"/>
    <w:rsid w:val="00A94D9E"/>
    <w:rsid w:val="00A94F35"/>
    <w:rsid w:val="00A95121"/>
    <w:rsid w:val="00A9577B"/>
    <w:rsid w:val="00A958C2"/>
    <w:rsid w:val="00A95AAE"/>
    <w:rsid w:val="00A96319"/>
    <w:rsid w:val="00A9690D"/>
    <w:rsid w:val="00A97392"/>
    <w:rsid w:val="00AA021D"/>
    <w:rsid w:val="00AA0521"/>
    <w:rsid w:val="00AA07D4"/>
    <w:rsid w:val="00AA0BFE"/>
    <w:rsid w:val="00AA1217"/>
    <w:rsid w:val="00AA12A7"/>
    <w:rsid w:val="00AA1475"/>
    <w:rsid w:val="00AA181A"/>
    <w:rsid w:val="00AA1ED2"/>
    <w:rsid w:val="00AA235A"/>
    <w:rsid w:val="00AA2421"/>
    <w:rsid w:val="00AA247E"/>
    <w:rsid w:val="00AA2E3A"/>
    <w:rsid w:val="00AA32EA"/>
    <w:rsid w:val="00AA4311"/>
    <w:rsid w:val="00AA4CD4"/>
    <w:rsid w:val="00AA4F0E"/>
    <w:rsid w:val="00AA5308"/>
    <w:rsid w:val="00AA59A4"/>
    <w:rsid w:val="00AA6392"/>
    <w:rsid w:val="00AA7239"/>
    <w:rsid w:val="00AA77A1"/>
    <w:rsid w:val="00AA77CE"/>
    <w:rsid w:val="00AA7AC5"/>
    <w:rsid w:val="00AA7FDE"/>
    <w:rsid w:val="00AB0215"/>
    <w:rsid w:val="00AB0878"/>
    <w:rsid w:val="00AB09C9"/>
    <w:rsid w:val="00AB0C12"/>
    <w:rsid w:val="00AB0CB6"/>
    <w:rsid w:val="00AB0D65"/>
    <w:rsid w:val="00AB13F5"/>
    <w:rsid w:val="00AB198E"/>
    <w:rsid w:val="00AB1DCC"/>
    <w:rsid w:val="00AB203A"/>
    <w:rsid w:val="00AB22F9"/>
    <w:rsid w:val="00AB24FA"/>
    <w:rsid w:val="00AB2574"/>
    <w:rsid w:val="00AB2703"/>
    <w:rsid w:val="00AB2C22"/>
    <w:rsid w:val="00AB4330"/>
    <w:rsid w:val="00AB473B"/>
    <w:rsid w:val="00AB4802"/>
    <w:rsid w:val="00AB53D3"/>
    <w:rsid w:val="00AB795F"/>
    <w:rsid w:val="00AC0146"/>
    <w:rsid w:val="00AC096C"/>
    <w:rsid w:val="00AC0B32"/>
    <w:rsid w:val="00AC1AD1"/>
    <w:rsid w:val="00AC1DDF"/>
    <w:rsid w:val="00AC271C"/>
    <w:rsid w:val="00AC3829"/>
    <w:rsid w:val="00AC45C7"/>
    <w:rsid w:val="00AC4864"/>
    <w:rsid w:val="00AC4A8B"/>
    <w:rsid w:val="00AC4DF2"/>
    <w:rsid w:val="00AC510F"/>
    <w:rsid w:val="00AC5414"/>
    <w:rsid w:val="00AC64AF"/>
    <w:rsid w:val="00AC65FC"/>
    <w:rsid w:val="00AC73C9"/>
    <w:rsid w:val="00AC78B8"/>
    <w:rsid w:val="00AC7AB8"/>
    <w:rsid w:val="00AC7AE0"/>
    <w:rsid w:val="00AC7D58"/>
    <w:rsid w:val="00AC7D7C"/>
    <w:rsid w:val="00AD008A"/>
    <w:rsid w:val="00AD015B"/>
    <w:rsid w:val="00AD0897"/>
    <w:rsid w:val="00AD1407"/>
    <w:rsid w:val="00AD1938"/>
    <w:rsid w:val="00AD1A22"/>
    <w:rsid w:val="00AD1EB4"/>
    <w:rsid w:val="00AD209D"/>
    <w:rsid w:val="00AD2273"/>
    <w:rsid w:val="00AD29A6"/>
    <w:rsid w:val="00AD2BE4"/>
    <w:rsid w:val="00AD2EC8"/>
    <w:rsid w:val="00AD3000"/>
    <w:rsid w:val="00AD383A"/>
    <w:rsid w:val="00AD3BC3"/>
    <w:rsid w:val="00AD4234"/>
    <w:rsid w:val="00AD468A"/>
    <w:rsid w:val="00AD5418"/>
    <w:rsid w:val="00AD6080"/>
    <w:rsid w:val="00AD6154"/>
    <w:rsid w:val="00AD6A91"/>
    <w:rsid w:val="00AD7114"/>
    <w:rsid w:val="00AD7BA9"/>
    <w:rsid w:val="00AD7FAF"/>
    <w:rsid w:val="00AE0244"/>
    <w:rsid w:val="00AE024D"/>
    <w:rsid w:val="00AE04DD"/>
    <w:rsid w:val="00AE0581"/>
    <w:rsid w:val="00AE0661"/>
    <w:rsid w:val="00AE0A70"/>
    <w:rsid w:val="00AE11B6"/>
    <w:rsid w:val="00AE1A02"/>
    <w:rsid w:val="00AE25D5"/>
    <w:rsid w:val="00AE2906"/>
    <w:rsid w:val="00AE29F3"/>
    <w:rsid w:val="00AE2E89"/>
    <w:rsid w:val="00AE3478"/>
    <w:rsid w:val="00AE37C1"/>
    <w:rsid w:val="00AE3906"/>
    <w:rsid w:val="00AE4461"/>
    <w:rsid w:val="00AE4563"/>
    <w:rsid w:val="00AE47BB"/>
    <w:rsid w:val="00AE5D3F"/>
    <w:rsid w:val="00AE664E"/>
    <w:rsid w:val="00AE757E"/>
    <w:rsid w:val="00AE7BD3"/>
    <w:rsid w:val="00AE7C30"/>
    <w:rsid w:val="00AF0000"/>
    <w:rsid w:val="00AF0418"/>
    <w:rsid w:val="00AF09D5"/>
    <w:rsid w:val="00AF20E2"/>
    <w:rsid w:val="00AF260D"/>
    <w:rsid w:val="00AF2977"/>
    <w:rsid w:val="00AF2BEF"/>
    <w:rsid w:val="00AF2C11"/>
    <w:rsid w:val="00AF2CF1"/>
    <w:rsid w:val="00AF2CF3"/>
    <w:rsid w:val="00AF31DC"/>
    <w:rsid w:val="00AF350C"/>
    <w:rsid w:val="00AF3A92"/>
    <w:rsid w:val="00AF3F07"/>
    <w:rsid w:val="00AF45D4"/>
    <w:rsid w:val="00AF4F27"/>
    <w:rsid w:val="00AF5301"/>
    <w:rsid w:val="00AF642C"/>
    <w:rsid w:val="00AF6709"/>
    <w:rsid w:val="00AF673C"/>
    <w:rsid w:val="00AF682E"/>
    <w:rsid w:val="00AF6833"/>
    <w:rsid w:val="00AF6DE1"/>
    <w:rsid w:val="00AF6ED7"/>
    <w:rsid w:val="00AF6F2E"/>
    <w:rsid w:val="00AF7778"/>
    <w:rsid w:val="00AF7915"/>
    <w:rsid w:val="00AF791A"/>
    <w:rsid w:val="00AF799C"/>
    <w:rsid w:val="00AF7F1B"/>
    <w:rsid w:val="00B00472"/>
    <w:rsid w:val="00B00478"/>
    <w:rsid w:val="00B0057C"/>
    <w:rsid w:val="00B005D6"/>
    <w:rsid w:val="00B0144C"/>
    <w:rsid w:val="00B0178A"/>
    <w:rsid w:val="00B01B6F"/>
    <w:rsid w:val="00B02331"/>
    <w:rsid w:val="00B02443"/>
    <w:rsid w:val="00B0280F"/>
    <w:rsid w:val="00B0284F"/>
    <w:rsid w:val="00B033D6"/>
    <w:rsid w:val="00B03772"/>
    <w:rsid w:val="00B03FEA"/>
    <w:rsid w:val="00B04D1E"/>
    <w:rsid w:val="00B04E9C"/>
    <w:rsid w:val="00B052F9"/>
    <w:rsid w:val="00B05597"/>
    <w:rsid w:val="00B0562E"/>
    <w:rsid w:val="00B06355"/>
    <w:rsid w:val="00B077CC"/>
    <w:rsid w:val="00B07819"/>
    <w:rsid w:val="00B07B9B"/>
    <w:rsid w:val="00B1001A"/>
    <w:rsid w:val="00B10C76"/>
    <w:rsid w:val="00B10CDB"/>
    <w:rsid w:val="00B112B0"/>
    <w:rsid w:val="00B112D5"/>
    <w:rsid w:val="00B11613"/>
    <w:rsid w:val="00B11B48"/>
    <w:rsid w:val="00B11F76"/>
    <w:rsid w:val="00B122B8"/>
    <w:rsid w:val="00B12AD2"/>
    <w:rsid w:val="00B12CA6"/>
    <w:rsid w:val="00B12DB2"/>
    <w:rsid w:val="00B13199"/>
    <w:rsid w:val="00B1355B"/>
    <w:rsid w:val="00B14057"/>
    <w:rsid w:val="00B14F04"/>
    <w:rsid w:val="00B15113"/>
    <w:rsid w:val="00B1567C"/>
    <w:rsid w:val="00B15ED2"/>
    <w:rsid w:val="00B1652B"/>
    <w:rsid w:val="00B16751"/>
    <w:rsid w:val="00B16C1E"/>
    <w:rsid w:val="00B16CFD"/>
    <w:rsid w:val="00B1770D"/>
    <w:rsid w:val="00B2037D"/>
    <w:rsid w:val="00B2163A"/>
    <w:rsid w:val="00B21BA5"/>
    <w:rsid w:val="00B22551"/>
    <w:rsid w:val="00B22612"/>
    <w:rsid w:val="00B226A4"/>
    <w:rsid w:val="00B22FC8"/>
    <w:rsid w:val="00B22FE5"/>
    <w:rsid w:val="00B2435F"/>
    <w:rsid w:val="00B244F0"/>
    <w:rsid w:val="00B246B2"/>
    <w:rsid w:val="00B24BA2"/>
    <w:rsid w:val="00B24DB9"/>
    <w:rsid w:val="00B24EA0"/>
    <w:rsid w:val="00B24F9F"/>
    <w:rsid w:val="00B26A61"/>
    <w:rsid w:val="00B26F09"/>
    <w:rsid w:val="00B2748F"/>
    <w:rsid w:val="00B2765B"/>
    <w:rsid w:val="00B27BE4"/>
    <w:rsid w:val="00B27E26"/>
    <w:rsid w:val="00B30201"/>
    <w:rsid w:val="00B307BD"/>
    <w:rsid w:val="00B30CF0"/>
    <w:rsid w:val="00B31B18"/>
    <w:rsid w:val="00B32141"/>
    <w:rsid w:val="00B321BA"/>
    <w:rsid w:val="00B32569"/>
    <w:rsid w:val="00B32CDE"/>
    <w:rsid w:val="00B32E7A"/>
    <w:rsid w:val="00B3392B"/>
    <w:rsid w:val="00B34B16"/>
    <w:rsid w:val="00B34E31"/>
    <w:rsid w:val="00B351FD"/>
    <w:rsid w:val="00B3536D"/>
    <w:rsid w:val="00B3584E"/>
    <w:rsid w:val="00B359E5"/>
    <w:rsid w:val="00B36E48"/>
    <w:rsid w:val="00B37F1C"/>
    <w:rsid w:val="00B37F80"/>
    <w:rsid w:val="00B40026"/>
    <w:rsid w:val="00B4048A"/>
    <w:rsid w:val="00B40B28"/>
    <w:rsid w:val="00B40B90"/>
    <w:rsid w:val="00B412BB"/>
    <w:rsid w:val="00B41337"/>
    <w:rsid w:val="00B41694"/>
    <w:rsid w:val="00B42922"/>
    <w:rsid w:val="00B429A9"/>
    <w:rsid w:val="00B42C2A"/>
    <w:rsid w:val="00B42DFD"/>
    <w:rsid w:val="00B42FEF"/>
    <w:rsid w:val="00B43292"/>
    <w:rsid w:val="00B434A7"/>
    <w:rsid w:val="00B43E21"/>
    <w:rsid w:val="00B4476A"/>
    <w:rsid w:val="00B44F51"/>
    <w:rsid w:val="00B451CD"/>
    <w:rsid w:val="00B45EEC"/>
    <w:rsid w:val="00B461BF"/>
    <w:rsid w:val="00B469ED"/>
    <w:rsid w:val="00B471C9"/>
    <w:rsid w:val="00B47238"/>
    <w:rsid w:val="00B4751F"/>
    <w:rsid w:val="00B47B2B"/>
    <w:rsid w:val="00B47DB1"/>
    <w:rsid w:val="00B4FB93"/>
    <w:rsid w:val="00B50010"/>
    <w:rsid w:val="00B5055F"/>
    <w:rsid w:val="00B5086F"/>
    <w:rsid w:val="00B50D1C"/>
    <w:rsid w:val="00B511F4"/>
    <w:rsid w:val="00B517C9"/>
    <w:rsid w:val="00B51872"/>
    <w:rsid w:val="00B5198E"/>
    <w:rsid w:val="00B51C77"/>
    <w:rsid w:val="00B51D0C"/>
    <w:rsid w:val="00B51FB3"/>
    <w:rsid w:val="00B52A76"/>
    <w:rsid w:val="00B5325F"/>
    <w:rsid w:val="00B534ED"/>
    <w:rsid w:val="00B53A4D"/>
    <w:rsid w:val="00B53D50"/>
    <w:rsid w:val="00B5415F"/>
    <w:rsid w:val="00B5431D"/>
    <w:rsid w:val="00B55188"/>
    <w:rsid w:val="00B557D1"/>
    <w:rsid w:val="00B55A3F"/>
    <w:rsid w:val="00B55E81"/>
    <w:rsid w:val="00B55EE4"/>
    <w:rsid w:val="00B55F11"/>
    <w:rsid w:val="00B56194"/>
    <w:rsid w:val="00B5652B"/>
    <w:rsid w:val="00B56990"/>
    <w:rsid w:val="00B56B0C"/>
    <w:rsid w:val="00B56BA0"/>
    <w:rsid w:val="00B56F69"/>
    <w:rsid w:val="00B56F6C"/>
    <w:rsid w:val="00B56FDB"/>
    <w:rsid w:val="00B5721E"/>
    <w:rsid w:val="00B57CAE"/>
    <w:rsid w:val="00B60758"/>
    <w:rsid w:val="00B60831"/>
    <w:rsid w:val="00B6099B"/>
    <w:rsid w:val="00B60F67"/>
    <w:rsid w:val="00B612E8"/>
    <w:rsid w:val="00B6153C"/>
    <w:rsid w:val="00B615A2"/>
    <w:rsid w:val="00B61FCE"/>
    <w:rsid w:val="00B6208C"/>
    <w:rsid w:val="00B628E3"/>
    <w:rsid w:val="00B628FF"/>
    <w:rsid w:val="00B630B9"/>
    <w:rsid w:val="00B63260"/>
    <w:rsid w:val="00B63450"/>
    <w:rsid w:val="00B637D3"/>
    <w:rsid w:val="00B639E5"/>
    <w:rsid w:val="00B63B62"/>
    <w:rsid w:val="00B64226"/>
    <w:rsid w:val="00B64969"/>
    <w:rsid w:val="00B64C28"/>
    <w:rsid w:val="00B65E99"/>
    <w:rsid w:val="00B665AA"/>
    <w:rsid w:val="00B667FB"/>
    <w:rsid w:val="00B67368"/>
    <w:rsid w:val="00B67892"/>
    <w:rsid w:val="00B678B1"/>
    <w:rsid w:val="00B67AD8"/>
    <w:rsid w:val="00B67D67"/>
    <w:rsid w:val="00B70202"/>
    <w:rsid w:val="00B70536"/>
    <w:rsid w:val="00B70809"/>
    <w:rsid w:val="00B70E3F"/>
    <w:rsid w:val="00B7146C"/>
    <w:rsid w:val="00B71BA3"/>
    <w:rsid w:val="00B71DB6"/>
    <w:rsid w:val="00B7272B"/>
    <w:rsid w:val="00B72C1F"/>
    <w:rsid w:val="00B73FCC"/>
    <w:rsid w:val="00B743D9"/>
    <w:rsid w:val="00B74E06"/>
    <w:rsid w:val="00B75043"/>
    <w:rsid w:val="00B750FE"/>
    <w:rsid w:val="00B7512E"/>
    <w:rsid w:val="00B76BE4"/>
    <w:rsid w:val="00B77C6C"/>
    <w:rsid w:val="00B80543"/>
    <w:rsid w:val="00B8096B"/>
    <w:rsid w:val="00B80B07"/>
    <w:rsid w:val="00B80D7E"/>
    <w:rsid w:val="00B812CF"/>
    <w:rsid w:val="00B8241C"/>
    <w:rsid w:val="00B826C8"/>
    <w:rsid w:val="00B8291C"/>
    <w:rsid w:val="00B82EB6"/>
    <w:rsid w:val="00B82F21"/>
    <w:rsid w:val="00B832E6"/>
    <w:rsid w:val="00B835B7"/>
    <w:rsid w:val="00B836E3"/>
    <w:rsid w:val="00B84D76"/>
    <w:rsid w:val="00B85681"/>
    <w:rsid w:val="00B859A4"/>
    <w:rsid w:val="00B85A7F"/>
    <w:rsid w:val="00B867D3"/>
    <w:rsid w:val="00B869D9"/>
    <w:rsid w:val="00B87501"/>
    <w:rsid w:val="00B8758C"/>
    <w:rsid w:val="00B87826"/>
    <w:rsid w:val="00B901BF"/>
    <w:rsid w:val="00B908FC"/>
    <w:rsid w:val="00B90D56"/>
    <w:rsid w:val="00B90FC8"/>
    <w:rsid w:val="00B9127E"/>
    <w:rsid w:val="00B92521"/>
    <w:rsid w:val="00B926B3"/>
    <w:rsid w:val="00B92776"/>
    <w:rsid w:val="00B93105"/>
    <w:rsid w:val="00B93277"/>
    <w:rsid w:val="00B93999"/>
    <w:rsid w:val="00B93D97"/>
    <w:rsid w:val="00B93DC1"/>
    <w:rsid w:val="00B942DF"/>
    <w:rsid w:val="00B947A8"/>
    <w:rsid w:val="00B949C7"/>
    <w:rsid w:val="00B94DB1"/>
    <w:rsid w:val="00B9504E"/>
    <w:rsid w:val="00B9578F"/>
    <w:rsid w:val="00B95B0A"/>
    <w:rsid w:val="00B9653A"/>
    <w:rsid w:val="00B9688E"/>
    <w:rsid w:val="00B9691C"/>
    <w:rsid w:val="00B96CD4"/>
    <w:rsid w:val="00B96D09"/>
    <w:rsid w:val="00B977C9"/>
    <w:rsid w:val="00B978CC"/>
    <w:rsid w:val="00B978F4"/>
    <w:rsid w:val="00B97BCD"/>
    <w:rsid w:val="00BA0697"/>
    <w:rsid w:val="00BA0E3E"/>
    <w:rsid w:val="00BA132F"/>
    <w:rsid w:val="00BA1669"/>
    <w:rsid w:val="00BA1B26"/>
    <w:rsid w:val="00BA2CD1"/>
    <w:rsid w:val="00BA2EDE"/>
    <w:rsid w:val="00BA33D9"/>
    <w:rsid w:val="00BA4474"/>
    <w:rsid w:val="00BA626D"/>
    <w:rsid w:val="00BA6812"/>
    <w:rsid w:val="00BA6F31"/>
    <w:rsid w:val="00BA6FB7"/>
    <w:rsid w:val="00BA737F"/>
    <w:rsid w:val="00BA7C80"/>
    <w:rsid w:val="00BA7FB3"/>
    <w:rsid w:val="00BB033C"/>
    <w:rsid w:val="00BB0D31"/>
    <w:rsid w:val="00BB1BE2"/>
    <w:rsid w:val="00BB1C55"/>
    <w:rsid w:val="00BB24C1"/>
    <w:rsid w:val="00BB25B7"/>
    <w:rsid w:val="00BB2612"/>
    <w:rsid w:val="00BB27D4"/>
    <w:rsid w:val="00BB2910"/>
    <w:rsid w:val="00BB2958"/>
    <w:rsid w:val="00BB3311"/>
    <w:rsid w:val="00BB33F2"/>
    <w:rsid w:val="00BB3EB7"/>
    <w:rsid w:val="00BB48C0"/>
    <w:rsid w:val="00BB4B0A"/>
    <w:rsid w:val="00BB4B2C"/>
    <w:rsid w:val="00BB4E13"/>
    <w:rsid w:val="00BB5092"/>
    <w:rsid w:val="00BB5BF4"/>
    <w:rsid w:val="00BB63C0"/>
    <w:rsid w:val="00BB6480"/>
    <w:rsid w:val="00BB70A9"/>
    <w:rsid w:val="00BB7282"/>
    <w:rsid w:val="00BB7439"/>
    <w:rsid w:val="00BB79CB"/>
    <w:rsid w:val="00BC0505"/>
    <w:rsid w:val="00BC1540"/>
    <w:rsid w:val="00BC1E24"/>
    <w:rsid w:val="00BC1E2F"/>
    <w:rsid w:val="00BC1FE0"/>
    <w:rsid w:val="00BC3356"/>
    <w:rsid w:val="00BC33BA"/>
    <w:rsid w:val="00BC3568"/>
    <w:rsid w:val="00BC3997"/>
    <w:rsid w:val="00BC3D60"/>
    <w:rsid w:val="00BC47D4"/>
    <w:rsid w:val="00BC4ADA"/>
    <w:rsid w:val="00BC4E7E"/>
    <w:rsid w:val="00BC5768"/>
    <w:rsid w:val="00BC5A86"/>
    <w:rsid w:val="00BC5DCB"/>
    <w:rsid w:val="00BC65A9"/>
    <w:rsid w:val="00BC728B"/>
    <w:rsid w:val="00BC7B33"/>
    <w:rsid w:val="00BC7C61"/>
    <w:rsid w:val="00BC7F73"/>
    <w:rsid w:val="00BD0911"/>
    <w:rsid w:val="00BD213A"/>
    <w:rsid w:val="00BD2AF4"/>
    <w:rsid w:val="00BD2DB0"/>
    <w:rsid w:val="00BD2DC6"/>
    <w:rsid w:val="00BD3078"/>
    <w:rsid w:val="00BD36AE"/>
    <w:rsid w:val="00BD3D06"/>
    <w:rsid w:val="00BD43DA"/>
    <w:rsid w:val="00BD4E99"/>
    <w:rsid w:val="00BD5B86"/>
    <w:rsid w:val="00BD68B4"/>
    <w:rsid w:val="00BD6A4D"/>
    <w:rsid w:val="00BD6F61"/>
    <w:rsid w:val="00BD704D"/>
    <w:rsid w:val="00BD78E8"/>
    <w:rsid w:val="00BE0E52"/>
    <w:rsid w:val="00BE0F40"/>
    <w:rsid w:val="00BE1121"/>
    <w:rsid w:val="00BE1F37"/>
    <w:rsid w:val="00BE23C5"/>
    <w:rsid w:val="00BE28EF"/>
    <w:rsid w:val="00BE2A90"/>
    <w:rsid w:val="00BE2C74"/>
    <w:rsid w:val="00BE31E7"/>
    <w:rsid w:val="00BE3471"/>
    <w:rsid w:val="00BE3652"/>
    <w:rsid w:val="00BE45C3"/>
    <w:rsid w:val="00BE46F7"/>
    <w:rsid w:val="00BE5323"/>
    <w:rsid w:val="00BE54CE"/>
    <w:rsid w:val="00BE5E60"/>
    <w:rsid w:val="00BE6409"/>
    <w:rsid w:val="00BE648F"/>
    <w:rsid w:val="00BE68CF"/>
    <w:rsid w:val="00BE6990"/>
    <w:rsid w:val="00BF0A23"/>
    <w:rsid w:val="00BF0BDB"/>
    <w:rsid w:val="00BF0D62"/>
    <w:rsid w:val="00BF0FAC"/>
    <w:rsid w:val="00BF1111"/>
    <w:rsid w:val="00BF1A24"/>
    <w:rsid w:val="00BF292D"/>
    <w:rsid w:val="00BF2C8D"/>
    <w:rsid w:val="00BF3573"/>
    <w:rsid w:val="00BF383B"/>
    <w:rsid w:val="00BF403E"/>
    <w:rsid w:val="00BF46FC"/>
    <w:rsid w:val="00BF478A"/>
    <w:rsid w:val="00BF5270"/>
    <w:rsid w:val="00BF53BB"/>
    <w:rsid w:val="00BF56F6"/>
    <w:rsid w:val="00BF5815"/>
    <w:rsid w:val="00BF5AD3"/>
    <w:rsid w:val="00BF5F8A"/>
    <w:rsid w:val="00BF6106"/>
    <w:rsid w:val="00BF6321"/>
    <w:rsid w:val="00BF7805"/>
    <w:rsid w:val="00BF7A67"/>
    <w:rsid w:val="00C00D25"/>
    <w:rsid w:val="00C011E6"/>
    <w:rsid w:val="00C01475"/>
    <w:rsid w:val="00C02051"/>
    <w:rsid w:val="00C02448"/>
    <w:rsid w:val="00C0249D"/>
    <w:rsid w:val="00C029BC"/>
    <w:rsid w:val="00C03F74"/>
    <w:rsid w:val="00C043F7"/>
    <w:rsid w:val="00C04594"/>
    <w:rsid w:val="00C046C1"/>
    <w:rsid w:val="00C04A2E"/>
    <w:rsid w:val="00C05154"/>
    <w:rsid w:val="00C05CAC"/>
    <w:rsid w:val="00C05DB9"/>
    <w:rsid w:val="00C0630C"/>
    <w:rsid w:val="00C066A2"/>
    <w:rsid w:val="00C0671E"/>
    <w:rsid w:val="00C06926"/>
    <w:rsid w:val="00C074C6"/>
    <w:rsid w:val="00C074F7"/>
    <w:rsid w:val="00C0756B"/>
    <w:rsid w:val="00C0792D"/>
    <w:rsid w:val="00C07B70"/>
    <w:rsid w:val="00C07CCD"/>
    <w:rsid w:val="00C07F3E"/>
    <w:rsid w:val="00C1082B"/>
    <w:rsid w:val="00C10AC2"/>
    <w:rsid w:val="00C10BAA"/>
    <w:rsid w:val="00C10F7B"/>
    <w:rsid w:val="00C111B3"/>
    <w:rsid w:val="00C12178"/>
    <w:rsid w:val="00C12189"/>
    <w:rsid w:val="00C13149"/>
    <w:rsid w:val="00C1331C"/>
    <w:rsid w:val="00C13580"/>
    <w:rsid w:val="00C135D8"/>
    <w:rsid w:val="00C13600"/>
    <w:rsid w:val="00C137EB"/>
    <w:rsid w:val="00C13C2B"/>
    <w:rsid w:val="00C142E9"/>
    <w:rsid w:val="00C14A94"/>
    <w:rsid w:val="00C14F82"/>
    <w:rsid w:val="00C15174"/>
    <w:rsid w:val="00C15ABD"/>
    <w:rsid w:val="00C163D5"/>
    <w:rsid w:val="00C16978"/>
    <w:rsid w:val="00C1745C"/>
    <w:rsid w:val="00C17BF9"/>
    <w:rsid w:val="00C20740"/>
    <w:rsid w:val="00C21267"/>
    <w:rsid w:val="00C21742"/>
    <w:rsid w:val="00C22590"/>
    <w:rsid w:val="00C22D0F"/>
    <w:rsid w:val="00C23FC0"/>
    <w:rsid w:val="00C240AD"/>
    <w:rsid w:val="00C24E36"/>
    <w:rsid w:val="00C24F4D"/>
    <w:rsid w:val="00C256A0"/>
    <w:rsid w:val="00C25BD2"/>
    <w:rsid w:val="00C273D9"/>
    <w:rsid w:val="00C27997"/>
    <w:rsid w:val="00C27D14"/>
    <w:rsid w:val="00C3072B"/>
    <w:rsid w:val="00C30CD2"/>
    <w:rsid w:val="00C32261"/>
    <w:rsid w:val="00C33946"/>
    <w:rsid w:val="00C34903"/>
    <w:rsid w:val="00C35748"/>
    <w:rsid w:val="00C358AB"/>
    <w:rsid w:val="00C36417"/>
    <w:rsid w:val="00C3686C"/>
    <w:rsid w:val="00C37373"/>
    <w:rsid w:val="00C376B0"/>
    <w:rsid w:val="00C378EC"/>
    <w:rsid w:val="00C37971"/>
    <w:rsid w:val="00C379AB"/>
    <w:rsid w:val="00C37B4D"/>
    <w:rsid w:val="00C37B95"/>
    <w:rsid w:val="00C37BF4"/>
    <w:rsid w:val="00C37D2C"/>
    <w:rsid w:val="00C400D8"/>
    <w:rsid w:val="00C40AA7"/>
    <w:rsid w:val="00C40C1A"/>
    <w:rsid w:val="00C40C95"/>
    <w:rsid w:val="00C41052"/>
    <w:rsid w:val="00C41936"/>
    <w:rsid w:val="00C41CA7"/>
    <w:rsid w:val="00C4407A"/>
    <w:rsid w:val="00C44673"/>
    <w:rsid w:val="00C446D3"/>
    <w:rsid w:val="00C451AE"/>
    <w:rsid w:val="00C455B8"/>
    <w:rsid w:val="00C45729"/>
    <w:rsid w:val="00C45E74"/>
    <w:rsid w:val="00C466DD"/>
    <w:rsid w:val="00C46784"/>
    <w:rsid w:val="00C469D0"/>
    <w:rsid w:val="00C50415"/>
    <w:rsid w:val="00C50DE8"/>
    <w:rsid w:val="00C50EDD"/>
    <w:rsid w:val="00C50EEE"/>
    <w:rsid w:val="00C51270"/>
    <w:rsid w:val="00C51C92"/>
    <w:rsid w:val="00C52208"/>
    <w:rsid w:val="00C52E69"/>
    <w:rsid w:val="00C541DD"/>
    <w:rsid w:val="00C545A8"/>
    <w:rsid w:val="00C548CB"/>
    <w:rsid w:val="00C54EDB"/>
    <w:rsid w:val="00C54EF9"/>
    <w:rsid w:val="00C5516D"/>
    <w:rsid w:val="00C553F6"/>
    <w:rsid w:val="00C556FA"/>
    <w:rsid w:val="00C55B9A"/>
    <w:rsid w:val="00C561DC"/>
    <w:rsid w:val="00C56EA2"/>
    <w:rsid w:val="00C57071"/>
    <w:rsid w:val="00C579B0"/>
    <w:rsid w:val="00C57D22"/>
    <w:rsid w:val="00C60BD6"/>
    <w:rsid w:val="00C60E61"/>
    <w:rsid w:val="00C60FA0"/>
    <w:rsid w:val="00C6131B"/>
    <w:rsid w:val="00C618BC"/>
    <w:rsid w:val="00C6196A"/>
    <w:rsid w:val="00C630A0"/>
    <w:rsid w:val="00C63168"/>
    <w:rsid w:val="00C631F6"/>
    <w:rsid w:val="00C639A2"/>
    <w:rsid w:val="00C63AAF"/>
    <w:rsid w:val="00C63ADE"/>
    <w:rsid w:val="00C63AED"/>
    <w:rsid w:val="00C63C9C"/>
    <w:rsid w:val="00C63F7B"/>
    <w:rsid w:val="00C6433A"/>
    <w:rsid w:val="00C64D54"/>
    <w:rsid w:val="00C650D8"/>
    <w:rsid w:val="00C66103"/>
    <w:rsid w:val="00C66510"/>
    <w:rsid w:val="00C66C00"/>
    <w:rsid w:val="00C670ED"/>
    <w:rsid w:val="00C67433"/>
    <w:rsid w:val="00C67769"/>
    <w:rsid w:val="00C702A0"/>
    <w:rsid w:val="00C70587"/>
    <w:rsid w:val="00C70941"/>
    <w:rsid w:val="00C70AFC"/>
    <w:rsid w:val="00C71695"/>
    <w:rsid w:val="00C7188E"/>
    <w:rsid w:val="00C71961"/>
    <w:rsid w:val="00C72784"/>
    <w:rsid w:val="00C72E81"/>
    <w:rsid w:val="00C732C5"/>
    <w:rsid w:val="00C73343"/>
    <w:rsid w:val="00C73364"/>
    <w:rsid w:val="00C746BC"/>
    <w:rsid w:val="00C74734"/>
    <w:rsid w:val="00C748A2"/>
    <w:rsid w:val="00C74F38"/>
    <w:rsid w:val="00C753B1"/>
    <w:rsid w:val="00C75E43"/>
    <w:rsid w:val="00C77110"/>
    <w:rsid w:val="00C777F5"/>
    <w:rsid w:val="00C77D76"/>
    <w:rsid w:val="00C8051E"/>
    <w:rsid w:val="00C8063B"/>
    <w:rsid w:val="00C80830"/>
    <w:rsid w:val="00C81ADC"/>
    <w:rsid w:val="00C82512"/>
    <w:rsid w:val="00C82C93"/>
    <w:rsid w:val="00C82EA2"/>
    <w:rsid w:val="00C8327F"/>
    <w:rsid w:val="00C83B31"/>
    <w:rsid w:val="00C83DBE"/>
    <w:rsid w:val="00C83E06"/>
    <w:rsid w:val="00C83E9C"/>
    <w:rsid w:val="00C8432D"/>
    <w:rsid w:val="00C847EC"/>
    <w:rsid w:val="00C850EA"/>
    <w:rsid w:val="00C852A9"/>
    <w:rsid w:val="00C8534A"/>
    <w:rsid w:val="00C85BD1"/>
    <w:rsid w:val="00C8682F"/>
    <w:rsid w:val="00C86ACA"/>
    <w:rsid w:val="00C871BB"/>
    <w:rsid w:val="00C8734A"/>
    <w:rsid w:val="00C87763"/>
    <w:rsid w:val="00C89075"/>
    <w:rsid w:val="00C91540"/>
    <w:rsid w:val="00C91B92"/>
    <w:rsid w:val="00C923B3"/>
    <w:rsid w:val="00C924FF"/>
    <w:rsid w:val="00C932AC"/>
    <w:rsid w:val="00C93586"/>
    <w:rsid w:val="00C93E09"/>
    <w:rsid w:val="00C94577"/>
    <w:rsid w:val="00C94D76"/>
    <w:rsid w:val="00C95347"/>
    <w:rsid w:val="00C95416"/>
    <w:rsid w:val="00C95803"/>
    <w:rsid w:val="00C958FC"/>
    <w:rsid w:val="00C95EA3"/>
    <w:rsid w:val="00C9621B"/>
    <w:rsid w:val="00C96221"/>
    <w:rsid w:val="00CA0249"/>
    <w:rsid w:val="00CA0936"/>
    <w:rsid w:val="00CA1037"/>
    <w:rsid w:val="00CA1114"/>
    <w:rsid w:val="00CA1A2B"/>
    <w:rsid w:val="00CA294D"/>
    <w:rsid w:val="00CA305B"/>
    <w:rsid w:val="00CA334E"/>
    <w:rsid w:val="00CA42A9"/>
    <w:rsid w:val="00CA45C1"/>
    <w:rsid w:val="00CA5071"/>
    <w:rsid w:val="00CA5563"/>
    <w:rsid w:val="00CA5C20"/>
    <w:rsid w:val="00CA6511"/>
    <w:rsid w:val="00CA654C"/>
    <w:rsid w:val="00CA69A2"/>
    <w:rsid w:val="00CA6B8F"/>
    <w:rsid w:val="00CA6BFD"/>
    <w:rsid w:val="00CA6D75"/>
    <w:rsid w:val="00CB1996"/>
    <w:rsid w:val="00CB3C3A"/>
    <w:rsid w:val="00CB4145"/>
    <w:rsid w:val="00CB4909"/>
    <w:rsid w:val="00CB53FF"/>
    <w:rsid w:val="00CB584F"/>
    <w:rsid w:val="00CB5944"/>
    <w:rsid w:val="00CB5A42"/>
    <w:rsid w:val="00CB63CD"/>
    <w:rsid w:val="00CB66E8"/>
    <w:rsid w:val="00CB67BB"/>
    <w:rsid w:val="00CB6CC0"/>
    <w:rsid w:val="00CB7515"/>
    <w:rsid w:val="00CB7748"/>
    <w:rsid w:val="00CB7B88"/>
    <w:rsid w:val="00CC03C0"/>
    <w:rsid w:val="00CC09E2"/>
    <w:rsid w:val="00CC1C2B"/>
    <w:rsid w:val="00CC335D"/>
    <w:rsid w:val="00CC3B5B"/>
    <w:rsid w:val="00CC3DD1"/>
    <w:rsid w:val="00CC4A52"/>
    <w:rsid w:val="00CC4D27"/>
    <w:rsid w:val="00CC4F58"/>
    <w:rsid w:val="00CC5016"/>
    <w:rsid w:val="00CC51D4"/>
    <w:rsid w:val="00CC5AA4"/>
    <w:rsid w:val="00CC6154"/>
    <w:rsid w:val="00CC6885"/>
    <w:rsid w:val="00CC770B"/>
    <w:rsid w:val="00CC7E61"/>
    <w:rsid w:val="00CD0533"/>
    <w:rsid w:val="00CD2423"/>
    <w:rsid w:val="00CD244C"/>
    <w:rsid w:val="00CD2866"/>
    <w:rsid w:val="00CD30A4"/>
    <w:rsid w:val="00CD3EEA"/>
    <w:rsid w:val="00CD43A5"/>
    <w:rsid w:val="00CD4931"/>
    <w:rsid w:val="00CD5287"/>
    <w:rsid w:val="00CD5441"/>
    <w:rsid w:val="00CD5BA1"/>
    <w:rsid w:val="00CD7096"/>
    <w:rsid w:val="00CD7B89"/>
    <w:rsid w:val="00CD7DC5"/>
    <w:rsid w:val="00CD7E60"/>
    <w:rsid w:val="00CE0277"/>
    <w:rsid w:val="00CE0495"/>
    <w:rsid w:val="00CE1359"/>
    <w:rsid w:val="00CE13D5"/>
    <w:rsid w:val="00CE16E4"/>
    <w:rsid w:val="00CE1B3B"/>
    <w:rsid w:val="00CE1FAD"/>
    <w:rsid w:val="00CE20F0"/>
    <w:rsid w:val="00CE2B1C"/>
    <w:rsid w:val="00CE2DA1"/>
    <w:rsid w:val="00CE3341"/>
    <w:rsid w:val="00CE3B09"/>
    <w:rsid w:val="00CE4E2E"/>
    <w:rsid w:val="00CE4FC2"/>
    <w:rsid w:val="00CE549E"/>
    <w:rsid w:val="00CE5D5E"/>
    <w:rsid w:val="00CE5E15"/>
    <w:rsid w:val="00CE6408"/>
    <w:rsid w:val="00CE6F32"/>
    <w:rsid w:val="00CE71EC"/>
    <w:rsid w:val="00CE75AE"/>
    <w:rsid w:val="00CE7E02"/>
    <w:rsid w:val="00CF0A10"/>
    <w:rsid w:val="00CF0A55"/>
    <w:rsid w:val="00CF1DB5"/>
    <w:rsid w:val="00CF1EB0"/>
    <w:rsid w:val="00CF1EDD"/>
    <w:rsid w:val="00CF20DB"/>
    <w:rsid w:val="00CF27DC"/>
    <w:rsid w:val="00CF3906"/>
    <w:rsid w:val="00CF3E12"/>
    <w:rsid w:val="00CF3EB8"/>
    <w:rsid w:val="00CF4665"/>
    <w:rsid w:val="00CF4793"/>
    <w:rsid w:val="00CF4B4F"/>
    <w:rsid w:val="00CF4BE5"/>
    <w:rsid w:val="00CF4FB7"/>
    <w:rsid w:val="00CF54ED"/>
    <w:rsid w:val="00CF6068"/>
    <w:rsid w:val="00CF663F"/>
    <w:rsid w:val="00CF69E1"/>
    <w:rsid w:val="00CF70D2"/>
    <w:rsid w:val="00CF71D3"/>
    <w:rsid w:val="00CF7C2A"/>
    <w:rsid w:val="00CF7EEB"/>
    <w:rsid w:val="00D00287"/>
    <w:rsid w:val="00D00CA0"/>
    <w:rsid w:val="00D00DE2"/>
    <w:rsid w:val="00D00F92"/>
    <w:rsid w:val="00D0134C"/>
    <w:rsid w:val="00D01454"/>
    <w:rsid w:val="00D015C2"/>
    <w:rsid w:val="00D01721"/>
    <w:rsid w:val="00D0183A"/>
    <w:rsid w:val="00D0199E"/>
    <w:rsid w:val="00D01C6B"/>
    <w:rsid w:val="00D02A9A"/>
    <w:rsid w:val="00D02DE7"/>
    <w:rsid w:val="00D02F04"/>
    <w:rsid w:val="00D036CB"/>
    <w:rsid w:val="00D0370F"/>
    <w:rsid w:val="00D0407D"/>
    <w:rsid w:val="00D04202"/>
    <w:rsid w:val="00D051BD"/>
    <w:rsid w:val="00D05207"/>
    <w:rsid w:val="00D05378"/>
    <w:rsid w:val="00D05B30"/>
    <w:rsid w:val="00D05D6C"/>
    <w:rsid w:val="00D06729"/>
    <w:rsid w:val="00D067A1"/>
    <w:rsid w:val="00D077AB"/>
    <w:rsid w:val="00D07D57"/>
    <w:rsid w:val="00D07E5C"/>
    <w:rsid w:val="00D104F2"/>
    <w:rsid w:val="00D119DC"/>
    <w:rsid w:val="00D11B8C"/>
    <w:rsid w:val="00D11F4B"/>
    <w:rsid w:val="00D121C2"/>
    <w:rsid w:val="00D121FF"/>
    <w:rsid w:val="00D12436"/>
    <w:rsid w:val="00D126EE"/>
    <w:rsid w:val="00D13B9A"/>
    <w:rsid w:val="00D13DAC"/>
    <w:rsid w:val="00D140FC"/>
    <w:rsid w:val="00D14491"/>
    <w:rsid w:val="00D14C06"/>
    <w:rsid w:val="00D14F94"/>
    <w:rsid w:val="00D152F6"/>
    <w:rsid w:val="00D15880"/>
    <w:rsid w:val="00D15AC0"/>
    <w:rsid w:val="00D16F24"/>
    <w:rsid w:val="00D17A3D"/>
    <w:rsid w:val="00D2026C"/>
    <w:rsid w:val="00D212EA"/>
    <w:rsid w:val="00D21CBF"/>
    <w:rsid w:val="00D22092"/>
    <w:rsid w:val="00D22EF9"/>
    <w:rsid w:val="00D2393D"/>
    <w:rsid w:val="00D23AD2"/>
    <w:rsid w:val="00D23FCB"/>
    <w:rsid w:val="00D2497E"/>
    <w:rsid w:val="00D24B01"/>
    <w:rsid w:val="00D25363"/>
    <w:rsid w:val="00D2554A"/>
    <w:rsid w:val="00D26646"/>
    <w:rsid w:val="00D268D5"/>
    <w:rsid w:val="00D27971"/>
    <w:rsid w:val="00D300C7"/>
    <w:rsid w:val="00D302B6"/>
    <w:rsid w:val="00D30BB8"/>
    <w:rsid w:val="00D3195E"/>
    <w:rsid w:val="00D31F8B"/>
    <w:rsid w:val="00D3317F"/>
    <w:rsid w:val="00D34A3A"/>
    <w:rsid w:val="00D34A55"/>
    <w:rsid w:val="00D35040"/>
    <w:rsid w:val="00D35716"/>
    <w:rsid w:val="00D36358"/>
    <w:rsid w:val="00D36863"/>
    <w:rsid w:val="00D36E77"/>
    <w:rsid w:val="00D37E45"/>
    <w:rsid w:val="00D37F2B"/>
    <w:rsid w:val="00D4022A"/>
    <w:rsid w:val="00D402DC"/>
    <w:rsid w:val="00D4097A"/>
    <w:rsid w:val="00D42395"/>
    <w:rsid w:val="00D42A4F"/>
    <w:rsid w:val="00D43129"/>
    <w:rsid w:val="00D435E4"/>
    <w:rsid w:val="00D43A91"/>
    <w:rsid w:val="00D454F5"/>
    <w:rsid w:val="00D458BE"/>
    <w:rsid w:val="00D458F9"/>
    <w:rsid w:val="00D459C9"/>
    <w:rsid w:val="00D461FC"/>
    <w:rsid w:val="00D46F5C"/>
    <w:rsid w:val="00D473C9"/>
    <w:rsid w:val="00D47876"/>
    <w:rsid w:val="00D4787A"/>
    <w:rsid w:val="00D47CA3"/>
    <w:rsid w:val="00D50052"/>
    <w:rsid w:val="00D500C7"/>
    <w:rsid w:val="00D500DB"/>
    <w:rsid w:val="00D5015A"/>
    <w:rsid w:val="00D50823"/>
    <w:rsid w:val="00D50BC1"/>
    <w:rsid w:val="00D50DA0"/>
    <w:rsid w:val="00D52291"/>
    <w:rsid w:val="00D5229E"/>
    <w:rsid w:val="00D52C65"/>
    <w:rsid w:val="00D52D82"/>
    <w:rsid w:val="00D53568"/>
    <w:rsid w:val="00D53C0D"/>
    <w:rsid w:val="00D54205"/>
    <w:rsid w:val="00D54EEE"/>
    <w:rsid w:val="00D55493"/>
    <w:rsid w:val="00D557D4"/>
    <w:rsid w:val="00D55887"/>
    <w:rsid w:val="00D558BE"/>
    <w:rsid w:val="00D55CBF"/>
    <w:rsid w:val="00D55DFF"/>
    <w:rsid w:val="00D56C09"/>
    <w:rsid w:val="00D56E56"/>
    <w:rsid w:val="00D57D9A"/>
    <w:rsid w:val="00D6020C"/>
    <w:rsid w:val="00D60CC6"/>
    <w:rsid w:val="00D616AD"/>
    <w:rsid w:val="00D61827"/>
    <w:rsid w:val="00D628B1"/>
    <w:rsid w:val="00D62D2D"/>
    <w:rsid w:val="00D630C2"/>
    <w:rsid w:val="00D6350A"/>
    <w:rsid w:val="00D6413E"/>
    <w:rsid w:val="00D647EB"/>
    <w:rsid w:val="00D64A35"/>
    <w:rsid w:val="00D65673"/>
    <w:rsid w:val="00D656ED"/>
    <w:rsid w:val="00D65C08"/>
    <w:rsid w:val="00D6637F"/>
    <w:rsid w:val="00D66578"/>
    <w:rsid w:val="00D66826"/>
    <w:rsid w:val="00D66A4B"/>
    <w:rsid w:val="00D66A6B"/>
    <w:rsid w:val="00D66DEE"/>
    <w:rsid w:val="00D670D1"/>
    <w:rsid w:val="00D67BE3"/>
    <w:rsid w:val="00D704CB"/>
    <w:rsid w:val="00D706FA"/>
    <w:rsid w:val="00D70981"/>
    <w:rsid w:val="00D70E1A"/>
    <w:rsid w:val="00D70F41"/>
    <w:rsid w:val="00D70F44"/>
    <w:rsid w:val="00D7153A"/>
    <w:rsid w:val="00D71A14"/>
    <w:rsid w:val="00D71C50"/>
    <w:rsid w:val="00D71FAD"/>
    <w:rsid w:val="00D720D2"/>
    <w:rsid w:val="00D7241C"/>
    <w:rsid w:val="00D730FD"/>
    <w:rsid w:val="00D73105"/>
    <w:rsid w:val="00D73A35"/>
    <w:rsid w:val="00D74694"/>
    <w:rsid w:val="00D74C6E"/>
    <w:rsid w:val="00D753BA"/>
    <w:rsid w:val="00D75AA6"/>
    <w:rsid w:val="00D76DF4"/>
    <w:rsid w:val="00D77863"/>
    <w:rsid w:val="00D77C75"/>
    <w:rsid w:val="00D80183"/>
    <w:rsid w:val="00D801F5"/>
    <w:rsid w:val="00D803F5"/>
    <w:rsid w:val="00D8085C"/>
    <w:rsid w:val="00D8167A"/>
    <w:rsid w:val="00D81907"/>
    <w:rsid w:val="00D82458"/>
    <w:rsid w:val="00D826EF"/>
    <w:rsid w:val="00D8334F"/>
    <w:rsid w:val="00D840FB"/>
    <w:rsid w:val="00D84566"/>
    <w:rsid w:val="00D84F31"/>
    <w:rsid w:val="00D8547E"/>
    <w:rsid w:val="00D85D6E"/>
    <w:rsid w:val="00D85DD9"/>
    <w:rsid w:val="00D85FE1"/>
    <w:rsid w:val="00D86227"/>
    <w:rsid w:val="00D86821"/>
    <w:rsid w:val="00D87BFB"/>
    <w:rsid w:val="00D91764"/>
    <w:rsid w:val="00D91790"/>
    <w:rsid w:val="00D917D7"/>
    <w:rsid w:val="00D91A2D"/>
    <w:rsid w:val="00D923BC"/>
    <w:rsid w:val="00D92DB3"/>
    <w:rsid w:val="00D92F9D"/>
    <w:rsid w:val="00D936CC"/>
    <w:rsid w:val="00D93849"/>
    <w:rsid w:val="00D9389D"/>
    <w:rsid w:val="00D93C90"/>
    <w:rsid w:val="00D947B2"/>
    <w:rsid w:val="00D94D23"/>
    <w:rsid w:val="00D94F0E"/>
    <w:rsid w:val="00D953F8"/>
    <w:rsid w:val="00D95E72"/>
    <w:rsid w:val="00D9696C"/>
    <w:rsid w:val="00D96D9A"/>
    <w:rsid w:val="00D97093"/>
    <w:rsid w:val="00D973B2"/>
    <w:rsid w:val="00DA00CF"/>
    <w:rsid w:val="00DA04FD"/>
    <w:rsid w:val="00DA07A4"/>
    <w:rsid w:val="00DA1110"/>
    <w:rsid w:val="00DA1F4F"/>
    <w:rsid w:val="00DA261C"/>
    <w:rsid w:val="00DA2E57"/>
    <w:rsid w:val="00DA2E6E"/>
    <w:rsid w:val="00DA32AF"/>
    <w:rsid w:val="00DA345F"/>
    <w:rsid w:val="00DA3AF2"/>
    <w:rsid w:val="00DA3EB9"/>
    <w:rsid w:val="00DA476C"/>
    <w:rsid w:val="00DA47F7"/>
    <w:rsid w:val="00DA4D66"/>
    <w:rsid w:val="00DA4DED"/>
    <w:rsid w:val="00DA5926"/>
    <w:rsid w:val="00DA5C3B"/>
    <w:rsid w:val="00DA6DE1"/>
    <w:rsid w:val="00DA71E3"/>
    <w:rsid w:val="00DA7460"/>
    <w:rsid w:val="00DB00CB"/>
    <w:rsid w:val="00DB032C"/>
    <w:rsid w:val="00DB17AE"/>
    <w:rsid w:val="00DB1BBD"/>
    <w:rsid w:val="00DB1EDE"/>
    <w:rsid w:val="00DB2040"/>
    <w:rsid w:val="00DB218D"/>
    <w:rsid w:val="00DB222C"/>
    <w:rsid w:val="00DB2FFA"/>
    <w:rsid w:val="00DB3029"/>
    <w:rsid w:val="00DB3177"/>
    <w:rsid w:val="00DB3AC7"/>
    <w:rsid w:val="00DB3B38"/>
    <w:rsid w:val="00DB404E"/>
    <w:rsid w:val="00DB5576"/>
    <w:rsid w:val="00DB5C91"/>
    <w:rsid w:val="00DB61A3"/>
    <w:rsid w:val="00DB7183"/>
    <w:rsid w:val="00DB7529"/>
    <w:rsid w:val="00DB7735"/>
    <w:rsid w:val="00DB7CEE"/>
    <w:rsid w:val="00DB7FAE"/>
    <w:rsid w:val="00DB7FBB"/>
    <w:rsid w:val="00DC01A4"/>
    <w:rsid w:val="00DC0A61"/>
    <w:rsid w:val="00DC1143"/>
    <w:rsid w:val="00DC1F21"/>
    <w:rsid w:val="00DC2169"/>
    <w:rsid w:val="00DC2E6B"/>
    <w:rsid w:val="00DC370A"/>
    <w:rsid w:val="00DC39D1"/>
    <w:rsid w:val="00DC4739"/>
    <w:rsid w:val="00DC4B6E"/>
    <w:rsid w:val="00DC59E8"/>
    <w:rsid w:val="00DC5E0A"/>
    <w:rsid w:val="00DC6082"/>
    <w:rsid w:val="00DC65B7"/>
    <w:rsid w:val="00DC6657"/>
    <w:rsid w:val="00DC6EE4"/>
    <w:rsid w:val="00DC7D0E"/>
    <w:rsid w:val="00DC7D99"/>
    <w:rsid w:val="00DD06B4"/>
    <w:rsid w:val="00DD074B"/>
    <w:rsid w:val="00DD0883"/>
    <w:rsid w:val="00DD3379"/>
    <w:rsid w:val="00DD3675"/>
    <w:rsid w:val="00DD3FA9"/>
    <w:rsid w:val="00DD42FA"/>
    <w:rsid w:val="00DD452A"/>
    <w:rsid w:val="00DD5519"/>
    <w:rsid w:val="00DD5D1A"/>
    <w:rsid w:val="00DD5D20"/>
    <w:rsid w:val="00DD63D5"/>
    <w:rsid w:val="00DD742B"/>
    <w:rsid w:val="00DD7EB3"/>
    <w:rsid w:val="00DE034E"/>
    <w:rsid w:val="00DE036A"/>
    <w:rsid w:val="00DE06C5"/>
    <w:rsid w:val="00DE12A8"/>
    <w:rsid w:val="00DE181F"/>
    <w:rsid w:val="00DE19CA"/>
    <w:rsid w:val="00DE2205"/>
    <w:rsid w:val="00DE28CC"/>
    <w:rsid w:val="00DE2C4A"/>
    <w:rsid w:val="00DE33F3"/>
    <w:rsid w:val="00DE3546"/>
    <w:rsid w:val="00DE374F"/>
    <w:rsid w:val="00DE4162"/>
    <w:rsid w:val="00DE4778"/>
    <w:rsid w:val="00DE4D16"/>
    <w:rsid w:val="00DE5F98"/>
    <w:rsid w:val="00DE68DA"/>
    <w:rsid w:val="00DE6950"/>
    <w:rsid w:val="00DE6E53"/>
    <w:rsid w:val="00DE7CE8"/>
    <w:rsid w:val="00DF0690"/>
    <w:rsid w:val="00DF0E97"/>
    <w:rsid w:val="00DF1A87"/>
    <w:rsid w:val="00DF1C5A"/>
    <w:rsid w:val="00DF1D44"/>
    <w:rsid w:val="00DF1EEB"/>
    <w:rsid w:val="00DF235B"/>
    <w:rsid w:val="00DF27B5"/>
    <w:rsid w:val="00DF2F1C"/>
    <w:rsid w:val="00DF2F2A"/>
    <w:rsid w:val="00DF2FC8"/>
    <w:rsid w:val="00DF3119"/>
    <w:rsid w:val="00DF31CA"/>
    <w:rsid w:val="00DF3CD3"/>
    <w:rsid w:val="00DF4035"/>
    <w:rsid w:val="00DF42C1"/>
    <w:rsid w:val="00DF4AA3"/>
    <w:rsid w:val="00DF4B2D"/>
    <w:rsid w:val="00DF4CBA"/>
    <w:rsid w:val="00DF512F"/>
    <w:rsid w:val="00DF52D9"/>
    <w:rsid w:val="00DF549C"/>
    <w:rsid w:val="00DF63E5"/>
    <w:rsid w:val="00DF6EFF"/>
    <w:rsid w:val="00DF6F1E"/>
    <w:rsid w:val="00DF7121"/>
    <w:rsid w:val="00DF7F38"/>
    <w:rsid w:val="00DF7F69"/>
    <w:rsid w:val="00E0034E"/>
    <w:rsid w:val="00E00362"/>
    <w:rsid w:val="00E0060B"/>
    <w:rsid w:val="00E009E1"/>
    <w:rsid w:val="00E00CE2"/>
    <w:rsid w:val="00E01098"/>
    <w:rsid w:val="00E01301"/>
    <w:rsid w:val="00E016FA"/>
    <w:rsid w:val="00E01F95"/>
    <w:rsid w:val="00E0203F"/>
    <w:rsid w:val="00E0296E"/>
    <w:rsid w:val="00E02E9E"/>
    <w:rsid w:val="00E03521"/>
    <w:rsid w:val="00E03588"/>
    <w:rsid w:val="00E0362A"/>
    <w:rsid w:val="00E03634"/>
    <w:rsid w:val="00E03848"/>
    <w:rsid w:val="00E04A6F"/>
    <w:rsid w:val="00E051A4"/>
    <w:rsid w:val="00E05223"/>
    <w:rsid w:val="00E05419"/>
    <w:rsid w:val="00E05454"/>
    <w:rsid w:val="00E05D27"/>
    <w:rsid w:val="00E05E0B"/>
    <w:rsid w:val="00E077AB"/>
    <w:rsid w:val="00E07814"/>
    <w:rsid w:val="00E078EE"/>
    <w:rsid w:val="00E07B66"/>
    <w:rsid w:val="00E07DF0"/>
    <w:rsid w:val="00E10065"/>
    <w:rsid w:val="00E11146"/>
    <w:rsid w:val="00E11306"/>
    <w:rsid w:val="00E1155C"/>
    <w:rsid w:val="00E1190C"/>
    <w:rsid w:val="00E12A04"/>
    <w:rsid w:val="00E12E42"/>
    <w:rsid w:val="00E13F87"/>
    <w:rsid w:val="00E140F2"/>
    <w:rsid w:val="00E14994"/>
    <w:rsid w:val="00E14CDF"/>
    <w:rsid w:val="00E15560"/>
    <w:rsid w:val="00E17274"/>
    <w:rsid w:val="00E17424"/>
    <w:rsid w:val="00E177A6"/>
    <w:rsid w:val="00E17C80"/>
    <w:rsid w:val="00E17EB9"/>
    <w:rsid w:val="00E202EB"/>
    <w:rsid w:val="00E2052E"/>
    <w:rsid w:val="00E20B22"/>
    <w:rsid w:val="00E20ED9"/>
    <w:rsid w:val="00E2146B"/>
    <w:rsid w:val="00E216C0"/>
    <w:rsid w:val="00E21E2B"/>
    <w:rsid w:val="00E23177"/>
    <w:rsid w:val="00E239AD"/>
    <w:rsid w:val="00E23EC1"/>
    <w:rsid w:val="00E23ED4"/>
    <w:rsid w:val="00E244C7"/>
    <w:rsid w:val="00E24C11"/>
    <w:rsid w:val="00E25819"/>
    <w:rsid w:val="00E25B2D"/>
    <w:rsid w:val="00E261E3"/>
    <w:rsid w:val="00E264A2"/>
    <w:rsid w:val="00E2697D"/>
    <w:rsid w:val="00E26C99"/>
    <w:rsid w:val="00E278C8"/>
    <w:rsid w:val="00E3051D"/>
    <w:rsid w:val="00E30A68"/>
    <w:rsid w:val="00E30B24"/>
    <w:rsid w:val="00E3215C"/>
    <w:rsid w:val="00E322E9"/>
    <w:rsid w:val="00E32A84"/>
    <w:rsid w:val="00E33019"/>
    <w:rsid w:val="00E330F0"/>
    <w:rsid w:val="00E33533"/>
    <w:rsid w:val="00E34A90"/>
    <w:rsid w:val="00E359BF"/>
    <w:rsid w:val="00E3600D"/>
    <w:rsid w:val="00E37050"/>
    <w:rsid w:val="00E371C0"/>
    <w:rsid w:val="00E37499"/>
    <w:rsid w:val="00E37519"/>
    <w:rsid w:val="00E379B0"/>
    <w:rsid w:val="00E37A1D"/>
    <w:rsid w:val="00E37A62"/>
    <w:rsid w:val="00E37EBB"/>
    <w:rsid w:val="00E40077"/>
    <w:rsid w:val="00E4068B"/>
    <w:rsid w:val="00E40CD6"/>
    <w:rsid w:val="00E40FCA"/>
    <w:rsid w:val="00E4103F"/>
    <w:rsid w:val="00E4253E"/>
    <w:rsid w:val="00E428CB"/>
    <w:rsid w:val="00E4299A"/>
    <w:rsid w:val="00E435B8"/>
    <w:rsid w:val="00E43789"/>
    <w:rsid w:val="00E43E7D"/>
    <w:rsid w:val="00E442C2"/>
    <w:rsid w:val="00E449DA"/>
    <w:rsid w:val="00E45A3E"/>
    <w:rsid w:val="00E46242"/>
    <w:rsid w:val="00E46401"/>
    <w:rsid w:val="00E46833"/>
    <w:rsid w:val="00E46AE4"/>
    <w:rsid w:val="00E46BB8"/>
    <w:rsid w:val="00E47027"/>
    <w:rsid w:val="00E4713E"/>
    <w:rsid w:val="00E47489"/>
    <w:rsid w:val="00E476D0"/>
    <w:rsid w:val="00E4E26C"/>
    <w:rsid w:val="00E50C90"/>
    <w:rsid w:val="00E5107E"/>
    <w:rsid w:val="00E51815"/>
    <w:rsid w:val="00E51C47"/>
    <w:rsid w:val="00E52A73"/>
    <w:rsid w:val="00E52BD7"/>
    <w:rsid w:val="00E52C64"/>
    <w:rsid w:val="00E53289"/>
    <w:rsid w:val="00E53606"/>
    <w:rsid w:val="00E54A5C"/>
    <w:rsid w:val="00E54E71"/>
    <w:rsid w:val="00E54F8B"/>
    <w:rsid w:val="00E55153"/>
    <w:rsid w:val="00E5549C"/>
    <w:rsid w:val="00E55F34"/>
    <w:rsid w:val="00E55FE5"/>
    <w:rsid w:val="00E56702"/>
    <w:rsid w:val="00E5693F"/>
    <w:rsid w:val="00E56979"/>
    <w:rsid w:val="00E5706D"/>
    <w:rsid w:val="00E5709B"/>
    <w:rsid w:val="00E5714C"/>
    <w:rsid w:val="00E57249"/>
    <w:rsid w:val="00E57B5E"/>
    <w:rsid w:val="00E60066"/>
    <w:rsid w:val="00E6009F"/>
    <w:rsid w:val="00E601D9"/>
    <w:rsid w:val="00E60265"/>
    <w:rsid w:val="00E613C2"/>
    <w:rsid w:val="00E617B8"/>
    <w:rsid w:val="00E61C0E"/>
    <w:rsid w:val="00E61E80"/>
    <w:rsid w:val="00E620BF"/>
    <w:rsid w:val="00E62166"/>
    <w:rsid w:val="00E62B16"/>
    <w:rsid w:val="00E62E6B"/>
    <w:rsid w:val="00E6302B"/>
    <w:rsid w:val="00E6315A"/>
    <w:rsid w:val="00E63809"/>
    <w:rsid w:val="00E63CAF"/>
    <w:rsid w:val="00E648F6"/>
    <w:rsid w:val="00E64E01"/>
    <w:rsid w:val="00E64E6B"/>
    <w:rsid w:val="00E65CD1"/>
    <w:rsid w:val="00E65E24"/>
    <w:rsid w:val="00E660B7"/>
    <w:rsid w:val="00E66697"/>
    <w:rsid w:val="00E673AE"/>
    <w:rsid w:val="00E67939"/>
    <w:rsid w:val="00E67A7C"/>
    <w:rsid w:val="00E67BA8"/>
    <w:rsid w:val="00E70119"/>
    <w:rsid w:val="00E70318"/>
    <w:rsid w:val="00E7062A"/>
    <w:rsid w:val="00E708B9"/>
    <w:rsid w:val="00E7097B"/>
    <w:rsid w:val="00E70C5D"/>
    <w:rsid w:val="00E71B3D"/>
    <w:rsid w:val="00E71D17"/>
    <w:rsid w:val="00E72011"/>
    <w:rsid w:val="00E72105"/>
    <w:rsid w:val="00E7231C"/>
    <w:rsid w:val="00E72726"/>
    <w:rsid w:val="00E73AB8"/>
    <w:rsid w:val="00E74041"/>
    <w:rsid w:val="00E74052"/>
    <w:rsid w:val="00E747B7"/>
    <w:rsid w:val="00E749BA"/>
    <w:rsid w:val="00E756A5"/>
    <w:rsid w:val="00E773A3"/>
    <w:rsid w:val="00E77545"/>
    <w:rsid w:val="00E779DF"/>
    <w:rsid w:val="00E77AE0"/>
    <w:rsid w:val="00E803B7"/>
    <w:rsid w:val="00E806E0"/>
    <w:rsid w:val="00E81D47"/>
    <w:rsid w:val="00E824A3"/>
    <w:rsid w:val="00E82B57"/>
    <w:rsid w:val="00E82BBE"/>
    <w:rsid w:val="00E82D4D"/>
    <w:rsid w:val="00E82DE0"/>
    <w:rsid w:val="00E82EF4"/>
    <w:rsid w:val="00E82F59"/>
    <w:rsid w:val="00E834A6"/>
    <w:rsid w:val="00E834E2"/>
    <w:rsid w:val="00E83969"/>
    <w:rsid w:val="00E84049"/>
    <w:rsid w:val="00E84052"/>
    <w:rsid w:val="00E845CB"/>
    <w:rsid w:val="00E84949"/>
    <w:rsid w:val="00E84FE4"/>
    <w:rsid w:val="00E85A42"/>
    <w:rsid w:val="00E85F13"/>
    <w:rsid w:val="00E87623"/>
    <w:rsid w:val="00E90598"/>
    <w:rsid w:val="00E91554"/>
    <w:rsid w:val="00E916D3"/>
    <w:rsid w:val="00E9181E"/>
    <w:rsid w:val="00E91DB1"/>
    <w:rsid w:val="00E9243D"/>
    <w:rsid w:val="00E926BF"/>
    <w:rsid w:val="00E92CF7"/>
    <w:rsid w:val="00E92F65"/>
    <w:rsid w:val="00E93803"/>
    <w:rsid w:val="00E9467B"/>
    <w:rsid w:val="00E9476C"/>
    <w:rsid w:val="00E954CA"/>
    <w:rsid w:val="00E95ED6"/>
    <w:rsid w:val="00E96598"/>
    <w:rsid w:val="00E96A40"/>
    <w:rsid w:val="00E96D32"/>
    <w:rsid w:val="00E9703A"/>
    <w:rsid w:val="00E97B88"/>
    <w:rsid w:val="00EA05DD"/>
    <w:rsid w:val="00EA06AE"/>
    <w:rsid w:val="00EA0A63"/>
    <w:rsid w:val="00EA19F4"/>
    <w:rsid w:val="00EA221A"/>
    <w:rsid w:val="00EA27E3"/>
    <w:rsid w:val="00EA3982"/>
    <w:rsid w:val="00EA3A55"/>
    <w:rsid w:val="00EA3D35"/>
    <w:rsid w:val="00EA3EC8"/>
    <w:rsid w:val="00EA3F60"/>
    <w:rsid w:val="00EA424E"/>
    <w:rsid w:val="00EA444D"/>
    <w:rsid w:val="00EA46F8"/>
    <w:rsid w:val="00EA5760"/>
    <w:rsid w:val="00EA5EEC"/>
    <w:rsid w:val="00EA6C99"/>
    <w:rsid w:val="00EA7032"/>
    <w:rsid w:val="00EB0118"/>
    <w:rsid w:val="00EB04C5"/>
    <w:rsid w:val="00EB084E"/>
    <w:rsid w:val="00EB146D"/>
    <w:rsid w:val="00EB15DE"/>
    <w:rsid w:val="00EB16C3"/>
    <w:rsid w:val="00EB18E5"/>
    <w:rsid w:val="00EB1C82"/>
    <w:rsid w:val="00EB1EE6"/>
    <w:rsid w:val="00EB2376"/>
    <w:rsid w:val="00EB2571"/>
    <w:rsid w:val="00EB27F2"/>
    <w:rsid w:val="00EB3129"/>
    <w:rsid w:val="00EB3920"/>
    <w:rsid w:val="00EB3C25"/>
    <w:rsid w:val="00EB48B9"/>
    <w:rsid w:val="00EB48DC"/>
    <w:rsid w:val="00EB49A7"/>
    <w:rsid w:val="00EB4D28"/>
    <w:rsid w:val="00EB5275"/>
    <w:rsid w:val="00EB578C"/>
    <w:rsid w:val="00EB5F9F"/>
    <w:rsid w:val="00EB6D47"/>
    <w:rsid w:val="00EB7459"/>
    <w:rsid w:val="00EB7CAA"/>
    <w:rsid w:val="00EB7F14"/>
    <w:rsid w:val="00EC0117"/>
    <w:rsid w:val="00EC0204"/>
    <w:rsid w:val="00EC064D"/>
    <w:rsid w:val="00EC11FB"/>
    <w:rsid w:val="00EC1348"/>
    <w:rsid w:val="00EC1455"/>
    <w:rsid w:val="00EC181F"/>
    <w:rsid w:val="00EC20DD"/>
    <w:rsid w:val="00EC2ADC"/>
    <w:rsid w:val="00EC2EE5"/>
    <w:rsid w:val="00EC3261"/>
    <w:rsid w:val="00EC3739"/>
    <w:rsid w:val="00EC3858"/>
    <w:rsid w:val="00EC3C24"/>
    <w:rsid w:val="00EC3D3A"/>
    <w:rsid w:val="00EC47CD"/>
    <w:rsid w:val="00EC4EE3"/>
    <w:rsid w:val="00EC4F9D"/>
    <w:rsid w:val="00EC6178"/>
    <w:rsid w:val="00EC7FD9"/>
    <w:rsid w:val="00ED0023"/>
    <w:rsid w:val="00ED0BB5"/>
    <w:rsid w:val="00ED0D5E"/>
    <w:rsid w:val="00ED0F5F"/>
    <w:rsid w:val="00ED105C"/>
    <w:rsid w:val="00ED1887"/>
    <w:rsid w:val="00ED1C7B"/>
    <w:rsid w:val="00ED2DF8"/>
    <w:rsid w:val="00ED3155"/>
    <w:rsid w:val="00ED3237"/>
    <w:rsid w:val="00ED396E"/>
    <w:rsid w:val="00ED3A1C"/>
    <w:rsid w:val="00ED3BDF"/>
    <w:rsid w:val="00ED41E0"/>
    <w:rsid w:val="00ED42C7"/>
    <w:rsid w:val="00ED47FE"/>
    <w:rsid w:val="00ED4FDC"/>
    <w:rsid w:val="00ED5690"/>
    <w:rsid w:val="00ED5A9D"/>
    <w:rsid w:val="00ED6489"/>
    <w:rsid w:val="00ED6E02"/>
    <w:rsid w:val="00ED6F5D"/>
    <w:rsid w:val="00ED7033"/>
    <w:rsid w:val="00EE0773"/>
    <w:rsid w:val="00EE0A7B"/>
    <w:rsid w:val="00EE0BBD"/>
    <w:rsid w:val="00EE1150"/>
    <w:rsid w:val="00EE1E10"/>
    <w:rsid w:val="00EE2065"/>
    <w:rsid w:val="00EE2E53"/>
    <w:rsid w:val="00EE403A"/>
    <w:rsid w:val="00EE430B"/>
    <w:rsid w:val="00EE4AE0"/>
    <w:rsid w:val="00EE5889"/>
    <w:rsid w:val="00EE5A4B"/>
    <w:rsid w:val="00EE5A62"/>
    <w:rsid w:val="00EE60C8"/>
    <w:rsid w:val="00EE6716"/>
    <w:rsid w:val="00EE741B"/>
    <w:rsid w:val="00EE761B"/>
    <w:rsid w:val="00EE78FA"/>
    <w:rsid w:val="00EE7C00"/>
    <w:rsid w:val="00EE7FE2"/>
    <w:rsid w:val="00EF022E"/>
    <w:rsid w:val="00EF03FB"/>
    <w:rsid w:val="00EF0EF6"/>
    <w:rsid w:val="00EF0F3B"/>
    <w:rsid w:val="00EF13A6"/>
    <w:rsid w:val="00EF19D0"/>
    <w:rsid w:val="00EF1CD3"/>
    <w:rsid w:val="00EF1D56"/>
    <w:rsid w:val="00EF23B0"/>
    <w:rsid w:val="00EF3298"/>
    <w:rsid w:val="00EF3AE8"/>
    <w:rsid w:val="00EF3C9E"/>
    <w:rsid w:val="00EF41A2"/>
    <w:rsid w:val="00EF496C"/>
    <w:rsid w:val="00EF4A40"/>
    <w:rsid w:val="00EF4F3A"/>
    <w:rsid w:val="00EF5487"/>
    <w:rsid w:val="00EF5D45"/>
    <w:rsid w:val="00EF64C2"/>
    <w:rsid w:val="00EF71A0"/>
    <w:rsid w:val="00F000FA"/>
    <w:rsid w:val="00F0098C"/>
    <w:rsid w:val="00F0133C"/>
    <w:rsid w:val="00F0143F"/>
    <w:rsid w:val="00F01686"/>
    <w:rsid w:val="00F01876"/>
    <w:rsid w:val="00F02351"/>
    <w:rsid w:val="00F02479"/>
    <w:rsid w:val="00F02A5A"/>
    <w:rsid w:val="00F033E4"/>
    <w:rsid w:val="00F03508"/>
    <w:rsid w:val="00F039FD"/>
    <w:rsid w:val="00F04323"/>
    <w:rsid w:val="00F04E2F"/>
    <w:rsid w:val="00F05246"/>
    <w:rsid w:val="00F05459"/>
    <w:rsid w:val="00F05B5D"/>
    <w:rsid w:val="00F05EDF"/>
    <w:rsid w:val="00F05F0E"/>
    <w:rsid w:val="00F06001"/>
    <w:rsid w:val="00F06CB0"/>
    <w:rsid w:val="00F0714C"/>
    <w:rsid w:val="00F0736D"/>
    <w:rsid w:val="00F07658"/>
    <w:rsid w:val="00F07F42"/>
    <w:rsid w:val="00F103DA"/>
    <w:rsid w:val="00F10FEF"/>
    <w:rsid w:val="00F11468"/>
    <w:rsid w:val="00F1150C"/>
    <w:rsid w:val="00F12278"/>
    <w:rsid w:val="00F12618"/>
    <w:rsid w:val="00F12792"/>
    <w:rsid w:val="00F12A8E"/>
    <w:rsid w:val="00F12C82"/>
    <w:rsid w:val="00F1349F"/>
    <w:rsid w:val="00F134F1"/>
    <w:rsid w:val="00F13690"/>
    <w:rsid w:val="00F13E82"/>
    <w:rsid w:val="00F13F80"/>
    <w:rsid w:val="00F13FB6"/>
    <w:rsid w:val="00F141C7"/>
    <w:rsid w:val="00F1435D"/>
    <w:rsid w:val="00F1459C"/>
    <w:rsid w:val="00F14643"/>
    <w:rsid w:val="00F14F69"/>
    <w:rsid w:val="00F15A3E"/>
    <w:rsid w:val="00F15AE3"/>
    <w:rsid w:val="00F15BFB"/>
    <w:rsid w:val="00F16011"/>
    <w:rsid w:val="00F17989"/>
    <w:rsid w:val="00F17E4A"/>
    <w:rsid w:val="00F17F77"/>
    <w:rsid w:val="00F17FC0"/>
    <w:rsid w:val="00F20420"/>
    <w:rsid w:val="00F20525"/>
    <w:rsid w:val="00F209A3"/>
    <w:rsid w:val="00F211E2"/>
    <w:rsid w:val="00F21355"/>
    <w:rsid w:val="00F2143B"/>
    <w:rsid w:val="00F21C1D"/>
    <w:rsid w:val="00F22218"/>
    <w:rsid w:val="00F23067"/>
    <w:rsid w:val="00F2342C"/>
    <w:rsid w:val="00F235B5"/>
    <w:rsid w:val="00F236E6"/>
    <w:rsid w:val="00F237BC"/>
    <w:rsid w:val="00F23BEB"/>
    <w:rsid w:val="00F24536"/>
    <w:rsid w:val="00F24685"/>
    <w:rsid w:val="00F246EB"/>
    <w:rsid w:val="00F24894"/>
    <w:rsid w:val="00F24B61"/>
    <w:rsid w:val="00F24D58"/>
    <w:rsid w:val="00F25B05"/>
    <w:rsid w:val="00F2704D"/>
    <w:rsid w:val="00F270C3"/>
    <w:rsid w:val="00F276BE"/>
    <w:rsid w:val="00F3086E"/>
    <w:rsid w:val="00F3098B"/>
    <w:rsid w:val="00F30AE0"/>
    <w:rsid w:val="00F31088"/>
    <w:rsid w:val="00F315A8"/>
    <w:rsid w:val="00F31703"/>
    <w:rsid w:val="00F31C4C"/>
    <w:rsid w:val="00F32386"/>
    <w:rsid w:val="00F33013"/>
    <w:rsid w:val="00F33167"/>
    <w:rsid w:val="00F3333E"/>
    <w:rsid w:val="00F337C7"/>
    <w:rsid w:val="00F33DE0"/>
    <w:rsid w:val="00F33DEF"/>
    <w:rsid w:val="00F33E95"/>
    <w:rsid w:val="00F33F6D"/>
    <w:rsid w:val="00F340BF"/>
    <w:rsid w:val="00F346C3"/>
    <w:rsid w:val="00F35485"/>
    <w:rsid w:val="00F36042"/>
    <w:rsid w:val="00F360F6"/>
    <w:rsid w:val="00F364DC"/>
    <w:rsid w:val="00F366E4"/>
    <w:rsid w:val="00F36B31"/>
    <w:rsid w:val="00F40176"/>
    <w:rsid w:val="00F408A0"/>
    <w:rsid w:val="00F40A4F"/>
    <w:rsid w:val="00F40B9D"/>
    <w:rsid w:val="00F410D6"/>
    <w:rsid w:val="00F4116D"/>
    <w:rsid w:val="00F411AE"/>
    <w:rsid w:val="00F414DB"/>
    <w:rsid w:val="00F41548"/>
    <w:rsid w:val="00F41F3D"/>
    <w:rsid w:val="00F423DB"/>
    <w:rsid w:val="00F42D3C"/>
    <w:rsid w:val="00F433CD"/>
    <w:rsid w:val="00F434F5"/>
    <w:rsid w:val="00F43550"/>
    <w:rsid w:val="00F43993"/>
    <w:rsid w:val="00F43A24"/>
    <w:rsid w:val="00F43BF0"/>
    <w:rsid w:val="00F44498"/>
    <w:rsid w:val="00F44689"/>
    <w:rsid w:val="00F454FE"/>
    <w:rsid w:val="00F45894"/>
    <w:rsid w:val="00F45DA0"/>
    <w:rsid w:val="00F467AA"/>
    <w:rsid w:val="00F46B12"/>
    <w:rsid w:val="00F46C43"/>
    <w:rsid w:val="00F46C5C"/>
    <w:rsid w:val="00F472CD"/>
    <w:rsid w:val="00F503BE"/>
    <w:rsid w:val="00F50526"/>
    <w:rsid w:val="00F50654"/>
    <w:rsid w:val="00F50937"/>
    <w:rsid w:val="00F5120F"/>
    <w:rsid w:val="00F51C8B"/>
    <w:rsid w:val="00F52090"/>
    <w:rsid w:val="00F5211C"/>
    <w:rsid w:val="00F523D4"/>
    <w:rsid w:val="00F52741"/>
    <w:rsid w:val="00F52E32"/>
    <w:rsid w:val="00F52EF8"/>
    <w:rsid w:val="00F52F85"/>
    <w:rsid w:val="00F5316F"/>
    <w:rsid w:val="00F532F8"/>
    <w:rsid w:val="00F53FB7"/>
    <w:rsid w:val="00F54075"/>
    <w:rsid w:val="00F5433F"/>
    <w:rsid w:val="00F55583"/>
    <w:rsid w:val="00F555E5"/>
    <w:rsid w:val="00F55632"/>
    <w:rsid w:val="00F56A99"/>
    <w:rsid w:val="00F56F74"/>
    <w:rsid w:val="00F5709D"/>
    <w:rsid w:val="00F571A6"/>
    <w:rsid w:val="00F57732"/>
    <w:rsid w:val="00F57A68"/>
    <w:rsid w:val="00F57D29"/>
    <w:rsid w:val="00F57DA3"/>
    <w:rsid w:val="00F60395"/>
    <w:rsid w:val="00F61323"/>
    <w:rsid w:val="00F61D09"/>
    <w:rsid w:val="00F62D14"/>
    <w:rsid w:val="00F62F7B"/>
    <w:rsid w:val="00F633BC"/>
    <w:rsid w:val="00F63469"/>
    <w:rsid w:val="00F65D80"/>
    <w:rsid w:val="00F664B6"/>
    <w:rsid w:val="00F66957"/>
    <w:rsid w:val="00F66967"/>
    <w:rsid w:val="00F66E1C"/>
    <w:rsid w:val="00F670AC"/>
    <w:rsid w:val="00F67E30"/>
    <w:rsid w:val="00F7043D"/>
    <w:rsid w:val="00F70454"/>
    <w:rsid w:val="00F70706"/>
    <w:rsid w:val="00F707CE"/>
    <w:rsid w:val="00F70CE6"/>
    <w:rsid w:val="00F71C87"/>
    <w:rsid w:val="00F72D84"/>
    <w:rsid w:val="00F7311A"/>
    <w:rsid w:val="00F73165"/>
    <w:rsid w:val="00F74316"/>
    <w:rsid w:val="00F74483"/>
    <w:rsid w:val="00F7453F"/>
    <w:rsid w:val="00F756C8"/>
    <w:rsid w:val="00F757F8"/>
    <w:rsid w:val="00F768AA"/>
    <w:rsid w:val="00F76E38"/>
    <w:rsid w:val="00F76E43"/>
    <w:rsid w:val="00F77ABE"/>
    <w:rsid w:val="00F77DD6"/>
    <w:rsid w:val="00F803DA"/>
    <w:rsid w:val="00F809B8"/>
    <w:rsid w:val="00F80E95"/>
    <w:rsid w:val="00F81690"/>
    <w:rsid w:val="00F81F93"/>
    <w:rsid w:val="00F8242D"/>
    <w:rsid w:val="00F8246C"/>
    <w:rsid w:val="00F82B67"/>
    <w:rsid w:val="00F83B38"/>
    <w:rsid w:val="00F84E7F"/>
    <w:rsid w:val="00F86693"/>
    <w:rsid w:val="00F86845"/>
    <w:rsid w:val="00F86999"/>
    <w:rsid w:val="00F86BC0"/>
    <w:rsid w:val="00F87155"/>
    <w:rsid w:val="00F87388"/>
    <w:rsid w:val="00F8791E"/>
    <w:rsid w:val="00F87D2E"/>
    <w:rsid w:val="00F90588"/>
    <w:rsid w:val="00F90592"/>
    <w:rsid w:val="00F90712"/>
    <w:rsid w:val="00F909A4"/>
    <w:rsid w:val="00F91120"/>
    <w:rsid w:val="00F913D4"/>
    <w:rsid w:val="00F91819"/>
    <w:rsid w:val="00F91858"/>
    <w:rsid w:val="00F91B4B"/>
    <w:rsid w:val="00F91E92"/>
    <w:rsid w:val="00F9264A"/>
    <w:rsid w:val="00F927CB"/>
    <w:rsid w:val="00F92ACA"/>
    <w:rsid w:val="00F93C54"/>
    <w:rsid w:val="00F943EC"/>
    <w:rsid w:val="00F94510"/>
    <w:rsid w:val="00F9512A"/>
    <w:rsid w:val="00F95520"/>
    <w:rsid w:val="00F95AAC"/>
    <w:rsid w:val="00F95CED"/>
    <w:rsid w:val="00F95E44"/>
    <w:rsid w:val="00F95EE0"/>
    <w:rsid w:val="00F95FED"/>
    <w:rsid w:val="00F970FB"/>
    <w:rsid w:val="00F977F0"/>
    <w:rsid w:val="00F97C48"/>
    <w:rsid w:val="00FA00B3"/>
    <w:rsid w:val="00FA071B"/>
    <w:rsid w:val="00FA0CCB"/>
    <w:rsid w:val="00FA13A1"/>
    <w:rsid w:val="00FA1A12"/>
    <w:rsid w:val="00FA1CDB"/>
    <w:rsid w:val="00FA1E3E"/>
    <w:rsid w:val="00FA1EFA"/>
    <w:rsid w:val="00FA2377"/>
    <w:rsid w:val="00FA2A6F"/>
    <w:rsid w:val="00FA2C17"/>
    <w:rsid w:val="00FA2D73"/>
    <w:rsid w:val="00FA31C6"/>
    <w:rsid w:val="00FA3F8B"/>
    <w:rsid w:val="00FA41E8"/>
    <w:rsid w:val="00FA4287"/>
    <w:rsid w:val="00FA432C"/>
    <w:rsid w:val="00FA43B8"/>
    <w:rsid w:val="00FA44C2"/>
    <w:rsid w:val="00FA45B6"/>
    <w:rsid w:val="00FA4A67"/>
    <w:rsid w:val="00FA4AD5"/>
    <w:rsid w:val="00FA4FBA"/>
    <w:rsid w:val="00FA5326"/>
    <w:rsid w:val="00FA54E7"/>
    <w:rsid w:val="00FA586F"/>
    <w:rsid w:val="00FA5E5E"/>
    <w:rsid w:val="00FA5E94"/>
    <w:rsid w:val="00FA5FA0"/>
    <w:rsid w:val="00FA604F"/>
    <w:rsid w:val="00FA6143"/>
    <w:rsid w:val="00FA6A62"/>
    <w:rsid w:val="00FA7743"/>
    <w:rsid w:val="00FB03F7"/>
    <w:rsid w:val="00FB0BA7"/>
    <w:rsid w:val="00FB0DB3"/>
    <w:rsid w:val="00FB1875"/>
    <w:rsid w:val="00FB19E1"/>
    <w:rsid w:val="00FB1EAD"/>
    <w:rsid w:val="00FB1F4E"/>
    <w:rsid w:val="00FB30E5"/>
    <w:rsid w:val="00FB34C7"/>
    <w:rsid w:val="00FB3B16"/>
    <w:rsid w:val="00FB4DF3"/>
    <w:rsid w:val="00FB5ED8"/>
    <w:rsid w:val="00FB6508"/>
    <w:rsid w:val="00FB6908"/>
    <w:rsid w:val="00FB6AA3"/>
    <w:rsid w:val="00FB6AB5"/>
    <w:rsid w:val="00FB6C14"/>
    <w:rsid w:val="00FB6D31"/>
    <w:rsid w:val="00FB76E8"/>
    <w:rsid w:val="00FB7A60"/>
    <w:rsid w:val="00FB7DE6"/>
    <w:rsid w:val="00FC01C3"/>
    <w:rsid w:val="00FC0C85"/>
    <w:rsid w:val="00FC1CC3"/>
    <w:rsid w:val="00FC1FCF"/>
    <w:rsid w:val="00FC3125"/>
    <w:rsid w:val="00FC3305"/>
    <w:rsid w:val="00FC3BDE"/>
    <w:rsid w:val="00FC3C4E"/>
    <w:rsid w:val="00FC5BC6"/>
    <w:rsid w:val="00FC5FBB"/>
    <w:rsid w:val="00FC6366"/>
    <w:rsid w:val="00FC68BA"/>
    <w:rsid w:val="00FC6927"/>
    <w:rsid w:val="00FC7351"/>
    <w:rsid w:val="00FC7FD3"/>
    <w:rsid w:val="00FD009D"/>
    <w:rsid w:val="00FD0645"/>
    <w:rsid w:val="00FD086C"/>
    <w:rsid w:val="00FD09EA"/>
    <w:rsid w:val="00FD0A13"/>
    <w:rsid w:val="00FD210D"/>
    <w:rsid w:val="00FD2AE6"/>
    <w:rsid w:val="00FD2F4B"/>
    <w:rsid w:val="00FD3304"/>
    <w:rsid w:val="00FD337E"/>
    <w:rsid w:val="00FD3742"/>
    <w:rsid w:val="00FD5B2D"/>
    <w:rsid w:val="00FD5C9D"/>
    <w:rsid w:val="00FD6333"/>
    <w:rsid w:val="00FD67A5"/>
    <w:rsid w:val="00FD69A3"/>
    <w:rsid w:val="00FD6B37"/>
    <w:rsid w:val="00FD6DA0"/>
    <w:rsid w:val="00FD6E22"/>
    <w:rsid w:val="00FE0D28"/>
    <w:rsid w:val="00FE1517"/>
    <w:rsid w:val="00FE16A0"/>
    <w:rsid w:val="00FE1981"/>
    <w:rsid w:val="00FE19D2"/>
    <w:rsid w:val="00FE275A"/>
    <w:rsid w:val="00FE27DE"/>
    <w:rsid w:val="00FE2B5F"/>
    <w:rsid w:val="00FE2ED8"/>
    <w:rsid w:val="00FE34D0"/>
    <w:rsid w:val="00FE37E7"/>
    <w:rsid w:val="00FE3B35"/>
    <w:rsid w:val="00FE4471"/>
    <w:rsid w:val="00FE4C59"/>
    <w:rsid w:val="00FE50AC"/>
    <w:rsid w:val="00FE5D04"/>
    <w:rsid w:val="00FE67AB"/>
    <w:rsid w:val="00FE6E33"/>
    <w:rsid w:val="00FE7893"/>
    <w:rsid w:val="00FF0583"/>
    <w:rsid w:val="00FF08A0"/>
    <w:rsid w:val="00FF0FFB"/>
    <w:rsid w:val="00FF1589"/>
    <w:rsid w:val="00FF20B5"/>
    <w:rsid w:val="00FF2B48"/>
    <w:rsid w:val="00FF2C13"/>
    <w:rsid w:val="00FF2ED7"/>
    <w:rsid w:val="00FF4E89"/>
    <w:rsid w:val="00FF5581"/>
    <w:rsid w:val="00FF58E6"/>
    <w:rsid w:val="00FF5E08"/>
    <w:rsid w:val="00FF5E86"/>
    <w:rsid w:val="00FF6548"/>
    <w:rsid w:val="00FF668A"/>
    <w:rsid w:val="00FF6983"/>
    <w:rsid w:val="00FF6E9B"/>
    <w:rsid w:val="00FF6EA2"/>
    <w:rsid w:val="00FF753F"/>
    <w:rsid w:val="00FF7C8F"/>
    <w:rsid w:val="011E207D"/>
    <w:rsid w:val="0120F17D"/>
    <w:rsid w:val="012CB6CC"/>
    <w:rsid w:val="01354A98"/>
    <w:rsid w:val="015B2168"/>
    <w:rsid w:val="016BE95C"/>
    <w:rsid w:val="017AF467"/>
    <w:rsid w:val="01803B01"/>
    <w:rsid w:val="0181BBC8"/>
    <w:rsid w:val="0187A544"/>
    <w:rsid w:val="0188F1B8"/>
    <w:rsid w:val="0189F5C1"/>
    <w:rsid w:val="01A7BDD4"/>
    <w:rsid w:val="01B21DDE"/>
    <w:rsid w:val="01BD2FA7"/>
    <w:rsid w:val="01CEA4E0"/>
    <w:rsid w:val="01CF2BCD"/>
    <w:rsid w:val="01E3440E"/>
    <w:rsid w:val="01E7BE3D"/>
    <w:rsid w:val="01FD80BD"/>
    <w:rsid w:val="023ABE24"/>
    <w:rsid w:val="025319CD"/>
    <w:rsid w:val="025D64F0"/>
    <w:rsid w:val="025EF887"/>
    <w:rsid w:val="026F25A7"/>
    <w:rsid w:val="027566D6"/>
    <w:rsid w:val="02780858"/>
    <w:rsid w:val="027997EB"/>
    <w:rsid w:val="028AAF6B"/>
    <w:rsid w:val="028C5BCB"/>
    <w:rsid w:val="0296B134"/>
    <w:rsid w:val="02A0E921"/>
    <w:rsid w:val="02A9E3C3"/>
    <w:rsid w:val="02D1C519"/>
    <w:rsid w:val="02D2EE25"/>
    <w:rsid w:val="02D47C1B"/>
    <w:rsid w:val="02D6BA4C"/>
    <w:rsid w:val="02ECA859"/>
    <w:rsid w:val="02F6F1C9"/>
    <w:rsid w:val="02FEDF4F"/>
    <w:rsid w:val="03002189"/>
    <w:rsid w:val="030E46AF"/>
    <w:rsid w:val="0312224B"/>
    <w:rsid w:val="032AF24D"/>
    <w:rsid w:val="032BAB24"/>
    <w:rsid w:val="0333D1A1"/>
    <w:rsid w:val="03461499"/>
    <w:rsid w:val="034BACDB"/>
    <w:rsid w:val="03564B82"/>
    <w:rsid w:val="03678226"/>
    <w:rsid w:val="03738F98"/>
    <w:rsid w:val="0381ACAA"/>
    <w:rsid w:val="03851AE6"/>
    <w:rsid w:val="0396A6EC"/>
    <w:rsid w:val="03A35FAF"/>
    <w:rsid w:val="03AF4982"/>
    <w:rsid w:val="03B5DC62"/>
    <w:rsid w:val="03B8D7CD"/>
    <w:rsid w:val="03C4A553"/>
    <w:rsid w:val="03C81F40"/>
    <w:rsid w:val="03C8ECB1"/>
    <w:rsid w:val="03D92CFF"/>
    <w:rsid w:val="040056A7"/>
    <w:rsid w:val="040132B2"/>
    <w:rsid w:val="040B9C3E"/>
    <w:rsid w:val="040BE580"/>
    <w:rsid w:val="040C8E29"/>
    <w:rsid w:val="0413D8B9"/>
    <w:rsid w:val="044ED0DA"/>
    <w:rsid w:val="045ADFD8"/>
    <w:rsid w:val="0460B122"/>
    <w:rsid w:val="04818753"/>
    <w:rsid w:val="048974D9"/>
    <w:rsid w:val="048D6C86"/>
    <w:rsid w:val="0491A94D"/>
    <w:rsid w:val="049722A2"/>
    <w:rsid w:val="04A21AEE"/>
    <w:rsid w:val="04A5ED74"/>
    <w:rsid w:val="04ACAB39"/>
    <w:rsid w:val="04BFBD31"/>
    <w:rsid w:val="04E124F0"/>
    <w:rsid w:val="04F633B3"/>
    <w:rsid w:val="05021B04"/>
    <w:rsid w:val="0504B120"/>
    <w:rsid w:val="05191421"/>
    <w:rsid w:val="0522C518"/>
    <w:rsid w:val="052C54F5"/>
    <w:rsid w:val="053522C3"/>
    <w:rsid w:val="053E0B24"/>
    <w:rsid w:val="055B25CA"/>
    <w:rsid w:val="056F9022"/>
    <w:rsid w:val="05708C33"/>
    <w:rsid w:val="0581308D"/>
    <w:rsid w:val="05825510"/>
    <w:rsid w:val="058ABCBB"/>
    <w:rsid w:val="058C5A22"/>
    <w:rsid w:val="059567E6"/>
    <w:rsid w:val="05B0B989"/>
    <w:rsid w:val="05B21E8B"/>
    <w:rsid w:val="05B34D7B"/>
    <w:rsid w:val="05B665DB"/>
    <w:rsid w:val="05B8F780"/>
    <w:rsid w:val="05BBBDC7"/>
    <w:rsid w:val="05CC4307"/>
    <w:rsid w:val="05D6D5B3"/>
    <w:rsid w:val="05EDBB4F"/>
    <w:rsid w:val="05F507C9"/>
    <w:rsid w:val="05FFCC4E"/>
    <w:rsid w:val="06083C9A"/>
    <w:rsid w:val="061D16CC"/>
    <w:rsid w:val="062B4252"/>
    <w:rsid w:val="0638BBC9"/>
    <w:rsid w:val="063A87A5"/>
    <w:rsid w:val="063C4746"/>
    <w:rsid w:val="0650A314"/>
    <w:rsid w:val="06635F9E"/>
    <w:rsid w:val="0667B0E2"/>
    <w:rsid w:val="066DF542"/>
    <w:rsid w:val="0671C0BF"/>
    <w:rsid w:val="067C78CF"/>
    <w:rsid w:val="067CC11D"/>
    <w:rsid w:val="067CF551"/>
    <w:rsid w:val="0687BDC6"/>
    <w:rsid w:val="06A39D17"/>
    <w:rsid w:val="06A428FC"/>
    <w:rsid w:val="06A8FC66"/>
    <w:rsid w:val="06AB766B"/>
    <w:rsid w:val="06B55EEA"/>
    <w:rsid w:val="06C82D5D"/>
    <w:rsid w:val="06C8C675"/>
    <w:rsid w:val="06CDBC48"/>
    <w:rsid w:val="06CFAD3A"/>
    <w:rsid w:val="06D33065"/>
    <w:rsid w:val="06E01069"/>
    <w:rsid w:val="06EAB16F"/>
    <w:rsid w:val="0703A2D8"/>
    <w:rsid w:val="072AE1C6"/>
    <w:rsid w:val="074C357F"/>
    <w:rsid w:val="075B9E49"/>
    <w:rsid w:val="0761C85A"/>
    <w:rsid w:val="076C0732"/>
    <w:rsid w:val="0773A679"/>
    <w:rsid w:val="07754162"/>
    <w:rsid w:val="078CFD61"/>
    <w:rsid w:val="0795BB63"/>
    <w:rsid w:val="07B5EC4E"/>
    <w:rsid w:val="07BDA8BF"/>
    <w:rsid w:val="07D116EA"/>
    <w:rsid w:val="07E700D0"/>
    <w:rsid w:val="07EA9845"/>
    <w:rsid w:val="08006432"/>
    <w:rsid w:val="080D8861"/>
    <w:rsid w:val="080E1B68"/>
    <w:rsid w:val="082284E1"/>
    <w:rsid w:val="08273F07"/>
    <w:rsid w:val="083EC8A0"/>
    <w:rsid w:val="084B97A3"/>
    <w:rsid w:val="0855C2C4"/>
    <w:rsid w:val="0856D111"/>
    <w:rsid w:val="089757C0"/>
    <w:rsid w:val="08982849"/>
    <w:rsid w:val="089CB06D"/>
    <w:rsid w:val="08A837D6"/>
    <w:rsid w:val="08C5058B"/>
    <w:rsid w:val="08CDEDA7"/>
    <w:rsid w:val="08DF0BAB"/>
    <w:rsid w:val="08E73886"/>
    <w:rsid w:val="09032513"/>
    <w:rsid w:val="090B66C1"/>
    <w:rsid w:val="092D43CF"/>
    <w:rsid w:val="09423E4D"/>
    <w:rsid w:val="09597CB7"/>
    <w:rsid w:val="0967512A"/>
    <w:rsid w:val="0969C575"/>
    <w:rsid w:val="097367DF"/>
    <w:rsid w:val="0979B3F5"/>
    <w:rsid w:val="09801901"/>
    <w:rsid w:val="09839D4E"/>
    <w:rsid w:val="098E44B8"/>
    <w:rsid w:val="09AF9337"/>
    <w:rsid w:val="09B73872"/>
    <w:rsid w:val="09BB07ED"/>
    <w:rsid w:val="09C19857"/>
    <w:rsid w:val="09CB742C"/>
    <w:rsid w:val="09DBFE56"/>
    <w:rsid w:val="09E6CC32"/>
    <w:rsid w:val="09EB8F03"/>
    <w:rsid w:val="09F21E57"/>
    <w:rsid w:val="09F460A0"/>
    <w:rsid w:val="0A0822DD"/>
    <w:rsid w:val="0A1743E1"/>
    <w:rsid w:val="0A284D97"/>
    <w:rsid w:val="0A2E1C82"/>
    <w:rsid w:val="0A55966F"/>
    <w:rsid w:val="0A5DFA2B"/>
    <w:rsid w:val="0A7E3DC9"/>
    <w:rsid w:val="0A8DC1EB"/>
    <w:rsid w:val="0A9A6688"/>
    <w:rsid w:val="0A9E2351"/>
    <w:rsid w:val="0AA528B7"/>
    <w:rsid w:val="0AB4C196"/>
    <w:rsid w:val="0ACBD7B8"/>
    <w:rsid w:val="0AD421E8"/>
    <w:rsid w:val="0AE75180"/>
    <w:rsid w:val="0AE916A7"/>
    <w:rsid w:val="0AF82400"/>
    <w:rsid w:val="0AF8B65D"/>
    <w:rsid w:val="0AFB508D"/>
    <w:rsid w:val="0AFB564C"/>
    <w:rsid w:val="0B066426"/>
    <w:rsid w:val="0B0ADB45"/>
    <w:rsid w:val="0B0EC9FC"/>
    <w:rsid w:val="0B37C1FB"/>
    <w:rsid w:val="0B3D13F8"/>
    <w:rsid w:val="0B4C4CDA"/>
    <w:rsid w:val="0B4E488F"/>
    <w:rsid w:val="0B565EBF"/>
    <w:rsid w:val="0B67FB66"/>
    <w:rsid w:val="0B76808C"/>
    <w:rsid w:val="0B794471"/>
    <w:rsid w:val="0B7F87A5"/>
    <w:rsid w:val="0B8C2717"/>
    <w:rsid w:val="0BA92297"/>
    <w:rsid w:val="0BB41BCB"/>
    <w:rsid w:val="0BC1C910"/>
    <w:rsid w:val="0BC2408A"/>
    <w:rsid w:val="0BED7CDE"/>
    <w:rsid w:val="0BF62E77"/>
    <w:rsid w:val="0BF80513"/>
    <w:rsid w:val="0BFBCE95"/>
    <w:rsid w:val="0C04CDD7"/>
    <w:rsid w:val="0C17996A"/>
    <w:rsid w:val="0C3C62F1"/>
    <w:rsid w:val="0C51A985"/>
    <w:rsid w:val="0C554EF8"/>
    <w:rsid w:val="0C5E940F"/>
    <w:rsid w:val="0C62DE11"/>
    <w:rsid w:val="0C6605A1"/>
    <w:rsid w:val="0C692C86"/>
    <w:rsid w:val="0C747691"/>
    <w:rsid w:val="0C75D516"/>
    <w:rsid w:val="0C841DBA"/>
    <w:rsid w:val="0C903641"/>
    <w:rsid w:val="0C9486BE"/>
    <w:rsid w:val="0C9F00AC"/>
    <w:rsid w:val="0CA03A34"/>
    <w:rsid w:val="0CA7E0B7"/>
    <w:rsid w:val="0CAE334F"/>
    <w:rsid w:val="0CB3BE4B"/>
    <w:rsid w:val="0CDCB514"/>
    <w:rsid w:val="0CF9D1C9"/>
    <w:rsid w:val="0D139F18"/>
    <w:rsid w:val="0D151B66"/>
    <w:rsid w:val="0D2256EB"/>
    <w:rsid w:val="0D344409"/>
    <w:rsid w:val="0D356194"/>
    <w:rsid w:val="0D4EAB08"/>
    <w:rsid w:val="0D5B48E1"/>
    <w:rsid w:val="0D61134D"/>
    <w:rsid w:val="0DBC0D53"/>
    <w:rsid w:val="0DDBCF79"/>
    <w:rsid w:val="0DDDEC00"/>
    <w:rsid w:val="0DFD82DB"/>
    <w:rsid w:val="0E0BA4F1"/>
    <w:rsid w:val="0E324A16"/>
    <w:rsid w:val="0E39A470"/>
    <w:rsid w:val="0E4CDD48"/>
    <w:rsid w:val="0E56FECF"/>
    <w:rsid w:val="0E5BFD3A"/>
    <w:rsid w:val="0E5E2674"/>
    <w:rsid w:val="0E677ED2"/>
    <w:rsid w:val="0E76376E"/>
    <w:rsid w:val="0E7E3972"/>
    <w:rsid w:val="0E846687"/>
    <w:rsid w:val="0E8A050C"/>
    <w:rsid w:val="0E8D5E4E"/>
    <w:rsid w:val="0EB7CF84"/>
    <w:rsid w:val="0EBA798D"/>
    <w:rsid w:val="0EC7D1C3"/>
    <w:rsid w:val="0ECDC05E"/>
    <w:rsid w:val="0EE95848"/>
    <w:rsid w:val="0EF38868"/>
    <w:rsid w:val="0EF986A2"/>
    <w:rsid w:val="0EFB8470"/>
    <w:rsid w:val="0F0630E5"/>
    <w:rsid w:val="0F1AF7BF"/>
    <w:rsid w:val="0F24DCE5"/>
    <w:rsid w:val="0F46F391"/>
    <w:rsid w:val="0F7330D2"/>
    <w:rsid w:val="0F8DE1D8"/>
    <w:rsid w:val="0F9A0A7C"/>
    <w:rsid w:val="0F9F589D"/>
    <w:rsid w:val="0FB57C90"/>
    <w:rsid w:val="0FCE2DEF"/>
    <w:rsid w:val="0FD0640B"/>
    <w:rsid w:val="10133799"/>
    <w:rsid w:val="101CA9EC"/>
    <w:rsid w:val="10235508"/>
    <w:rsid w:val="102FB599"/>
    <w:rsid w:val="104123B1"/>
    <w:rsid w:val="10482656"/>
    <w:rsid w:val="104A07AA"/>
    <w:rsid w:val="104D5B3C"/>
    <w:rsid w:val="1058AFAC"/>
    <w:rsid w:val="105DACF5"/>
    <w:rsid w:val="10662562"/>
    <w:rsid w:val="106C004C"/>
    <w:rsid w:val="1075D682"/>
    <w:rsid w:val="107676F4"/>
    <w:rsid w:val="1090394A"/>
    <w:rsid w:val="10AD52FE"/>
    <w:rsid w:val="10B9752F"/>
    <w:rsid w:val="10C65FBF"/>
    <w:rsid w:val="10C71B6B"/>
    <w:rsid w:val="10DFDE06"/>
    <w:rsid w:val="10E6A1C5"/>
    <w:rsid w:val="10E810B1"/>
    <w:rsid w:val="10E91599"/>
    <w:rsid w:val="10F5B45E"/>
    <w:rsid w:val="10F6C0F7"/>
    <w:rsid w:val="10F9D579"/>
    <w:rsid w:val="110047BB"/>
    <w:rsid w:val="110765FC"/>
    <w:rsid w:val="1112B9DC"/>
    <w:rsid w:val="1113CE62"/>
    <w:rsid w:val="11244B6F"/>
    <w:rsid w:val="1134F404"/>
    <w:rsid w:val="1135239D"/>
    <w:rsid w:val="1135D832"/>
    <w:rsid w:val="1136F1C5"/>
    <w:rsid w:val="113D31D8"/>
    <w:rsid w:val="113E29D6"/>
    <w:rsid w:val="114569C0"/>
    <w:rsid w:val="11561472"/>
    <w:rsid w:val="11895202"/>
    <w:rsid w:val="11900DCA"/>
    <w:rsid w:val="1198A3C2"/>
    <w:rsid w:val="119BBF07"/>
    <w:rsid w:val="11AE4767"/>
    <w:rsid w:val="11C9A79A"/>
    <w:rsid w:val="11D1A2FC"/>
    <w:rsid w:val="11D56C8A"/>
    <w:rsid w:val="11F8790E"/>
    <w:rsid w:val="12067784"/>
    <w:rsid w:val="12087A1D"/>
    <w:rsid w:val="123FE1CF"/>
    <w:rsid w:val="1242D5E4"/>
    <w:rsid w:val="125F7E89"/>
    <w:rsid w:val="1265F554"/>
    <w:rsid w:val="1267ECA7"/>
    <w:rsid w:val="12719F45"/>
    <w:rsid w:val="1273B600"/>
    <w:rsid w:val="127886CE"/>
    <w:rsid w:val="127C392C"/>
    <w:rsid w:val="128747B7"/>
    <w:rsid w:val="128DF5E0"/>
    <w:rsid w:val="12C141F7"/>
    <w:rsid w:val="12CB8D85"/>
    <w:rsid w:val="12D0F3FE"/>
    <w:rsid w:val="12D28795"/>
    <w:rsid w:val="12D44294"/>
    <w:rsid w:val="12F0AF9C"/>
    <w:rsid w:val="12FBDABC"/>
    <w:rsid w:val="131C2596"/>
    <w:rsid w:val="13213654"/>
    <w:rsid w:val="13248AEB"/>
    <w:rsid w:val="1324BE9E"/>
    <w:rsid w:val="132F6E5D"/>
    <w:rsid w:val="1344249A"/>
    <w:rsid w:val="1347B844"/>
    <w:rsid w:val="13513981"/>
    <w:rsid w:val="137E63AF"/>
    <w:rsid w:val="139CCD32"/>
    <w:rsid w:val="13A0A145"/>
    <w:rsid w:val="13A41DB5"/>
    <w:rsid w:val="13A9CB64"/>
    <w:rsid w:val="13ADCF50"/>
    <w:rsid w:val="13B57E0B"/>
    <w:rsid w:val="13B845D7"/>
    <w:rsid w:val="13C53A19"/>
    <w:rsid w:val="13CDEE54"/>
    <w:rsid w:val="13DD48E9"/>
    <w:rsid w:val="13DE62D8"/>
    <w:rsid w:val="13E13A51"/>
    <w:rsid w:val="13E5F554"/>
    <w:rsid w:val="13E76E90"/>
    <w:rsid w:val="13EA59FF"/>
    <w:rsid w:val="13ECF445"/>
    <w:rsid w:val="13F4E4C6"/>
    <w:rsid w:val="13FB78F1"/>
    <w:rsid w:val="13FF0FCB"/>
    <w:rsid w:val="14489F6E"/>
    <w:rsid w:val="1455B9BF"/>
    <w:rsid w:val="145944BA"/>
    <w:rsid w:val="145B160E"/>
    <w:rsid w:val="145CF47C"/>
    <w:rsid w:val="14617E02"/>
    <w:rsid w:val="14799412"/>
    <w:rsid w:val="147A2612"/>
    <w:rsid w:val="1492BB34"/>
    <w:rsid w:val="14960A87"/>
    <w:rsid w:val="14C526FF"/>
    <w:rsid w:val="14C5C459"/>
    <w:rsid w:val="14CF9EEC"/>
    <w:rsid w:val="14D2118F"/>
    <w:rsid w:val="14DEF573"/>
    <w:rsid w:val="14FA3EC6"/>
    <w:rsid w:val="14FD1F32"/>
    <w:rsid w:val="15087431"/>
    <w:rsid w:val="150FE47F"/>
    <w:rsid w:val="151678AE"/>
    <w:rsid w:val="1516B6DE"/>
    <w:rsid w:val="152334CF"/>
    <w:rsid w:val="153DC8D2"/>
    <w:rsid w:val="1559A48B"/>
    <w:rsid w:val="15680413"/>
    <w:rsid w:val="157018CC"/>
    <w:rsid w:val="157974F8"/>
    <w:rsid w:val="1599B729"/>
    <w:rsid w:val="159E1AE1"/>
    <w:rsid w:val="15B21370"/>
    <w:rsid w:val="15B5FFC4"/>
    <w:rsid w:val="15C0544C"/>
    <w:rsid w:val="15C09401"/>
    <w:rsid w:val="15DAE8D7"/>
    <w:rsid w:val="15E5166D"/>
    <w:rsid w:val="15F19012"/>
    <w:rsid w:val="15FDB023"/>
    <w:rsid w:val="16057C5B"/>
    <w:rsid w:val="160EF9AA"/>
    <w:rsid w:val="162A1C1F"/>
    <w:rsid w:val="1648C28A"/>
    <w:rsid w:val="16627ABE"/>
    <w:rsid w:val="1667D32B"/>
    <w:rsid w:val="168B4F5B"/>
    <w:rsid w:val="16A38706"/>
    <w:rsid w:val="16A788B5"/>
    <w:rsid w:val="16ADB9F8"/>
    <w:rsid w:val="16B8CB6E"/>
    <w:rsid w:val="16D52560"/>
    <w:rsid w:val="16DBAED1"/>
    <w:rsid w:val="16E781CA"/>
    <w:rsid w:val="16EC1B7D"/>
    <w:rsid w:val="16F38760"/>
    <w:rsid w:val="16FD88E0"/>
    <w:rsid w:val="170EBCE4"/>
    <w:rsid w:val="171469CA"/>
    <w:rsid w:val="1715077B"/>
    <w:rsid w:val="172272ED"/>
    <w:rsid w:val="17265205"/>
    <w:rsid w:val="1728E465"/>
    <w:rsid w:val="17290D5E"/>
    <w:rsid w:val="172EA9AF"/>
    <w:rsid w:val="1739BC45"/>
    <w:rsid w:val="177FE5D5"/>
    <w:rsid w:val="17A46521"/>
    <w:rsid w:val="17A9FFB0"/>
    <w:rsid w:val="17BA98F2"/>
    <w:rsid w:val="17BEE3D6"/>
    <w:rsid w:val="17D8D756"/>
    <w:rsid w:val="17D954BF"/>
    <w:rsid w:val="17DC6BEE"/>
    <w:rsid w:val="17E086B6"/>
    <w:rsid w:val="17E8474C"/>
    <w:rsid w:val="17F4CA02"/>
    <w:rsid w:val="18052FC1"/>
    <w:rsid w:val="1807681D"/>
    <w:rsid w:val="181A90F3"/>
    <w:rsid w:val="1822E591"/>
    <w:rsid w:val="1857E17C"/>
    <w:rsid w:val="187006F4"/>
    <w:rsid w:val="18771231"/>
    <w:rsid w:val="189D5218"/>
    <w:rsid w:val="18A12986"/>
    <w:rsid w:val="18A36335"/>
    <w:rsid w:val="18AE1F18"/>
    <w:rsid w:val="18C37E2D"/>
    <w:rsid w:val="18D1710A"/>
    <w:rsid w:val="18D4F484"/>
    <w:rsid w:val="18D98583"/>
    <w:rsid w:val="18FA9428"/>
    <w:rsid w:val="18FF2D58"/>
    <w:rsid w:val="1900CE73"/>
    <w:rsid w:val="1913BC85"/>
    <w:rsid w:val="19145ABF"/>
    <w:rsid w:val="1916B927"/>
    <w:rsid w:val="1918B9CE"/>
    <w:rsid w:val="191A8D16"/>
    <w:rsid w:val="191D5396"/>
    <w:rsid w:val="191E1D1E"/>
    <w:rsid w:val="1930E978"/>
    <w:rsid w:val="1937B739"/>
    <w:rsid w:val="194596C6"/>
    <w:rsid w:val="1965D2CE"/>
    <w:rsid w:val="196A9718"/>
    <w:rsid w:val="196F211A"/>
    <w:rsid w:val="19858A9D"/>
    <w:rsid w:val="1987A228"/>
    <w:rsid w:val="19896C4E"/>
    <w:rsid w:val="19940022"/>
    <w:rsid w:val="19964402"/>
    <w:rsid w:val="19996AA8"/>
    <w:rsid w:val="199C82FD"/>
    <w:rsid w:val="199DA715"/>
    <w:rsid w:val="19C2E6B5"/>
    <w:rsid w:val="19CE9B68"/>
    <w:rsid w:val="19D88E5E"/>
    <w:rsid w:val="19D997CF"/>
    <w:rsid w:val="19E29E04"/>
    <w:rsid w:val="19E758C9"/>
    <w:rsid w:val="19F9DB0E"/>
    <w:rsid w:val="1A0EA658"/>
    <w:rsid w:val="1A161B91"/>
    <w:rsid w:val="1A1BCA78"/>
    <w:rsid w:val="1A1BE1A2"/>
    <w:rsid w:val="1A23BBBF"/>
    <w:rsid w:val="1A2AE78F"/>
    <w:rsid w:val="1A41055B"/>
    <w:rsid w:val="1A65B7AF"/>
    <w:rsid w:val="1A75A7FC"/>
    <w:rsid w:val="1A84A273"/>
    <w:rsid w:val="1A8904CB"/>
    <w:rsid w:val="1AB9ED7F"/>
    <w:rsid w:val="1ABEA579"/>
    <w:rsid w:val="1AF4F2BE"/>
    <w:rsid w:val="1AF6E93F"/>
    <w:rsid w:val="1B0D7803"/>
    <w:rsid w:val="1B16A6ED"/>
    <w:rsid w:val="1B263E2A"/>
    <w:rsid w:val="1B3405EF"/>
    <w:rsid w:val="1B3F6345"/>
    <w:rsid w:val="1B400F6C"/>
    <w:rsid w:val="1B41CC55"/>
    <w:rsid w:val="1B4E24CA"/>
    <w:rsid w:val="1B5B655C"/>
    <w:rsid w:val="1B7019B3"/>
    <w:rsid w:val="1B75E9A2"/>
    <w:rsid w:val="1B8AE1EC"/>
    <w:rsid w:val="1BBBDC75"/>
    <w:rsid w:val="1BBE23C9"/>
    <w:rsid w:val="1BBF410C"/>
    <w:rsid w:val="1BC6918F"/>
    <w:rsid w:val="1BDBEED9"/>
    <w:rsid w:val="1BE32313"/>
    <w:rsid w:val="1BE40BC4"/>
    <w:rsid w:val="1C0939D3"/>
    <w:rsid w:val="1C187199"/>
    <w:rsid w:val="1C24E0F4"/>
    <w:rsid w:val="1C38B58C"/>
    <w:rsid w:val="1C457FD2"/>
    <w:rsid w:val="1C87D4A0"/>
    <w:rsid w:val="1C9BED59"/>
    <w:rsid w:val="1CA2CF6E"/>
    <w:rsid w:val="1CB3F7D9"/>
    <w:rsid w:val="1CB7BEC4"/>
    <w:rsid w:val="1CD3F29D"/>
    <w:rsid w:val="1CD86F05"/>
    <w:rsid w:val="1CD933BF"/>
    <w:rsid w:val="1CDFC418"/>
    <w:rsid w:val="1CF125DA"/>
    <w:rsid w:val="1D333F2A"/>
    <w:rsid w:val="1D3F0081"/>
    <w:rsid w:val="1D5B057A"/>
    <w:rsid w:val="1D6766C8"/>
    <w:rsid w:val="1D9F22ED"/>
    <w:rsid w:val="1DA1A5CB"/>
    <w:rsid w:val="1DA3DD23"/>
    <w:rsid w:val="1DECE353"/>
    <w:rsid w:val="1E07AD86"/>
    <w:rsid w:val="1E08AFBC"/>
    <w:rsid w:val="1E1C84E1"/>
    <w:rsid w:val="1E1CBFC2"/>
    <w:rsid w:val="1E36468B"/>
    <w:rsid w:val="1E425666"/>
    <w:rsid w:val="1E4BFD10"/>
    <w:rsid w:val="1E4C245A"/>
    <w:rsid w:val="1E542E08"/>
    <w:rsid w:val="1E618BBA"/>
    <w:rsid w:val="1E68968A"/>
    <w:rsid w:val="1E6A5B74"/>
    <w:rsid w:val="1E85D96C"/>
    <w:rsid w:val="1E97C05B"/>
    <w:rsid w:val="1EA4779D"/>
    <w:rsid w:val="1EA6E01C"/>
    <w:rsid w:val="1EAA2FFD"/>
    <w:rsid w:val="1EB0541B"/>
    <w:rsid w:val="1EB3B39C"/>
    <w:rsid w:val="1EBE27D8"/>
    <w:rsid w:val="1EBED801"/>
    <w:rsid w:val="1EBF15F0"/>
    <w:rsid w:val="1EC5C68D"/>
    <w:rsid w:val="1EC69FA9"/>
    <w:rsid w:val="1EC97FA5"/>
    <w:rsid w:val="1ECC0716"/>
    <w:rsid w:val="1ECD3651"/>
    <w:rsid w:val="1ED02C4C"/>
    <w:rsid w:val="1ED87DAC"/>
    <w:rsid w:val="1EE6D168"/>
    <w:rsid w:val="1EF69392"/>
    <w:rsid w:val="1EFEF790"/>
    <w:rsid w:val="1F025B46"/>
    <w:rsid w:val="1F06EEB0"/>
    <w:rsid w:val="1F21F4BA"/>
    <w:rsid w:val="1F28A7FB"/>
    <w:rsid w:val="1F300593"/>
    <w:rsid w:val="1F31E3EB"/>
    <w:rsid w:val="1F3E6A16"/>
    <w:rsid w:val="1F590718"/>
    <w:rsid w:val="1F80B640"/>
    <w:rsid w:val="1F961F10"/>
    <w:rsid w:val="1F9A82DD"/>
    <w:rsid w:val="1FA5F00B"/>
    <w:rsid w:val="1FBC0E1D"/>
    <w:rsid w:val="1FC28F31"/>
    <w:rsid w:val="1FC8CB11"/>
    <w:rsid w:val="1FDAB113"/>
    <w:rsid w:val="1FF79149"/>
    <w:rsid w:val="2004A580"/>
    <w:rsid w:val="200A6AD3"/>
    <w:rsid w:val="2012F1E3"/>
    <w:rsid w:val="2022F520"/>
    <w:rsid w:val="20308F1C"/>
    <w:rsid w:val="20395792"/>
    <w:rsid w:val="2045D51B"/>
    <w:rsid w:val="2047DD34"/>
    <w:rsid w:val="2048D953"/>
    <w:rsid w:val="204C6452"/>
    <w:rsid w:val="2050A336"/>
    <w:rsid w:val="2062DF49"/>
    <w:rsid w:val="2071E8E4"/>
    <w:rsid w:val="207DAE3F"/>
    <w:rsid w:val="209167FC"/>
    <w:rsid w:val="209AFED1"/>
    <w:rsid w:val="20B6964B"/>
    <w:rsid w:val="20C1807B"/>
    <w:rsid w:val="20C4785C"/>
    <w:rsid w:val="20CA93A9"/>
    <w:rsid w:val="20D6855B"/>
    <w:rsid w:val="20DF24B0"/>
    <w:rsid w:val="20F40C7E"/>
    <w:rsid w:val="21046F3F"/>
    <w:rsid w:val="21051436"/>
    <w:rsid w:val="2108A3E6"/>
    <w:rsid w:val="21174E10"/>
    <w:rsid w:val="212F962E"/>
    <w:rsid w:val="213F3A71"/>
    <w:rsid w:val="21610237"/>
    <w:rsid w:val="2170458F"/>
    <w:rsid w:val="21774C02"/>
    <w:rsid w:val="217CB6AF"/>
    <w:rsid w:val="2187AF30"/>
    <w:rsid w:val="219F2B3E"/>
    <w:rsid w:val="21AD18B0"/>
    <w:rsid w:val="21BE7F87"/>
    <w:rsid w:val="21BED2AA"/>
    <w:rsid w:val="21C922DC"/>
    <w:rsid w:val="21D99FAE"/>
    <w:rsid w:val="21EBC496"/>
    <w:rsid w:val="21EBFEF8"/>
    <w:rsid w:val="21F32372"/>
    <w:rsid w:val="22184B81"/>
    <w:rsid w:val="221D1623"/>
    <w:rsid w:val="22245375"/>
    <w:rsid w:val="2225E1FD"/>
    <w:rsid w:val="2229DF53"/>
    <w:rsid w:val="223E7054"/>
    <w:rsid w:val="2249F912"/>
    <w:rsid w:val="224A3DAA"/>
    <w:rsid w:val="22508C4D"/>
    <w:rsid w:val="2252F256"/>
    <w:rsid w:val="2260EB2B"/>
    <w:rsid w:val="226F40E6"/>
    <w:rsid w:val="228E2093"/>
    <w:rsid w:val="22AC4CBE"/>
    <w:rsid w:val="22B24342"/>
    <w:rsid w:val="22BD363A"/>
    <w:rsid w:val="22C2095C"/>
    <w:rsid w:val="22C268BE"/>
    <w:rsid w:val="22DE4623"/>
    <w:rsid w:val="22E672FE"/>
    <w:rsid w:val="22F26051"/>
    <w:rsid w:val="23141BAF"/>
    <w:rsid w:val="2320E2DF"/>
    <w:rsid w:val="2322974D"/>
    <w:rsid w:val="2335114C"/>
    <w:rsid w:val="233940A5"/>
    <w:rsid w:val="2375700F"/>
    <w:rsid w:val="23876E70"/>
    <w:rsid w:val="2388F3AA"/>
    <w:rsid w:val="238EEC4F"/>
    <w:rsid w:val="23B4D486"/>
    <w:rsid w:val="23B59947"/>
    <w:rsid w:val="23C785D2"/>
    <w:rsid w:val="23D8F4CC"/>
    <w:rsid w:val="23E3A9A3"/>
    <w:rsid w:val="23E8AE84"/>
    <w:rsid w:val="23E9A5DC"/>
    <w:rsid w:val="23EA308E"/>
    <w:rsid w:val="23EA6245"/>
    <w:rsid w:val="23F57ABE"/>
    <w:rsid w:val="23FC191E"/>
    <w:rsid w:val="23FE8210"/>
    <w:rsid w:val="2405C179"/>
    <w:rsid w:val="241DCAB9"/>
    <w:rsid w:val="24254F4A"/>
    <w:rsid w:val="242A353F"/>
    <w:rsid w:val="244C36B9"/>
    <w:rsid w:val="244F1E40"/>
    <w:rsid w:val="24739EFC"/>
    <w:rsid w:val="2477D422"/>
    <w:rsid w:val="249117F7"/>
    <w:rsid w:val="249B08FE"/>
    <w:rsid w:val="24A54469"/>
    <w:rsid w:val="24A7C81D"/>
    <w:rsid w:val="24ADA45B"/>
    <w:rsid w:val="24B4A3A8"/>
    <w:rsid w:val="24B4F1BF"/>
    <w:rsid w:val="24B5BC6D"/>
    <w:rsid w:val="24B7F825"/>
    <w:rsid w:val="24B8C23D"/>
    <w:rsid w:val="24BF09BE"/>
    <w:rsid w:val="24C6F744"/>
    <w:rsid w:val="24C9FEBE"/>
    <w:rsid w:val="24DE2300"/>
    <w:rsid w:val="24E4402B"/>
    <w:rsid w:val="24E9B143"/>
    <w:rsid w:val="250A64F6"/>
    <w:rsid w:val="250E0734"/>
    <w:rsid w:val="25115F4D"/>
    <w:rsid w:val="2515C796"/>
    <w:rsid w:val="2528DC80"/>
    <w:rsid w:val="253B489A"/>
    <w:rsid w:val="2541556B"/>
    <w:rsid w:val="25433620"/>
    <w:rsid w:val="2555DA02"/>
    <w:rsid w:val="2565F8DB"/>
    <w:rsid w:val="25683B79"/>
    <w:rsid w:val="2575AF54"/>
    <w:rsid w:val="257DC392"/>
    <w:rsid w:val="257E9C2E"/>
    <w:rsid w:val="2582BFF3"/>
    <w:rsid w:val="2588DA27"/>
    <w:rsid w:val="258A076E"/>
    <w:rsid w:val="25A88609"/>
    <w:rsid w:val="25B018D0"/>
    <w:rsid w:val="25B0EA9E"/>
    <w:rsid w:val="25C9543F"/>
    <w:rsid w:val="25CBEB03"/>
    <w:rsid w:val="25D7D6E6"/>
    <w:rsid w:val="25E9F62B"/>
    <w:rsid w:val="25EB3237"/>
    <w:rsid w:val="25EF2CD4"/>
    <w:rsid w:val="25FB24E9"/>
    <w:rsid w:val="2600BCDF"/>
    <w:rsid w:val="261B34AC"/>
    <w:rsid w:val="262DB4FB"/>
    <w:rsid w:val="262F625D"/>
    <w:rsid w:val="263968D5"/>
    <w:rsid w:val="26581545"/>
    <w:rsid w:val="265A380F"/>
    <w:rsid w:val="2662C7A5"/>
    <w:rsid w:val="26779CA8"/>
    <w:rsid w:val="2679641C"/>
    <w:rsid w:val="267D9F0F"/>
    <w:rsid w:val="2682D2A8"/>
    <w:rsid w:val="2684DCC9"/>
    <w:rsid w:val="2689EE91"/>
    <w:rsid w:val="26934A81"/>
    <w:rsid w:val="26960DC1"/>
    <w:rsid w:val="269E5A99"/>
    <w:rsid w:val="26A576B1"/>
    <w:rsid w:val="26A9D795"/>
    <w:rsid w:val="26A9D79D"/>
    <w:rsid w:val="26AE281D"/>
    <w:rsid w:val="26CDAB3F"/>
    <w:rsid w:val="26D1C46B"/>
    <w:rsid w:val="26DC248C"/>
    <w:rsid w:val="26DF0681"/>
    <w:rsid w:val="26E0E006"/>
    <w:rsid w:val="26E4F8DE"/>
    <w:rsid w:val="26F03ADD"/>
    <w:rsid w:val="26FCD75A"/>
    <w:rsid w:val="27084DA2"/>
    <w:rsid w:val="2712FF07"/>
    <w:rsid w:val="271B4A65"/>
    <w:rsid w:val="271D6A35"/>
    <w:rsid w:val="272C2764"/>
    <w:rsid w:val="278DAB29"/>
    <w:rsid w:val="279D5A11"/>
    <w:rsid w:val="279E9A85"/>
    <w:rsid w:val="27A95375"/>
    <w:rsid w:val="27B25FB7"/>
    <w:rsid w:val="27B479CD"/>
    <w:rsid w:val="27DC2258"/>
    <w:rsid w:val="27F60870"/>
    <w:rsid w:val="27F6AA80"/>
    <w:rsid w:val="28076F9D"/>
    <w:rsid w:val="280CCE39"/>
    <w:rsid w:val="28137F75"/>
    <w:rsid w:val="281C5B34"/>
    <w:rsid w:val="282C8C19"/>
    <w:rsid w:val="28302FAD"/>
    <w:rsid w:val="28535D7C"/>
    <w:rsid w:val="2855B2D0"/>
    <w:rsid w:val="285836A8"/>
    <w:rsid w:val="2859E916"/>
    <w:rsid w:val="285EF0E7"/>
    <w:rsid w:val="286ACE21"/>
    <w:rsid w:val="286BDA37"/>
    <w:rsid w:val="2885CBE2"/>
    <w:rsid w:val="288CE34C"/>
    <w:rsid w:val="289EFC78"/>
    <w:rsid w:val="28A4CAC1"/>
    <w:rsid w:val="28B54C5E"/>
    <w:rsid w:val="28B93A96"/>
    <w:rsid w:val="28D9329C"/>
    <w:rsid w:val="28E2D300"/>
    <w:rsid w:val="28E86F65"/>
    <w:rsid w:val="28FE55C4"/>
    <w:rsid w:val="2902C468"/>
    <w:rsid w:val="29140771"/>
    <w:rsid w:val="292DFBC7"/>
    <w:rsid w:val="29401520"/>
    <w:rsid w:val="294D12B9"/>
    <w:rsid w:val="29583F7C"/>
    <w:rsid w:val="2959852E"/>
    <w:rsid w:val="29611722"/>
    <w:rsid w:val="2961A1D5"/>
    <w:rsid w:val="296328BF"/>
    <w:rsid w:val="29740A96"/>
    <w:rsid w:val="297CF590"/>
    <w:rsid w:val="2981BEE3"/>
    <w:rsid w:val="2982E436"/>
    <w:rsid w:val="298A17A1"/>
    <w:rsid w:val="298D63FA"/>
    <w:rsid w:val="298F6AA7"/>
    <w:rsid w:val="29AF1A2F"/>
    <w:rsid w:val="29D2CE53"/>
    <w:rsid w:val="29D302C4"/>
    <w:rsid w:val="29E6DBCC"/>
    <w:rsid w:val="29F9CD5B"/>
    <w:rsid w:val="2A059AD4"/>
    <w:rsid w:val="2A13A381"/>
    <w:rsid w:val="2A16A743"/>
    <w:rsid w:val="2A17F5F2"/>
    <w:rsid w:val="2A1A94EF"/>
    <w:rsid w:val="2A1DA209"/>
    <w:rsid w:val="2A21C341"/>
    <w:rsid w:val="2A3800DE"/>
    <w:rsid w:val="2A3BFBFB"/>
    <w:rsid w:val="2A3F36AA"/>
    <w:rsid w:val="2A66A98A"/>
    <w:rsid w:val="2A6BC2AC"/>
    <w:rsid w:val="2A6D3CE6"/>
    <w:rsid w:val="2A741176"/>
    <w:rsid w:val="2A7C434F"/>
    <w:rsid w:val="2A81FD9F"/>
    <w:rsid w:val="2A84E6B6"/>
    <w:rsid w:val="2A8A6639"/>
    <w:rsid w:val="2A8A7539"/>
    <w:rsid w:val="2A9C791E"/>
    <w:rsid w:val="2ACCA404"/>
    <w:rsid w:val="2AE21A6D"/>
    <w:rsid w:val="2AEA996E"/>
    <w:rsid w:val="2AF91B6B"/>
    <w:rsid w:val="2AFA994B"/>
    <w:rsid w:val="2AFB42CA"/>
    <w:rsid w:val="2B0AB8CF"/>
    <w:rsid w:val="2B13ADE9"/>
    <w:rsid w:val="2B155717"/>
    <w:rsid w:val="2B1C7097"/>
    <w:rsid w:val="2B2B9749"/>
    <w:rsid w:val="2B32DE62"/>
    <w:rsid w:val="2B3D2CD3"/>
    <w:rsid w:val="2B433663"/>
    <w:rsid w:val="2B440674"/>
    <w:rsid w:val="2B5B59F8"/>
    <w:rsid w:val="2B71B63C"/>
    <w:rsid w:val="2B7B431A"/>
    <w:rsid w:val="2B7E88BC"/>
    <w:rsid w:val="2B8AB9E0"/>
    <w:rsid w:val="2B91F9D3"/>
    <w:rsid w:val="2B9BD327"/>
    <w:rsid w:val="2B9D7AFB"/>
    <w:rsid w:val="2BB277A4"/>
    <w:rsid w:val="2BB39BE6"/>
    <w:rsid w:val="2BB9726A"/>
    <w:rsid w:val="2BCCAD7D"/>
    <w:rsid w:val="2BD05E0C"/>
    <w:rsid w:val="2BDC365D"/>
    <w:rsid w:val="2BDD2AC2"/>
    <w:rsid w:val="2BDD5DC2"/>
    <w:rsid w:val="2BE175A9"/>
    <w:rsid w:val="2BEC2AC3"/>
    <w:rsid w:val="2BEF47C1"/>
    <w:rsid w:val="2BFF9887"/>
    <w:rsid w:val="2C0134A3"/>
    <w:rsid w:val="2C05FA00"/>
    <w:rsid w:val="2C0E6277"/>
    <w:rsid w:val="2C1849F8"/>
    <w:rsid w:val="2C23F560"/>
    <w:rsid w:val="2C3402E8"/>
    <w:rsid w:val="2C3DEC0D"/>
    <w:rsid w:val="2C532F04"/>
    <w:rsid w:val="2C553B1A"/>
    <w:rsid w:val="2C5BEB74"/>
    <w:rsid w:val="2C7F4EED"/>
    <w:rsid w:val="2CB7E811"/>
    <w:rsid w:val="2CB9FEA9"/>
    <w:rsid w:val="2CDCFB24"/>
    <w:rsid w:val="2CE6AB0D"/>
    <w:rsid w:val="2CF6DDDB"/>
    <w:rsid w:val="2CF71481"/>
    <w:rsid w:val="2D0348D5"/>
    <w:rsid w:val="2D133584"/>
    <w:rsid w:val="2D19F14C"/>
    <w:rsid w:val="2D1A9552"/>
    <w:rsid w:val="2D27E5FB"/>
    <w:rsid w:val="2D2E773D"/>
    <w:rsid w:val="2D2F5F11"/>
    <w:rsid w:val="2D49CB05"/>
    <w:rsid w:val="2D66AB2E"/>
    <w:rsid w:val="2D6A82BA"/>
    <w:rsid w:val="2D6C9082"/>
    <w:rsid w:val="2D71638C"/>
    <w:rsid w:val="2D895257"/>
    <w:rsid w:val="2DA75A4D"/>
    <w:rsid w:val="2DAFCE43"/>
    <w:rsid w:val="2DB24ADF"/>
    <w:rsid w:val="2DB7626C"/>
    <w:rsid w:val="2DB95354"/>
    <w:rsid w:val="2DC6AD17"/>
    <w:rsid w:val="2DE01898"/>
    <w:rsid w:val="2DEA1B0F"/>
    <w:rsid w:val="2DF47399"/>
    <w:rsid w:val="2E23EBB9"/>
    <w:rsid w:val="2E27D9E4"/>
    <w:rsid w:val="2E2CA416"/>
    <w:rsid w:val="2E421E15"/>
    <w:rsid w:val="2E5C9EB3"/>
    <w:rsid w:val="2E619628"/>
    <w:rsid w:val="2E7771D1"/>
    <w:rsid w:val="2E79C4DE"/>
    <w:rsid w:val="2E7C47E3"/>
    <w:rsid w:val="2E95D7A1"/>
    <w:rsid w:val="2EC27CA0"/>
    <w:rsid w:val="2EE669F9"/>
    <w:rsid w:val="2EEA1866"/>
    <w:rsid w:val="2EEDC318"/>
    <w:rsid w:val="2F028E1C"/>
    <w:rsid w:val="2F19D1FC"/>
    <w:rsid w:val="2F25FE72"/>
    <w:rsid w:val="2F46B94B"/>
    <w:rsid w:val="2F4765B5"/>
    <w:rsid w:val="2F504EB7"/>
    <w:rsid w:val="2F55101C"/>
    <w:rsid w:val="2F582FA5"/>
    <w:rsid w:val="2F5C7257"/>
    <w:rsid w:val="2F6DA9CB"/>
    <w:rsid w:val="2F705A4F"/>
    <w:rsid w:val="2F77F979"/>
    <w:rsid w:val="2F88904D"/>
    <w:rsid w:val="2F8EEF7C"/>
    <w:rsid w:val="2F91951B"/>
    <w:rsid w:val="2F9A2CA6"/>
    <w:rsid w:val="2FAE84D0"/>
    <w:rsid w:val="2FE8EF12"/>
    <w:rsid w:val="2FF116B3"/>
    <w:rsid w:val="30018D80"/>
    <w:rsid w:val="30073100"/>
    <w:rsid w:val="30131C96"/>
    <w:rsid w:val="301C9E6C"/>
    <w:rsid w:val="302587C3"/>
    <w:rsid w:val="302ECB1B"/>
    <w:rsid w:val="3035BBF0"/>
    <w:rsid w:val="305171DA"/>
    <w:rsid w:val="30534414"/>
    <w:rsid w:val="305DA4B2"/>
    <w:rsid w:val="30607FEA"/>
    <w:rsid w:val="306FA5BA"/>
    <w:rsid w:val="3088A0A0"/>
    <w:rsid w:val="30A5FE6D"/>
    <w:rsid w:val="30A7D346"/>
    <w:rsid w:val="30BBD3FA"/>
    <w:rsid w:val="30CC0581"/>
    <w:rsid w:val="30CE4456"/>
    <w:rsid w:val="30CE8C4E"/>
    <w:rsid w:val="30E33616"/>
    <w:rsid w:val="30F035A0"/>
    <w:rsid w:val="30F68C6A"/>
    <w:rsid w:val="3109522A"/>
    <w:rsid w:val="3109604A"/>
    <w:rsid w:val="3112409A"/>
    <w:rsid w:val="3127D71B"/>
    <w:rsid w:val="313F1253"/>
    <w:rsid w:val="314785D6"/>
    <w:rsid w:val="31515BF1"/>
    <w:rsid w:val="31525CA4"/>
    <w:rsid w:val="3159DAF2"/>
    <w:rsid w:val="315A8841"/>
    <w:rsid w:val="315E5912"/>
    <w:rsid w:val="31716CAA"/>
    <w:rsid w:val="3172B8D3"/>
    <w:rsid w:val="3179FE53"/>
    <w:rsid w:val="31867B68"/>
    <w:rsid w:val="3190A0FF"/>
    <w:rsid w:val="31B464EE"/>
    <w:rsid w:val="31BB7E35"/>
    <w:rsid w:val="31D04F79"/>
    <w:rsid w:val="3201C036"/>
    <w:rsid w:val="3213A0B9"/>
    <w:rsid w:val="32262223"/>
    <w:rsid w:val="32353D09"/>
    <w:rsid w:val="324045A4"/>
    <w:rsid w:val="324243EA"/>
    <w:rsid w:val="325F684D"/>
    <w:rsid w:val="326531B0"/>
    <w:rsid w:val="32764549"/>
    <w:rsid w:val="327E5A0D"/>
    <w:rsid w:val="32858CDF"/>
    <w:rsid w:val="3288EC79"/>
    <w:rsid w:val="329AAA61"/>
    <w:rsid w:val="329CD95A"/>
    <w:rsid w:val="32A0E7C3"/>
    <w:rsid w:val="32A0F319"/>
    <w:rsid w:val="32B9FFA2"/>
    <w:rsid w:val="32C35532"/>
    <w:rsid w:val="32C72480"/>
    <w:rsid w:val="32CF9C70"/>
    <w:rsid w:val="32F71E04"/>
    <w:rsid w:val="330645F1"/>
    <w:rsid w:val="33068F8F"/>
    <w:rsid w:val="3313FE81"/>
    <w:rsid w:val="331E828C"/>
    <w:rsid w:val="33263257"/>
    <w:rsid w:val="332BB005"/>
    <w:rsid w:val="333E5D9A"/>
    <w:rsid w:val="33414AAD"/>
    <w:rsid w:val="3346194E"/>
    <w:rsid w:val="33480779"/>
    <w:rsid w:val="33607ABA"/>
    <w:rsid w:val="33807224"/>
    <w:rsid w:val="3386F9D7"/>
    <w:rsid w:val="338E4046"/>
    <w:rsid w:val="339234CE"/>
    <w:rsid w:val="33AC1AED"/>
    <w:rsid w:val="33B4E4D6"/>
    <w:rsid w:val="33DB2563"/>
    <w:rsid w:val="33F8E0E8"/>
    <w:rsid w:val="3408C9C7"/>
    <w:rsid w:val="341FCD14"/>
    <w:rsid w:val="342B3E07"/>
    <w:rsid w:val="3431E324"/>
    <w:rsid w:val="343A05B8"/>
    <w:rsid w:val="343CD9DB"/>
    <w:rsid w:val="34550E97"/>
    <w:rsid w:val="34604C93"/>
    <w:rsid w:val="34703C56"/>
    <w:rsid w:val="347B5581"/>
    <w:rsid w:val="34C1B4BA"/>
    <w:rsid w:val="34C7E43C"/>
    <w:rsid w:val="34C99F11"/>
    <w:rsid w:val="34CBE037"/>
    <w:rsid w:val="34D5594D"/>
    <w:rsid w:val="34D64DB1"/>
    <w:rsid w:val="34DD1B0E"/>
    <w:rsid w:val="34F294A9"/>
    <w:rsid w:val="351055DE"/>
    <w:rsid w:val="35220B7C"/>
    <w:rsid w:val="353257FF"/>
    <w:rsid w:val="3537B5CF"/>
    <w:rsid w:val="35397C02"/>
    <w:rsid w:val="353F48D1"/>
    <w:rsid w:val="35763BBA"/>
    <w:rsid w:val="358461E4"/>
    <w:rsid w:val="359CB1EC"/>
    <w:rsid w:val="359D7C7B"/>
    <w:rsid w:val="35ADE60B"/>
    <w:rsid w:val="35C5D85A"/>
    <w:rsid w:val="35D53B69"/>
    <w:rsid w:val="35E7562D"/>
    <w:rsid w:val="35F3C0D5"/>
    <w:rsid w:val="3604DAE2"/>
    <w:rsid w:val="3606186A"/>
    <w:rsid w:val="3606CFC0"/>
    <w:rsid w:val="36076EC2"/>
    <w:rsid w:val="3608C4B0"/>
    <w:rsid w:val="360D08D6"/>
    <w:rsid w:val="360D8055"/>
    <w:rsid w:val="3613FB32"/>
    <w:rsid w:val="3622C928"/>
    <w:rsid w:val="3622EF34"/>
    <w:rsid w:val="364624FB"/>
    <w:rsid w:val="3663EEA4"/>
    <w:rsid w:val="366B2B5D"/>
    <w:rsid w:val="366D22B0"/>
    <w:rsid w:val="367CEEC8"/>
    <w:rsid w:val="36828A92"/>
    <w:rsid w:val="368500A8"/>
    <w:rsid w:val="3685D55F"/>
    <w:rsid w:val="3689CC7B"/>
    <w:rsid w:val="368B6414"/>
    <w:rsid w:val="369DA33C"/>
    <w:rsid w:val="36BE9A99"/>
    <w:rsid w:val="36C2D9F2"/>
    <w:rsid w:val="36C515D1"/>
    <w:rsid w:val="36CE345F"/>
    <w:rsid w:val="36D09518"/>
    <w:rsid w:val="36D3E6B5"/>
    <w:rsid w:val="36D52F30"/>
    <w:rsid w:val="36E400C8"/>
    <w:rsid w:val="3751CB30"/>
    <w:rsid w:val="3757E67D"/>
    <w:rsid w:val="3790D86A"/>
    <w:rsid w:val="379FA2EB"/>
    <w:rsid w:val="37A2A021"/>
    <w:rsid w:val="37A7CFC6"/>
    <w:rsid w:val="37A9D285"/>
    <w:rsid w:val="37BA97CC"/>
    <w:rsid w:val="37C53932"/>
    <w:rsid w:val="37C91C76"/>
    <w:rsid w:val="37DC6146"/>
    <w:rsid w:val="37F75C79"/>
    <w:rsid w:val="37FB8DB4"/>
    <w:rsid w:val="380C5890"/>
    <w:rsid w:val="3814AD73"/>
    <w:rsid w:val="3828216C"/>
    <w:rsid w:val="383BA511"/>
    <w:rsid w:val="383BB80E"/>
    <w:rsid w:val="383F9098"/>
    <w:rsid w:val="38549005"/>
    <w:rsid w:val="385ED941"/>
    <w:rsid w:val="3887566E"/>
    <w:rsid w:val="389319F9"/>
    <w:rsid w:val="38AEDD9C"/>
    <w:rsid w:val="38B04602"/>
    <w:rsid w:val="38B27C80"/>
    <w:rsid w:val="38BBEC29"/>
    <w:rsid w:val="38C2C0C8"/>
    <w:rsid w:val="38C8BA1D"/>
    <w:rsid w:val="38C9F5B8"/>
    <w:rsid w:val="38CCB598"/>
    <w:rsid w:val="38D94EDE"/>
    <w:rsid w:val="390CE7FE"/>
    <w:rsid w:val="390F635C"/>
    <w:rsid w:val="39191C60"/>
    <w:rsid w:val="39201E19"/>
    <w:rsid w:val="3930CCD2"/>
    <w:rsid w:val="394AF044"/>
    <w:rsid w:val="3958EE86"/>
    <w:rsid w:val="397A1EC6"/>
    <w:rsid w:val="39AE0E8B"/>
    <w:rsid w:val="39B561CF"/>
    <w:rsid w:val="39BBF6D4"/>
    <w:rsid w:val="39E96FFA"/>
    <w:rsid w:val="39F30A54"/>
    <w:rsid w:val="3A14B864"/>
    <w:rsid w:val="3A27EC47"/>
    <w:rsid w:val="3A3AF593"/>
    <w:rsid w:val="3A4A015B"/>
    <w:rsid w:val="3A5EA417"/>
    <w:rsid w:val="3A87002C"/>
    <w:rsid w:val="3A9AE16A"/>
    <w:rsid w:val="3AB28557"/>
    <w:rsid w:val="3AD38007"/>
    <w:rsid w:val="3ADADD50"/>
    <w:rsid w:val="3ADF7DDA"/>
    <w:rsid w:val="3AE079F9"/>
    <w:rsid w:val="3AE0AD96"/>
    <w:rsid w:val="3AE8E962"/>
    <w:rsid w:val="3AEB82A5"/>
    <w:rsid w:val="3B0D90DE"/>
    <w:rsid w:val="3B0E61A2"/>
    <w:rsid w:val="3B1B29B5"/>
    <w:rsid w:val="3B1BD758"/>
    <w:rsid w:val="3B29D3A0"/>
    <w:rsid w:val="3B32732C"/>
    <w:rsid w:val="3B366379"/>
    <w:rsid w:val="3B45899B"/>
    <w:rsid w:val="3B523171"/>
    <w:rsid w:val="3B546764"/>
    <w:rsid w:val="3B56CD46"/>
    <w:rsid w:val="3B678393"/>
    <w:rsid w:val="3B74CF45"/>
    <w:rsid w:val="3B929C80"/>
    <w:rsid w:val="3B951F79"/>
    <w:rsid w:val="3BA2CCAA"/>
    <w:rsid w:val="3BB20B0C"/>
    <w:rsid w:val="3C0C0762"/>
    <w:rsid w:val="3C122EED"/>
    <w:rsid w:val="3C1BE021"/>
    <w:rsid w:val="3C1D0F11"/>
    <w:rsid w:val="3C1D278F"/>
    <w:rsid w:val="3C253C53"/>
    <w:rsid w:val="3C2CB43F"/>
    <w:rsid w:val="3C308F3C"/>
    <w:rsid w:val="3C4D58EE"/>
    <w:rsid w:val="3C705F78"/>
    <w:rsid w:val="3C7A3D16"/>
    <w:rsid w:val="3C7A5BCF"/>
    <w:rsid w:val="3C83309E"/>
    <w:rsid w:val="3CB45E2C"/>
    <w:rsid w:val="3CC6F89D"/>
    <w:rsid w:val="3CF30C03"/>
    <w:rsid w:val="3CF3837B"/>
    <w:rsid w:val="3D067E2F"/>
    <w:rsid w:val="3D1CD744"/>
    <w:rsid w:val="3D2C868A"/>
    <w:rsid w:val="3D3CA97F"/>
    <w:rsid w:val="3D4C888D"/>
    <w:rsid w:val="3D6DE07F"/>
    <w:rsid w:val="3D6F9B54"/>
    <w:rsid w:val="3D7BE962"/>
    <w:rsid w:val="3D80D955"/>
    <w:rsid w:val="3D864A6F"/>
    <w:rsid w:val="3D90E65E"/>
    <w:rsid w:val="3DB424AD"/>
    <w:rsid w:val="3DC31A33"/>
    <w:rsid w:val="3DC7092D"/>
    <w:rsid w:val="3DC72801"/>
    <w:rsid w:val="3DCF8047"/>
    <w:rsid w:val="3DD8812D"/>
    <w:rsid w:val="3DD99A4B"/>
    <w:rsid w:val="3DDA6B13"/>
    <w:rsid w:val="3DF5BDFC"/>
    <w:rsid w:val="3E17A0E4"/>
    <w:rsid w:val="3E1EB79D"/>
    <w:rsid w:val="3E43E5FA"/>
    <w:rsid w:val="3E635494"/>
    <w:rsid w:val="3E7665A6"/>
    <w:rsid w:val="3E8085F1"/>
    <w:rsid w:val="3E8A72C8"/>
    <w:rsid w:val="3E9BA74A"/>
    <w:rsid w:val="3EB4E045"/>
    <w:rsid w:val="3EB7577F"/>
    <w:rsid w:val="3ECAFF9E"/>
    <w:rsid w:val="3EF99F42"/>
    <w:rsid w:val="3EFEF43A"/>
    <w:rsid w:val="3F07892E"/>
    <w:rsid w:val="3F0F216C"/>
    <w:rsid w:val="3F17E780"/>
    <w:rsid w:val="3F2733AE"/>
    <w:rsid w:val="3F2F2586"/>
    <w:rsid w:val="3F3BECD5"/>
    <w:rsid w:val="3F46B58D"/>
    <w:rsid w:val="3F4D5D13"/>
    <w:rsid w:val="3F50725F"/>
    <w:rsid w:val="3F634C19"/>
    <w:rsid w:val="3F74DE52"/>
    <w:rsid w:val="3F76606E"/>
    <w:rsid w:val="3F8E4A1C"/>
    <w:rsid w:val="3F8FB8B9"/>
    <w:rsid w:val="3F97E05A"/>
    <w:rsid w:val="3F97E42A"/>
    <w:rsid w:val="3F9BFC92"/>
    <w:rsid w:val="3F9ED157"/>
    <w:rsid w:val="3FA4C946"/>
    <w:rsid w:val="3FA622AC"/>
    <w:rsid w:val="3FA6C924"/>
    <w:rsid w:val="3FBCCA99"/>
    <w:rsid w:val="3FD97FE6"/>
    <w:rsid w:val="3FDA0A7D"/>
    <w:rsid w:val="3FDB7402"/>
    <w:rsid w:val="3FEA610B"/>
    <w:rsid w:val="3FFC179D"/>
    <w:rsid w:val="3FFF9A0D"/>
    <w:rsid w:val="40085D21"/>
    <w:rsid w:val="401B4578"/>
    <w:rsid w:val="40228415"/>
    <w:rsid w:val="4023FA08"/>
    <w:rsid w:val="40395A7D"/>
    <w:rsid w:val="404AB1F8"/>
    <w:rsid w:val="405036FD"/>
    <w:rsid w:val="4060CC4C"/>
    <w:rsid w:val="40687039"/>
    <w:rsid w:val="40AAE6E4"/>
    <w:rsid w:val="40B2D552"/>
    <w:rsid w:val="40BE171D"/>
    <w:rsid w:val="40D3348A"/>
    <w:rsid w:val="40F27D01"/>
    <w:rsid w:val="41081A6C"/>
    <w:rsid w:val="410F4B1F"/>
    <w:rsid w:val="412B5227"/>
    <w:rsid w:val="4141AA2A"/>
    <w:rsid w:val="4153EC2E"/>
    <w:rsid w:val="416B4E54"/>
    <w:rsid w:val="41897484"/>
    <w:rsid w:val="4190F3C6"/>
    <w:rsid w:val="41980FA3"/>
    <w:rsid w:val="419D31F1"/>
    <w:rsid w:val="41A093A6"/>
    <w:rsid w:val="41A738C3"/>
    <w:rsid w:val="41A76B94"/>
    <w:rsid w:val="41A7DCE8"/>
    <w:rsid w:val="41A969DA"/>
    <w:rsid w:val="41C0C06B"/>
    <w:rsid w:val="41C3C80A"/>
    <w:rsid w:val="41C4657F"/>
    <w:rsid w:val="41C8188B"/>
    <w:rsid w:val="41D06C5A"/>
    <w:rsid w:val="41D4260F"/>
    <w:rsid w:val="41DE8E58"/>
    <w:rsid w:val="41E113A3"/>
    <w:rsid w:val="41E6FB91"/>
    <w:rsid w:val="41EDC3D6"/>
    <w:rsid w:val="4208CC9C"/>
    <w:rsid w:val="42112BF7"/>
    <w:rsid w:val="4217C246"/>
    <w:rsid w:val="421B95AC"/>
    <w:rsid w:val="421FF2C1"/>
    <w:rsid w:val="42313CB3"/>
    <w:rsid w:val="42398F66"/>
    <w:rsid w:val="42677780"/>
    <w:rsid w:val="426BD578"/>
    <w:rsid w:val="4282ACC5"/>
    <w:rsid w:val="4284FDD5"/>
    <w:rsid w:val="428AC96F"/>
    <w:rsid w:val="42A1848A"/>
    <w:rsid w:val="42B06DC5"/>
    <w:rsid w:val="42BC1B81"/>
    <w:rsid w:val="42C4489D"/>
    <w:rsid w:val="42C70E3E"/>
    <w:rsid w:val="42C9FD49"/>
    <w:rsid w:val="42E18531"/>
    <w:rsid w:val="42E99D53"/>
    <w:rsid w:val="42EC157E"/>
    <w:rsid w:val="42F28C33"/>
    <w:rsid w:val="42FAD2CB"/>
    <w:rsid w:val="42FDE4E1"/>
    <w:rsid w:val="4319C941"/>
    <w:rsid w:val="43369B30"/>
    <w:rsid w:val="4340017B"/>
    <w:rsid w:val="4343AD49"/>
    <w:rsid w:val="4347629C"/>
    <w:rsid w:val="434F0B37"/>
    <w:rsid w:val="434F9158"/>
    <w:rsid w:val="434F9E8E"/>
    <w:rsid w:val="4359DF74"/>
    <w:rsid w:val="4363F6CE"/>
    <w:rsid w:val="4376A8A9"/>
    <w:rsid w:val="4382544D"/>
    <w:rsid w:val="4383F544"/>
    <w:rsid w:val="43893AB6"/>
    <w:rsid w:val="43A990CD"/>
    <w:rsid w:val="43AD70C6"/>
    <w:rsid w:val="43BCB51D"/>
    <w:rsid w:val="43BF7AD1"/>
    <w:rsid w:val="43CF362E"/>
    <w:rsid w:val="43D1D221"/>
    <w:rsid w:val="43E43927"/>
    <w:rsid w:val="43F2307D"/>
    <w:rsid w:val="43F4B03C"/>
    <w:rsid w:val="44133E09"/>
    <w:rsid w:val="4418D66C"/>
    <w:rsid w:val="442528D8"/>
    <w:rsid w:val="445EECF5"/>
    <w:rsid w:val="44648A69"/>
    <w:rsid w:val="448B4D79"/>
    <w:rsid w:val="44984EFF"/>
    <w:rsid w:val="449B005A"/>
    <w:rsid w:val="44A653E8"/>
    <w:rsid w:val="44A70E03"/>
    <w:rsid w:val="44B0F8C4"/>
    <w:rsid w:val="44BD0D02"/>
    <w:rsid w:val="44C58A2A"/>
    <w:rsid w:val="44D5E2B0"/>
    <w:rsid w:val="44E4A6D4"/>
    <w:rsid w:val="44E92451"/>
    <w:rsid w:val="44F00899"/>
    <w:rsid w:val="44F1B881"/>
    <w:rsid w:val="44FD7DD9"/>
    <w:rsid w:val="45162F1A"/>
    <w:rsid w:val="451BD3F3"/>
    <w:rsid w:val="452ACEC6"/>
    <w:rsid w:val="452CC07E"/>
    <w:rsid w:val="453568A8"/>
    <w:rsid w:val="454822F5"/>
    <w:rsid w:val="45618095"/>
    <w:rsid w:val="4564E58E"/>
    <w:rsid w:val="45671346"/>
    <w:rsid w:val="4568DD75"/>
    <w:rsid w:val="4569795F"/>
    <w:rsid w:val="4583AF07"/>
    <w:rsid w:val="4587F0F8"/>
    <w:rsid w:val="458FDE7E"/>
    <w:rsid w:val="45909004"/>
    <w:rsid w:val="45AB3974"/>
    <w:rsid w:val="45BBD27C"/>
    <w:rsid w:val="45DDB276"/>
    <w:rsid w:val="45E47A31"/>
    <w:rsid w:val="45FD7983"/>
    <w:rsid w:val="45FEDB84"/>
    <w:rsid w:val="4600D676"/>
    <w:rsid w:val="460F7EA3"/>
    <w:rsid w:val="46197BAE"/>
    <w:rsid w:val="46276C1B"/>
    <w:rsid w:val="46388905"/>
    <w:rsid w:val="4656C53D"/>
    <w:rsid w:val="4662347C"/>
    <w:rsid w:val="46671E5E"/>
    <w:rsid w:val="46692EA3"/>
    <w:rsid w:val="466C8D9F"/>
    <w:rsid w:val="467E5831"/>
    <w:rsid w:val="46868B98"/>
    <w:rsid w:val="469421AF"/>
    <w:rsid w:val="469BD78F"/>
    <w:rsid w:val="46A6B92F"/>
    <w:rsid w:val="46A7017F"/>
    <w:rsid w:val="46AB48CE"/>
    <w:rsid w:val="46AFA40D"/>
    <w:rsid w:val="46B1FF7B"/>
    <w:rsid w:val="46C276E3"/>
    <w:rsid w:val="46CDE202"/>
    <w:rsid w:val="46EE4898"/>
    <w:rsid w:val="46F225B8"/>
    <w:rsid w:val="46FC17C1"/>
    <w:rsid w:val="470114AD"/>
    <w:rsid w:val="4702F2F6"/>
    <w:rsid w:val="470AC00D"/>
    <w:rsid w:val="471342E5"/>
    <w:rsid w:val="47185CC4"/>
    <w:rsid w:val="4725AFA1"/>
    <w:rsid w:val="4734A0B0"/>
    <w:rsid w:val="47369D21"/>
    <w:rsid w:val="473FBE9D"/>
    <w:rsid w:val="47519F4F"/>
    <w:rsid w:val="475BDA3F"/>
    <w:rsid w:val="475EA4C6"/>
    <w:rsid w:val="4765DD1A"/>
    <w:rsid w:val="4774AD41"/>
    <w:rsid w:val="479736B3"/>
    <w:rsid w:val="479D6F19"/>
    <w:rsid w:val="47DA784B"/>
    <w:rsid w:val="47DB1A2B"/>
    <w:rsid w:val="47F98868"/>
    <w:rsid w:val="48047B34"/>
    <w:rsid w:val="48164D7E"/>
    <w:rsid w:val="4816691B"/>
    <w:rsid w:val="48284824"/>
    <w:rsid w:val="4834087A"/>
    <w:rsid w:val="4844B151"/>
    <w:rsid w:val="485E3E55"/>
    <w:rsid w:val="487D7133"/>
    <w:rsid w:val="48B4B7D9"/>
    <w:rsid w:val="48B5A0CA"/>
    <w:rsid w:val="48EC2882"/>
    <w:rsid w:val="490C06CF"/>
    <w:rsid w:val="4910726A"/>
    <w:rsid w:val="491F207E"/>
    <w:rsid w:val="4934B946"/>
    <w:rsid w:val="493C3C40"/>
    <w:rsid w:val="494771D8"/>
    <w:rsid w:val="494C473C"/>
    <w:rsid w:val="49566C25"/>
    <w:rsid w:val="49630538"/>
    <w:rsid w:val="496A5B03"/>
    <w:rsid w:val="497A7F26"/>
    <w:rsid w:val="497E7C98"/>
    <w:rsid w:val="4996629F"/>
    <w:rsid w:val="49A4C08C"/>
    <w:rsid w:val="49DE59F1"/>
    <w:rsid w:val="49EB9930"/>
    <w:rsid w:val="49FC8514"/>
    <w:rsid w:val="4A0641ED"/>
    <w:rsid w:val="4A16A3BD"/>
    <w:rsid w:val="4A1A6BB8"/>
    <w:rsid w:val="4A210313"/>
    <w:rsid w:val="4A34F8CE"/>
    <w:rsid w:val="4A414102"/>
    <w:rsid w:val="4A416038"/>
    <w:rsid w:val="4A4762AA"/>
    <w:rsid w:val="4A4C62A5"/>
    <w:rsid w:val="4A4D1568"/>
    <w:rsid w:val="4A4D9436"/>
    <w:rsid w:val="4A70AA35"/>
    <w:rsid w:val="4A72FC82"/>
    <w:rsid w:val="4A738B0B"/>
    <w:rsid w:val="4A75678A"/>
    <w:rsid w:val="4A7ED4E3"/>
    <w:rsid w:val="4A81C6ED"/>
    <w:rsid w:val="4AA769AE"/>
    <w:rsid w:val="4AAA7AFE"/>
    <w:rsid w:val="4AC8823C"/>
    <w:rsid w:val="4AF9A8FB"/>
    <w:rsid w:val="4B022805"/>
    <w:rsid w:val="4B21341F"/>
    <w:rsid w:val="4B297A4C"/>
    <w:rsid w:val="4B382555"/>
    <w:rsid w:val="4B3903E9"/>
    <w:rsid w:val="4B3CEED8"/>
    <w:rsid w:val="4B513642"/>
    <w:rsid w:val="4B53C7A1"/>
    <w:rsid w:val="4B549679"/>
    <w:rsid w:val="4B6C5C24"/>
    <w:rsid w:val="4B723857"/>
    <w:rsid w:val="4B91C147"/>
    <w:rsid w:val="4BA3581B"/>
    <w:rsid w:val="4BADAF00"/>
    <w:rsid w:val="4BAEE6E8"/>
    <w:rsid w:val="4BC289B0"/>
    <w:rsid w:val="4BC46809"/>
    <w:rsid w:val="4BC60A89"/>
    <w:rsid w:val="4BE34FEF"/>
    <w:rsid w:val="4BE6D538"/>
    <w:rsid w:val="4BE7745D"/>
    <w:rsid w:val="4BEACF10"/>
    <w:rsid w:val="4BF06986"/>
    <w:rsid w:val="4C12829A"/>
    <w:rsid w:val="4C252127"/>
    <w:rsid w:val="4C27F82F"/>
    <w:rsid w:val="4C2BE01B"/>
    <w:rsid w:val="4C32CA39"/>
    <w:rsid w:val="4C4503CC"/>
    <w:rsid w:val="4C5FAEF7"/>
    <w:rsid w:val="4C64FAE8"/>
    <w:rsid w:val="4C65236D"/>
    <w:rsid w:val="4C6D6A85"/>
    <w:rsid w:val="4C8614F0"/>
    <w:rsid w:val="4C884E2F"/>
    <w:rsid w:val="4C8C3E6D"/>
    <w:rsid w:val="4C9A5FAE"/>
    <w:rsid w:val="4CA03171"/>
    <w:rsid w:val="4CB53EC6"/>
    <w:rsid w:val="4CBB0082"/>
    <w:rsid w:val="4CDD61CD"/>
    <w:rsid w:val="4CE36623"/>
    <w:rsid w:val="4CF7D46A"/>
    <w:rsid w:val="4CFC7498"/>
    <w:rsid w:val="4D067AB1"/>
    <w:rsid w:val="4D18E19A"/>
    <w:rsid w:val="4D1B1350"/>
    <w:rsid w:val="4D1C1600"/>
    <w:rsid w:val="4D221310"/>
    <w:rsid w:val="4D37FC34"/>
    <w:rsid w:val="4D3BD508"/>
    <w:rsid w:val="4D43E66E"/>
    <w:rsid w:val="4D47FF8E"/>
    <w:rsid w:val="4D61ACEA"/>
    <w:rsid w:val="4D776AAA"/>
    <w:rsid w:val="4D8E3E5F"/>
    <w:rsid w:val="4D91DA87"/>
    <w:rsid w:val="4D9E8F45"/>
    <w:rsid w:val="4D9FA7DA"/>
    <w:rsid w:val="4DBF292B"/>
    <w:rsid w:val="4DC350AB"/>
    <w:rsid w:val="4DC6A211"/>
    <w:rsid w:val="4DDA039D"/>
    <w:rsid w:val="4DEB9B08"/>
    <w:rsid w:val="4E18956D"/>
    <w:rsid w:val="4E249B48"/>
    <w:rsid w:val="4E329C0D"/>
    <w:rsid w:val="4E4155C5"/>
    <w:rsid w:val="4E41809D"/>
    <w:rsid w:val="4E474B5C"/>
    <w:rsid w:val="4E5A8E30"/>
    <w:rsid w:val="4E67B24D"/>
    <w:rsid w:val="4E8B0F02"/>
    <w:rsid w:val="4E8F7BF3"/>
    <w:rsid w:val="4EA0FD96"/>
    <w:rsid w:val="4EB6F62D"/>
    <w:rsid w:val="4EBA25F3"/>
    <w:rsid w:val="4ED645D8"/>
    <w:rsid w:val="4EEF3B14"/>
    <w:rsid w:val="4EEFC3B1"/>
    <w:rsid w:val="4EF098D2"/>
    <w:rsid w:val="4EFEEA11"/>
    <w:rsid w:val="4F07DCFC"/>
    <w:rsid w:val="4F19CF66"/>
    <w:rsid w:val="4F29F518"/>
    <w:rsid w:val="4F359056"/>
    <w:rsid w:val="4F3D713E"/>
    <w:rsid w:val="4F547F0D"/>
    <w:rsid w:val="4F665460"/>
    <w:rsid w:val="4F6D2A6A"/>
    <w:rsid w:val="4F74BBB4"/>
    <w:rsid w:val="4F7E1D1D"/>
    <w:rsid w:val="4F86A159"/>
    <w:rsid w:val="4F9DD13F"/>
    <w:rsid w:val="4FA539C9"/>
    <w:rsid w:val="4FAEF7FE"/>
    <w:rsid w:val="4FD8B31A"/>
    <w:rsid w:val="4FF79972"/>
    <w:rsid w:val="501259E8"/>
    <w:rsid w:val="501B1165"/>
    <w:rsid w:val="5024B6A8"/>
    <w:rsid w:val="5028AC56"/>
    <w:rsid w:val="50306C0A"/>
    <w:rsid w:val="503125CF"/>
    <w:rsid w:val="504CF617"/>
    <w:rsid w:val="5058EACA"/>
    <w:rsid w:val="506A8522"/>
    <w:rsid w:val="50815EA5"/>
    <w:rsid w:val="508746E3"/>
    <w:rsid w:val="5096BE7C"/>
    <w:rsid w:val="50A0F584"/>
    <w:rsid w:val="50A71F5C"/>
    <w:rsid w:val="50AEE979"/>
    <w:rsid w:val="50C25FAF"/>
    <w:rsid w:val="50EA9D61"/>
    <w:rsid w:val="51108C15"/>
    <w:rsid w:val="5116A23E"/>
    <w:rsid w:val="511BDAE4"/>
    <w:rsid w:val="5133F13D"/>
    <w:rsid w:val="51471ED0"/>
    <w:rsid w:val="5166EDF8"/>
    <w:rsid w:val="5173A294"/>
    <w:rsid w:val="517F9373"/>
    <w:rsid w:val="5184CA72"/>
    <w:rsid w:val="519294E9"/>
    <w:rsid w:val="5198ACB7"/>
    <w:rsid w:val="5198AF9F"/>
    <w:rsid w:val="51CBD50B"/>
    <w:rsid w:val="51D22B0C"/>
    <w:rsid w:val="51E2CBDB"/>
    <w:rsid w:val="51FD8AFD"/>
    <w:rsid w:val="520FE450"/>
    <w:rsid w:val="52397508"/>
    <w:rsid w:val="52430D5E"/>
    <w:rsid w:val="5247A301"/>
    <w:rsid w:val="52484193"/>
    <w:rsid w:val="525397AC"/>
    <w:rsid w:val="5256AB66"/>
    <w:rsid w:val="526C17EB"/>
    <w:rsid w:val="52702F78"/>
    <w:rsid w:val="52781A1D"/>
    <w:rsid w:val="527B836A"/>
    <w:rsid w:val="528A8151"/>
    <w:rsid w:val="52ABBA66"/>
    <w:rsid w:val="52D65F20"/>
    <w:rsid w:val="52D998CA"/>
    <w:rsid w:val="52E74450"/>
    <w:rsid w:val="52E9D97B"/>
    <w:rsid w:val="52F44CDA"/>
    <w:rsid w:val="52FA7B58"/>
    <w:rsid w:val="53015FED"/>
    <w:rsid w:val="5313DA98"/>
    <w:rsid w:val="532D7E19"/>
    <w:rsid w:val="533B9C91"/>
    <w:rsid w:val="5364815E"/>
    <w:rsid w:val="5367717D"/>
    <w:rsid w:val="537C720C"/>
    <w:rsid w:val="539A04EF"/>
    <w:rsid w:val="539E6146"/>
    <w:rsid w:val="53A02FFE"/>
    <w:rsid w:val="53AF4294"/>
    <w:rsid w:val="53BDE297"/>
    <w:rsid w:val="53C09D3B"/>
    <w:rsid w:val="53C83D8A"/>
    <w:rsid w:val="53E07664"/>
    <w:rsid w:val="53E94C82"/>
    <w:rsid w:val="540BFFD9"/>
    <w:rsid w:val="540D6412"/>
    <w:rsid w:val="5428DA6F"/>
    <w:rsid w:val="544196CF"/>
    <w:rsid w:val="544CCACD"/>
    <w:rsid w:val="545A4F5E"/>
    <w:rsid w:val="54733A60"/>
    <w:rsid w:val="5478FC1C"/>
    <w:rsid w:val="5480B6D1"/>
    <w:rsid w:val="54857C2E"/>
    <w:rsid w:val="5488D62D"/>
    <w:rsid w:val="548FD9E0"/>
    <w:rsid w:val="54A1CB79"/>
    <w:rsid w:val="54B35366"/>
    <w:rsid w:val="54B5315F"/>
    <w:rsid w:val="54FEB447"/>
    <w:rsid w:val="552727E5"/>
    <w:rsid w:val="552F9179"/>
    <w:rsid w:val="553E2182"/>
    <w:rsid w:val="554CD7CC"/>
    <w:rsid w:val="554E60DB"/>
    <w:rsid w:val="55509599"/>
    <w:rsid w:val="555F1C00"/>
    <w:rsid w:val="55875F93"/>
    <w:rsid w:val="558B75D7"/>
    <w:rsid w:val="558FCE67"/>
    <w:rsid w:val="559D0CCD"/>
    <w:rsid w:val="55A60248"/>
    <w:rsid w:val="55A86C27"/>
    <w:rsid w:val="55C5C0B8"/>
    <w:rsid w:val="55C7194F"/>
    <w:rsid w:val="55D2005D"/>
    <w:rsid w:val="55EAE2AA"/>
    <w:rsid w:val="560FA55A"/>
    <w:rsid w:val="56135327"/>
    <w:rsid w:val="5615D100"/>
    <w:rsid w:val="561AD23E"/>
    <w:rsid w:val="561DB0DD"/>
    <w:rsid w:val="564713B7"/>
    <w:rsid w:val="564802E3"/>
    <w:rsid w:val="5664D3B8"/>
    <w:rsid w:val="5672C432"/>
    <w:rsid w:val="568246A0"/>
    <w:rsid w:val="56A4C4A8"/>
    <w:rsid w:val="56A4CA89"/>
    <w:rsid w:val="56B4D82C"/>
    <w:rsid w:val="56C593CD"/>
    <w:rsid w:val="56D422C1"/>
    <w:rsid w:val="56F1874A"/>
    <w:rsid w:val="57314AE3"/>
    <w:rsid w:val="574C0B06"/>
    <w:rsid w:val="575198DA"/>
    <w:rsid w:val="575A73CA"/>
    <w:rsid w:val="575DCB05"/>
    <w:rsid w:val="576B8A67"/>
    <w:rsid w:val="57771A8E"/>
    <w:rsid w:val="5798FD40"/>
    <w:rsid w:val="579E5A26"/>
    <w:rsid w:val="57A9D043"/>
    <w:rsid w:val="57AD1978"/>
    <w:rsid w:val="57CC5DB4"/>
    <w:rsid w:val="57DC1E71"/>
    <w:rsid w:val="57E48C67"/>
    <w:rsid w:val="57FC7869"/>
    <w:rsid w:val="581E0BE3"/>
    <w:rsid w:val="5821F6B5"/>
    <w:rsid w:val="582A6C9D"/>
    <w:rsid w:val="5837F281"/>
    <w:rsid w:val="583DE5AF"/>
    <w:rsid w:val="58425DAF"/>
    <w:rsid w:val="584F2A2A"/>
    <w:rsid w:val="58577084"/>
    <w:rsid w:val="585EA9D3"/>
    <w:rsid w:val="5872B32A"/>
    <w:rsid w:val="587C8A2A"/>
    <w:rsid w:val="588A8297"/>
    <w:rsid w:val="588E0FFC"/>
    <w:rsid w:val="58981AB4"/>
    <w:rsid w:val="58A4B15B"/>
    <w:rsid w:val="58AD450E"/>
    <w:rsid w:val="58ADCCD6"/>
    <w:rsid w:val="58AEBF42"/>
    <w:rsid w:val="58B1E231"/>
    <w:rsid w:val="58F63B79"/>
    <w:rsid w:val="58F9284C"/>
    <w:rsid w:val="58FA8415"/>
    <w:rsid w:val="58FE1FD9"/>
    <w:rsid w:val="59106976"/>
    <w:rsid w:val="591C2DEA"/>
    <w:rsid w:val="59275170"/>
    <w:rsid w:val="594807B9"/>
    <w:rsid w:val="59551B6A"/>
    <w:rsid w:val="5982A8EB"/>
    <w:rsid w:val="5996103C"/>
    <w:rsid w:val="5998513A"/>
    <w:rsid w:val="599FD1A6"/>
    <w:rsid w:val="59CCE136"/>
    <w:rsid w:val="59DFD6B2"/>
    <w:rsid w:val="59EC41CA"/>
    <w:rsid w:val="59F6AF24"/>
    <w:rsid w:val="59F7ACD8"/>
    <w:rsid w:val="59FF2A7A"/>
    <w:rsid w:val="5A05B16A"/>
    <w:rsid w:val="5A195566"/>
    <w:rsid w:val="5A2002D8"/>
    <w:rsid w:val="5A250FDD"/>
    <w:rsid w:val="5A3C309E"/>
    <w:rsid w:val="5A475DCF"/>
    <w:rsid w:val="5A73BC87"/>
    <w:rsid w:val="5A753AAA"/>
    <w:rsid w:val="5A7B71EB"/>
    <w:rsid w:val="5A97A302"/>
    <w:rsid w:val="5AA501B6"/>
    <w:rsid w:val="5AC279B3"/>
    <w:rsid w:val="5ACAE71E"/>
    <w:rsid w:val="5AD0068A"/>
    <w:rsid w:val="5ADEC290"/>
    <w:rsid w:val="5AF82401"/>
    <w:rsid w:val="5B2B0B81"/>
    <w:rsid w:val="5B37BCA9"/>
    <w:rsid w:val="5B73B220"/>
    <w:rsid w:val="5B7ACFFE"/>
    <w:rsid w:val="5B88BBA0"/>
    <w:rsid w:val="5BA87419"/>
    <w:rsid w:val="5BAD1879"/>
    <w:rsid w:val="5BAFBD03"/>
    <w:rsid w:val="5BB525C7"/>
    <w:rsid w:val="5BB92FB1"/>
    <w:rsid w:val="5BC03B8F"/>
    <w:rsid w:val="5BF664CB"/>
    <w:rsid w:val="5C040A43"/>
    <w:rsid w:val="5C0B1E4C"/>
    <w:rsid w:val="5C0D44CF"/>
    <w:rsid w:val="5C18E1E5"/>
    <w:rsid w:val="5C3A1A14"/>
    <w:rsid w:val="5C3ABF0B"/>
    <w:rsid w:val="5C3DDDAC"/>
    <w:rsid w:val="5C3E12A8"/>
    <w:rsid w:val="5C4246EF"/>
    <w:rsid w:val="5C6296B4"/>
    <w:rsid w:val="5C641909"/>
    <w:rsid w:val="5C64E67F"/>
    <w:rsid w:val="5C6F30FB"/>
    <w:rsid w:val="5C7D12BD"/>
    <w:rsid w:val="5C7D8D0B"/>
    <w:rsid w:val="5C8609A4"/>
    <w:rsid w:val="5C8814A0"/>
    <w:rsid w:val="5C8F8CCD"/>
    <w:rsid w:val="5C93467F"/>
    <w:rsid w:val="5CAEF7CC"/>
    <w:rsid w:val="5CB4A331"/>
    <w:rsid w:val="5CB622EF"/>
    <w:rsid w:val="5CD67FA8"/>
    <w:rsid w:val="5CE68E03"/>
    <w:rsid w:val="5CE7B0BE"/>
    <w:rsid w:val="5CF18824"/>
    <w:rsid w:val="5CFB6D2A"/>
    <w:rsid w:val="5D195AA7"/>
    <w:rsid w:val="5D1EC4B1"/>
    <w:rsid w:val="5D2107B6"/>
    <w:rsid w:val="5D2E4311"/>
    <w:rsid w:val="5D3B9D90"/>
    <w:rsid w:val="5D51C993"/>
    <w:rsid w:val="5D5ACC87"/>
    <w:rsid w:val="5D6CA815"/>
    <w:rsid w:val="5DC4E22B"/>
    <w:rsid w:val="5DC83906"/>
    <w:rsid w:val="5DD8885E"/>
    <w:rsid w:val="5DE7F6F5"/>
    <w:rsid w:val="5DEEDAA4"/>
    <w:rsid w:val="5E043CCF"/>
    <w:rsid w:val="5E08C16A"/>
    <w:rsid w:val="5E2F53CC"/>
    <w:rsid w:val="5E4B4FC7"/>
    <w:rsid w:val="5E6508F0"/>
    <w:rsid w:val="5E6D1734"/>
    <w:rsid w:val="5E755A1A"/>
    <w:rsid w:val="5EB2CEFE"/>
    <w:rsid w:val="5EB76A09"/>
    <w:rsid w:val="5EECBD79"/>
    <w:rsid w:val="5EEF9B83"/>
    <w:rsid w:val="5F0AB867"/>
    <w:rsid w:val="5F0E3FFD"/>
    <w:rsid w:val="5F1CA998"/>
    <w:rsid w:val="5F1FE091"/>
    <w:rsid w:val="5F2C7749"/>
    <w:rsid w:val="5F519C39"/>
    <w:rsid w:val="5F677636"/>
    <w:rsid w:val="5F683AAA"/>
    <w:rsid w:val="5F713B12"/>
    <w:rsid w:val="5F71413D"/>
    <w:rsid w:val="5F9CC17D"/>
    <w:rsid w:val="5F9F4A34"/>
    <w:rsid w:val="5FA0CB67"/>
    <w:rsid w:val="5FAA40DB"/>
    <w:rsid w:val="5FB3F509"/>
    <w:rsid w:val="5FBFF471"/>
    <w:rsid w:val="5FCE29B5"/>
    <w:rsid w:val="5FE1C94E"/>
    <w:rsid w:val="5FEC942E"/>
    <w:rsid w:val="5FF47BF1"/>
    <w:rsid w:val="5FFD5DDC"/>
    <w:rsid w:val="60041C17"/>
    <w:rsid w:val="6023F114"/>
    <w:rsid w:val="602B4FCF"/>
    <w:rsid w:val="60494DAD"/>
    <w:rsid w:val="604CA162"/>
    <w:rsid w:val="6062B0BE"/>
    <w:rsid w:val="60634F20"/>
    <w:rsid w:val="6067613F"/>
    <w:rsid w:val="606C5534"/>
    <w:rsid w:val="6072E537"/>
    <w:rsid w:val="6073B047"/>
    <w:rsid w:val="6082D4D2"/>
    <w:rsid w:val="6088CA3C"/>
    <w:rsid w:val="608B84D7"/>
    <w:rsid w:val="608EDE9A"/>
    <w:rsid w:val="6094C02E"/>
    <w:rsid w:val="6098103A"/>
    <w:rsid w:val="609B5201"/>
    <w:rsid w:val="60AAFC91"/>
    <w:rsid w:val="60B58E6D"/>
    <w:rsid w:val="60B6067F"/>
    <w:rsid w:val="60B8C4EE"/>
    <w:rsid w:val="60BFF686"/>
    <w:rsid w:val="60C1BEAD"/>
    <w:rsid w:val="60C627CF"/>
    <w:rsid w:val="60C962D2"/>
    <w:rsid w:val="60CDB772"/>
    <w:rsid w:val="60CE65A1"/>
    <w:rsid w:val="60DD0248"/>
    <w:rsid w:val="6103216C"/>
    <w:rsid w:val="610CD4D7"/>
    <w:rsid w:val="61148301"/>
    <w:rsid w:val="61157508"/>
    <w:rsid w:val="612ED9D3"/>
    <w:rsid w:val="6147CD0C"/>
    <w:rsid w:val="61512805"/>
    <w:rsid w:val="615336AC"/>
    <w:rsid w:val="615C84F8"/>
    <w:rsid w:val="6160768C"/>
    <w:rsid w:val="6160CB11"/>
    <w:rsid w:val="6180F807"/>
    <w:rsid w:val="6191646D"/>
    <w:rsid w:val="61A8F975"/>
    <w:rsid w:val="61B59E30"/>
    <w:rsid w:val="61B71744"/>
    <w:rsid w:val="61C3628E"/>
    <w:rsid w:val="61CE4793"/>
    <w:rsid w:val="61EA18A8"/>
    <w:rsid w:val="61EB14F3"/>
    <w:rsid w:val="61EBAFCD"/>
    <w:rsid w:val="61F4DD80"/>
    <w:rsid w:val="62096D86"/>
    <w:rsid w:val="620F80A8"/>
    <w:rsid w:val="6219D846"/>
    <w:rsid w:val="622F1A85"/>
    <w:rsid w:val="62607667"/>
    <w:rsid w:val="626109BA"/>
    <w:rsid w:val="62688879"/>
    <w:rsid w:val="62813403"/>
    <w:rsid w:val="6296AB33"/>
    <w:rsid w:val="62C5B877"/>
    <w:rsid w:val="62CA49F7"/>
    <w:rsid w:val="62DC6F9D"/>
    <w:rsid w:val="62ECD933"/>
    <w:rsid w:val="63025F0D"/>
    <w:rsid w:val="63117082"/>
    <w:rsid w:val="63187EFB"/>
    <w:rsid w:val="63381EDD"/>
    <w:rsid w:val="634825F5"/>
    <w:rsid w:val="6349B4C3"/>
    <w:rsid w:val="63642A07"/>
    <w:rsid w:val="636E27D0"/>
    <w:rsid w:val="637B8DE1"/>
    <w:rsid w:val="638B1E5C"/>
    <w:rsid w:val="638F3D70"/>
    <w:rsid w:val="639CCA0D"/>
    <w:rsid w:val="63A561DD"/>
    <w:rsid w:val="63AA0B22"/>
    <w:rsid w:val="63C3B059"/>
    <w:rsid w:val="63CA4A78"/>
    <w:rsid w:val="63CB52DB"/>
    <w:rsid w:val="63D8CBBE"/>
    <w:rsid w:val="64013B48"/>
    <w:rsid w:val="643DE694"/>
    <w:rsid w:val="64553FBE"/>
    <w:rsid w:val="645E3634"/>
    <w:rsid w:val="645E8C0B"/>
    <w:rsid w:val="64743C8A"/>
    <w:rsid w:val="649AA7D2"/>
    <w:rsid w:val="64A2F29C"/>
    <w:rsid w:val="64A35AAD"/>
    <w:rsid w:val="64AA6BB2"/>
    <w:rsid w:val="64AC71D2"/>
    <w:rsid w:val="64B72848"/>
    <w:rsid w:val="64DC35F1"/>
    <w:rsid w:val="64FE1B98"/>
    <w:rsid w:val="651956ED"/>
    <w:rsid w:val="65197E00"/>
    <w:rsid w:val="653A5B37"/>
    <w:rsid w:val="653AF477"/>
    <w:rsid w:val="65498141"/>
    <w:rsid w:val="655349CE"/>
    <w:rsid w:val="6569507F"/>
    <w:rsid w:val="6569CE02"/>
    <w:rsid w:val="65817C45"/>
    <w:rsid w:val="65843A35"/>
    <w:rsid w:val="65A7A87B"/>
    <w:rsid w:val="65ADF02D"/>
    <w:rsid w:val="65B9D695"/>
    <w:rsid w:val="65CE4BF5"/>
    <w:rsid w:val="65DBFCB4"/>
    <w:rsid w:val="65DFC6F5"/>
    <w:rsid w:val="65FCEBCE"/>
    <w:rsid w:val="65FFAFF4"/>
    <w:rsid w:val="66051709"/>
    <w:rsid w:val="6612E8C5"/>
    <w:rsid w:val="66365FCE"/>
    <w:rsid w:val="664629A4"/>
    <w:rsid w:val="664C75AF"/>
    <w:rsid w:val="664D4598"/>
    <w:rsid w:val="666318B5"/>
    <w:rsid w:val="6668D0B2"/>
    <w:rsid w:val="666BCE54"/>
    <w:rsid w:val="666D2523"/>
    <w:rsid w:val="6675E929"/>
    <w:rsid w:val="66860745"/>
    <w:rsid w:val="668B6F5A"/>
    <w:rsid w:val="66905FD6"/>
    <w:rsid w:val="669104CD"/>
    <w:rsid w:val="66A5D611"/>
    <w:rsid w:val="66B0266E"/>
    <w:rsid w:val="66BF9297"/>
    <w:rsid w:val="66D33C46"/>
    <w:rsid w:val="66DF5FB6"/>
    <w:rsid w:val="66FFB729"/>
    <w:rsid w:val="670A9304"/>
    <w:rsid w:val="670B5D51"/>
    <w:rsid w:val="6718ED56"/>
    <w:rsid w:val="671BBF23"/>
    <w:rsid w:val="67325DB4"/>
    <w:rsid w:val="67391732"/>
    <w:rsid w:val="67440AE8"/>
    <w:rsid w:val="67593A93"/>
    <w:rsid w:val="67742206"/>
    <w:rsid w:val="677816C6"/>
    <w:rsid w:val="67803E32"/>
    <w:rsid w:val="678652AD"/>
    <w:rsid w:val="678CE080"/>
    <w:rsid w:val="679A769A"/>
    <w:rsid w:val="679B37D8"/>
    <w:rsid w:val="67A94044"/>
    <w:rsid w:val="67AF76B6"/>
    <w:rsid w:val="67B34A2A"/>
    <w:rsid w:val="67B77281"/>
    <w:rsid w:val="67C38904"/>
    <w:rsid w:val="67C5F6A8"/>
    <w:rsid w:val="67D598CF"/>
    <w:rsid w:val="67D9239B"/>
    <w:rsid w:val="680A2400"/>
    <w:rsid w:val="6811D2E2"/>
    <w:rsid w:val="6825D83D"/>
    <w:rsid w:val="682F5BF5"/>
    <w:rsid w:val="68355C8D"/>
    <w:rsid w:val="68576D1C"/>
    <w:rsid w:val="68673EA8"/>
    <w:rsid w:val="688A8E52"/>
    <w:rsid w:val="68A4B4FD"/>
    <w:rsid w:val="68C53A9D"/>
    <w:rsid w:val="68CBDE26"/>
    <w:rsid w:val="68E3A619"/>
    <w:rsid w:val="68E6B7CF"/>
    <w:rsid w:val="690359C9"/>
    <w:rsid w:val="690D7A85"/>
    <w:rsid w:val="6928B0E1"/>
    <w:rsid w:val="693E2039"/>
    <w:rsid w:val="69425A54"/>
    <w:rsid w:val="694AB0D5"/>
    <w:rsid w:val="694CEAA4"/>
    <w:rsid w:val="695E6717"/>
    <w:rsid w:val="698A9F0C"/>
    <w:rsid w:val="6997DBCF"/>
    <w:rsid w:val="699E0FF6"/>
    <w:rsid w:val="69A00DBA"/>
    <w:rsid w:val="69A81F30"/>
    <w:rsid w:val="69B416AC"/>
    <w:rsid w:val="69C0274F"/>
    <w:rsid w:val="69CCB6E7"/>
    <w:rsid w:val="69D55A65"/>
    <w:rsid w:val="69DBD720"/>
    <w:rsid w:val="6A0ADD08"/>
    <w:rsid w:val="6A311427"/>
    <w:rsid w:val="6A83A308"/>
    <w:rsid w:val="6A9B9C75"/>
    <w:rsid w:val="6AB6FB5E"/>
    <w:rsid w:val="6ABB572D"/>
    <w:rsid w:val="6AC2A2FC"/>
    <w:rsid w:val="6AC48142"/>
    <w:rsid w:val="6ACEEC70"/>
    <w:rsid w:val="6AFFF858"/>
    <w:rsid w:val="6B071669"/>
    <w:rsid w:val="6B38DDED"/>
    <w:rsid w:val="6B559B28"/>
    <w:rsid w:val="6B63B3E1"/>
    <w:rsid w:val="6B6E5D5D"/>
    <w:rsid w:val="6B6F27E6"/>
    <w:rsid w:val="6B76FD97"/>
    <w:rsid w:val="6B7E0B70"/>
    <w:rsid w:val="6B871580"/>
    <w:rsid w:val="6B8D8C96"/>
    <w:rsid w:val="6B8E11BF"/>
    <w:rsid w:val="6B9072C1"/>
    <w:rsid w:val="6BAAD58B"/>
    <w:rsid w:val="6BBA96CD"/>
    <w:rsid w:val="6BBB4117"/>
    <w:rsid w:val="6BC3B022"/>
    <w:rsid w:val="6BCB1132"/>
    <w:rsid w:val="6BCE74E7"/>
    <w:rsid w:val="6BE69150"/>
    <w:rsid w:val="6BFCBBE9"/>
    <w:rsid w:val="6BFE0695"/>
    <w:rsid w:val="6C129C0B"/>
    <w:rsid w:val="6C150A45"/>
    <w:rsid w:val="6C22489A"/>
    <w:rsid w:val="6C29B9F0"/>
    <w:rsid w:val="6C2D19A6"/>
    <w:rsid w:val="6C303294"/>
    <w:rsid w:val="6C52CBBF"/>
    <w:rsid w:val="6C5E8E43"/>
    <w:rsid w:val="6C62FCCB"/>
    <w:rsid w:val="6C638327"/>
    <w:rsid w:val="6C6A8602"/>
    <w:rsid w:val="6C970A9D"/>
    <w:rsid w:val="6C9F50F7"/>
    <w:rsid w:val="6CABF2C5"/>
    <w:rsid w:val="6CB5B0A6"/>
    <w:rsid w:val="6CC38B65"/>
    <w:rsid w:val="6CDBD14A"/>
    <w:rsid w:val="6CE5E750"/>
    <w:rsid w:val="6CEFF119"/>
    <w:rsid w:val="6CF3C828"/>
    <w:rsid w:val="6CF74B63"/>
    <w:rsid w:val="6CF7C811"/>
    <w:rsid w:val="6D13D26E"/>
    <w:rsid w:val="6D352BA2"/>
    <w:rsid w:val="6D39B49E"/>
    <w:rsid w:val="6D416479"/>
    <w:rsid w:val="6D428CA0"/>
    <w:rsid w:val="6D460972"/>
    <w:rsid w:val="6D519FD3"/>
    <w:rsid w:val="6D54C239"/>
    <w:rsid w:val="6D6E4197"/>
    <w:rsid w:val="6D77EEBF"/>
    <w:rsid w:val="6D8ED58A"/>
    <w:rsid w:val="6D928630"/>
    <w:rsid w:val="6D948083"/>
    <w:rsid w:val="6D9CD4C3"/>
    <w:rsid w:val="6DA2BB2A"/>
    <w:rsid w:val="6DCD87A3"/>
    <w:rsid w:val="6DD3AC9A"/>
    <w:rsid w:val="6DE292AD"/>
    <w:rsid w:val="6E28EAC6"/>
    <w:rsid w:val="6E2BE176"/>
    <w:rsid w:val="6E2C8486"/>
    <w:rsid w:val="6E44D5FC"/>
    <w:rsid w:val="6E659156"/>
    <w:rsid w:val="6E6752F7"/>
    <w:rsid w:val="6E6C7614"/>
    <w:rsid w:val="6E6E5211"/>
    <w:rsid w:val="6E74086F"/>
    <w:rsid w:val="6E75EBA8"/>
    <w:rsid w:val="6E8550F1"/>
    <w:rsid w:val="6EA0B75C"/>
    <w:rsid w:val="6EB656B0"/>
    <w:rsid w:val="6EBA40D5"/>
    <w:rsid w:val="6EC38A75"/>
    <w:rsid w:val="6ECFD8A6"/>
    <w:rsid w:val="6ED9D758"/>
    <w:rsid w:val="6EF7428F"/>
    <w:rsid w:val="6F0EE1C3"/>
    <w:rsid w:val="6F1819CE"/>
    <w:rsid w:val="6F219FF8"/>
    <w:rsid w:val="6F286459"/>
    <w:rsid w:val="6F327BB3"/>
    <w:rsid w:val="6F38A524"/>
    <w:rsid w:val="6F3B1FAA"/>
    <w:rsid w:val="6F4DA988"/>
    <w:rsid w:val="6F66710A"/>
    <w:rsid w:val="6F6EFDF6"/>
    <w:rsid w:val="6F7BA158"/>
    <w:rsid w:val="6F7C920E"/>
    <w:rsid w:val="6F80569A"/>
    <w:rsid w:val="6F88BD26"/>
    <w:rsid w:val="6F8A6C81"/>
    <w:rsid w:val="6FA98F90"/>
    <w:rsid w:val="6FAEAE8B"/>
    <w:rsid w:val="6FD5EF8F"/>
    <w:rsid w:val="6FDAA1E0"/>
    <w:rsid w:val="6FE81545"/>
    <w:rsid w:val="6FEFD48C"/>
    <w:rsid w:val="6FF5DB92"/>
    <w:rsid w:val="6FFC84F3"/>
    <w:rsid w:val="6FFFD54C"/>
    <w:rsid w:val="7006B5C8"/>
    <w:rsid w:val="700C074D"/>
    <w:rsid w:val="700D2185"/>
    <w:rsid w:val="702E9903"/>
    <w:rsid w:val="7032509E"/>
    <w:rsid w:val="7034461C"/>
    <w:rsid w:val="703A6775"/>
    <w:rsid w:val="7042F9A1"/>
    <w:rsid w:val="7048AA96"/>
    <w:rsid w:val="704AB72A"/>
    <w:rsid w:val="705207AD"/>
    <w:rsid w:val="706A011A"/>
    <w:rsid w:val="706CDB9A"/>
    <w:rsid w:val="7070E894"/>
    <w:rsid w:val="7076CE0B"/>
    <w:rsid w:val="7091C197"/>
    <w:rsid w:val="70A3B790"/>
    <w:rsid w:val="70AD094E"/>
    <w:rsid w:val="70B9DA3C"/>
    <w:rsid w:val="70C75A6D"/>
    <w:rsid w:val="70DB03AF"/>
    <w:rsid w:val="70DF706D"/>
    <w:rsid w:val="70E25E86"/>
    <w:rsid w:val="7103A3B7"/>
    <w:rsid w:val="71113F32"/>
    <w:rsid w:val="7121170B"/>
    <w:rsid w:val="7125324D"/>
    <w:rsid w:val="713B5A59"/>
    <w:rsid w:val="7143923F"/>
    <w:rsid w:val="714EFB7A"/>
    <w:rsid w:val="7195D657"/>
    <w:rsid w:val="71A7D7AE"/>
    <w:rsid w:val="71AFEDD3"/>
    <w:rsid w:val="71C32405"/>
    <w:rsid w:val="71C44FAB"/>
    <w:rsid w:val="71CA9E28"/>
    <w:rsid w:val="71DE17A0"/>
    <w:rsid w:val="7212141F"/>
    <w:rsid w:val="721F5BC5"/>
    <w:rsid w:val="7221B2F0"/>
    <w:rsid w:val="7229CD48"/>
    <w:rsid w:val="722D91F8"/>
    <w:rsid w:val="72554D84"/>
    <w:rsid w:val="72657A42"/>
    <w:rsid w:val="72806A1C"/>
    <w:rsid w:val="7296E3F9"/>
    <w:rsid w:val="729A0D1E"/>
    <w:rsid w:val="729B7719"/>
    <w:rsid w:val="729C9E0A"/>
    <w:rsid w:val="72A6F1E0"/>
    <w:rsid w:val="72B7ADD5"/>
    <w:rsid w:val="72BF179F"/>
    <w:rsid w:val="72D5F75A"/>
    <w:rsid w:val="72EC2100"/>
    <w:rsid w:val="72F83B86"/>
    <w:rsid w:val="72FAD420"/>
    <w:rsid w:val="73096352"/>
    <w:rsid w:val="730F8F95"/>
    <w:rsid w:val="73224899"/>
    <w:rsid w:val="732612C4"/>
    <w:rsid w:val="732BE09E"/>
    <w:rsid w:val="7337D2FE"/>
    <w:rsid w:val="734F62F0"/>
    <w:rsid w:val="73537F76"/>
    <w:rsid w:val="736D6C1A"/>
    <w:rsid w:val="736E097C"/>
    <w:rsid w:val="73780EEE"/>
    <w:rsid w:val="737A420F"/>
    <w:rsid w:val="737D7A49"/>
    <w:rsid w:val="73A048F4"/>
    <w:rsid w:val="73A203C9"/>
    <w:rsid w:val="73A66441"/>
    <w:rsid w:val="73A9F14F"/>
    <w:rsid w:val="73CF37B8"/>
    <w:rsid w:val="73D95CEA"/>
    <w:rsid w:val="73DF6333"/>
    <w:rsid w:val="73F28592"/>
    <w:rsid w:val="740B051A"/>
    <w:rsid w:val="740C1647"/>
    <w:rsid w:val="7417432F"/>
    <w:rsid w:val="74197D62"/>
    <w:rsid w:val="74215567"/>
    <w:rsid w:val="74242373"/>
    <w:rsid w:val="7425BBFC"/>
    <w:rsid w:val="743E44AA"/>
    <w:rsid w:val="744B73CF"/>
    <w:rsid w:val="7456CDF5"/>
    <w:rsid w:val="74599DE4"/>
    <w:rsid w:val="746B6388"/>
    <w:rsid w:val="747446C6"/>
    <w:rsid w:val="74777F8B"/>
    <w:rsid w:val="74804A0C"/>
    <w:rsid w:val="74C22EC2"/>
    <w:rsid w:val="74E63AF2"/>
    <w:rsid w:val="74E64A23"/>
    <w:rsid w:val="74F19861"/>
    <w:rsid w:val="74F234D0"/>
    <w:rsid w:val="7504B0A5"/>
    <w:rsid w:val="7519DF2A"/>
    <w:rsid w:val="751DF0EC"/>
    <w:rsid w:val="75404FB2"/>
    <w:rsid w:val="754AD0DC"/>
    <w:rsid w:val="755CF6F0"/>
    <w:rsid w:val="7561381E"/>
    <w:rsid w:val="756A7B6A"/>
    <w:rsid w:val="756D5D03"/>
    <w:rsid w:val="757AAC99"/>
    <w:rsid w:val="758C6E88"/>
    <w:rsid w:val="75AFD49E"/>
    <w:rsid w:val="75B2ADAC"/>
    <w:rsid w:val="75B4C3FB"/>
    <w:rsid w:val="75B9C233"/>
    <w:rsid w:val="75C4A31F"/>
    <w:rsid w:val="75D123B7"/>
    <w:rsid w:val="75D1D4ED"/>
    <w:rsid w:val="75D45FA5"/>
    <w:rsid w:val="75D86015"/>
    <w:rsid w:val="75DB7991"/>
    <w:rsid w:val="75EB49C2"/>
    <w:rsid w:val="75F1A15A"/>
    <w:rsid w:val="75FAAF15"/>
    <w:rsid w:val="75FB7A5D"/>
    <w:rsid w:val="760B3CBA"/>
    <w:rsid w:val="7610EF61"/>
    <w:rsid w:val="76119F17"/>
    <w:rsid w:val="76189E43"/>
    <w:rsid w:val="7621494C"/>
    <w:rsid w:val="7623112B"/>
    <w:rsid w:val="76448379"/>
    <w:rsid w:val="764EAA92"/>
    <w:rsid w:val="76575F7E"/>
    <w:rsid w:val="766D63C0"/>
    <w:rsid w:val="767B48D1"/>
    <w:rsid w:val="767BC673"/>
    <w:rsid w:val="76812A23"/>
    <w:rsid w:val="76C9ABEE"/>
    <w:rsid w:val="76C9B470"/>
    <w:rsid w:val="76D1937F"/>
    <w:rsid w:val="76E022B7"/>
    <w:rsid w:val="770684DD"/>
    <w:rsid w:val="770AFA27"/>
    <w:rsid w:val="7715C1AC"/>
    <w:rsid w:val="77230D6B"/>
    <w:rsid w:val="7736A1B9"/>
    <w:rsid w:val="7736A919"/>
    <w:rsid w:val="773B6289"/>
    <w:rsid w:val="77572882"/>
    <w:rsid w:val="777577D5"/>
    <w:rsid w:val="777C519C"/>
    <w:rsid w:val="77A012D1"/>
    <w:rsid w:val="77AAA2C9"/>
    <w:rsid w:val="77AB1EE9"/>
    <w:rsid w:val="77B82EE6"/>
    <w:rsid w:val="77BC2CA7"/>
    <w:rsid w:val="77D582E0"/>
    <w:rsid w:val="77D6C0C2"/>
    <w:rsid w:val="77D73E7B"/>
    <w:rsid w:val="77DD5F1B"/>
    <w:rsid w:val="7804D399"/>
    <w:rsid w:val="780A61CC"/>
    <w:rsid w:val="780C0996"/>
    <w:rsid w:val="780EABFC"/>
    <w:rsid w:val="78132B70"/>
    <w:rsid w:val="7829D592"/>
    <w:rsid w:val="7830F0B9"/>
    <w:rsid w:val="7833066F"/>
    <w:rsid w:val="785D2FEB"/>
    <w:rsid w:val="7861BEB6"/>
    <w:rsid w:val="78657C4F"/>
    <w:rsid w:val="787CA862"/>
    <w:rsid w:val="787D6272"/>
    <w:rsid w:val="789C94D2"/>
    <w:rsid w:val="78B2F080"/>
    <w:rsid w:val="78D64D72"/>
    <w:rsid w:val="79166143"/>
    <w:rsid w:val="791E820E"/>
    <w:rsid w:val="792528C4"/>
    <w:rsid w:val="79254D85"/>
    <w:rsid w:val="79293E31"/>
    <w:rsid w:val="7938E24F"/>
    <w:rsid w:val="793D524B"/>
    <w:rsid w:val="794F0CA4"/>
    <w:rsid w:val="79537FAC"/>
    <w:rsid w:val="7981A501"/>
    <w:rsid w:val="79852DAB"/>
    <w:rsid w:val="7985A82D"/>
    <w:rsid w:val="79993187"/>
    <w:rsid w:val="799B0651"/>
    <w:rsid w:val="799F8738"/>
    <w:rsid w:val="79AB1783"/>
    <w:rsid w:val="79BB1C0C"/>
    <w:rsid w:val="79D291D5"/>
    <w:rsid w:val="79D2D7D0"/>
    <w:rsid w:val="79DBA45A"/>
    <w:rsid w:val="79E289A8"/>
    <w:rsid w:val="79E3A022"/>
    <w:rsid w:val="79EB69F9"/>
    <w:rsid w:val="79F0F676"/>
    <w:rsid w:val="79FF81EA"/>
    <w:rsid w:val="7A1AE74B"/>
    <w:rsid w:val="7A2D224F"/>
    <w:rsid w:val="7A3781B1"/>
    <w:rsid w:val="7A4A1D4B"/>
    <w:rsid w:val="7A5C5D08"/>
    <w:rsid w:val="7A73830F"/>
    <w:rsid w:val="7A738988"/>
    <w:rsid w:val="7A794C19"/>
    <w:rsid w:val="7A861ECF"/>
    <w:rsid w:val="7A8A48B0"/>
    <w:rsid w:val="7A8AC1F9"/>
    <w:rsid w:val="7AA64A5B"/>
    <w:rsid w:val="7AA7FBD3"/>
    <w:rsid w:val="7AAE9911"/>
    <w:rsid w:val="7AC9E850"/>
    <w:rsid w:val="7ACCA04E"/>
    <w:rsid w:val="7AD13D37"/>
    <w:rsid w:val="7AE50D44"/>
    <w:rsid w:val="7AFD25CB"/>
    <w:rsid w:val="7B018088"/>
    <w:rsid w:val="7B038B18"/>
    <w:rsid w:val="7B35577B"/>
    <w:rsid w:val="7B49BAC4"/>
    <w:rsid w:val="7B4D096A"/>
    <w:rsid w:val="7B501148"/>
    <w:rsid w:val="7B54BF27"/>
    <w:rsid w:val="7B661207"/>
    <w:rsid w:val="7B6BD1F8"/>
    <w:rsid w:val="7B6CFFE8"/>
    <w:rsid w:val="7B6DA58B"/>
    <w:rsid w:val="7B6EE608"/>
    <w:rsid w:val="7B85974F"/>
    <w:rsid w:val="7B8B336F"/>
    <w:rsid w:val="7B9167F5"/>
    <w:rsid w:val="7B9AC212"/>
    <w:rsid w:val="7B9FD4A8"/>
    <w:rsid w:val="7BA50A11"/>
    <w:rsid w:val="7BA5EA30"/>
    <w:rsid w:val="7BAD15AE"/>
    <w:rsid w:val="7BBC366A"/>
    <w:rsid w:val="7BC97067"/>
    <w:rsid w:val="7BDA75F6"/>
    <w:rsid w:val="7BDBE1DD"/>
    <w:rsid w:val="7BEDBF04"/>
    <w:rsid w:val="7BF71922"/>
    <w:rsid w:val="7C0C11FE"/>
    <w:rsid w:val="7C17282C"/>
    <w:rsid w:val="7C17714D"/>
    <w:rsid w:val="7C336CA0"/>
    <w:rsid w:val="7C408ABF"/>
    <w:rsid w:val="7C52FBCF"/>
    <w:rsid w:val="7C563DC2"/>
    <w:rsid w:val="7C5A968C"/>
    <w:rsid w:val="7C733CD1"/>
    <w:rsid w:val="7C85F56F"/>
    <w:rsid w:val="7C88CE21"/>
    <w:rsid w:val="7C8F9DCA"/>
    <w:rsid w:val="7CAC0F6C"/>
    <w:rsid w:val="7CC4EA2B"/>
    <w:rsid w:val="7CC9BE1C"/>
    <w:rsid w:val="7CCBB5DD"/>
    <w:rsid w:val="7D0A65DB"/>
    <w:rsid w:val="7D10C19B"/>
    <w:rsid w:val="7D2D3856"/>
    <w:rsid w:val="7D3417A5"/>
    <w:rsid w:val="7D3CCB11"/>
    <w:rsid w:val="7D47A629"/>
    <w:rsid w:val="7D4D8309"/>
    <w:rsid w:val="7D61EEB8"/>
    <w:rsid w:val="7D693C41"/>
    <w:rsid w:val="7D6D49E1"/>
    <w:rsid w:val="7D808915"/>
    <w:rsid w:val="7D930F47"/>
    <w:rsid w:val="7DA023B0"/>
    <w:rsid w:val="7DA0961D"/>
    <w:rsid w:val="7DB25937"/>
    <w:rsid w:val="7DBD5FB3"/>
    <w:rsid w:val="7DCA3344"/>
    <w:rsid w:val="7DCEB15E"/>
    <w:rsid w:val="7DDEBC47"/>
    <w:rsid w:val="7DDFCB1D"/>
    <w:rsid w:val="7DE2C8A1"/>
    <w:rsid w:val="7DF91FD2"/>
    <w:rsid w:val="7E04B5B4"/>
    <w:rsid w:val="7E1373BE"/>
    <w:rsid w:val="7E1543AB"/>
    <w:rsid w:val="7E305A56"/>
    <w:rsid w:val="7E3B6065"/>
    <w:rsid w:val="7E419D1A"/>
    <w:rsid w:val="7E43CEF9"/>
    <w:rsid w:val="7E697BF8"/>
    <w:rsid w:val="7E8437B2"/>
    <w:rsid w:val="7E893B38"/>
    <w:rsid w:val="7E8CFC52"/>
    <w:rsid w:val="7E980EE7"/>
    <w:rsid w:val="7EAB1238"/>
    <w:rsid w:val="7EAC022A"/>
    <w:rsid w:val="7EB44FD8"/>
    <w:rsid w:val="7EE4C9D3"/>
    <w:rsid w:val="7EF00ABF"/>
    <w:rsid w:val="7F064E3B"/>
    <w:rsid w:val="7F1011AC"/>
    <w:rsid w:val="7F1C1F1D"/>
    <w:rsid w:val="7F20EB74"/>
    <w:rsid w:val="7F2580CF"/>
    <w:rsid w:val="7F2682E3"/>
    <w:rsid w:val="7F5141FD"/>
    <w:rsid w:val="7F67B69C"/>
    <w:rsid w:val="7F8AC091"/>
    <w:rsid w:val="7F8BC8BF"/>
    <w:rsid w:val="7F8F1C80"/>
    <w:rsid w:val="7F945CF6"/>
    <w:rsid w:val="7FA57F83"/>
    <w:rsid w:val="7FADC0B2"/>
    <w:rsid w:val="7FB50796"/>
    <w:rsid w:val="7FB9CB1A"/>
    <w:rsid w:val="7FCEA9CA"/>
    <w:rsid w:val="7FD220EC"/>
    <w:rsid w:val="7FD830F5"/>
    <w:rsid w:val="7FE0B756"/>
    <w:rsid w:val="7FF315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DADCB2DD-0E0B-48B1-88E6-45007872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67238">
      <w:bodyDiv w:val="1"/>
      <w:marLeft w:val="0"/>
      <w:marRight w:val="0"/>
      <w:marTop w:val="0"/>
      <w:marBottom w:val="0"/>
      <w:divBdr>
        <w:top w:val="none" w:sz="0" w:space="0" w:color="auto"/>
        <w:left w:val="none" w:sz="0" w:space="0" w:color="auto"/>
        <w:bottom w:val="none" w:sz="0" w:space="0" w:color="auto"/>
        <w:right w:val="none" w:sz="0" w:space="0" w:color="auto"/>
      </w:divBdr>
    </w:div>
    <w:div w:id="173539762">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17603894">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81848">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53765738">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52998994">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102913963">
      <w:bodyDiv w:val="1"/>
      <w:marLeft w:val="0"/>
      <w:marRight w:val="0"/>
      <w:marTop w:val="0"/>
      <w:marBottom w:val="0"/>
      <w:divBdr>
        <w:top w:val="none" w:sz="0" w:space="0" w:color="auto"/>
        <w:left w:val="none" w:sz="0" w:space="0" w:color="auto"/>
        <w:bottom w:val="none" w:sz="0" w:space="0" w:color="auto"/>
        <w:right w:val="none" w:sz="0" w:space="0" w:color="auto"/>
      </w:divBdr>
    </w:div>
    <w:div w:id="1126777523">
      <w:bodyDiv w:val="1"/>
      <w:marLeft w:val="0"/>
      <w:marRight w:val="0"/>
      <w:marTop w:val="0"/>
      <w:marBottom w:val="0"/>
      <w:divBdr>
        <w:top w:val="none" w:sz="0" w:space="0" w:color="auto"/>
        <w:left w:val="none" w:sz="0" w:space="0" w:color="auto"/>
        <w:bottom w:val="none" w:sz="0" w:space="0" w:color="auto"/>
        <w:right w:val="none" w:sz="0" w:space="0" w:color="auto"/>
      </w:divBdr>
      <w:divsChild>
        <w:div w:id="175971321">
          <w:marLeft w:val="0"/>
          <w:marRight w:val="0"/>
          <w:marTop w:val="0"/>
          <w:marBottom w:val="0"/>
          <w:divBdr>
            <w:top w:val="none" w:sz="0" w:space="0" w:color="auto"/>
            <w:left w:val="none" w:sz="0" w:space="0" w:color="auto"/>
            <w:bottom w:val="none" w:sz="0" w:space="0" w:color="auto"/>
            <w:right w:val="none" w:sz="0" w:space="0" w:color="auto"/>
          </w:divBdr>
        </w:div>
        <w:div w:id="910313819">
          <w:marLeft w:val="0"/>
          <w:marRight w:val="0"/>
          <w:marTop w:val="0"/>
          <w:marBottom w:val="0"/>
          <w:divBdr>
            <w:top w:val="none" w:sz="0" w:space="0" w:color="auto"/>
            <w:left w:val="none" w:sz="0" w:space="0" w:color="auto"/>
            <w:bottom w:val="none" w:sz="0" w:space="0" w:color="auto"/>
            <w:right w:val="none" w:sz="0" w:space="0" w:color="auto"/>
          </w:divBdr>
        </w:div>
      </w:divsChild>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30494">
      <w:bodyDiv w:val="1"/>
      <w:marLeft w:val="0"/>
      <w:marRight w:val="0"/>
      <w:marTop w:val="0"/>
      <w:marBottom w:val="0"/>
      <w:divBdr>
        <w:top w:val="none" w:sz="0" w:space="0" w:color="auto"/>
        <w:left w:val="none" w:sz="0" w:space="0" w:color="auto"/>
        <w:bottom w:val="none" w:sz="0" w:space="0" w:color="auto"/>
        <w:right w:val="none" w:sz="0" w:space="0" w:color="auto"/>
      </w:divBdr>
      <w:divsChild>
        <w:div w:id="469635188">
          <w:marLeft w:val="0"/>
          <w:marRight w:val="0"/>
          <w:marTop w:val="0"/>
          <w:marBottom w:val="0"/>
          <w:divBdr>
            <w:top w:val="none" w:sz="0" w:space="0" w:color="auto"/>
            <w:left w:val="none" w:sz="0" w:space="0" w:color="auto"/>
            <w:bottom w:val="none" w:sz="0" w:space="0" w:color="auto"/>
            <w:right w:val="none" w:sz="0" w:space="0" w:color="auto"/>
          </w:divBdr>
        </w:div>
        <w:div w:id="1183931679">
          <w:marLeft w:val="0"/>
          <w:marRight w:val="0"/>
          <w:marTop w:val="0"/>
          <w:marBottom w:val="0"/>
          <w:divBdr>
            <w:top w:val="none" w:sz="0" w:space="0" w:color="auto"/>
            <w:left w:val="none" w:sz="0" w:space="0" w:color="auto"/>
            <w:bottom w:val="none" w:sz="0" w:space="0" w:color="auto"/>
            <w:right w:val="none" w:sz="0" w:space="0" w:color="auto"/>
          </w:divBdr>
        </w:div>
      </w:divsChild>
    </w:div>
    <w:div w:id="1348602222">
      <w:bodyDiv w:val="1"/>
      <w:marLeft w:val="0"/>
      <w:marRight w:val="0"/>
      <w:marTop w:val="0"/>
      <w:marBottom w:val="0"/>
      <w:divBdr>
        <w:top w:val="none" w:sz="0" w:space="0" w:color="auto"/>
        <w:left w:val="none" w:sz="0" w:space="0" w:color="auto"/>
        <w:bottom w:val="none" w:sz="0" w:space="0" w:color="auto"/>
        <w:right w:val="none" w:sz="0" w:space="0" w:color="auto"/>
      </w:divBdr>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54715424">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228378">
      <w:bodyDiv w:val="1"/>
      <w:marLeft w:val="0"/>
      <w:marRight w:val="0"/>
      <w:marTop w:val="0"/>
      <w:marBottom w:val="0"/>
      <w:divBdr>
        <w:top w:val="none" w:sz="0" w:space="0" w:color="auto"/>
        <w:left w:val="none" w:sz="0" w:space="0" w:color="auto"/>
        <w:bottom w:val="none" w:sz="0" w:space="0" w:color="auto"/>
        <w:right w:val="none" w:sz="0" w:space="0" w:color="auto"/>
      </w:divBdr>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37442">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666400794">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2039770963">
      <w:bodyDiv w:val="1"/>
      <w:marLeft w:val="0"/>
      <w:marRight w:val="0"/>
      <w:marTop w:val="0"/>
      <w:marBottom w:val="0"/>
      <w:divBdr>
        <w:top w:val="none" w:sz="0" w:space="0" w:color="auto"/>
        <w:left w:val="none" w:sz="0" w:space="0" w:color="auto"/>
        <w:bottom w:val="none" w:sz="0" w:space="0" w:color="auto"/>
        <w:right w:val="none" w:sz="0" w:space="0" w:color="auto"/>
      </w:divBdr>
    </w:div>
    <w:div w:id="21304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ink/ink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dirty="0"/>
              <a:t>IEGULDĪJUMU APLĒŠU KOPSAVILKUMA INFORMĀCIJA (milj.)</a:t>
            </a:r>
          </a:p>
        </c:rich>
      </c:tx>
      <c:layout>
        <c:manualLayout>
          <c:xMode val="edge"/>
          <c:yMode val="edge"/>
          <c:x val="0.11516989657883527"/>
          <c:y val="2.830013895321908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layout>
                <c:manualLayout>
                  <c:x val="-0.10212662441585042"/>
                  <c:y val="-5.229381538575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56-4A1A-9AEE-0A2FD239481B}"/>
                </c:ext>
              </c:extLst>
            </c:dLbl>
            <c:dLbl>
              <c:idx val="3"/>
              <c:layout>
                <c:manualLayout>
                  <c:x val="-0.10897300866916673"/>
                  <c:y val="-4.96110521396093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56-4A1A-9AEE-0A2FD239481B}"/>
                </c:ext>
              </c:extLst>
            </c:dLbl>
            <c:dLbl>
              <c:idx val="4"/>
              <c:layout>
                <c:manualLayout>
                  <c:x val="-9.8703432289192414E-2"/>
                  <c:y val="-4.6928288893465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56-4A1A-9AEE-0A2FD239481B}"/>
                </c:ext>
              </c:extLst>
            </c:dLbl>
            <c:dLbl>
              <c:idx val="5"/>
              <c:layout>
                <c:manualLayout>
                  <c:x val="-8.501066378255992E-2"/>
                  <c:y val="-4.96110521396093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56-4A1A-9AEE-0A2FD23948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SKATI_ŠO!$C$17:$C$25</c:f>
              <c:strCache>
                <c:ptCount val="9"/>
                <c:pt idx="0">
                  <c:v>Līdz 2022.gadam</c:v>
                </c:pt>
                <c:pt idx="1">
                  <c:v>2023.gads</c:v>
                </c:pt>
                <c:pt idx="2">
                  <c:v>2024.gads</c:v>
                </c:pt>
                <c:pt idx="3">
                  <c:v>2025.gads</c:v>
                </c:pt>
                <c:pt idx="4">
                  <c:v>2026.gads</c:v>
                </c:pt>
                <c:pt idx="5">
                  <c:v>2027.gads</c:v>
                </c:pt>
                <c:pt idx="6">
                  <c:v>2028.gads</c:v>
                </c:pt>
                <c:pt idx="7">
                  <c:v>2029.gads</c:v>
                </c:pt>
                <c:pt idx="8">
                  <c:v>2030.gads</c:v>
                </c:pt>
              </c:strCache>
            </c:strRef>
          </c:cat>
          <c:val>
            <c:numRef>
              <c:f>SKATI_ŠO!$D$17:$D$25</c:f>
              <c:numCache>
                <c:formatCode>#,##0.00</c:formatCode>
                <c:ptCount val="9"/>
                <c:pt idx="0">
                  <c:v>383.49236400000001</c:v>
                </c:pt>
                <c:pt idx="1">
                  <c:v>648.17078800000002</c:v>
                </c:pt>
                <c:pt idx="2">
                  <c:v>1243.7191760000001</c:v>
                </c:pt>
                <c:pt idx="3">
                  <c:v>2958.828622</c:v>
                </c:pt>
                <c:pt idx="4">
                  <c:v>4152.0587310000001</c:v>
                </c:pt>
                <c:pt idx="5">
                  <c:v>4991.0441211000007</c:v>
                </c:pt>
                <c:pt idx="6">
                  <c:v>5574.6644027000011</c:v>
                </c:pt>
                <c:pt idx="7">
                  <c:v>5902.2885803000008</c:v>
                </c:pt>
                <c:pt idx="8">
                  <c:v>6000.0000003000014</c:v>
                </c:pt>
              </c:numCache>
            </c:numRef>
          </c:val>
          <c:smooth val="0"/>
          <c:extLst>
            <c:ext xmlns:c16="http://schemas.microsoft.com/office/drawing/2014/chart" uri="{C3380CC4-5D6E-409C-BE32-E72D297353CC}">
              <c16:uniqueId val="{00000004-1956-4A1A-9AEE-0A2FD239481B}"/>
            </c:ext>
          </c:extLst>
        </c:ser>
        <c:dLbls>
          <c:showLegendKey val="0"/>
          <c:showVal val="0"/>
          <c:showCatName val="0"/>
          <c:showSerName val="0"/>
          <c:showPercent val="0"/>
          <c:showBubbleSize val="0"/>
        </c:dLbls>
        <c:marker val="1"/>
        <c:smooth val="0"/>
        <c:axId val="630008960"/>
        <c:axId val="630006336"/>
      </c:lineChart>
      <c:catAx>
        <c:axId val="63000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30006336"/>
        <c:crosses val="autoZero"/>
        <c:auto val="1"/>
        <c:lblAlgn val="ctr"/>
        <c:lblOffset val="100"/>
        <c:noMultiLvlLbl val="0"/>
      </c:catAx>
      <c:valAx>
        <c:axId val="63000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3000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IEGULDĪJUMU APLĒŠU STRUKTŪRA</a:t>
            </a:r>
            <a:r>
              <a:rPr lang="lv-LV" baseline="0"/>
              <a:t> PA INFRASTRUKTŪRAS SADAĻĀM </a:t>
            </a:r>
            <a:r>
              <a:rPr lang="lv-LV" sz="1400" b="0" i="0" u="none" strike="noStrike" baseline="0">
                <a:effectLst/>
              </a:rPr>
              <a:t>(milj.)</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SKATI_ŠO!$C$37</c:f>
              <c:strCache>
                <c:ptCount val="1"/>
                <c:pt idx="0">
                  <c:v>Zemju iegāde, projektēšana, izpētes, utml.</c:v>
                </c:pt>
              </c:strCache>
            </c:strRef>
          </c:tx>
          <c:spPr>
            <a:solidFill>
              <a:schemeClr val="accent1"/>
            </a:solidFill>
            <a:ln>
              <a:noFill/>
            </a:ln>
            <a:effectLst/>
          </c:spPr>
          <c:invertIfNegative val="0"/>
          <c:cat>
            <c:strRef>
              <c:f>SKATI_ŠO!$D$36:$L$36</c:f>
              <c:strCache>
                <c:ptCount val="9"/>
                <c:pt idx="0">
                  <c:v>Līdz 2022</c:v>
                </c:pt>
                <c:pt idx="1">
                  <c:v>2023</c:v>
                </c:pt>
                <c:pt idx="2">
                  <c:v>2024</c:v>
                </c:pt>
                <c:pt idx="3">
                  <c:v>2025</c:v>
                </c:pt>
                <c:pt idx="4">
                  <c:v>2026</c:v>
                </c:pt>
                <c:pt idx="5">
                  <c:v>2027</c:v>
                </c:pt>
                <c:pt idx="6">
                  <c:v>2028</c:v>
                </c:pt>
                <c:pt idx="7">
                  <c:v>2029</c:v>
                </c:pt>
                <c:pt idx="8">
                  <c:v>2030</c:v>
                </c:pt>
              </c:strCache>
            </c:strRef>
          </c:cat>
          <c:val>
            <c:numRef>
              <c:f>SKATI_ŠO!$D$37:$L$37</c:f>
              <c:numCache>
                <c:formatCode>#,##0.00</c:formatCode>
                <c:ptCount val="9"/>
                <c:pt idx="0">
                  <c:v>76.698472800000019</c:v>
                </c:pt>
                <c:pt idx="1">
                  <c:v>28.511730320997096</c:v>
                </c:pt>
                <c:pt idx="2">
                  <c:v>64.153756000000001</c:v>
                </c:pt>
                <c:pt idx="3">
                  <c:v>125.98124199999999</c:v>
                </c:pt>
                <c:pt idx="4">
                  <c:v>0</c:v>
                </c:pt>
                <c:pt idx="5">
                  <c:v>0</c:v>
                </c:pt>
                <c:pt idx="6">
                  <c:v>0</c:v>
                </c:pt>
                <c:pt idx="7">
                  <c:v>0</c:v>
                </c:pt>
                <c:pt idx="8">
                  <c:v>0</c:v>
                </c:pt>
              </c:numCache>
            </c:numRef>
          </c:val>
          <c:extLst>
            <c:ext xmlns:c16="http://schemas.microsoft.com/office/drawing/2014/chart" uri="{C3380CC4-5D6E-409C-BE32-E72D297353CC}">
              <c16:uniqueId val="{00000000-A451-4C0A-9CB4-D307F2296503}"/>
            </c:ext>
          </c:extLst>
        </c:ser>
        <c:ser>
          <c:idx val="1"/>
          <c:order val="1"/>
          <c:tx>
            <c:strRef>
              <c:f>SKATI_ŠO!$C$38</c:f>
              <c:strCache>
                <c:ptCount val="1"/>
                <c:pt idx="0">
                  <c:v>Substruktūra</c:v>
                </c:pt>
              </c:strCache>
            </c:strRef>
          </c:tx>
          <c:spPr>
            <a:solidFill>
              <a:schemeClr val="accent2"/>
            </a:solidFill>
            <a:ln>
              <a:noFill/>
            </a:ln>
            <a:effectLst/>
          </c:spPr>
          <c:invertIfNegative val="0"/>
          <c:cat>
            <c:strRef>
              <c:f>SKATI_ŠO!$D$36:$L$36</c:f>
              <c:strCache>
                <c:ptCount val="9"/>
                <c:pt idx="0">
                  <c:v>Līdz 2022</c:v>
                </c:pt>
                <c:pt idx="1">
                  <c:v>2023</c:v>
                </c:pt>
                <c:pt idx="2">
                  <c:v>2024</c:v>
                </c:pt>
                <c:pt idx="3">
                  <c:v>2025</c:v>
                </c:pt>
                <c:pt idx="4">
                  <c:v>2026</c:v>
                </c:pt>
                <c:pt idx="5">
                  <c:v>2027</c:v>
                </c:pt>
                <c:pt idx="6">
                  <c:v>2028</c:v>
                </c:pt>
                <c:pt idx="7">
                  <c:v>2029</c:v>
                </c:pt>
                <c:pt idx="8">
                  <c:v>2030</c:v>
                </c:pt>
              </c:strCache>
            </c:strRef>
          </c:cat>
          <c:val>
            <c:numRef>
              <c:f>SKATI_ŠO!$D$38:$L$38</c:f>
              <c:numCache>
                <c:formatCode>#,##0.00</c:formatCode>
                <c:ptCount val="9"/>
                <c:pt idx="0">
                  <c:v>306.79389119999996</c:v>
                </c:pt>
                <c:pt idx="1">
                  <c:v>236.16669367900289</c:v>
                </c:pt>
                <c:pt idx="2">
                  <c:v>531.394632</c:v>
                </c:pt>
                <c:pt idx="3">
                  <c:v>1589.1282043821345</c:v>
                </c:pt>
                <c:pt idx="4">
                  <c:v>1020.4301093821299</c:v>
                </c:pt>
                <c:pt idx="5">
                  <c:v>278.59483635031296</c:v>
                </c:pt>
                <c:pt idx="6">
                  <c:v>37.502819000000002</c:v>
                </c:pt>
                <c:pt idx="7">
                  <c:v>0</c:v>
                </c:pt>
                <c:pt idx="8">
                  <c:v>0</c:v>
                </c:pt>
              </c:numCache>
            </c:numRef>
          </c:val>
          <c:extLst>
            <c:ext xmlns:c16="http://schemas.microsoft.com/office/drawing/2014/chart" uri="{C3380CC4-5D6E-409C-BE32-E72D297353CC}">
              <c16:uniqueId val="{00000001-A451-4C0A-9CB4-D307F2296503}"/>
            </c:ext>
          </c:extLst>
        </c:ser>
        <c:ser>
          <c:idx val="2"/>
          <c:order val="2"/>
          <c:tx>
            <c:strRef>
              <c:f>SKATI_ŠO!$C$39</c:f>
              <c:strCache>
                <c:ptCount val="1"/>
                <c:pt idx="0">
                  <c:v>Virsstruktūra</c:v>
                </c:pt>
              </c:strCache>
            </c:strRef>
          </c:tx>
          <c:spPr>
            <a:solidFill>
              <a:schemeClr val="accent3"/>
            </a:solidFill>
            <a:ln>
              <a:noFill/>
            </a:ln>
            <a:effectLst/>
          </c:spPr>
          <c:invertIfNegative val="0"/>
          <c:cat>
            <c:strRef>
              <c:f>SKATI_ŠO!$D$36:$L$36</c:f>
              <c:strCache>
                <c:ptCount val="9"/>
                <c:pt idx="0">
                  <c:v>Līdz 2022</c:v>
                </c:pt>
                <c:pt idx="1">
                  <c:v>2023</c:v>
                </c:pt>
                <c:pt idx="2">
                  <c:v>2024</c:v>
                </c:pt>
                <c:pt idx="3">
                  <c:v>2025</c:v>
                </c:pt>
                <c:pt idx="4">
                  <c:v>2026</c:v>
                </c:pt>
                <c:pt idx="5">
                  <c:v>2027</c:v>
                </c:pt>
                <c:pt idx="6">
                  <c:v>2028</c:v>
                </c:pt>
                <c:pt idx="7">
                  <c:v>2029</c:v>
                </c:pt>
                <c:pt idx="8">
                  <c:v>2030</c:v>
                </c:pt>
              </c:strCache>
            </c:strRef>
          </c:cat>
          <c:val>
            <c:numRef>
              <c:f>SKATI_ŠO!$D$39:$L$39</c:f>
              <c:numCache>
                <c:formatCode>#,##0.00</c:formatCode>
                <c:ptCount val="9"/>
                <c:pt idx="0">
                  <c:v>0</c:v>
                </c:pt>
                <c:pt idx="1">
                  <c:v>0</c:v>
                </c:pt>
                <c:pt idx="2">
                  <c:v>0</c:v>
                </c:pt>
                <c:pt idx="3">
                  <c:v>0</c:v>
                </c:pt>
                <c:pt idx="4">
                  <c:v>172.8</c:v>
                </c:pt>
                <c:pt idx="5">
                  <c:v>404.89878564470172</c:v>
                </c:pt>
                <c:pt idx="6">
                  <c:v>178.33696703514951</c:v>
                </c:pt>
                <c:pt idx="7">
                  <c:v>148.20716745076689</c:v>
                </c:pt>
                <c:pt idx="8">
                  <c:v>69.149366060523292</c:v>
                </c:pt>
              </c:numCache>
            </c:numRef>
          </c:val>
          <c:extLst>
            <c:ext xmlns:c16="http://schemas.microsoft.com/office/drawing/2014/chart" uri="{C3380CC4-5D6E-409C-BE32-E72D297353CC}">
              <c16:uniqueId val="{00000002-A451-4C0A-9CB4-D307F2296503}"/>
            </c:ext>
          </c:extLst>
        </c:ser>
        <c:ser>
          <c:idx val="3"/>
          <c:order val="3"/>
          <c:tx>
            <c:strRef>
              <c:f>SKATI_ŠO!$C$40</c:f>
              <c:strCache>
                <c:ptCount val="1"/>
                <c:pt idx="0">
                  <c:v>ENE / CCS</c:v>
                </c:pt>
              </c:strCache>
            </c:strRef>
          </c:tx>
          <c:spPr>
            <a:solidFill>
              <a:schemeClr val="accent4"/>
            </a:solidFill>
            <a:ln>
              <a:noFill/>
            </a:ln>
            <a:effectLst/>
          </c:spPr>
          <c:invertIfNegative val="0"/>
          <c:cat>
            <c:strRef>
              <c:f>SKATI_ŠO!$D$36:$L$36</c:f>
              <c:strCache>
                <c:ptCount val="9"/>
                <c:pt idx="0">
                  <c:v>Līdz 2022</c:v>
                </c:pt>
                <c:pt idx="1">
                  <c:v>2023</c:v>
                </c:pt>
                <c:pt idx="2">
                  <c:v>2024</c:v>
                </c:pt>
                <c:pt idx="3">
                  <c:v>2025</c:v>
                </c:pt>
                <c:pt idx="4">
                  <c:v>2026</c:v>
                </c:pt>
                <c:pt idx="5">
                  <c:v>2027</c:v>
                </c:pt>
                <c:pt idx="6">
                  <c:v>2028</c:v>
                </c:pt>
                <c:pt idx="7">
                  <c:v>2029</c:v>
                </c:pt>
                <c:pt idx="8">
                  <c:v>2030</c:v>
                </c:pt>
              </c:strCache>
            </c:strRef>
          </c:cat>
          <c:val>
            <c:numRef>
              <c:f>SKATI_ŠO!$D$40:$L$40</c:f>
              <c:numCache>
                <c:formatCode>#,##0.00</c:formatCode>
                <c:ptCount val="9"/>
                <c:pt idx="0">
                  <c:v>0</c:v>
                </c:pt>
                <c:pt idx="1">
                  <c:v>0</c:v>
                </c:pt>
                <c:pt idx="2">
                  <c:v>0</c:v>
                </c:pt>
                <c:pt idx="3">
                  <c:v>0</c:v>
                </c:pt>
                <c:pt idx="4">
                  <c:v>0</c:v>
                </c:pt>
                <c:pt idx="5">
                  <c:v>155.49176810498537</c:v>
                </c:pt>
                <c:pt idx="6">
                  <c:v>367.78049441128138</c:v>
                </c:pt>
                <c:pt idx="7">
                  <c:v>179.41701014923316</c:v>
                </c:pt>
                <c:pt idx="8">
                  <c:v>28.562053939476716</c:v>
                </c:pt>
              </c:numCache>
            </c:numRef>
          </c:val>
          <c:extLst>
            <c:ext xmlns:c16="http://schemas.microsoft.com/office/drawing/2014/chart" uri="{C3380CC4-5D6E-409C-BE32-E72D297353CC}">
              <c16:uniqueId val="{00000003-A451-4C0A-9CB4-D307F2296503}"/>
            </c:ext>
          </c:extLst>
        </c:ser>
        <c:dLbls>
          <c:showLegendKey val="0"/>
          <c:showVal val="0"/>
          <c:showCatName val="0"/>
          <c:showSerName val="0"/>
          <c:showPercent val="0"/>
          <c:showBubbleSize val="0"/>
        </c:dLbls>
        <c:gapWidth val="150"/>
        <c:overlap val="100"/>
        <c:axId val="403991024"/>
        <c:axId val="403984464"/>
      </c:barChart>
      <c:catAx>
        <c:axId val="40399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3984464"/>
        <c:crosses val="autoZero"/>
        <c:auto val="1"/>
        <c:lblAlgn val="ctr"/>
        <c:lblOffset val="100"/>
        <c:noMultiLvlLbl val="0"/>
      </c:catAx>
      <c:valAx>
        <c:axId val="403984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399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15T14:52:50.303"/>
    </inkml:context>
    <inkml:brush xml:id="br0">
      <inkml:brushProperty name="width" value="0.05006" units="cm"/>
      <inkml:brushProperty name="height" value="0.05006" units="cm"/>
      <inkml:brushProperty name="color" value="#E71224"/>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6" ma:contentTypeDescription="Create a new document." ma:contentTypeScope="" ma:versionID="19fc713031ec907711437e5a14af93e9">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f2cd1789e891f5f4db9bb1587bf3534c"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0670bfd-22b1-412c-a180-1cbc292fcd09">
      <UserInfo>
        <DisplayName>Agnese Meikšāne</DisplayName>
        <AccountId>12</AccountId>
        <AccountType/>
      </UserInfo>
      <UserInfo>
        <DisplayName>Ludmila Juškeviča</DisplayName>
        <AccountId>31</AccountId>
        <AccountType/>
      </UserInfo>
      <UserInfo>
        <DisplayName>Larisa Kļava</DisplayName>
        <AccountId>15</AccountId>
        <AccountType/>
      </UserInfo>
      <UserInfo>
        <DisplayName>Inese Andersone</DisplayName>
        <AccountId>13</AccountId>
        <AccountType/>
      </UserInfo>
      <UserInfo>
        <DisplayName>Daiga Ramona</DisplayName>
        <AccountId>66</AccountId>
        <AccountType/>
      </UserInfo>
      <UserInfo>
        <DisplayName>Iveta Virse</DisplayName>
        <AccountId>434</AccountId>
        <AccountType/>
      </UserInfo>
    </SharedWithUsers>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041B2-F732-420F-AC9A-3F31044B6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3.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4.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25189</Words>
  <Characters>14358</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Informatīvais ziņojums "Par uzlabojumiem Rail Baltica projekta ieviešanas procesā"</vt:lpstr>
    </vt:vector>
  </TitlesOfParts>
  <Company>SM</Company>
  <LinksUpToDate>false</LinksUpToDate>
  <CharactersWithSpaces>39469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uzlabojumiem Rail Baltica projekta ieviešanas procesā"</dc:title>
  <dc:subject>Informatīvais ziņojums</dc:subject>
  <dc:creator>Olita.Berzina@sam.gov.lv;Agnese.Meiksane@sam.gov.lv;Baiba.Logina@sam.gov.lv</dc:creator>
  <cp:keywords/>
  <dc:description>olita.berzina@sam.gov.lv; Tel.:67028083</dc:description>
  <cp:lastModifiedBy>Zane Valtere</cp:lastModifiedBy>
  <cp:revision>4</cp:revision>
  <cp:lastPrinted>2023-02-09T11:41:00Z</cp:lastPrinted>
  <dcterms:created xsi:type="dcterms:W3CDTF">2023-02-16T07:42:00Z</dcterms:created>
  <dcterms:modified xsi:type="dcterms:W3CDTF">2023-02-16T08:21:00Z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y fmtid="{D5CDD505-2E9C-101B-9397-08002B2CF9AE}" pid="4" name="GrammarlyDocumentId">
    <vt:lpwstr>1f11bcac362e4b2068cc9496de2411468aa7a6bc76ee8b98a7dba7555fd43c29</vt:lpwstr>
  </property>
</Properties>
</file>