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F3AF" w14:textId="6644AB5D" w:rsidR="005621DD" w:rsidRPr="00885C47" w:rsidRDefault="005377F6" w:rsidP="00885C47">
      <w:pPr>
        <w:pStyle w:val="TechnicalBlock"/>
        <w:ind w:left="-1134" w:right="-1134"/>
      </w:pPr>
      <w:bookmarkStart w:id="0" w:name="DW_BM_COVERPAGE"/>
      <w:r>
        <w:pict w14:anchorId="4BD93149">
          <v:shape id="_x0000_i1026" type="#_x0000_t75" alt="Document Cover Page.&#10;Document Number: CM 2845/23.&#10;Subject Codes: OJ CONS TRANS TELECOM ENER.&#10;Heading: NOTICE OF MEETING AND PROVISIONAL AGENDA.&#10;Subject: COUNCIL OF THE EUROPEAN UNION (Transport, Telecommunications and Energy).&#10;Location: Brussels.&#10;Date: 17 May 2023.&#10;Institutional Framework: Council of the European Union General Secretariat.&#10;Language: EN.&#10;Distribution Code: PUBLIC.&#10;GUID: 5191755506508814261_0" style="width:568.9pt;height:296.1pt">
            <v:imagedata r:id="rId8" o:title=""/>
          </v:shape>
        </w:pict>
      </w:r>
      <w:bookmarkEnd w:id="0"/>
    </w:p>
    <w:p w14:paraId="3E1A0833" w14:textId="77777777" w:rsidR="00030204" w:rsidRPr="00117DAB" w:rsidRDefault="00030204" w:rsidP="00030204">
      <w:pPr>
        <w:pStyle w:val="TableTitle"/>
        <w:spacing w:before="120" w:after="240"/>
      </w:pPr>
      <w:r w:rsidRPr="000725D5">
        <w:t>Format: 2+2 (+2 in listening room)</w:t>
      </w:r>
    </w:p>
    <w:p w14:paraId="15CF0A57" w14:textId="1F1FB601" w:rsidR="00030204" w:rsidRPr="00735A83" w:rsidRDefault="00030204" w:rsidP="00030204">
      <w:pPr>
        <w:tabs>
          <w:tab w:val="left" w:pos="426"/>
        </w:tabs>
        <w:spacing w:before="120" w:after="240"/>
        <w:rPr>
          <w:rFonts w:asciiTheme="majorBidi" w:eastAsia="Calibri" w:hAnsiTheme="majorBidi" w:cstheme="majorBidi"/>
          <w:b/>
          <w:bCs/>
          <w:szCs w:val="24"/>
          <w:u w:val="single"/>
        </w:rPr>
      </w:pPr>
      <w:r w:rsidRPr="00735A83">
        <w:rPr>
          <w:rFonts w:asciiTheme="majorBidi" w:eastAsia="Calibri" w:hAnsiTheme="majorBidi" w:cstheme="majorBidi"/>
          <w:b/>
          <w:bCs/>
          <w:szCs w:val="24"/>
          <w:u w:val="single"/>
        </w:rPr>
        <w:t xml:space="preserve">MEETING ON </w:t>
      </w:r>
      <w:r>
        <w:rPr>
          <w:rFonts w:asciiTheme="majorBidi" w:eastAsia="Calibri" w:hAnsiTheme="majorBidi" w:cstheme="majorBidi"/>
          <w:b/>
          <w:bCs/>
          <w:szCs w:val="24"/>
          <w:u w:val="single"/>
        </w:rPr>
        <w:t>THURSDAY 1 JUNE</w:t>
      </w:r>
      <w:r w:rsidRPr="00735A83">
        <w:rPr>
          <w:rFonts w:asciiTheme="majorBidi" w:eastAsia="Calibri" w:hAnsiTheme="majorBidi" w:cstheme="majorBidi"/>
          <w:b/>
          <w:bCs/>
          <w:szCs w:val="24"/>
          <w:u w:val="single"/>
        </w:rPr>
        <w:t xml:space="preserve"> 202</w:t>
      </w:r>
      <w:r>
        <w:rPr>
          <w:rFonts w:asciiTheme="majorBidi" w:eastAsia="Calibri" w:hAnsiTheme="majorBidi" w:cstheme="majorBidi"/>
          <w:b/>
          <w:bCs/>
          <w:szCs w:val="24"/>
          <w:u w:val="single"/>
        </w:rPr>
        <w:t>3</w:t>
      </w:r>
      <w:r w:rsidR="004A1EC4">
        <w:rPr>
          <w:rFonts w:asciiTheme="majorBidi" w:eastAsia="Calibri" w:hAnsiTheme="majorBidi" w:cstheme="majorBidi"/>
          <w:b/>
          <w:bCs/>
          <w:szCs w:val="24"/>
          <w:u w:val="single"/>
        </w:rPr>
        <w:t xml:space="preserve"> </w:t>
      </w:r>
      <w:r w:rsidR="004A1EC4" w:rsidRPr="007708B3">
        <w:rPr>
          <w:b/>
          <w:bCs/>
          <w:u w:val="single"/>
        </w:rPr>
        <w:t>(</w:t>
      </w:r>
      <w:r w:rsidR="004A1EC4">
        <w:rPr>
          <w:b/>
          <w:bCs/>
          <w:u w:val="single"/>
        </w:rPr>
        <w:t>10</w:t>
      </w:r>
      <w:r w:rsidR="004A1EC4" w:rsidRPr="007708B3">
        <w:rPr>
          <w:b/>
          <w:bCs/>
          <w:u w:val="single"/>
        </w:rPr>
        <w:t>:</w:t>
      </w:r>
      <w:r w:rsidR="004A1EC4">
        <w:rPr>
          <w:b/>
          <w:bCs/>
          <w:u w:val="single"/>
        </w:rPr>
        <w:t>0</w:t>
      </w:r>
      <w:r w:rsidR="004A1EC4" w:rsidRPr="007708B3">
        <w:rPr>
          <w:b/>
          <w:bCs/>
          <w:u w:val="single"/>
        </w:rPr>
        <w:t>0)</w:t>
      </w: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9"/>
      </w:tblGrid>
      <w:tr w:rsidR="00CB4DF5" w:rsidRPr="00FD6A80" w14:paraId="5C990C9F" w14:textId="77777777" w:rsidTr="00CB4DF5">
        <w:tc>
          <w:tcPr>
            <w:tcW w:w="9866" w:type="dxa"/>
            <w:gridSpan w:val="3"/>
            <w:tcMar>
              <w:top w:w="284" w:type="dxa"/>
            </w:tcMar>
          </w:tcPr>
          <w:p w14:paraId="0CB37B97" w14:textId="77777777" w:rsidR="00CB4DF5" w:rsidRPr="00FD6A80" w:rsidRDefault="00CB4DF5" w:rsidP="00BF1F48">
            <w:r w:rsidRPr="00706A9C">
              <w:t>Adoption of the agenda</w:t>
            </w:r>
          </w:p>
        </w:tc>
      </w:tr>
      <w:tr w:rsidR="00CB4DF5" w:rsidRPr="00FD6A80" w14:paraId="10F4360F" w14:textId="77777777" w:rsidTr="00CB4DF5">
        <w:tc>
          <w:tcPr>
            <w:tcW w:w="9866" w:type="dxa"/>
            <w:gridSpan w:val="3"/>
            <w:tcMar>
              <w:top w:w="284" w:type="dxa"/>
            </w:tcMar>
          </w:tcPr>
          <w:p w14:paraId="76861583" w14:textId="77777777" w:rsidR="00CB4DF5" w:rsidRPr="00FD6A80" w:rsidRDefault="00CB4DF5" w:rsidP="00BF1F48">
            <w:r>
              <w:t>(</w:t>
            </w:r>
            <w:r w:rsidRPr="00212B87">
              <w:rPr>
                <w:u w:val="single"/>
              </w:rPr>
              <w:t>poss</w:t>
            </w:r>
            <w:r>
              <w:t xml:space="preserve">.) </w:t>
            </w:r>
            <w:r w:rsidRPr="00706A9C">
              <w:t>Approval of "A" items</w:t>
            </w:r>
          </w:p>
        </w:tc>
      </w:tr>
      <w:tr w:rsidR="00CB4DF5" w:rsidRPr="004B09C0" w14:paraId="21FBCEE7" w14:textId="77777777" w:rsidTr="00CB4DF5">
        <w:tc>
          <w:tcPr>
            <w:tcW w:w="7030" w:type="dxa"/>
            <w:tcMar>
              <w:top w:w="284" w:type="dxa"/>
            </w:tcMar>
          </w:tcPr>
          <w:p w14:paraId="03CA8D7B" w14:textId="77777777" w:rsidR="00CB4DF5" w:rsidRPr="001C52FE" w:rsidRDefault="00CB4DF5" w:rsidP="00BF1F48">
            <w:pPr>
              <w:pStyle w:val="PointManual"/>
            </w:pPr>
            <w:r w:rsidRPr="00706A9C">
              <w:t>a)</w:t>
            </w:r>
            <w:r w:rsidRPr="00706A9C">
              <w:tab/>
              <w:t>Non-legislative list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0CA26BB9" w14:textId="77777777" w:rsidR="00CB4DF5" w:rsidRPr="00A91B35" w:rsidRDefault="00CB4DF5" w:rsidP="00BF1F48">
            <w:pPr>
              <w:pStyle w:val="NormalRight"/>
            </w:pPr>
          </w:p>
        </w:tc>
        <w:tc>
          <w:tcPr>
            <w:tcW w:w="2099" w:type="dxa"/>
            <w:tcMar>
              <w:top w:w="284" w:type="dxa"/>
              <w:right w:w="0" w:type="dxa"/>
            </w:tcMar>
          </w:tcPr>
          <w:p w14:paraId="4E0B48FC" w14:textId="77777777" w:rsidR="00CB4DF5" w:rsidRPr="004B09C0" w:rsidRDefault="00CB4DF5" w:rsidP="00BF1F48"/>
        </w:tc>
      </w:tr>
      <w:tr w:rsidR="00CB4DF5" w:rsidRPr="004B09C0" w14:paraId="1AF62163" w14:textId="77777777" w:rsidTr="00CB4DF5">
        <w:tc>
          <w:tcPr>
            <w:tcW w:w="7030" w:type="dxa"/>
            <w:tcMar>
              <w:top w:w="284" w:type="dxa"/>
            </w:tcMar>
          </w:tcPr>
          <w:p w14:paraId="543D4836" w14:textId="77777777" w:rsidR="00CB4DF5" w:rsidRPr="00706A9C" w:rsidRDefault="00CB4DF5" w:rsidP="00BF1F48">
            <w:pPr>
              <w:pStyle w:val="PointManual"/>
            </w:pPr>
            <w:r w:rsidRPr="00B25BFE">
              <w:t>b)</w:t>
            </w:r>
            <w:r w:rsidRPr="00B25BFE">
              <w:tab/>
              <w:t>Legislative list (Public deliberation in accordance with Article 16(8) of the Treaty on European Union)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4E0826B8" w14:textId="77777777" w:rsidR="00CB4DF5" w:rsidRPr="00A91B35" w:rsidRDefault="00CB4DF5" w:rsidP="00BF1F48">
            <w:pPr>
              <w:pStyle w:val="NormalRight"/>
            </w:pPr>
          </w:p>
        </w:tc>
        <w:tc>
          <w:tcPr>
            <w:tcW w:w="2099" w:type="dxa"/>
            <w:tcMar>
              <w:top w:w="284" w:type="dxa"/>
              <w:right w:w="0" w:type="dxa"/>
            </w:tcMar>
          </w:tcPr>
          <w:p w14:paraId="29C23849" w14:textId="77777777" w:rsidR="00CB4DF5" w:rsidRPr="004B09C0" w:rsidRDefault="00CB4DF5" w:rsidP="00BF1F48"/>
        </w:tc>
      </w:tr>
    </w:tbl>
    <w:p w14:paraId="14AF84EC" w14:textId="77777777" w:rsidR="00030204" w:rsidRDefault="00030204" w:rsidP="00030204">
      <w:pPr>
        <w:tabs>
          <w:tab w:val="left" w:pos="426"/>
        </w:tabs>
        <w:spacing w:before="360"/>
        <w:rPr>
          <w:rFonts w:asciiTheme="majorBidi" w:eastAsia="Calibri" w:hAnsiTheme="majorBidi" w:cstheme="majorBidi"/>
          <w:szCs w:val="24"/>
          <w:u w:val="single"/>
        </w:rPr>
      </w:pPr>
      <w:r w:rsidRPr="00735A83">
        <w:rPr>
          <w:rFonts w:asciiTheme="majorBidi" w:eastAsia="Calibri" w:hAnsiTheme="majorBidi" w:cstheme="majorBidi"/>
          <w:szCs w:val="24"/>
          <w:u w:val="single"/>
        </w:rPr>
        <w:t>TRANSPORT</w:t>
      </w:r>
    </w:p>
    <w:p w14:paraId="2C8B0583" w14:textId="77777777" w:rsidR="00030204" w:rsidRPr="00257867" w:rsidRDefault="00030204" w:rsidP="00030204">
      <w:pPr>
        <w:spacing w:before="360"/>
        <w:rPr>
          <w:rFonts w:eastAsia="Calibri"/>
          <w:b/>
          <w:bCs/>
          <w:u w:val="single"/>
        </w:rPr>
      </w:pPr>
      <w:r w:rsidRPr="00257867">
        <w:rPr>
          <w:rFonts w:eastAsia="Calibri"/>
          <w:b/>
          <w:bCs/>
          <w:u w:val="single"/>
        </w:rPr>
        <w:t>Legislative deliberations</w:t>
      </w:r>
    </w:p>
    <w:p w14:paraId="6C5F39C5" w14:textId="77777777" w:rsidR="00030204" w:rsidRDefault="00030204" w:rsidP="00030204">
      <w:pPr>
        <w:spacing w:after="120"/>
        <w:rPr>
          <w:rFonts w:eastAsia="Calibri"/>
          <w:b/>
          <w:bCs/>
        </w:rPr>
      </w:pPr>
      <w:r w:rsidRPr="00257867">
        <w:rPr>
          <w:rFonts w:eastAsia="Calibri"/>
          <w:b/>
          <w:bCs/>
        </w:rPr>
        <w:t>(Public deliberation in accordance with Article 16(8) of the Treaty on European Union)</w:t>
      </w:r>
    </w:p>
    <w:tbl>
      <w:tblPr>
        <w:tblStyle w:val="TableGrid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463"/>
        <w:gridCol w:w="737"/>
        <w:gridCol w:w="2098"/>
      </w:tblGrid>
      <w:tr w:rsidR="00030204" w:rsidRPr="006B7DA0" w14:paraId="264FBB57" w14:textId="77777777" w:rsidTr="00030204"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31A9C68B" w14:textId="77777777" w:rsidR="00030204" w:rsidRPr="006B7DA0" w:rsidRDefault="00030204" w:rsidP="002C4490">
            <w:pPr>
              <w:pStyle w:val="PointManual"/>
            </w:pPr>
            <w:r>
              <w:rPr>
                <w:u w:val="single"/>
              </w:rPr>
              <w:t>Land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59328721" w14:textId="77777777" w:rsidR="00030204" w:rsidRPr="006B7DA0" w:rsidRDefault="00030204" w:rsidP="002C4490">
            <w:pPr>
              <w:pStyle w:val="NormalRight"/>
              <w:ind w:right="-12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276E584" w14:textId="77777777" w:rsidR="00030204" w:rsidRPr="006B7DA0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030204" w:rsidRPr="00B901CF" w14:paraId="02DDE403" w14:textId="77777777" w:rsidTr="00030204"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417E8C7C" w14:textId="77777777" w:rsidR="00030204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  <w:r w:rsidRPr="0017683F">
              <w:rPr>
                <w:rFonts w:asciiTheme="majorBidi" w:hAnsiTheme="majorBidi" w:cstheme="majorBidi"/>
                <w:szCs w:val="24"/>
              </w:rPr>
              <w:t>Directive on driving licences, amending Directive (EU) 2022/2561, Regulation (EU) 2018/1724 and repealing Directive 2006/126/EC and Regulation (EU) No 383/2012</w:t>
            </w:r>
          </w:p>
          <w:p w14:paraId="2EE05A66" w14:textId="77777777" w:rsidR="00030204" w:rsidRPr="00334A63" w:rsidRDefault="00030204" w:rsidP="002C4490">
            <w:pPr>
              <w:rPr>
                <w:rFonts w:asciiTheme="majorBidi" w:hAnsiTheme="majorBidi" w:cstheme="majorBidi"/>
                <w:i/>
                <w:iCs/>
                <w:szCs w:val="24"/>
              </w:rPr>
            </w:pPr>
            <w:r w:rsidRPr="00334A63">
              <w:rPr>
                <w:rFonts w:asciiTheme="majorBidi" w:hAnsiTheme="majorBidi" w:cstheme="majorBidi"/>
                <w:i/>
                <w:iCs/>
                <w:szCs w:val="24"/>
              </w:rPr>
              <w:t>Policy debate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FF8BD5D" w14:textId="77777777" w:rsidR="00030204" w:rsidRDefault="00030204" w:rsidP="002C4490">
            <w:pPr>
              <w:pStyle w:val="NormalRight"/>
              <w:ind w:left="360" w:hanging="47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2B1C44" wp14:editId="08E84335">
                  <wp:extent cx="171450" cy="171450"/>
                  <wp:effectExtent l="0" t="0" r="0" b="0"/>
                  <wp:docPr id="2" name="Picture 2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867">
              <w:rPr>
                <w:noProof/>
                <w:szCs w:val="24"/>
              </w:rPr>
              <w:drawing>
                <wp:inline distT="0" distB="0" distL="0" distR="0" wp14:anchorId="51670E50" wp14:editId="799CE688">
                  <wp:extent cx="172442" cy="172442"/>
                  <wp:effectExtent l="0" t="0" r="0" b="0"/>
                  <wp:docPr id="3" name="Picture 3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4B73DF5" w14:textId="0AD3936E" w:rsidR="00030204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  <w:r w:rsidRPr="00B901CF">
              <w:rPr>
                <w:rFonts w:asciiTheme="majorBidi" w:hAnsiTheme="majorBidi" w:cstheme="majorBidi"/>
                <w:szCs w:val="24"/>
              </w:rPr>
              <w:t>6795/23 + ADD 1</w:t>
            </w:r>
          </w:p>
          <w:p w14:paraId="34858F79" w14:textId="3A327AFA" w:rsidR="002E2EB1" w:rsidRPr="00B901CF" w:rsidRDefault="002E2EB1" w:rsidP="002C4490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030204" w:rsidRPr="006B7DA0" w14:paraId="5EE9995D" w14:textId="77777777" w:rsidTr="00030204"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DFA16CC" w14:textId="77777777" w:rsidR="00030204" w:rsidRPr="00334A63" w:rsidRDefault="00030204" w:rsidP="00824D21">
            <w:pPr>
              <w:pageBreakBefore/>
              <w:rPr>
                <w:rFonts w:asciiTheme="majorBidi" w:hAnsiTheme="majorBidi" w:cstheme="majorBidi"/>
                <w:szCs w:val="24"/>
              </w:rPr>
            </w:pPr>
            <w:r w:rsidRPr="0017683F">
              <w:rPr>
                <w:rFonts w:asciiTheme="majorBidi" w:hAnsiTheme="majorBidi" w:cstheme="majorBidi"/>
                <w:szCs w:val="24"/>
              </w:rPr>
              <w:lastRenderedPageBreak/>
              <w:t>Directive amending Directive (EU) 2015/413 facilitating cross-border exchange of information on road-safety-related traffic offences</w:t>
            </w:r>
          </w:p>
          <w:p w14:paraId="4E493F63" w14:textId="77777777" w:rsidR="00030204" w:rsidRPr="00334A63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  <w:r w:rsidRPr="00334A63">
              <w:rPr>
                <w:rFonts w:asciiTheme="majorBidi" w:hAnsiTheme="majorBidi" w:cstheme="majorBidi"/>
                <w:i/>
                <w:iCs/>
                <w:szCs w:val="24"/>
              </w:rPr>
              <w:t>Progress report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B11AA67" w14:textId="77777777" w:rsidR="00030204" w:rsidRDefault="00030204" w:rsidP="002C4490">
            <w:pPr>
              <w:pStyle w:val="NormalRight"/>
              <w:ind w:left="360" w:hanging="47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44D696" wp14:editId="52E8F09D">
                  <wp:extent cx="171450" cy="171450"/>
                  <wp:effectExtent l="0" t="0" r="0" b="0"/>
                  <wp:docPr id="6" name="Picture 6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867">
              <w:rPr>
                <w:noProof/>
                <w:szCs w:val="24"/>
              </w:rPr>
              <w:drawing>
                <wp:inline distT="0" distB="0" distL="0" distR="0" wp14:anchorId="4D6392BF" wp14:editId="00018FD1">
                  <wp:extent cx="172442" cy="172442"/>
                  <wp:effectExtent l="0" t="0" r="0" b="0"/>
                  <wp:docPr id="7" name="Picture 7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208A59D4" w14:textId="4D679DD9" w:rsidR="00804759" w:rsidRPr="00B901CF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  <w:r w:rsidRPr="00B901CF">
              <w:rPr>
                <w:rFonts w:asciiTheme="majorBidi" w:hAnsiTheme="majorBidi" w:cstheme="majorBidi"/>
                <w:szCs w:val="24"/>
              </w:rPr>
              <w:t>6792/23 + COR 1</w:t>
            </w:r>
          </w:p>
          <w:p w14:paraId="1FC331C6" w14:textId="1E604897" w:rsidR="00030204" w:rsidRPr="00B901CF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  <w:r w:rsidRPr="00B901CF">
              <w:rPr>
                <w:rFonts w:asciiTheme="majorBidi" w:hAnsiTheme="majorBidi" w:cstheme="majorBidi"/>
                <w:szCs w:val="24"/>
              </w:rPr>
              <w:t>+ ADD 1 COR 1</w:t>
            </w:r>
          </w:p>
          <w:p w14:paraId="1E593241" w14:textId="3DA4A163" w:rsidR="002E2EB1" w:rsidRPr="00804759" w:rsidRDefault="002E2EB1" w:rsidP="002E2EB1">
            <w:pPr>
              <w:rPr>
                <w:rFonts w:asciiTheme="majorBidi" w:hAnsiTheme="majorBidi" w:cstheme="majorBidi"/>
                <w:szCs w:val="24"/>
                <w:highlight w:val="yellow"/>
              </w:rPr>
            </w:pPr>
          </w:p>
        </w:tc>
      </w:tr>
    </w:tbl>
    <w:p w14:paraId="42AD7601" w14:textId="77777777" w:rsidR="00030204" w:rsidRDefault="00030204" w:rsidP="00AD03E0">
      <w:pPr>
        <w:spacing w:before="360"/>
        <w:rPr>
          <w:rFonts w:asciiTheme="majorBidi" w:hAnsiTheme="majorBidi" w:cstheme="majorBidi"/>
          <w:b/>
          <w:bCs/>
          <w:szCs w:val="28"/>
          <w:u w:val="single"/>
        </w:rPr>
      </w:pPr>
      <w:r w:rsidRPr="00F759AE">
        <w:rPr>
          <w:rFonts w:asciiTheme="majorBidi" w:hAnsiTheme="majorBidi" w:cstheme="majorBidi"/>
          <w:b/>
          <w:bCs/>
          <w:szCs w:val="28"/>
          <w:u w:val="single"/>
        </w:rPr>
        <w:t>Any other business</w:t>
      </w:r>
    </w:p>
    <w:tbl>
      <w:tblPr>
        <w:tblStyle w:val="TableGrid1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362"/>
        <w:gridCol w:w="742"/>
        <w:gridCol w:w="2194"/>
      </w:tblGrid>
      <w:tr w:rsidR="00030204" w:rsidRPr="006A0C38" w14:paraId="16BB99F1" w14:textId="77777777" w:rsidTr="00030204">
        <w:tc>
          <w:tcPr>
            <w:tcW w:w="6362" w:type="dxa"/>
            <w:tcMar>
              <w:top w:w="284" w:type="dxa"/>
            </w:tcMar>
          </w:tcPr>
          <w:p w14:paraId="4E010663" w14:textId="77777777" w:rsidR="00030204" w:rsidRPr="003419BF" w:rsidRDefault="00030204" w:rsidP="002C4490">
            <w:pPr>
              <w:ind w:left="567" w:hanging="567"/>
              <w:rPr>
                <w:rFonts w:asciiTheme="majorBidi" w:hAnsiTheme="majorBidi" w:cstheme="majorBidi"/>
                <w:szCs w:val="24"/>
              </w:rPr>
            </w:pPr>
            <w:r w:rsidRPr="003419BF">
              <w:rPr>
                <w:rFonts w:asciiTheme="majorBidi" w:hAnsiTheme="majorBidi" w:cstheme="majorBidi"/>
                <w:szCs w:val="24"/>
              </w:rPr>
              <w:t>a)</w:t>
            </w:r>
            <w:r w:rsidRPr="003419BF">
              <w:rPr>
                <w:rFonts w:asciiTheme="majorBidi" w:hAnsiTheme="majorBidi" w:cstheme="majorBidi"/>
                <w:szCs w:val="24"/>
              </w:rPr>
              <w:tab/>
              <w:t>Current legislative proposals (Public deliberation in accordance with Article 16(8) of the Treaty on European Union)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185ED3FE" w14:textId="77777777" w:rsidR="00030204" w:rsidRPr="003419BF" w:rsidRDefault="00030204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  <w:r w:rsidRPr="003419BF">
              <w:rPr>
                <w:rFonts w:asciiTheme="majorBidi" w:hAnsiTheme="majorBidi" w:cstheme="majorBidi"/>
                <w:noProof/>
                <w:szCs w:val="24"/>
                <w:lang w:eastAsia="en-GB"/>
              </w:rPr>
              <w:drawing>
                <wp:inline distT="0" distB="0" distL="0" distR="0" wp14:anchorId="56F70404" wp14:editId="5D61E50B">
                  <wp:extent cx="172442" cy="172442"/>
                  <wp:effectExtent l="0" t="0" r="0" b="0"/>
                  <wp:docPr id="8" name="Picture 8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19BF">
              <w:rPr>
                <w:rFonts w:asciiTheme="majorBidi" w:hAnsiTheme="majorBidi" w:cstheme="majorBidi"/>
                <w:noProof/>
                <w:szCs w:val="24"/>
                <w:lang w:eastAsia="en-GB"/>
              </w:rPr>
              <w:drawing>
                <wp:inline distT="0" distB="0" distL="0" distR="0" wp14:anchorId="0F9CCBAA" wp14:editId="0D3DE51E">
                  <wp:extent cx="172442" cy="172442"/>
                  <wp:effectExtent l="0" t="0" r="0" b="0"/>
                  <wp:docPr id="10" name="Picture 10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08F76A74" w14:textId="77777777" w:rsidR="00030204" w:rsidRPr="003419BF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030204" w:rsidRPr="006A0C38" w14:paraId="1A0F3006" w14:textId="77777777" w:rsidTr="00030204">
        <w:tc>
          <w:tcPr>
            <w:tcW w:w="6362" w:type="dxa"/>
            <w:tcMar>
              <w:top w:w="284" w:type="dxa"/>
            </w:tcMar>
          </w:tcPr>
          <w:p w14:paraId="1C257461" w14:textId="34AB9CCA" w:rsidR="00030204" w:rsidRPr="003419BF" w:rsidRDefault="00030204" w:rsidP="00D94CF8">
            <w:pPr>
              <w:pStyle w:val="PointManual1"/>
              <w:rPr>
                <w:rFonts w:asciiTheme="majorBidi" w:hAnsiTheme="majorBidi" w:cstheme="majorBidi"/>
                <w:szCs w:val="24"/>
                <w:highlight w:val="yellow"/>
              </w:rPr>
            </w:pPr>
            <w:r w:rsidRPr="00170465">
              <w:rPr>
                <w:rFonts w:asciiTheme="majorBidi" w:hAnsiTheme="majorBidi" w:cstheme="majorBidi"/>
                <w:szCs w:val="24"/>
              </w:rPr>
              <w:t>i)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</w:r>
            <w:r>
              <w:t xml:space="preserve">Fit for 55 Package: 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63EE7B76" w14:textId="77777777" w:rsidR="00030204" w:rsidRPr="003419BF" w:rsidRDefault="00030204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77873BD4" w14:textId="1582B51E" w:rsidR="00030204" w:rsidRPr="003419BF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D94CF8" w:rsidRPr="006A0C38" w14:paraId="1458349A" w14:textId="77777777" w:rsidTr="00030204">
        <w:tc>
          <w:tcPr>
            <w:tcW w:w="6362" w:type="dxa"/>
            <w:tcMar>
              <w:top w:w="284" w:type="dxa"/>
            </w:tcMar>
          </w:tcPr>
          <w:p w14:paraId="5BDC8B5E" w14:textId="36AACD9F" w:rsidR="00D94CF8" w:rsidRPr="00170465" w:rsidRDefault="00D94CF8" w:rsidP="00D94CF8">
            <w:pPr>
              <w:pStyle w:val="PointManual1"/>
              <w:ind w:left="1593" w:hanging="476"/>
              <w:rPr>
                <w:rFonts w:asciiTheme="majorBidi" w:hAnsiTheme="majorBidi" w:cstheme="majorBidi"/>
                <w:szCs w:val="24"/>
              </w:rPr>
            </w:pPr>
            <w:r>
              <w:t>a)</w:t>
            </w:r>
            <w:r>
              <w:tab/>
            </w:r>
            <w:r w:rsidRPr="002E115F">
              <w:t>Regulation on the use of renewable and low-carbon fuels in maritime transport (FuelEU Maritime initiative)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36DB8E75" w14:textId="77777777" w:rsidR="00D94CF8" w:rsidRPr="003419BF" w:rsidRDefault="00D94CF8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700C99A2" w14:textId="77777777" w:rsidR="00D94CF8" w:rsidRDefault="00D94CF8" w:rsidP="00D94CF8">
            <w:pPr>
              <w:rPr>
                <w:rFonts w:asciiTheme="majorBidi" w:hAnsiTheme="majorBidi" w:cstheme="majorBidi"/>
                <w:szCs w:val="24"/>
              </w:rPr>
            </w:pPr>
            <w:r w:rsidRPr="00097C82">
              <w:rPr>
                <w:rFonts w:asciiTheme="majorBidi" w:hAnsiTheme="majorBidi" w:cstheme="majorBidi"/>
                <w:szCs w:val="24"/>
              </w:rPr>
              <w:t>10327/</w:t>
            </w:r>
            <w:r>
              <w:rPr>
                <w:rFonts w:asciiTheme="majorBidi" w:hAnsiTheme="majorBidi" w:cstheme="majorBidi"/>
                <w:szCs w:val="24"/>
              </w:rPr>
              <w:t>1/</w:t>
            </w:r>
            <w:r w:rsidRPr="00097C82">
              <w:rPr>
                <w:rFonts w:asciiTheme="majorBidi" w:hAnsiTheme="majorBidi" w:cstheme="majorBidi"/>
                <w:szCs w:val="24"/>
              </w:rPr>
              <w:t>21</w:t>
            </w:r>
            <w:r>
              <w:rPr>
                <w:rFonts w:asciiTheme="majorBidi" w:hAnsiTheme="majorBidi" w:cstheme="majorBidi"/>
                <w:szCs w:val="24"/>
              </w:rPr>
              <w:t xml:space="preserve"> REV 1</w:t>
            </w:r>
            <w:r w:rsidRPr="00097C82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2E6ECE6B" w14:textId="77777777" w:rsidR="00D94CF8" w:rsidRDefault="00D94CF8" w:rsidP="00D94CF8">
            <w:pPr>
              <w:rPr>
                <w:rFonts w:asciiTheme="majorBidi" w:hAnsiTheme="majorBidi" w:cstheme="majorBidi"/>
                <w:szCs w:val="24"/>
              </w:rPr>
            </w:pPr>
            <w:r w:rsidRPr="00097C82">
              <w:rPr>
                <w:rFonts w:asciiTheme="majorBidi" w:hAnsiTheme="majorBidi" w:cstheme="majorBidi"/>
                <w:szCs w:val="24"/>
              </w:rPr>
              <w:t>+ ADD 1</w:t>
            </w:r>
          </w:p>
          <w:p w14:paraId="1FF4FB44" w14:textId="77777777" w:rsidR="00D94CF8" w:rsidRPr="00097C82" w:rsidRDefault="00D94CF8" w:rsidP="002C4490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D94CF8" w:rsidRPr="006A0C38" w14:paraId="6D6435E2" w14:textId="77777777" w:rsidTr="00030204">
        <w:tc>
          <w:tcPr>
            <w:tcW w:w="6362" w:type="dxa"/>
            <w:tcMar>
              <w:top w:w="284" w:type="dxa"/>
            </w:tcMar>
          </w:tcPr>
          <w:p w14:paraId="04EAAFD4" w14:textId="5F4B6E21" w:rsidR="00D94CF8" w:rsidRPr="00170465" w:rsidRDefault="00D94CF8" w:rsidP="00D94CF8">
            <w:pPr>
              <w:pStyle w:val="PointManual1"/>
              <w:ind w:left="1593" w:hanging="476"/>
              <w:rPr>
                <w:rFonts w:asciiTheme="majorBidi" w:hAnsiTheme="majorBidi" w:cstheme="majorBidi"/>
                <w:szCs w:val="24"/>
              </w:rPr>
            </w:pPr>
            <w:r>
              <w:t>b)</w:t>
            </w:r>
            <w:r>
              <w:tab/>
            </w:r>
            <w:r w:rsidRPr="002E115F">
              <w:t>Regulation on the deployment of alternative fuels infrastructure (AFIR</w:t>
            </w:r>
            <w:r>
              <w:t>)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3A680EDD" w14:textId="77777777" w:rsidR="00D94CF8" w:rsidRPr="003419BF" w:rsidRDefault="00D94CF8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2A4E3BB2" w14:textId="77777777" w:rsidR="00D94CF8" w:rsidRDefault="00D94CF8" w:rsidP="00D94CF8">
            <w:pPr>
              <w:rPr>
                <w:rFonts w:asciiTheme="majorBidi" w:hAnsiTheme="majorBidi" w:cstheme="majorBidi"/>
                <w:szCs w:val="24"/>
              </w:rPr>
            </w:pPr>
            <w:r w:rsidRPr="00097C82">
              <w:rPr>
                <w:rFonts w:asciiTheme="majorBidi" w:hAnsiTheme="majorBidi" w:cstheme="majorBidi"/>
                <w:szCs w:val="24"/>
              </w:rPr>
              <w:t>10877/21+ ADD 1</w:t>
            </w:r>
          </w:p>
          <w:p w14:paraId="450F0CA0" w14:textId="77777777" w:rsidR="00D94CF8" w:rsidRPr="00097C82" w:rsidRDefault="00D94CF8" w:rsidP="002C4490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D94CF8" w:rsidRPr="006A0C38" w14:paraId="3AB1F580" w14:textId="77777777" w:rsidTr="00030204">
        <w:tc>
          <w:tcPr>
            <w:tcW w:w="6362" w:type="dxa"/>
            <w:tcMar>
              <w:top w:w="284" w:type="dxa"/>
            </w:tcMar>
          </w:tcPr>
          <w:p w14:paraId="5AB4B864" w14:textId="33E2DFD8" w:rsidR="00D94CF8" w:rsidRPr="00170465" w:rsidRDefault="00D94CF8" w:rsidP="00D94CF8">
            <w:pPr>
              <w:pStyle w:val="PointManual1"/>
              <w:ind w:left="1701"/>
              <w:rPr>
                <w:rFonts w:asciiTheme="majorBidi" w:hAnsiTheme="majorBidi" w:cstheme="majorBidi"/>
                <w:szCs w:val="24"/>
              </w:rPr>
            </w:pPr>
            <w:r>
              <w:t>c)</w:t>
            </w:r>
            <w:r>
              <w:tab/>
            </w:r>
            <w:r w:rsidRPr="002E115F">
              <w:t>Regulation on ensuring a level playing field for sustainable air transport (ReFuel Aviation initiative)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6212B67C" w14:textId="77777777" w:rsidR="00D94CF8" w:rsidRPr="003419BF" w:rsidRDefault="00D94CF8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526B0582" w14:textId="77777777" w:rsidR="00D94CF8" w:rsidRPr="00097C82" w:rsidRDefault="00D94CF8" w:rsidP="00D94CF8">
            <w:pPr>
              <w:rPr>
                <w:rFonts w:asciiTheme="majorBidi" w:hAnsiTheme="majorBidi" w:cstheme="majorBidi"/>
                <w:szCs w:val="24"/>
              </w:rPr>
            </w:pPr>
            <w:r w:rsidRPr="00097C82">
              <w:rPr>
                <w:rFonts w:asciiTheme="majorBidi" w:hAnsiTheme="majorBidi" w:cstheme="majorBidi"/>
                <w:szCs w:val="24"/>
              </w:rPr>
              <w:t>10884/1/21 REV 1</w:t>
            </w:r>
          </w:p>
          <w:p w14:paraId="02EF8AF1" w14:textId="6EBF1C3F" w:rsidR="00D94CF8" w:rsidRPr="00097C82" w:rsidRDefault="00D94CF8" w:rsidP="00D94CF8">
            <w:pPr>
              <w:rPr>
                <w:rFonts w:asciiTheme="majorBidi" w:hAnsiTheme="majorBidi" w:cstheme="majorBidi"/>
                <w:szCs w:val="24"/>
              </w:rPr>
            </w:pPr>
            <w:r w:rsidRPr="00097C82">
              <w:rPr>
                <w:rFonts w:asciiTheme="majorBidi" w:hAnsiTheme="majorBidi" w:cstheme="majorBidi"/>
                <w:szCs w:val="24"/>
              </w:rPr>
              <w:t>+ ADD 1</w:t>
            </w:r>
          </w:p>
        </w:tc>
      </w:tr>
      <w:tr w:rsidR="00030204" w:rsidRPr="006A0C38" w14:paraId="1CF745DD" w14:textId="77777777" w:rsidTr="00030204">
        <w:tc>
          <w:tcPr>
            <w:tcW w:w="6362" w:type="dxa"/>
            <w:tcMar>
              <w:top w:w="284" w:type="dxa"/>
            </w:tcMar>
          </w:tcPr>
          <w:p w14:paraId="73B59AD5" w14:textId="77777777" w:rsidR="00030204" w:rsidRPr="003419BF" w:rsidRDefault="00030204" w:rsidP="002C4490">
            <w:pPr>
              <w:pStyle w:val="PointManual1"/>
              <w:rPr>
                <w:rFonts w:asciiTheme="majorBidi" w:hAnsiTheme="majorBidi" w:cstheme="majorBidi"/>
                <w:szCs w:val="24"/>
                <w:highlight w:val="yellow"/>
              </w:rPr>
            </w:pPr>
            <w:r w:rsidRPr="00170465">
              <w:rPr>
                <w:rFonts w:asciiTheme="majorBidi" w:hAnsiTheme="majorBidi" w:cstheme="majorBidi"/>
                <w:szCs w:val="24"/>
              </w:rPr>
              <w:t>ii)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</w:r>
            <w:r w:rsidRPr="00170465">
              <w:t>Regulations</w:t>
            </w:r>
            <w:r w:rsidRPr="00D81FAC">
              <w:t xml:space="preserve"> on Single European Sky 2 +</w:t>
            </w:r>
            <w:r>
              <w:t xml:space="preserve"> (SES2+ package)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1901DF3B" w14:textId="77777777" w:rsidR="00030204" w:rsidRPr="003419BF" w:rsidRDefault="00030204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77DDAC07" w14:textId="77777777" w:rsidR="00030204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  <w:r w:rsidRPr="00097C82">
              <w:rPr>
                <w:rFonts w:asciiTheme="majorBidi" w:hAnsiTheme="majorBidi" w:cstheme="majorBidi"/>
                <w:szCs w:val="24"/>
              </w:rPr>
              <w:t>10840/20 + ADD 1</w:t>
            </w:r>
          </w:p>
          <w:p w14:paraId="0E1D8155" w14:textId="77777777" w:rsidR="00030204" w:rsidRPr="003419BF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10841/20 + COR 1</w:t>
            </w:r>
          </w:p>
        </w:tc>
      </w:tr>
      <w:tr w:rsidR="00030204" w:rsidRPr="006A0C38" w14:paraId="3205439C" w14:textId="77777777" w:rsidTr="00030204">
        <w:tc>
          <w:tcPr>
            <w:tcW w:w="6362" w:type="dxa"/>
            <w:tcMar>
              <w:top w:w="284" w:type="dxa"/>
            </w:tcMar>
          </w:tcPr>
          <w:p w14:paraId="12801B43" w14:textId="77777777" w:rsidR="00030204" w:rsidRPr="00170465" w:rsidRDefault="00030204" w:rsidP="002C4490">
            <w:pPr>
              <w:pStyle w:val="PointManual1"/>
              <w:rPr>
                <w:rFonts w:asciiTheme="majorBidi" w:hAnsiTheme="majorBidi" w:cstheme="majorBidi"/>
                <w:szCs w:val="24"/>
                <w:lang w:val="en-IE"/>
              </w:rPr>
            </w:pPr>
            <w:r w:rsidRPr="00170465">
              <w:rPr>
                <w:rFonts w:asciiTheme="majorBidi" w:hAnsiTheme="majorBidi" w:cstheme="majorBidi"/>
                <w:szCs w:val="24"/>
              </w:rPr>
              <w:t>ii</w:t>
            </w:r>
            <w:r>
              <w:rPr>
                <w:rFonts w:asciiTheme="majorBidi" w:hAnsiTheme="majorBidi" w:cstheme="majorBidi"/>
                <w:szCs w:val="24"/>
              </w:rPr>
              <w:t>i</w:t>
            </w:r>
            <w:r w:rsidRPr="00170465">
              <w:rPr>
                <w:rFonts w:asciiTheme="majorBidi" w:hAnsiTheme="majorBidi" w:cstheme="majorBidi"/>
                <w:szCs w:val="24"/>
              </w:rPr>
              <w:t>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</w:r>
            <w:r w:rsidRPr="00B32658">
              <w:rPr>
                <w:rFonts w:asciiTheme="majorBidi" w:hAnsiTheme="majorBidi" w:cstheme="majorBidi"/>
                <w:szCs w:val="24"/>
              </w:rPr>
              <w:t>Revision of the Directive on the framework for the deployment of Intelligent Transport Systems (ITS)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57A2821A" w14:textId="77777777" w:rsidR="00030204" w:rsidRPr="003419BF" w:rsidRDefault="00030204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1065F218" w14:textId="77777777" w:rsidR="00030204" w:rsidRPr="003419BF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  <w:r w:rsidRPr="00097C82">
              <w:rPr>
                <w:rFonts w:asciiTheme="majorBidi" w:hAnsiTheme="majorBidi" w:cstheme="majorBidi"/>
                <w:szCs w:val="24"/>
              </w:rPr>
              <w:t>15114/21 + ADD 1</w:t>
            </w:r>
          </w:p>
        </w:tc>
      </w:tr>
      <w:tr w:rsidR="00030204" w:rsidRPr="006A0C38" w14:paraId="277B816B" w14:textId="77777777" w:rsidTr="00030204">
        <w:tc>
          <w:tcPr>
            <w:tcW w:w="6362" w:type="dxa"/>
            <w:tcMar>
              <w:top w:w="284" w:type="dxa"/>
            </w:tcMar>
          </w:tcPr>
          <w:p w14:paraId="79790E8F" w14:textId="77777777" w:rsidR="00030204" w:rsidRPr="00170465" w:rsidRDefault="00030204" w:rsidP="002C4490">
            <w:pPr>
              <w:pStyle w:val="PointManual1"/>
              <w:rPr>
                <w:rFonts w:asciiTheme="majorBidi" w:hAnsiTheme="majorBidi" w:cstheme="majorBidi"/>
                <w:szCs w:val="24"/>
                <w:lang w:val="en-IE"/>
              </w:rPr>
            </w:pPr>
            <w:r w:rsidRPr="00170465">
              <w:rPr>
                <w:rFonts w:asciiTheme="majorBidi" w:hAnsiTheme="majorBidi" w:cstheme="majorBidi"/>
                <w:szCs w:val="24"/>
              </w:rPr>
              <w:t>i</w:t>
            </w:r>
            <w:r>
              <w:rPr>
                <w:rFonts w:asciiTheme="majorBidi" w:hAnsiTheme="majorBidi" w:cstheme="majorBidi"/>
                <w:szCs w:val="24"/>
              </w:rPr>
              <w:t>v</w:t>
            </w:r>
            <w:r w:rsidRPr="00170465">
              <w:rPr>
                <w:rFonts w:asciiTheme="majorBidi" w:hAnsiTheme="majorBidi" w:cstheme="majorBidi"/>
                <w:szCs w:val="24"/>
              </w:rPr>
              <w:t>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</w:r>
            <w:r w:rsidRPr="00B32658">
              <w:rPr>
                <w:rFonts w:asciiTheme="majorBidi" w:hAnsiTheme="majorBidi" w:cstheme="majorBidi"/>
                <w:szCs w:val="24"/>
              </w:rPr>
              <w:t>Revision of the Regulation on Union guidelines for the development of the trans-European transport network (TEN-T)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34306EDF" w14:textId="77777777" w:rsidR="00030204" w:rsidRPr="003419BF" w:rsidRDefault="00030204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411A42A5" w14:textId="774E5FE7" w:rsidR="00030204" w:rsidRPr="00A4790C" w:rsidRDefault="00A4790C" w:rsidP="002C4490">
            <w:pPr>
              <w:rPr>
                <w:rFonts w:asciiTheme="majorBidi" w:hAnsiTheme="majorBidi" w:cstheme="majorBidi"/>
                <w:szCs w:val="24"/>
                <w:highlight w:val="magenta"/>
              </w:rPr>
            </w:pPr>
            <w:r w:rsidRPr="002E2EB1">
              <w:rPr>
                <w:rFonts w:asciiTheme="majorBidi" w:hAnsiTheme="majorBidi" w:cstheme="majorBidi"/>
                <w:szCs w:val="24"/>
              </w:rPr>
              <w:t>15109/21</w:t>
            </w:r>
          </w:p>
        </w:tc>
      </w:tr>
      <w:tr w:rsidR="00030204" w:rsidRPr="006A0C38" w14:paraId="1E9E874B" w14:textId="77777777" w:rsidTr="00030204">
        <w:tc>
          <w:tcPr>
            <w:tcW w:w="6362" w:type="dxa"/>
            <w:tcMar>
              <w:top w:w="284" w:type="dxa"/>
            </w:tcMar>
          </w:tcPr>
          <w:p w14:paraId="2A5946F3" w14:textId="77777777" w:rsidR="00030204" w:rsidRDefault="00030204" w:rsidP="002C4490">
            <w:pPr>
              <w:pStyle w:val="PointManual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</w:t>
            </w:r>
            <w:r w:rsidRPr="00170465">
              <w:rPr>
                <w:rFonts w:asciiTheme="majorBidi" w:hAnsiTheme="majorBidi" w:cstheme="majorBidi"/>
                <w:szCs w:val="24"/>
              </w:rPr>
              <w:t>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</w:r>
            <w:bookmarkStart w:id="1" w:name="_Hlk134022868"/>
            <w:r>
              <w:rPr>
                <w:rFonts w:asciiTheme="majorBidi" w:hAnsiTheme="majorBidi" w:cstheme="majorBidi"/>
                <w:szCs w:val="24"/>
              </w:rPr>
              <w:t xml:space="preserve">Directive </w:t>
            </w:r>
            <w:r w:rsidRPr="00141434">
              <w:rPr>
                <w:rFonts w:asciiTheme="majorBidi" w:hAnsiTheme="majorBidi" w:cstheme="majorBidi"/>
                <w:szCs w:val="24"/>
              </w:rPr>
              <w:t>on the Union-wide effect of certain driving disqualifications</w:t>
            </w:r>
            <w:bookmarkEnd w:id="1"/>
          </w:p>
          <w:p w14:paraId="3E038F0D" w14:textId="77777777" w:rsidR="00030204" w:rsidRPr="00170465" w:rsidRDefault="00030204" w:rsidP="002C4490">
            <w:pPr>
              <w:pStyle w:val="PointManual1"/>
              <w:ind w:hanging="549"/>
              <w:rPr>
                <w:rFonts w:asciiTheme="majorBidi" w:hAnsiTheme="majorBidi" w:cstheme="majorBidi"/>
                <w:szCs w:val="24"/>
                <w:lang w:val="en-IE"/>
              </w:rPr>
            </w:pPr>
            <w:r w:rsidRPr="00086F42">
              <w:rPr>
                <w:rFonts w:asciiTheme="majorBidi" w:hAnsiTheme="majorBidi" w:cstheme="majorBidi"/>
                <w:i/>
                <w:iCs/>
                <w:szCs w:val="24"/>
                <w:lang w:val="en-IE"/>
              </w:rPr>
              <w:t>Information from the Presidency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2993B719" w14:textId="77777777" w:rsidR="00030204" w:rsidRPr="003419BF" w:rsidRDefault="00030204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22E3F79A" w14:textId="77777777" w:rsidR="00030204" w:rsidRPr="0017683F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  <w:r w:rsidRPr="0017683F">
              <w:rPr>
                <w:rFonts w:asciiTheme="majorBidi" w:hAnsiTheme="majorBidi" w:cstheme="majorBidi"/>
                <w:szCs w:val="24"/>
              </w:rPr>
              <w:t>6796/23</w:t>
            </w:r>
          </w:p>
        </w:tc>
      </w:tr>
      <w:tr w:rsidR="00AE5AC9" w:rsidRPr="00AE5AC9" w14:paraId="039903FD" w14:textId="77777777" w:rsidTr="00030204">
        <w:tc>
          <w:tcPr>
            <w:tcW w:w="6362" w:type="dxa"/>
            <w:tcMar>
              <w:top w:w="284" w:type="dxa"/>
            </w:tcMar>
          </w:tcPr>
          <w:p w14:paraId="13870BFE" w14:textId="299DFAB3" w:rsidR="00AE5AC9" w:rsidRPr="00B901CF" w:rsidRDefault="00BC1F52" w:rsidP="00BC1F52">
            <w:pPr>
              <w:pStyle w:val="PointManual1"/>
              <w:ind w:left="567"/>
              <w:rPr>
                <w:rFonts w:asciiTheme="majorBidi" w:hAnsiTheme="majorBidi" w:cstheme="majorBidi"/>
                <w:szCs w:val="24"/>
              </w:rPr>
            </w:pPr>
            <w:r w:rsidRPr="00B901CF">
              <w:rPr>
                <w:rFonts w:asciiTheme="majorBidi" w:hAnsiTheme="majorBidi" w:cstheme="majorBidi"/>
                <w:szCs w:val="24"/>
              </w:rPr>
              <w:t>b)</w:t>
            </w:r>
            <w:r w:rsidRPr="00B901CF">
              <w:rPr>
                <w:rFonts w:asciiTheme="majorBidi" w:hAnsiTheme="majorBidi" w:cstheme="majorBidi"/>
                <w:szCs w:val="24"/>
              </w:rPr>
              <w:tab/>
            </w:r>
            <w:r w:rsidR="009632FC">
              <w:rPr>
                <w:rFonts w:asciiTheme="majorBidi" w:hAnsiTheme="majorBidi" w:cstheme="majorBidi"/>
                <w:szCs w:val="24"/>
              </w:rPr>
              <w:t>Presentation of the t</w:t>
            </w:r>
            <w:r w:rsidR="009632FC" w:rsidRPr="00B901CF">
              <w:rPr>
                <w:rFonts w:asciiTheme="majorBidi" w:hAnsiTheme="majorBidi" w:cstheme="majorBidi"/>
                <w:szCs w:val="24"/>
              </w:rPr>
              <w:t xml:space="preserve">hird </w:t>
            </w:r>
            <w:r w:rsidR="009632FC">
              <w:rPr>
                <w:rFonts w:asciiTheme="majorBidi" w:hAnsiTheme="majorBidi" w:cstheme="majorBidi"/>
                <w:szCs w:val="24"/>
              </w:rPr>
              <w:t>P</w:t>
            </w:r>
            <w:r w:rsidR="00AE5AC9" w:rsidRPr="00B901CF">
              <w:rPr>
                <w:rFonts w:asciiTheme="majorBidi" w:hAnsiTheme="majorBidi" w:cstheme="majorBidi"/>
                <w:szCs w:val="24"/>
              </w:rPr>
              <w:t xml:space="preserve">rogress </w:t>
            </w:r>
            <w:r w:rsidR="009632FC">
              <w:rPr>
                <w:rFonts w:asciiTheme="majorBidi" w:hAnsiTheme="majorBidi" w:cstheme="majorBidi"/>
                <w:szCs w:val="24"/>
              </w:rPr>
              <w:t>R</w:t>
            </w:r>
            <w:r w:rsidR="00AE5AC9" w:rsidRPr="00B901CF">
              <w:rPr>
                <w:rFonts w:asciiTheme="majorBidi" w:hAnsiTheme="majorBidi" w:cstheme="majorBidi"/>
                <w:szCs w:val="24"/>
              </w:rPr>
              <w:t xml:space="preserve">eport </w:t>
            </w:r>
            <w:r w:rsidRPr="00B901CF">
              <w:rPr>
                <w:rFonts w:asciiTheme="majorBidi" w:hAnsiTheme="majorBidi" w:cstheme="majorBidi"/>
                <w:szCs w:val="24"/>
              </w:rPr>
              <w:t xml:space="preserve">of the </w:t>
            </w:r>
            <w:r w:rsidR="00AE5AC9" w:rsidRPr="00B901CF">
              <w:rPr>
                <w:rFonts w:asciiTheme="majorBidi" w:hAnsiTheme="majorBidi" w:cstheme="majorBidi"/>
                <w:szCs w:val="24"/>
              </w:rPr>
              <w:t xml:space="preserve">Platform </w:t>
            </w:r>
            <w:r w:rsidR="009632FC">
              <w:rPr>
                <w:rFonts w:asciiTheme="majorBidi" w:hAnsiTheme="majorBidi" w:cstheme="majorBidi"/>
                <w:szCs w:val="24"/>
              </w:rPr>
              <w:t xml:space="preserve">on </w:t>
            </w:r>
            <w:r w:rsidR="00AE5AC9" w:rsidRPr="00B901CF">
              <w:rPr>
                <w:rFonts w:asciiTheme="majorBidi" w:hAnsiTheme="majorBidi" w:cstheme="majorBidi"/>
                <w:szCs w:val="24"/>
              </w:rPr>
              <w:t>International Rail Passenger Transport</w:t>
            </w:r>
            <w:r w:rsidR="009632FC">
              <w:rPr>
                <w:rFonts w:asciiTheme="majorBidi" w:hAnsiTheme="majorBidi" w:cstheme="majorBidi"/>
                <w:szCs w:val="24"/>
              </w:rPr>
              <w:t xml:space="preserve"> (IRP)</w:t>
            </w:r>
          </w:p>
          <w:p w14:paraId="271B94E5" w14:textId="3B985263" w:rsidR="00AE5AC9" w:rsidRPr="00AE5AC9" w:rsidRDefault="00BC1F52" w:rsidP="00A4790C">
            <w:pPr>
              <w:pStyle w:val="PointManual1"/>
              <w:ind w:left="567" w:firstLine="0"/>
              <w:rPr>
                <w:rFonts w:asciiTheme="majorBidi" w:hAnsiTheme="majorBidi" w:cstheme="majorBidi"/>
                <w:szCs w:val="24"/>
              </w:rPr>
            </w:pPr>
            <w:bookmarkStart w:id="2" w:name="_Hlk135140456"/>
            <w:r w:rsidRPr="00F244D3">
              <w:rPr>
                <w:i/>
                <w:iCs/>
              </w:rPr>
              <w:t xml:space="preserve">Information from the </w:t>
            </w:r>
            <w:r w:rsidR="004A1A8B">
              <w:rPr>
                <w:i/>
                <w:iCs/>
              </w:rPr>
              <w:t>Austrian</w:t>
            </w:r>
            <w:r w:rsidR="00315E72">
              <w:rPr>
                <w:i/>
                <w:iCs/>
              </w:rPr>
              <w:t xml:space="preserve"> </w:t>
            </w:r>
            <w:r w:rsidR="004A1A8B">
              <w:rPr>
                <w:i/>
                <w:iCs/>
              </w:rPr>
              <w:t xml:space="preserve">and </w:t>
            </w:r>
            <w:r>
              <w:rPr>
                <w:i/>
                <w:iCs/>
              </w:rPr>
              <w:t xml:space="preserve">Netherlands </w:t>
            </w:r>
            <w:r w:rsidRPr="00F244D3">
              <w:rPr>
                <w:i/>
                <w:iCs/>
              </w:rPr>
              <w:t>delegation</w:t>
            </w:r>
            <w:r>
              <w:rPr>
                <w:i/>
                <w:iCs/>
              </w:rPr>
              <w:t>s</w:t>
            </w:r>
            <w:bookmarkEnd w:id="2"/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682BD51A" w14:textId="566028A9" w:rsidR="00AE5AC9" w:rsidRPr="00AE5AC9" w:rsidRDefault="00BC1F52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  <w:r w:rsidRPr="00901C77">
              <w:rPr>
                <w:noProof/>
                <w:lang w:eastAsia="en-GB"/>
              </w:rPr>
              <w:drawing>
                <wp:inline distT="0" distB="0" distL="0" distR="0" wp14:anchorId="4204B010" wp14:editId="48E33964">
                  <wp:extent cx="172442" cy="172442"/>
                  <wp:effectExtent l="0" t="0" r="0" b="0"/>
                  <wp:docPr id="15" name="Picture 15" descr="Public debate proposed by the Presidency (Article 8(2) of the Council's Rules of Procedu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749B4452" w14:textId="0BAE5739" w:rsidR="00AE5AC9" w:rsidRPr="00A4790C" w:rsidRDefault="0045478D" w:rsidP="002C4490">
            <w:pPr>
              <w:rPr>
                <w:rFonts w:asciiTheme="majorBidi" w:hAnsiTheme="majorBidi" w:cstheme="majorBidi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Cs w:val="24"/>
              </w:rPr>
              <w:t>9554/23</w:t>
            </w:r>
          </w:p>
        </w:tc>
      </w:tr>
      <w:tr w:rsidR="00AE5AC9" w:rsidRPr="00AE5AC9" w14:paraId="4A9BF7A2" w14:textId="77777777" w:rsidTr="00030204">
        <w:tc>
          <w:tcPr>
            <w:tcW w:w="6362" w:type="dxa"/>
            <w:tcMar>
              <w:top w:w="284" w:type="dxa"/>
            </w:tcMar>
          </w:tcPr>
          <w:p w14:paraId="356D8CA3" w14:textId="40203440" w:rsidR="00AE5AC9" w:rsidRPr="00B901CF" w:rsidRDefault="00B3566E" w:rsidP="00B3566E">
            <w:pPr>
              <w:pStyle w:val="PointManual1"/>
              <w:ind w:left="567"/>
              <w:rPr>
                <w:rFonts w:asciiTheme="majorBidi" w:hAnsiTheme="majorBidi" w:cstheme="majorBidi"/>
                <w:szCs w:val="24"/>
              </w:rPr>
            </w:pPr>
            <w:r w:rsidRPr="00B901CF">
              <w:rPr>
                <w:rFonts w:asciiTheme="majorBidi" w:hAnsiTheme="majorBidi" w:cstheme="majorBidi"/>
                <w:szCs w:val="24"/>
              </w:rPr>
              <w:t>c)</w:t>
            </w:r>
            <w:r w:rsidRPr="00B901CF">
              <w:rPr>
                <w:rFonts w:asciiTheme="majorBidi" w:hAnsiTheme="majorBidi" w:cstheme="majorBidi"/>
                <w:szCs w:val="24"/>
              </w:rPr>
              <w:tab/>
              <w:t>A</w:t>
            </w:r>
            <w:r w:rsidR="00AE5AC9" w:rsidRPr="00B901CF">
              <w:rPr>
                <w:rFonts w:asciiTheme="majorBidi" w:hAnsiTheme="majorBidi" w:cstheme="majorBidi"/>
                <w:szCs w:val="24"/>
              </w:rPr>
              <w:t>ddressing the environmental impact of private jet travel at EU level</w:t>
            </w:r>
          </w:p>
          <w:p w14:paraId="3B8127CB" w14:textId="2A4D60C9" w:rsidR="00B901CF" w:rsidRPr="00AE5AC9" w:rsidRDefault="00AF5F63" w:rsidP="00A4790C">
            <w:pPr>
              <w:ind w:left="567"/>
              <w:rPr>
                <w:rFonts w:asciiTheme="majorBidi" w:hAnsiTheme="majorBidi" w:cstheme="majorBidi"/>
                <w:szCs w:val="24"/>
                <w:highlight w:val="yellow"/>
              </w:rPr>
            </w:pPr>
            <w:r w:rsidRPr="00F244D3">
              <w:rPr>
                <w:i/>
                <w:iCs/>
              </w:rPr>
              <w:t xml:space="preserve">Information </w:t>
            </w:r>
            <w:r w:rsidRPr="00504825">
              <w:rPr>
                <w:i/>
                <w:iCs/>
              </w:rPr>
              <w:t>from the Austrian, French, Irish and</w:t>
            </w:r>
            <w:r w:rsidRPr="00D92EFC">
              <w:rPr>
                <w:i/>
                <w:iCs/>
              </w:rPr>
              <w:t xml:space="preserve"> Netherlands</w:t>
            </w:r>
            <w:r>
              <w:rPr>
                <w:i/>
                <w:iCs/>
              </w:rPr>
              <w:t xml:space="preserve"> delegations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64E06FE9" w14:textId="580250A9" w:rsidR="00AE5AC9" w:rsidRPr="00AE5AC9" w:rsidRDefault="00B3566E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  <w:r w:rsidRPr="00901C77">
              <w:rPr>
                <w:noProof/>
                <w:lang w:eastAsia="en-GB"/>
              </w:rPr>
              <w:drawing>
                <wp:inline distT="0" distB="0" distL="0" distR="0" wp14:anchorId="6BDD4181" wp14:editId="2226D119">
                  <wp:extent cx="172442" cy="172442"/>
                  <wp:effectExtent l="0" t="0" r="0" b="0"/>
                  <wp:docPr id="14" name="Picture 14" descr="Public debate proposed by the Presidency (Article 8(2) of the Council's Rules of Procedu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11321D55" w14:textId="63B3DBBA" w:rsidR="0008126B" w:rsidRPr="00AE5AC9" w:rsidRDefault="0008126B" w:rsidP="002C4490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9527/23</w:t>
            </w:r>
          </w:p>
        </w:tc>
      </w:tr>
      <w:tr w:rsidR="00352965" w:rsidRPr="00AE5AC9" w14:paraId="15FBE715" w14:textId="77777777" w:rsidTr="00030204">
        <w:tc>
          <w:tcPr>
            <w:tcW w:w="6362" w:type="dxa"/>
            <w:tcMar>
              <w:top w:w="284" w:type="dxa"/>
            </w:tcMar>
          </w:tcPr>
          <w:p w14:paraId="7E375B67" w14:textId="189C96EB" w:rsidR="00352965" w:rsidRPr="00B901CF" w:rsidRDefault="003461B9" w:rsidP="00E500EC">
            <w:pPr>
              <w:pStyle w:val="PointManual1"/>
              <w:pageBreakBefore/>
              <w:ind w:left="56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d</w:t>
            </w:r>
            <w:r w:rsidR="00352965" w:rsidRPr="00B901CF">
              <w:rPr>
                <w:rFonts w:asciiTheme="majorBidi" w:hAnsiTheme="majorBidi" w:cstheme="majorBidi"/>
                <w:szCs w:val="24"/>
              </w:rPr>
              <w:t>)</w:t>
            </w:r>
            <w:r w:rsidR="00352965" w:rsidRPr="00B901CF">
              <w:rPr>
                <w:rFonts w:asciiTheme="majorBidi" w:hAnsiTheme="majorBidi" w:cstheme="majorBidi"/>
                <w:szCs w:val="24"/>
              </w:rPr>
              <w:tab/>
              <w:t xml:space="preserve">Presentation of the Finnish candidature for the post of Secretary-General </w:t>
            </w:r>
            <w:r w:rsidR="006B732D" w:rsidRPr="00B901CF">
              <w:rPr>
                <w:rFonts w:asciiTheme="majorBidi" w:hAnsiTheme="majorBidi" w:cstheme="majorBidi"/>
                <w:szCs w:val="24"/>
              </w:rPr>
              <w:t>of the International Maritime Organisation (IMO)</w:t>
            </w:r>
          </w:p>
          <w:p w14:paraId="3DCFD418" w14:textId="54F1F7BD" w:rsidR="00B901CF" w:rsidRDefault="006B732D" w:rsidP="00E500EC">
            <w:pPr>
              <w:pStyle w:val="PointManual1"/>
              <w:ind w:left="567" w:firstLine="0"/>
              <w:rPr>
                <w:rFonts w:asciiTheme="majorBidi" w:hAnsiTheme="majorBidi" w:cstheme="majorBidi"/>
                <w:szCs w:val="24"/>
                <w:highlight w:val="yellow"/>
              </w:rPr>
            </w:pPr>
            <w:r w:rsidRPr="00F244D3">
              <w:rPr>
                <w:i/>
                <w:iCs/>
              </w:rPr>
              <w:t xml:space="preserve">Information from the </w:t>
            </w:r>
            <w:r w:rsidRPr="006B732D">
              <w:rPr>
                <w:i/>
                <w:iCs/>
              </w:rPr>
              <w:t xml:space="preserve">Finnish </w:t>
            </w:r>
            <w:r w:rsidRPr="00F244D3">
              <w:rPr>
                <w:i/>
                <w:iCs/>
              </w:rPr>
              <w:t>delegation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69086579" w14:textId="324A5422" w:rsidR="00352965" w:rsidRPr="00AE5AC9" w:rsidRDefault="00B901CF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  <w:r w:rsidRPr="00901C77">
              <w:rPr>
                <w:noProof/>
                <w:lang w:eastAsia="en-GB"/>
              </w:rPr>
              <w:drawing>
                <wp:inline distT="0" distB="0" distL="0" distR="0" wp14:anchorId="688A5EBC" wp14:editId="1F614FF4">
                  <wp:extent cx="172442" cy="172442"/>
                  <wp:effectExtent l="0" t="0" r="0" b="0"/>
                  <wp:docPr id="17" name="Picture 17" descr="Public debate proposed by the Presidency (Article 8(2) of the Council's Rules of Procedu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0229BB1D" w14:textId="6E154709" w:rsidR="00352965" w:rsidRPr="00AE5AC9" w:rsidRDefault="00E500EC" w:rsidP="002C4490">
            <w:pPr>
              <w:rPr>
                <w:rFonts w:asciiTheme="majorBidi" w:hAnsiTheme="majorBidi" w:cstheme="majorBidi"/>
                <w:szCs w:val="24"/>
              </w:rPr>
            </w:pPr>
            <w:r>
              <w:t>9563/23</w:t>
            </w:r>
          </w:p>
        </w:tc>
      </w:tr>
      <w:tr w:rsidR="00FA73A3" w:rsidRPr="00AE5AC9" w14:paraId="0409D9F8" w14:textId="77777777" w:rsidTr="00030204">
        <w:tc>
          <w:tcPr>
            <w:tcW w:w="6362" w:type="dxa"/>
            <w:tcMar>
              <w:top w:w="284" w:type="dxa"/>
            </w:tcMar>
          </w:tcPr>
          <w:p w14:paraId="28E463F8" w14:textId="6F6BA53A" w:rsidR="00FA73A3" w:rsidRPr="00B901CF" w:rsidRDefault="003461B9" w:rsidP="00FA73A3">
            <w:r>
              <w:t>e</w:t>
            </w:r>
            <w:r w:rsidR="00FA73A3" w:rsidRPr="00B901CF">
              <w:t>)</w:t>
            </w:r>
            <w:r w:rsidR="00FA73A3" w:rsidRPr="00B901CF">
              <w:tab/>
            </w:r>
            <w:r w:rsidR="00AA06EF" w:rsidRPr="00AA06EF">
              <w:t>Free movement of goods along the Brenner motorway</w:t>
            </w:r>
          </w:p>
          <w:p w14:paraId="784BAE64" w14:textId="5919D795" w:rsidR="00FA73A3" w:rsidRPr="00FA73A3" w:rsidRDefault="00FA73A3" w:rsidP="00FA73A3">
            <w:pPr>
              <w:ind w:firstLine="567"/>
              <w:rPr>
                <w:rFonts w:asciiTheme="majorBidi" w:hAnsiTheme="majorBidi" w:cstheme="majorBidi"/>
                <w:szCs w:val="24"/>
                <w:highlight w:val="yellow"/>
              </w:rPr>
            </w:pPr>
            <w:r>
              <w:rPr>
                <w:i/>
                <w:iCs/>
              </w:rPr>
              <w:t>I</w:t>
            </w:r>
            <w:r w:rsidRPr="00F244D3">
              <w:rPr>
                <w:i/>
                <w:iCs/>
              </w:rPr>
              <w:t xml:space="preserve">nformation from the </w:t>
            </w:r>
            <w:r>
              <w:rPr>
                <w:i/>
                <w:iCs/>
              </w:rPr>
              <w:t>German</w:t>
            </w:r>
            <w:r w:rsidRPr="006B732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and Italian </w:t>
            </w:r>
            <w:r w:rsidRPr="00F244D3">
              <w:rPr>
                <w:i/>
                <w:iCs/>
              </w:rPr>
              <w:t>delegation</w:t>
            </w:r>
            <w:r>
              <w:rPr>
                <w:i/>
                <w:iCs/>
              </w:rPr>
              <w:t>s</w:t>
            </w:r>
            <w:r w:rsidRPr="00FA73A3">
              <w:t xml:space="preserve"> 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0A6E323C" w14:textId="0B38A748" w:rsidR="00FA73A3" w:rsidRPr="00AE5AC9" w:rsidRDefault="00083535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  <w:r w:rsidRPr="00901C77">
              <w:rPr>
                <w:noProof/>
                <w:lang w:eastAsia="en-GB"/>
              </w:rPr>
              <w:drawing>
                <wp:inline distT="0" distB="0" distL="0" distR="0" wp14:anchorId="17762C9B" wp14:editId="2B99F9AC">
                  <wp:extent cx="172442" cy="172442"/>
                  <wp:effectExtent l="0" t="0" r="0" b="0"/>
                  <wp:docPr id="22" name="Picture 22" descr="Public debate proposed by the Presidency (Article 8(2) of the Council's Rules of Procedu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4089DDAC" w14:textId="358E2679" w:rsidR="00FA73A3" w:rsidRPr="00AE5AC9" w:rsidRDefault="00A4790C" w:rsidP="002C4490">
            <w:pPr>
              <w:rPr>
                <w:rFonts w:asciiTheme="majorBidi" w:hAnsiTheme="majorBidi" w:cstheme="majorBidi"/>
                <w:szCs w:val="24"/>
              </w:rPr>
            </w:pPr>
            <w:r w:rsidRPr="00083535">
              <w:rPr>
                <w:rFonts w:asciiTheme="majorBidi" w:hAnsiTheme="majorBidi" w:cstheme="majorBidi"/>
                <w:szCs w:val="24"/>
              </w:rPr>
              <w:t>9385/23</w:t>
            </w:r>
          </w:p>
        </w:tc>
      </w:tr>
      <w:tr w:rsidR="00030204" w:rsidRPr="006A0C38" w14:paraId="05A64ED6" w14:textId="77777777" w:rsidTr="00030204">
        <w:tc>
          <w:tcPr>
            <w:tcW w:w="6362" w:type="dxa"/>
            <w:tcMar>
              <w:top w:w="284" w:type="dxa"/>
            </w:tcMar>
          </w:tcPr>
          <w:p w14:paraId="51079290" w14:textId="70129610" w:rsidR="00030204" w:rsidRPr="00334A63" w:rsidRDefault="003461B9" w:rsidP="00B3566E">
            <w:pPr>
              <w:pStyle w:val="PointManual1"/>
              <w:ind w:left="628" w:hanging="628"/>
              <w:rPr>
                <w:rFonts w:asciiTheme="majorBidi" w:hAnsiTheme="majorBidi" w:cstheme="majorBidi"/>
                <w:szCs w:val="24"/>
              </w:rPr>
            </w:pPr>
            <w:r w:rsidRPr="003461B9">
              <w:rPr>
                <w:rFonts w:asciiTheme="majorBidi" w:hAnsiTheme="majorBidi" w:cstheme="majorBidi"/>
                <w:szCs w:val="24"/>
              </w:rPr>
              <w:t>f)</w:t>
            </w:r>
            <w:r w:rsidRPr="003461B9">
              <w:rPr>
                <w:rFonts w:asciiTheme="majorBidi" w:hAnsiTheme="majorBidi" w:cstheme="majorBidi"/>
                <w:szCs w:val="24"/>
              </w:rPr>
              <w:tab/>
            </w:r>
            <w:r w:rsidR="00030204" w:rsidRPr="003461B9">
              <w:t>Work</w:t>
            </w:r>
            <w:r w:rsidR="00030204">
              <w:t xml:space="preserve"> programme of the incoming Presidency</w:t>
            </w:r>
          </w:p>
          <w:p w14:paraId="2A8E84E4" w14:textId="31C223BD" w:rsidR="00A4790C" w:rsidRPr="00170465" w:rsidRDefault="00030204" w:rsidP="00AF5F63">
            <w:pPr>
              <w:pStyle w:val="PointManual1"/>
              <w:ind w:left="628" w:hanging="40"/>
              <w:rPr>
                <w:rFonts w:asciiTheme="majorBidi" w:hAnsiTheme="majorBidi" w:cstheme="majorBidi"/>
                <w:szCs w:val="24"/>
                <w:lang w:val="en-IE"/>
              </w:rPr>
            </w:pPr>
            <w:r w:rsidRPr="00F244D3">
              <w:rPr>
                <w:i/>
                <w:iCs/>
              </w:rPr>
              <w:t xml:space="preserve">Information from the </w:t>
            </w:r>
            <w:r>
              <w:rPr>
                <w:i/>
                <w:iCs/>
              </w:rPr>
              <w:t>Spanish</w:t>
            </w:r>
            <w:r w:rsidRPr="00F244D3">
              <w:rPr>
                <w:i/>
                <w:iCs/>
              </w:rPr>
              <w:t xml:space="preserve"> delegation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388CEBDB" w14:textId="77777777" w:rsidR="00030204" w:rsidRPr="003419BF" w:rsidRDefault="00030204" w:rsidP="002C4490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1140FFE9" w14:textId="77777777" w:rsidR="00030204" w:rsidRPr="003419BF" w:rsidRDefault="00030204" w:rsidP="002C4490">
            <w:pPr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7E16008B" w14:textId="7F650A52" w:rsidR="00AD03E0" w:rsidRPr="002156EC" w:rsidRDefault="00AD03E0" w:rsidP="00AD03E0">
      <w:pPr>
        <w:pageBreakBefore/>
        <w:tabs>
          <w:tab w:val="left" w:pos="426"/>
        </w:tabs>
        <w:spacing w:before="360"/>
        <w:rPr>
          <w:rFonts w:asciiTheme="majorBidi" w:eastAsia="Calibri" w:hAnsiTheme="majorBidi" w:cstheme="majorBidi"/>
          <w:b/>
          <w:bCs/>
          <w:szCs w:val="24"/>
          <w:u w:val="single"/>
        </w:rPr>
      </w:pPr>
      <w:r w:rsidRPr="002156EC">
        <w:rPr>
          <w:rFonts w:asciiTheme="majorBidi" w:eastAsia="Calibri" w:hAnsiTheme="majorBidi" w:cstheme="majorBidi"/>
          <w:b/>
          <w:bCs/>
          <w:szCs w:val="24"/>
          <w:u w:val="single"/>
        </w:rPr>
        <w:lastRenderedPageBreak/>
        <w:t>MEETING ON FRIDAY 2 JUNE 2023</w:t>
      </w:r>
      <w:r w:rsidR="004A1EC4">
        <w:rPr>
          <w:rFonts w:asciiTheme="majorBidi" w:eastAsia="Calibri" w:hAnsiTheme="majorBidi" w:cstheme="majorBidi"/>
          <w:b/>
          <w:bCs/>
          <w:szCs w:val="24"/>
          <w:u w:val="single"/>
        </w:rPr>
        <w:t xml:space="preserve"> </w:t>
      </w:r>
      <w:r w:rsidR="004A1EC4" w:rsidRPr="007708B3">
        <w:rPr>
          <w:b/>
          <w:bCs/>
          <w:u w:val="single"/>
        </w:rPr>
        <w:t>(9:30)</w:t>
      </w:r>
    </w:p>
    <w:p w14:paraId="2D1FCA49" w14:textId="77777777" w:rsidR="00AD03E0" w:rsidRPr="002156EC" w:rsidRDefault="00AD03E0" w:rsidP="00AD03E0">
      <w:pPr>
        <w:spacing w:before="360"/>
        <w:rPr>
          <w:rFonts w:eastAsia="Calibri"/>
          <w:u w:val="single"/>
        </w:rPr>
      </w:pPr>
      <w:r w:rsidRPr="002156EC">
        <w:rPr>
          <w:rFonts w:eastAsia="Calibri"/>
          <w:u w:val="single"/>
        </w:rPr>
        <w:t>TELECOMMUNICATIONS</w:t>
      </w:r>
    </w:p>
    <w:p w14:paraId="37A01AAD" w14:textId="77777777" w:rsidR="00AD03E0" w:rsidRPr="002156EC" w:rsidRDefault="00AD03E0" w:rsidP="00AD03E0">
      <w:pPr>
        <w:spacing w:before="360"/>
        <w:rPr>
          <w:rFonts w:eastAsia="Calibri"/>
          <w:b/>
          <w:bCs/>
          <w:u w:val="single"/>
        </w:rPr>
      </w:pPr>
      <w:r w:rsidRPr="002156EC">
        <w:rPr>
          <w:rFonts w:eastAsia="Calibri"/>
          <w:b/>
          <w:bCs/>
          <w:u w:val="single"/>
        </w:rPr>
        <w:t>Legislative deliberations</w:t>
      </w:r>
    </w:p>
    <w:p w14:paraId="142C359E" w14:textId="77777777" w:rsidR="00AD03E0" w:rsidRPr="002156EC" w:rsidRDefault="00AD03E0" w:rsidP="00AD03E0">
      <w:pPr>
        <w:rPr>
          <w:rFonts w:eastAsia="Calibri"/>
          <w:b/>
          <w:bCs/>
        </w:rPr>
      </w:pPr>
      <w:r w:rsidRPr="002156EC">
        <w:rPr>
          <w:rFonts w:eastAsia="Calibri"/>
          <w:b/>
          <w:bCs/>
        </w:rPr>
        <w:t>(Public deliberation in accordance with Article 16(8) of the Treaty on European Union)</w:t>
      </w:r>
    </w:p>
    <w:tbl>
      <w:tblPr>
        <w:tblStyle w:val="TableGrid3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463"/>
        <w:gridCol w:w="737"/>
        <w:gridCol w:w="2098"/>
      </w:tblGrid>
      <w:tr w:rsidR="00AD03E0" w:rsidRPr="00FC54B1" w14:paraId="4194769F" w14:textId="77777777" w:rsidTr="00AD03E0"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28BD8D30" w14:textId="77777777" w:rsidR="00AD03E0" w:rsidRPr="00FC54B1" w:rsidRDefault="00AD03E0" w:rsidP="002C4490">
            <w:pPr>
              <w:rPr>
                <w:rFonts w:asciiTheme="majorBidi" w:hAnsiTheme="majorBidi" w:cstheme="majorBidi"/>
                <w:i/>
                <w:iCs/>
                <w:szCs w:val="24"/>
              </w:rPr>
            </w:pPr>
            <w:bookmarkStart w:id="3" w:name="_Hlk134099952"/>
            <w:r w:rsidRPr="00FC54B1">
              <w:rPr>
                <w:szCs w:val="22"/>
                <w:lang w:val="en-US"/>
              </w:rPr>
              <w:t>Regulation on measures to reduce the cost of deploying gigabit electronic communications networks and repealing Directive 2014/61/EU (Gigabit Infrastructure Act)</w:t>
            </w:r>
            <w:r w:rsidRPr="00FC54B1">
              <w:rPr>
                <w:szCs w:val="22"/>
                <w:lang w:val="en-US"/>
              </w:rPr>
              <w:br/>
            </w:r>
            <w:r w:rsidRPr="00FC54B1">
              <w:rPr>
                <w:i/>
                <w:iCs/>
                <w:szCs w:val="22"/>
                <w:lang w:val="en-US"/>
              </w:rPr>
              <w:t>Progress report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0ADE282F" w14:textId="77777777" w:rsidR="00AD03E0" w:rsidRPr="00FC54B1" w:rsidRDefault="00AD03E0" w:rsidP="002C4490">
            <w:pPr>
              <w:ind w:left="360" w:hanging="476"/>
              <w:jc w:val="right"/>
              <w:rPr>
                <w:noProof/>
                <w:szCs w:val="22"/>
                <w:lang w:val="en-US"/>
              </w:rPr>
            </w:pPr>
            <w:r w:rsidRPr="00FC54B1">
              <w:rPr>
                <w:noProof/>
                <w:szCs w:val="24"/>
                <w:lang w:val="en-US" w:eastAsia="en-GB"/>
              </w:rPr>
              <w:drawing>
                <wp:inline distT="0" distB="0" distL="0" distR="0" wp14:anchorId="44A0D089" wp14:editId="686CF19B">
                  <wp:extent cx="170815" cy="170815"/>
                  <wp:effectExtent l="0" t="0" r="635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C54B1">
              <w:rPr>
                <w:noProof/>
                <w:szCs w:val="24"/>
                <w:lang w:val="en-US" w:eastAsia="en-GB"/>
              </w:rPr>
              <w:drawing>
                <wp:inline distT="0" distB="0" distL="0" distR="0" wp14:anchorId="367DBF58" wp14:editId="11226C5D">
                  <wp:extent cx="170815" cy="170815"/>
                  <wp:effectExtent l="0" t="0" r="635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7B839F7" w14:textId="1568F50D" w:rsidR="00AD03E0" w:rsidRPr="00804759" w:rsidRDefault="00AD03E0" w:rsidP="002C4490">
            <w:pPr>
              <w:rPr>
                <w:rFonts w:asciiTheme="majorBidi" w:hAnsiTheme="majorBidi" w:cstheme="majorBidi"/>
                <w:szCs w:val="24"/>
                <w:highlight w:val="yellow"/>
                <w:lang w:val="en-US"/>
              </w:rPr>
            </w:pPr>
            <w:r w:rsidRPr="00B901CF">
              <w:t>6845/23 + ADD 1</w:t>
            </w:r>
          </w:p>
        </w:tc>
      </w:tr>
      <w:tr w:rsidR="00AD03E0" w:rsidRPr="00FC54B1" w14:paraId="7309FEE3" w14:textId="77777777" w:rsidTr="00AD03E0">
        <w:trPr>
          <w:trHeight w:val="1125"/>
        </w:trPr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C07224B" w14:textId="77777777" w:rsidR="00AD03E0" w:rsidRPr="00FC54B1" w:rsidRDefault="00AD03E0" w:rsidP="002C4490">
            <w:pPr>
              <w:rPr>
                <w:szCs w:val="24"/>
                <w:lang w:val="en-US"/>
              </w:rPr>
            </w:pPr>
            <w:r w:rsidRPr="00FC54B1">
              <w:rPr>
                <w:szCs w:val="24"/>
                <w:lang w:val="en-US"/>
              </w:rPr>
              <w:t>Regulation laying down measures for a high level of public sector interoperability across the Union (Interoperable Europe Act)</w:t>
            </w:r>
          </w:p>
          <w:p w14:paraId="08BB4CD3" w14:textId="77777777" w:rsidR="00AD03E0" w:rsidRPr="00FC54B1" w:rsidRDefault="00AD03E0" w:rsidP="002C4490">
            <w:pPr>
              <w:rPr>
                <w:rFonts w:asciiTheme="majorBidi" w:hAnsiTheme="majorBidi" w:cstheme="majorBidi"/>
                <w:szCs w:val="24"/>
              </w:rPr>
            </w:pPr>
            <w:r w:rsidRPr="00FC54B1">
              <w:rPr>
                <w:i/>
                <w:iCs/>
                <w:szCs w:val="22"/>
                <w:lang w:val="en-US"/>
              </w:rPr>
              <w:t>P</w:t>
            </w:r>
            <w:r w:rsidRPr="00FC54B1">
              <w:rPr>
                <w:i/>
                <w:iCs/>
                <w:szCs w:val="24"/>
                <w:lang w:val="en-US"/>
              </w:rPr>
              <w:t>rogress report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47EE943" w14:textId="77777777" w:rsidR="00AD03E0" w:rsidRPr="00FC54B1" w:rsidRDefault="00AD03E0" w:rsidP="002C4490">
            <w:pPr>
              <w:ind w:left="360" w:hanging="476"/>
              <w:jc w:val="right"/>
              <w:rPr>
                <w:noProof/>
                <w:szCs w:val="22"/>
                <w:lang w:val="en-US"/>
              </w:rPr>
            </w:pPr>
            <w:r w:rsidRPr="00FC54B1">
              <w:rPr>
                <w:noProof/>
                <w:szCs w:val="24"/>
                <w:lang w:val="en-US" w:eastAsia="en-GB"/>
              </w:rPr>
              <w:drawing>
                <wp:inline distT="0" distB="0" distL="0" distR="0" wp14:anchorId="70A3D3A5" wp14:editId="57FB530E">
                  <wp:extent cx="170815" cy="170815"/>
                  <wp:effectExtent l="0" t="0" r="635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C54B1">
              <w:rPr>
                <w:noProof/>
                <w:szCs w:val="24"/>
                <w:lang w:val="en-US" w:eastAsia="en-GB"/>
              </w:rPr>
              <w:drawing>
                <wp:inline distT="0" distB="0" distL="0" distR="0" wp14:anchorId="5FAE3280" wp14:editId="38D4405A">
                  <wp:extent cx="170815" cy="170815"/>
                  <wp:effectExtent l="0" t="0" r="635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3C76210" w14:textId="2C2FA3A7" w:rsidR="00AD03E0" w:rsidRPr="00804759" w:rsidRDefault="00AD03E0" w:rsidP="00804759">
            <w:pPr>
              <w:rPr>
                <w:rFonts w:asciiTheme="majorBidi" w:hAnsiTheme="majorBidi" w:cstheme="majorBidi"/>
                <w:szCs w:val="24"/>
                <w:highlight w:val="yellow"/>
                <w:lang w:val="en-US"/>
              </w:rPr>
            </w:pPr>
            <w:r w:rsidRPr="00B901CF">
              <w:t>14973/22</w:t>
            </w:r>
          </w:p>
        </w:tc>
      </w:tr>
      <w:tr w:rsidR="00AD03E0" w:rsidRPr="00FC54B1" w14:paraId="0A4DDDB1" w14:textId="77777777" w:rsidTr="00AD03E0">
        <w:trPr>
          <w:trHeight w:val="842"/>
        </w:trPr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2B8D4FBB" w14:textId="77777777" w:rsidR="00AD03E0" w:rsidRPr="00FC54B1" w:rsidRDefault="00AD03E0" w:rsidP="002C4490">
            <w:pPr>
              <w:rPr>
                <w:szCs w:val="24"/>
                <w:lang w:val="en-US"/>
              </w:rPr>
            </w:pPr>
            <w:r w:rsidRPr="00FC54B1">
              <w:rPr>
                <w:szCs w:val="24"/>
                <w:lang w:val="en-US"/>
              </w:rPr>
              <w:t>Regulation on horizontal cybersecurity requirements products with digital elements (Cyber Resilience Act)</w:t>
            </w:r>
          </w:p>
          <w:p w14:paraId="67388881" w14:textId="77777777" w:rsidR="00AD03E0" w:rsidRPr="00FC54B1" w:rsidRDefault="00AD03E0" w:rsidP="002C4490">
            <w:pPr>
              <w:rPr>
                <w:i/>
                <w:iCs/>
                <w:szCs w:val="24"/>
                <w:lang w:val="en-US"/>
              </w:rPr>
            </w:pPr>
            <w:r w:rsidRPr="00FC54B1">
              <w:rPr>
                <w:i/>
                <w:iCs/>
                <w:szCs w:val="24"/>
                <w:lang w:val="en-US"/>
              </w:rPr>
              <w:t>Progress report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ED9B951" w14:textId="77777777" w:rsidR="00AD03E0" w:rsidRPr="00FC54B1" w:rsidRDefault="00AD03E0" w:rsidP="002C4490">
            <w:pPr>
              <w:ind w:left="360" w:hanging="476"/>
              <w:jc w:val="right"/>
              <w:rPr>
                <w:noProof/>
                <w:szCs w:val="24"/>
                <w:lang w:val="en-US" w:eastAsia="en-GB"/>
              </w:rPr>
            </w:pPr>
            <w:r w:rsidRPr="00FC54B1">
              <w:rPr>
                <w:noProof/>
                <w:szCs w:val="24"/>
                <w:lang w:val="en-US" w:eastAsia="en-GB"/>
              </w:rPr>
              <w:drawing>
                <wp:inline distT="0" distB="0" distL="0" distR="0" wp14:anchorId="41B58D18" wp14:editId="6CF2A7BC">
                  <wp:extent cx="170815" cy="170815"/>
                  <wp:effectExtent l="0" t="0" r="635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C54B1">
              <w:rPr>
                <w:noProof/>
                <w:szCs w:val="24"/>
                <w:lang w:val="en-US" w:eastAsia="en-GB"/>
              </w:rPr>
              <w:drawing>
                <wp:inline distT="0" distB="0" distL="0" distR="0" wp14:anchorId="3419C538" wp14:editId="5BAFBACD">
                  <wp:extent cx="170815" cy="170815"/>
                  <wp:effectExtent l="0" t="0" r="635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1A74D51" w14:textId="0F675E49" w:rsidR="00FA72C8" w:rsidRPr="00804759" w:rsidRDefault="00AD03E0" w:rsidP="00D72970">
            <w:pPr>
              <w:rPr>
                <w:szCs w:val="22"/>
                <w:highlight w:val="yellow"/>
                <w:lang w:val="en-US"/>
              </w:rPr>
            </w:pPr>
            <w:r w:rsidRPr="00B901CF">
              <w:t>12429/22 + ADD 1</w:t>
            </w:r>
          </w:p>
        </w:tc>
      </w:tr>
    </w:tbl>
    <w:bookmarkEnd w:id="3"/>
    <w:p w14:paraId="683E8ACB" w14:textId="77777777" w:rsidR="00AD03E0" w:rsidRPr="00FC54B1" w:rsidRDefault="00AD03E0" w:rsidP="00AD03E0">
      <w:pPr>
        <w:spacing w:before="360"/>
        <w:rPr>
          <w:rFonts w:eastAsia="Calibri"/>
          <w:b/>
          <w:bCs/>
          <w:u w:val="single"/>
        </w:rPr>
      </w:pPr>
      <w:r w:rsidRPr="00FC54B1">
        <w:rPr>
          <w:rFonts w:eastAsia="Calibri"/>
          <w:b/>
          <w:bCs/>
          <w:u w:val="single"/>
        </w:rPr>
        <w:t>Non-legislative activities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6520"/>
        <w:gridCol w:w="851"/>
        <w:gridCol w:w="1873"/>
      </w:tblGrid>
      <w:tr w:rsidR="00AD03E0" w:rsidRPr="00FC54B1" w14:paraId="07E0581C" w14:textId="77777777" w:rsidTr="002C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</w:tcPr>
          <w:p w14:paraId="6416A49B" w14:textId="77777777" w:rsidR="00AD03E0" w:rsidRPr="00FC54B1" w:rsidRDefault="00AD03E0" w:rsidP="002C4490">
            <w:pPr>
              <w:spacing w:before="240"/>
              <w:rPr>
                <w:rFonts w:eastAsia="Calibri"/>
                <w:b w:val="0"/>
                <w:bCs w:val="0"/>
              </w:rPr>
            </w:pPr>
            <w:r w:rsidRPr="00FC54B1">
              <w:rPr>
                <w:rFonts w:eastAsia="Calibri"/>
                <w:b w:val="0"/>
                <w:bCs w:val="0"/>
              </w:rPr>
              <w:t>The future of the connectivity sector</w:t>
            </w:r>
          </w:p>
          <w:p w14:paraId="53B5B556" w14:textId="77777777" w:rsidR="00AD03E0" w:rsidRPr="00FC54B1" w:rsidRDefault="00AD03E0" w:rsidP="002C4490">
            <w:pPr>
              <w:rPr>
                <w:rFonts w:eastAsia="Calibri"/>
                <w:b w:val="0"/>
                <w:bCs w:val="0"/>
                <w:i/>
                <w:iCs/>
              </w:rPr>
            </w:pPr>
            <w:r w:rsidRPr="00FC54B1">
              <w:rPr>
                <w:rFonts w:eastAsia="Calibri"/>
                <w:b w:val="0"/>
                <w:bCs w:val="0"/>
                <w:i/>
                <w:iCs/>
              </w:rPr>
              <w:t>Exchange of views</w:t>
            </w:r>
          </w:p>
        </w:tc>
        <w:tc>
          <w:tcPr>
            <w:tcW w:w="851" w:type="dxa"/>
          </w:tcPr>
          <w:p w14:paraId="7CFA74B6" w14:textId="77777777" w:rsidR="00AD03E0" w:rsidRPr="00FC54B1" w:rsidRDefault="00AD03E0" w:rsidP="002C4490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</w:rPr>
            </w:pPr>
          </w:p>
        </w:tc>
        <w:tc>
          <w:tcPr>
            <w:tcW w:w="1873" w:type="dxa"/>
          </w:tcPr>
          <w:p w14:paraId="2F5C6D78" w14:textId="77777777" w:rsidR="00AD03E0" w:rsidRPr="00FC54B1" w:rsidRDefault="00AD03E0" w:rsidP="002C4490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</w:rPr>
            </w:pPr>
          </w:p>
        </w:tc>
      </w:tr>
    </w:tbl>
    <w:p w14:paraId="2B645E88" w14:textId="3E2C27BD" w:rsidR="00AD03E0" w:rsidRPr="002156EC" w:rsidRDefault="00AD03E0" w:rsidP="00AD03E0">
      <w:pPr>
        <w:spacing w:before="360"/>
        <w:rPr>
          <w:rFonts w:eastAsia="Calibri"/>
          <w:b/>
          <w:bCs/>
          <w:szCs w:val="24"/>
          <w:u w:val="single"/>
        </w:rPr>
      </w:pPr>
      <w:r w:rsidRPr="002156EC">
        <w:rPr>
          <w:rFonts w:eastAsia="Calibri"/>
          <w:b/>
          <w:bCs/>
          <w:szCs w:val="24"/>
          <w:u w:val="single"/>
        </w:rPr>
        <w:t>Any other business</w:t>
      </w:r>
    </w:p>
    <w:tbl>
      <w:tblPr>
        <w:tblStyle w:val="TableGrid11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362"/>
        <w:gridCol w:w="742"/>
        <w:gridCol w:w="2194"/>
      </w:tblGrid>
      <w:tr w:rsidR="00AD03E0" w:rsidRPr="002156EC" w14:paraId="6A1F2C0B" w14:textId="77777777" w:rsidTr="00AD03E0">
        <w:tc>
          <w:tcPr>
            <w:tcW w:w="6362" w:type="dxa"/>
            <w:tcMar>
              <w:top w:w="284" w:type="dxa"/>
            </w:tcMar>
          </w:tcPr>
          <w:p w14:paraId="30699338" w14:textId="77777777" w:rsidR="00AD03E0" w:rsidRPr="002156EC" w:rsidRDefault="00AD03E0" w:rsidP="002C4490">
            <w:pPr>
              <w:ind w:left="567" w:hanging="567"/>
              <w:rPr>
                <w:rFonts w:asciiTheme="majorBidi" w:hAnsiTheme="majorBidi" w:cstheme="majorBidi"/>
                <w:szCs w:val="24"/>
                <w:lang w:val="en-US"/>
              </w:rPr>
            </w:pPr>
            <w:r w:rsidRPr="002156EC">
              <w:rPr>
                <w:rFonts w:asciiTheme="majorBidi" w:hAnsiTheme="majorBidi" w:cstheme="majorBidi"/>
                <w:szCs w:val="24"/>
                <w:lang w:val="en-US"/>
              </w:rPr>
              <w:t>a)</w:t>
            </w:r>
            <w:r w:rsidRPr="002156EC">
              <w:rPr>
                <w:rFonts w:asciiTheme="majorBidi" w:hAnsiTheme="majorBidi" w:cstheme="majorBidi"/>
                <w:szCs w:val="24"/>
                <w:lang w:val="en-US"/>
              </w:rPr>
              <w:tab/>
              <w:t>Current legislative proposals (Public deliberation in accordance with Article 16(8) of the Treaty on European Union)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5D418AF5" w14:textId="77777777" w:rsidR="00AD03E0" w:rsidRPr="002156EC" w:rsidRDefault="00AD03E0" w:rsidP="002C4490">
            <w:pPr>
              <w:jc w:val="right"/>
              <w:rPr>
                <w:rFonts w:asciiTheme="majorBidi" w:hAnsiTheme="majorBidi" w:cstheme="majorBidi"/>
                <w:szCs w:val="24"/>
                <w:lang w:val="en-US"/>
              </w:rPr>
            </w:pPr>
            <w:r w:rsidRPr="002156EC">
              <w:rPr>
                <w:rFonts w:asciiTheme="majorBidi" w:hAnsiTheme="majorBidi" w:cstheme="majorBidi"/>
                <w:noProof/>
                <w:szCs w:val="24"/>
                <w:lang w:val="en-US" w:eastAsia="en-GB"/>
              </w:rPr>
              <w:drawing>
                <wp:inline distT="0" distB="0" distL="0" distR="0" wp14:anchorId="70A1C181" wp14:editId="08895F7D">
                  <wp:extent cx="172442" cy="172442"/>
                  <wp:effectExtent l="0" t="0" r="0" b="0"/>
                  <wp:docPr id="4" name="Picture 4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56EC">
              <w:rPr>
                <w:rFonts w:asciiTheme="majorBidi" w:hAnsiTheme="majorBidi" w:cstheme="majorBidi"/>
                <w:noProof/>
                <w:szCs w:val="24"/>
                <w:lang w:val="en-US" w:eastAsia="en-GB"/>
              </w:rPr>
              <w:drawing>
                <wp:inline distT="0" distB="0" distL="0" distR="0" wp14:anchorId="1920E800" wp14:editId="1E70F436">
                  <wp:extent cx="172442" cy="172442"/>
                  <wp:effectExtent l="0" t="0" r="0" b="0"/>
                  <wp:docPr id="21" name="Picture 21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367CBB03" w14:textId="77777777" w:rsidR="00AD03E0" w:rsidRPr="002156EC" w:rsidRDefault="00AD03E0" w:rsidP="002C4490">
            <w:pPr>
              <w:rPr>
                <w:rFonts w:asciiTheme="majorBidi" w:hAnsiTheme="majorBidi" w:cstheme="majorBidi"/>
                <w:szCs w:val="24"/>
                <w:lang w:val="en-US"/>
              </w:rPr>
            </w:pPr>
          </w:p>
        </w:tc>
      </w:tr>
      <w:tr w:rsidR="00AD03E0" w:rsidRPr="002156EC" w14:paraId="415DD02D" w14:textId="77777777" w:rsidTr="00AD03E0">
        <w:tc>
          <w:tcPr>
            <w:tcW w:w="6362" w:type="dxa"/>
            <w:tcMar>
              <w:top w:w="284" w:type="dxa"/>
            </w:tcMar>
          </w:tcPr>
          <w:p w14:paraId="41DB9FEC" w14:textId="77777777" w:rsidR="00AD03E0" w:rsidRPr="002156EC" w:rsidRDefault="00AD03E0" w:rsidP="002C4490">
            <w:pPr>
              <w:ind w:left="1168" w:hanging="567"/>
              <w:rPr>
                <w:rFonts w:asciiTheme="majorBidi" w:hAnsiTheme="majorBidi" w:cstheme="majorBidi"/>
                <w:szCs w:val="24"/>
              </w:rPr>
            </w:pPr>
            <w:r w:rsidRPr="002156EC">
              <w:rPr>
                <w:rFonts w:asciiTheme="majorBidi" w:hAnsiTheme="majorBidi" w:cstheme="majorBidi"/>
                <w:szCs w:val="24"/>
              </w:rPr>
              <w:t>i)</w:t>
            </w:r>
            <w:r w:rsidRPr="002156EC">
              <w:rPr>
                <w:rFonts w:asciiTheme="majorBidi" w:hAnsiTheme="majorBidi" w:cstheme="majorBidi"/>
                <w:szCs w:val="24"/>
              </w:rPr>
              <w:tab/>
              <w:t>Regulation establishing a framework for a European electronic identity (eIDAS revision)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2192EC44" w14:textId="77777777" w:rsidR="00AD03E0" w:rsidRPr="002156EC" w:rsidRDefault="00AD03E0" w:rsidP="002C4490">
            <w:pPr>
              <w:jc w:val="right"/>
              <w:rPr>
                <w:rFonts w:asciiTheme="majorBidi" w:hAnsiTheme="majorBidi" w:cstheme="majorBidi"/>
                <w:noProof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1C7EA3C7" w14:textId="6B6EECAC" w:rsidR="00AD03E0" w:rsidRPr="00142B2B" w:rsidRDefault="00AD03E0" w:rsidP="002C4490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142B2B">
              <w:rPr>
                <w:rFonts w:asciiTheme="majorBidi" w:hAnsiTheme="majorBidi" w:cstheme="majorBidi"/>
                <w:szCs w:val="24"/>
                <w:lang w:val="en-US"/>
              </w:rPr>
              <w:t>9471/21 +</w:t>
            </w:r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r w:rsidRPr="00142B2B">
              <w:rPr>
                <w:rFonts w:asciiTheme="majorBidi" w:hAnsiTheme="majorBidi" w:cstheme="majorBidi"/>
                <w:szCs w:val="24"/>
                <w:lang w:val="en-US"/>
              </w:rPr>
              <w:t>ADD</w:t>
            </w:r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r w:rsidRPr="00142B2B">
              <w:rPr>
                <w:rFonts w:asciiTheme="majorBidi" w:hAnsiTheme="majorBidi" w:cstheme="majorBidi"/>
                <w:szCs w:val="24"/>
                <w:lang w:val="en-US"/>
              </w:rPr>
              <w:t>1</w:t>
            </w:r>
          </w:p>
        </w:tc>
      </w:tr>
      <w:tr w:rsidR="00AD03E0" w:rsidRPr="002156EC" w14:paraId="4A201427" w14:textId="77777777" w:rsidTr="00AD03E0">
        <w:tc>
          <w:tcPr>
            <w:tcW w:w="6362" w:type="dxa"/>
            <w:tcMar>
              <w:top w:w="284" w:type="dxa"/>
            </w:tcMar>
          </w:tcPr>
          <w:p w14:paraId="1E03563C" w14:textId="77777777" w:rsidR="00AD03E0" w:rsidRPr="002156EC" w:rsidRDefault="00AD03E0" w:rsidP="002C4490">
            <w:pPr>
              <w:ind w:left="1168" w:hanging="567"/>
              <w:rPr>
                <w:rFonts w:asciiTheme="majorBidi" w:hAnsiTheme="majorBidi" w:cstheme="majorBidi"/>
                <w:szCs w:val="24"/>
              </w:rPr>
            </w:pPr>
            <w:r w:rsidRPr="002156EC">
              <w:rPr>
                <w:rFonts w:asciiTheme="majorBidi" w:hAnsiTheme="majorBidi" w:cstheme="majorBidi"/>
                <w:szCs w:val="24"/>
              </w:rPr>
              <w:t>ii)</w:t>
            </w:r>
            <w:r w:rsidRPr="002156EC">
              <w:rPr>
                <w:rFonts w:asciiTheme="majorBidi" w:hAnsiTheme="majorBidi" w:cstheme="majorBidi"/>
                <w:szCs w:val="24"/>
              </w:rPr>
              <w:tab/>
              <w:t>Regulation on harmonised rules on fair access to and use of data (Data Act)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010FF7F8" w14:textId="77777777" w:rsidR="00AD03E0" w:rsidRPr="002156EC" w:rsidRDefault="00AD03E0" w:rsidP="002C4490">
            <w:pPr>
              <w:jc w:val="right"/>
              <w:rPr>
                <w:rFonts w:asciiTheme="majorBidi" w:hAnsiTheme="majorBidi" w:cstheme="majorBidi"/>
                <w:noProof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5CA89319" w14:textId="77777777" w:rsidR="00AD03E0" w:rsidRPr="002156EC" w:rsidRDefault="00AD03E0" w:rsidP="002C4490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2156EC">
              <w:rPr>
                <w:rFonts w:asciiTheme="majorBidi" w:hAnsiTheme="majorBidi" w:cstheme="majorBidi"/>
                <w:szCs w:val="24"/>
                <w:lang w:val="en-US"/>
              </w:rPr>
              <w:t>6596/22</w:t>
            </w:r>
          </w:p>
        </w:tc>
      </w:tr>
      <w:tr w:rsidR="00AD03E0" w:rsidRPr="002156EC" w14:paraId="037F6CAF" w14:textId="77777777" w:rsidTr="00AD03E0">
        <w:tc>
          <w:tcPr>
            <w:tcW w:w="6362" w:type="dxa"/>
            <w:tcMar>
              <w:top w:w="284" w:type="dxa"/>
            </w:tcMar>
          </w:tcPr>
          <w:p w14:paraId="05F533DE" w14:textId="77777777" w:rsidR="00AD03E0" w:rsidRPr="002156EC" w:rsidRDefault="00AD03E0" w:rsidP="002C4490">
            <w:pPr>
              <w:ind w:left="1168" w:hanging="567"/>
              <w:rPr>
                <w:rFonts w:asciiTheme="majorBidi" w:hAnsiTheme="majorBidi" w:cstheme="majorBidi"/>
                <w:szCs w:val="24"/>
              </w:rPr>
            </w:pPr>
            <w:r w:rsidRPr="002156EC">
              <w:rPr>
                <w:rFonts w:asciiTheme="majorBidi" w:hAnsiTheme="majorBidi" w:cstheme="majorBidi"/>
                <w:szCs w:val="24"/>
              </w:rPr>
              <w:t>iii)</w:t>
            </w:r>
            <w:r w:rsidRPr="002156EC">
              <w:rPr>
                <w:rFonts w:asciiTheme="majorBidi" w:hAnsiTheme="majorBidi" w:cstheme="majorBidi"/>
                <w:szCs w:val="24"/>
              </w:rPr>
              <w:tab/>
              <w:t>Regulation concerning the respect for private life and the protection of personal data in electronic communications (ePrivacy Regulation)</w:t>
            </w:r>
          </w:p>
          <w:p w14:paraId="2AD37B3B" w14:textId="77777777" w:rsidR="00AD03E0" w:rsidRPr="002156EC" w:rsidRDefault="00AD03E0" w:rsidP="002C4490">
            <w:pPr>
              <w:ind w:left="1168" w:hanging="567"/>
              <w:rPr>
                <w:rFonts w:asciiTheme="majorBidi" w:hAnsiTheme="majorBidi" w:cstheme="majorBidi"/>
                <w:szCs w:val="24"/>
                <w:lang w:val="en-US"/>
              </w:rPr>
            </w:pPr>
            <w:r w:rsidRPr="002156EC">
              <w:rPr>
                <w:rFonts w:asciiTheme="majorBidi" w:hAnsiTheme="majorBidi" w:cstheme="majorBidi"/>
                <w:i/>
                <w:iCs/>
                <w:szCs w:val="24"/>
              </w:rPr>
              <w:t>Information from the Presidency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0E2B4706" w14:textId="77777777" w:rsidR="00AD03E0" w:rsidRPr="002156EC" w:rsidRDefault="00AD03E0" w:rsidP="002C4490">
            <w:pPr>
              <w:jc w:val="right"/>
              <w:rPr>
                <w:rFonts w:asciiTheme="majorBidi" w:hAnsiTheme="majorBidi" w:cstheme="majorBidi"/>
                <w:noProof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2D507AB0" w14:textId="77777777" w:rsidR="00AD03E0" w:rsidRPr="002156EC" w:rsidRDefault="00AD03E0" w:rsidP="002C4490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2156EC">
              <w:rPr>
                <w:rFonts w:asciiTheme="majorBidi" w:hAnsiTheme="majorBidi" w:cstheme="majorBidi"/>
                <w:szCs w:val="24"/>
              </w:rPr>
              <w:t>5358/17</w:t>
            </w:r>
          </w:p>
        </w:tc>
      </w:tr>
      <w:tr w:rsidR="00AD03E0" w:rsidRPr="002156EC" w14:paraId="5098DE94" w14:textId="77777777" w:rsidTr="00AD03E0">
        <w:tc>
          <w:tcPr>
            <w:tcW w:w="6362" w:type="dxa"/>
            <w:tcMar>
              <w:top w:w="284" w:type="dxa"/>
            </w:tcMar>
          </w:tcPr>
          <w:p w14:paraId="277E8E7F" w14:textId="6AEBBBC6" w:rsidR="00AD03E0" w:rsidRPr="002156EC" w:rsidRDefault="00AD03E0" w:rsidP="005B5B0B">
            <w:pPr>
              <w:pageBreakBefore/>
              <w:ind w:left="567" w:hanging="567"/>
              <w:rPr>
                <w:rFonts w:asciiTheme="majorBidi" w:hAnsiTheme="majorBidi" w:cstheme="majorBidi"/>
                <w:szCs w:val="24"/>
                <w:lang w:val="en-US"/>
              </w:rPr>
            </w:pPr>
            <w:r w:rsidRPr="002156EC">
              <w:rPr>
                <w:rFonts w:asciiTheme="majorBidi" w:hAnsiTheme="majorBidi" w:cstheme="majorBidi"/>
                <w:szCs w:val="24"/>
                <w:lang w:val="en-US"/>
              </w:rPr>
              <w:lastRenderedPageBreak/>
              <w:t>b)</w:t>
            </w:r>
            <w:r w:rsidRPr="002156EC">
              <w:rPr>
                <w:rFonts w:asciiTheme="majorBidi" w:hAnsiTheme="majorBidi" w:cstheme="majorBidi"/>
                <w:szCs w:val="24"/>
                <w:lang w:val="en-US"/>
              </w:rPr>
              <w:tab/>
              <w:t>International initiatives in the digital field (with a focus on trade and technology councils and digital partnerships)</w:t>
            </w:r>
            <w:r w:rsidR="005B5B0B">
              <w:rPr>
                <w:rFonts w:asciiTheme="majorBidi" w:hAnsiTheme="majorBidi" w:cstheme="majorBidi"/>
                <w:szCs w:val="24"/>
                <w:lang w:val="en-US"/>
              </w:rPr>
              <w:noBreakHyphen/>
            </w:r>
            <w:r w:rsidRPr="002156EC">
              <w:rPr>
                <w:rFonts w:asciiTheme="majorBidi" w:hAnsiTheme="majorBidi" w:cstheme="majorBidi"/>
                <w:szCs w:val="24"/>
                <w:lang w:val="en-US"/>
              </w:rPr>
              <w:t>state of play</w:t>
            </w:r>
          </w:p>
          <w:p w14:paraId="3D2D6A57" w14:textId="77777777" w:rsidR="00AD03E0" w:rsidRPr="002156EC" w:rsidRDefault="00AD03E0" w:rsidP="005B5B0B">
            <w:pPr>
              <w:ind w:left="567"/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  <w:r w:rsidRPr="002156EC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Information from the Commission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12555B08" w14:textId="77777777" w:rsidR="00AD03E0" w:rsidRPr="002156EC" w:rsidRDefault="00AD03E0" w:rsidP="002C4490">
            <w:pPr>
              <w:jc w:val="right"/>
              <w:rPr>
                <w:rFonts w:asciiTheme="majorBidi" w:hAnsiTheme="majorBidi" w:cstheme="majorBidi"/>
                <w:noProof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6F920A0F" w14:textId="77777777" w:rsidR="00AD03E0" w:rsidRPr="002156EC" w:rsidRDefault="00AD03E0" w:rsidP="002C4490">
            <w:pPr>
              <w:rPr>
                <w:rFonts w:asciiTheme="majorBidi" w:hAnsiTheme="majorBidi" w:cstheme="majorBidi"/>
                <w:szCs w:val="24"/>
                <w:lang w:val="en-US"/>
              </w:rPr>
            </w:pPr>
          </w:p>
        </w:tc>
      </w:tr>
      <w:tr w:rsidR="00AD03E0" w:rsidRPr="002156EC" w14:paraId="5A9ECACB" w14:textId="77777777" w:rsidTr="00AD03E0">
        <w:tc>
          <w:tcPr>
            <w:tcW w:w="6362" w:type="dxa"/>
            <w:tcMar>
              <w:top w:w="284" w:type="dxa"/>
            </w:tcMar>
          </w:tcPr>
          <w:p w14:paraId="71CDCE37" w14:textId="77777777" w:rsidR="00AD03E0" w:rsidRPr="002156EC" w:rsidRDefault="00AD03E0" w:rsidP="002C4490">
            <w:pPr>
              <w:ind w:left="459" w:hanging="459"/>
              <w:rPr>
                <w:rFonts w:asciiTheme="majorBidi" w:hAnsiTheme="majorBidi" w:cstheme="majorBidi"/>
                <w:szCs w:val="24"/>
                <w:lang w:val="en-US"/>
              </w:rPr>
            </w:pPr>
            <w:r w:rsidRPr="002156EC">
              <w:rPr>
                <w:rFonts w:asciiTheme="majorBidi" w:hAnsiTheme="majorBidi" w:cstheme="majorBidi"/>
                <w:szCs w:val="24"/>
                <w:lang w:val="en-US"/>
              </w:rPr>
              <w:t>c)</w:t>
            </w:r>
            <w:r w:rsidRPr="002156EC">
              <w:rPr>
                <w:rFonts w:asciiTheme="majorBidi" w:hAnsiTheme="majorBidi" w:cstheme="majorBidi"/>
                <w:szCs w:val="24"/>
                <w:lang w:val="en-US"/>
              </w:rPr>
              <w:tab/>
              <w:t>Conference on sustainable AI and AI for sustainability (Gothenburg, 2 and 3 May 2023)</w:t>
            </w:r>
          </w:p>
          <w:p w14:paraId="7F6D1754" w14:textId="77777777" w:rsidR="00AD03E0" w:rsidRPr="002156EC" w:rsidRDefault="00AD03E0" w:rsidP="002C4490">
            <w:pPr>
              <w:ind w:left="567" w:hanging="108"/>
              <w:rPr>
                <w:rFonts w:asciiTheme="majorBidi" w:hAnsiTheme="majorBidi" w:cstheme="majorBidi"/>
                <w:szCs w:val="24"/>
                <w:lang w:val="en-US"/>
              </w:rPr>
            </w:pPr>
            <w:r w:rsidRPr="002156EC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Information from the Presidency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1724DB64" w14:textId="325146D5" w:rsidR="00AD03E0" w:rsidRPr="002156EC" w:rsidRDefault="007D2230" w:rsidP="002C4490">
            <w:pPr>
              <w:jc w:val="right"/>
              <w:rPr>
                <w:rFonts w:asciiTheme="majorBidi" w:hAnsiTheme="majorBidi" w:cstheme="majorBidi"/>
                <w:noProof/>
                <w:szCs w:val="24"/>
                <w:lang w:val="en-US" w:eastAsia="en-GB"/>
              </w:rPr>
            </w:pPr>
            <w:r w:rsidRPr="00901C77">
              <w:rPr>
                <w:noProof/>
                <w:lang w:eastAsia="en-GB"/>
              </w:rPr>
              <w:drawing>
                <wp:inline distT="0" distB="0" distL="0" distR="0" wp14:anchorId="73171CA9" wp14:editId="58B383F1">
                  <wp:extent cx="172442" cy="172442"/>
                  <wp:effectExtent l="0" t="0" r="0" b="0"/>
                  <wp:docPr id="19" name="Picture 19" descr="Public debate proposed by the Presidency (Article 8(2) of the Council's Rules of Procedu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7C015820" w14:textId="77777777" w:rsidR="00AD03E0" w:rsidRPr="002156EC" w:rsidRDefault="00AD03E0" w:rsidP="002C4490">
            <w:pPr>
              <w:rPr>
                <w:rFonts w:asciiTheme="majorBidi" w:hAnsiTheme="majorBidi" w:cstheme="majorBidi"/>
                <w:szCs w:val="24"/>
                <w:lang w:val="en-US"/>
              </w:rPr>
            </w:pPr>
          </w:p>
        </w:tc>
      </w:tr>
      <w:tr w:rsidR="00AE5AC9" w:rsidRPr="002156EC" w14:paraId="4F9485A0" w14:textId="77777777" w:rsidTr="00AD03E0">
        <w:tc>
          <w:tcPr>
            <w:tcW w:w="6362" w:type="dxa"/>
            <w:tcMar>
              <w:top w:w="284" w:type="dxa"/>
            </w:tcMar>
          </w:tcPr>
          <w:p w14:paraId="70B930CF" w14:textId="77777777" w:rsidR="00C719EF" w:rsidRDefault="00BC1F52" w:rsidP="00C719EF">
            <w:pPr>
              <w:ind w:left="567" w:hanging="567"/>
              <w:rPr>
                <w:szCs w:val="24"/>
                <w:lang w:val="en-US"/>
              </w:rPr>
            </w:pPr>
            <w:r w:rsidRPr="003468D6">
              <w:rPr>
                <w:rFonts w:asciiTheme="majorBidi" w:hAnsiTheme="majorBidi" w:cstheme="majorBidi"/>
                <w:szCs w:val="24"/>
                <w:lang w:val="en-US"/>
              </w:rPr>
              <w:t>d)</w:t>
            </w:r>
            <w:r w:rsidRPr="003468D6">
              <w:rPr>
                <w:rFonts w:asciiTheme="majorBidi" w:hAnsiTheme="majorBidi" w:cstheme="majorBidi"/>
                <w:szCs w:val="24"/>
                <w:lang w:val="en-US"/>
              </w:rPr>
              <w:tab/>
            </w:r>
            <w:bookmarkStart w:id="4" w:name="_Hlk134799192"/>
            <w:r w:rsidR="00C719EF">
              <w:rPr>
                <w:lang w:val="en-US"/>
              </w:rPr>
              <w:t>Setting a coordination mechanism within the EU and Strengthening the relations between the International Telecommunication Union (ITU) and the EU</w:t>
            </w:r>
          </w:p>
          <w:p w14:paraId="4CFC2BD6" w14:textId="4E31FFC9" w:rsidR="00570013" w:rsidRPr="003468D6" w:rsidRDefault="0054024F" w:rsidP="00875169">
            <w:pPr>
              <w:ind w:left="567"/>
              <w:rPr>
                <w:rFonts w:asciiTheme="majorBidi" w:hAnsiTheme="majorBidi" w:cstheme="majorBidi"/>
                <w:i/>
                <w:iCs/>
                <w:szCs w:val="24"/>
              </w:rPr>
            </w:pPr>
            <w:r w:rsidRPr="003468D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Information from the Lithuanian, Polish and Portuguese delegations</w:t>
            </w:r>
            <w:bookmarkEnd w:id="4"/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012A8078" w14:textId="0D9C465A" w:rsidR="00AE5AC9" w:rsidRPr="003468D6" w:rsidRDefault="00B901CF" w:rsidP="002C4490">
            <w:pPr>
              <w:jc w:val="right"/>
              <w:rPr>
                <w:rFonts w:asciiTheme="majorBidi" w:hAnsiTheme="majorBidi" w:cstheme="majorBidi"/>
                <w:noProof/>
                <w:szCs w:val="24"/>
                <w:lang w:val="en-US" w:eastAsia="en-GB"/>
              </w:rPr>
            </w:pPr>
            <w:r w:rsidRPr="00901C77">
              <w:rPr>
                <w:noProof/>
                <w:lang w:eastAsia="en-GB"/>
              </w:rPr>
              <w:drawing>
                <wp:inline distT="0" distB="0" distL="0" distR="0" wp14:anchorId="3F43B387" wp14:editId="234B0ACD">
                  <wp:extent cx="172442" cy="172442"/>
                  <wp:effectExtent l="0" t="0" r="0" b="0"/>
                  <wp:docPr id="16" name="Picture 16" descr="Public debate proposed by the Presidency (Article 8(2) of the Council's Rules of Procedu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568F3942" w14:textId="5CF1E74F" w:rsidR="00AE5AC9" w:rsidRPr="002156EC" w:rsidRDefault="00A4790C" w:rsidP="002C4490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9335/23</w:t>
            </w:r>
          </w:p>
        </w:tc>
      </w:tr>
      <w:tr w:rsidR="00C7413B" w:rsidRPr="00C7413B" w14:paraId="09A7C745" w14:textId="77777777" w:rsidTr="00AD03E0">
        <w:tc>
          <w:tcPr>
            <w:tcW w:w="6362" w:type="dxa"/>
            <w:tcMar>
              <w:top w:w="284" w:type="dxa"/>
            </w:tcMar>
          </w:tcPr>
          <w:p w14:paraId="3ED39CE0" w14:textId="1091FD39" w:rsidR="00574612" w:rsidRPr="00C7413B" w:rsidRDefault="00C7413B" w:rsidP="00595829">
            <w:pPr>
              <w:ind w:left="567" w:hanging="567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e</w:t>
            </w:r>
            <w:r w:rsidR="00595829" w:rsidRPr="00C7413B">
              <w:rPr>
                <w:rFonts w:asciiTheme="majorBidi" w:hAnsiTheme="majorBidi" w:cstheme="majorBidi"/>
                <w:szCs w:val="24"/>
                <w:lang w:val="en-US"/>
              </w:rPr>
              <w:t>)</w:t>
            </w:r>
            <w:r w:rsidR="00595829" w:rsidRPr="00C7413B">
              <w:rPr>
                <w:rFonts w:asciiTheme="majorBidi" w:hAnsiTheme="majorBidi" w:cstheme="majorBidi"/>
                <w:szCs w:val="24"/>
                <w:lang w:val="en-US"/>
              </w:rPr>
              <w:tab/>
              <w:t>I</w:t>
            </w:r>
            <w:r w:rsidR="00574612" w:rsidRPr="00C7413B">
              <w:rPr>
                <w:lang w:val="en-US"/>
              </w:rPr>
              <w:t>mproving the Digital Economy and Society Index (DESI)</w:t>
            </w:r>
            <w:r w:rsidR="00595829" w:rsidRPr="00C7413B">
              <w:rPr>
                <w:i/>
                <w:iCs/>
                <w:lang w:val="en-US"/>
              </w:rPr>
              <w:br/>
            </w:r>
            <w:r w:rsidR="00595829" w:rsidRPr="00C7413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Information from the Polish delegation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57361FFB" w14:textId="1E5076C5" w:rsidR="00574612" w:rsidRPr="00C7413B" w:rsidRDefault="00C7413B" w:rsidP="002C4490">
            <w:pPr>
              <w:jc w:val="right"/>
              <w:rPr>
                <w:rFonts w:asciiTheme="majorBidi" w:hAnsiTheme="majorBidi" w:cstheme="majorBidi"/>
                <w:noProof/>
                <w:szCs w:val="24"/>
                <w:lang w:val="en-US" w:eastAsia="en-GB"/>
              </w:rPr>
            </w:pPr>
            <w:r w:rsidRPr="00C7413B">
              <w:rPr>
                <w:noProof/>
                <w:lang w:eastAsia="en-GB"/>
              </w:rPr>
              <w:drawing>
                <wp:inline distT="0" distB="0" distL="0" distR="0" wp14:anchorId="0FE91B05" wp14:editId="7CBE42D0">
                  <wp:extent cx="172442" cy="172442"/>
                  <wp:effectExtent l="0" t="0" r="0" b="0"/>
                  <wp:docPr id="30" name="Picture 30" descr="Public debate proposed by the Presidency (Article 8(2) of the Council's Rules of Procedu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5275BB85" w14:textId="2396B377" w:rsidR="00A97E75" w:rsidRPr="00C7413B" w:rsidRDefault="00A97E75" w:rsidP="002C4490">
            <w:pPr>
              <w:rPr>
                <w:rFonts w:asciiTheme="majorBidi" w:hAnsiTheme="majorBidi" w:cstheme="majorBidi"/>
                <w:szCs w:val="24"/>
              </w:rPr>
            </w:pPr>
            <w:r w:rsidRPr="00C7413B">
              <w:rPr>
                <w:rFonts w:asciiTheme="majorBidi" w:hAnsiTheme="majorBidi" w:cstheme="majorBidi"/>
                <w:szCs w:val="24"/>
              </w:rPr>
              <w:t>9520/23</w:t>
            </w:r>
          </w:p>
        </w:tc>
      </w:tr>
      <w:tr w:rsidR="00456B8B" w:rsidRPr="002156EC" w14:paraId="28877815" w14:textId="77777777" w:rsidTr="00456B8B">
        <w:tc>
          <w:tcPr>
            <w:tcW w:w="6362" w:type="dxa"/>
            <w:tcMar>
              <w:top w:w="284" w:type="dxa"/>
            </w:tcMar>
          </w:tcPr>
          <w:p w14:paraId="2EB9D199" w14:textId="3FF733FF" w:rsidR="00456B8B" w:rsidRPr="002156EC" w:rsidRDefault="00C7413B" w:rsidP="005D4155">
            <w:pPr>
              <w:ind w:left="567" w:hanging="567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f)</w:t>
            </w:r>
            <w:r>
              <w:rPr>
                <w:rFonts w:asciiTheme="majorBidi" w:hAnsiTheme="majorBidi" w:cstheme="majorBidi"/>
                <w:szCs w:val="24"/>
                <w:lang w:val="en-US"/>
              </w:rPr>
              <w:tab/>
            </w:r>
            <w:r w:rsidR="00456B8B" w:rsidRPr="002156EC">
              <w:rPr>
                <w:rFonts w:asciiTheme="majorBidi" w:hAnsiTheme="majorBidi" w:cstheme="majorBidi"/>
                <w:szCs w:val="24"/>
                <w:lang w:val="en-US"/>
              </w:rPr>
              <w:t>Work programme of the incoming Presidency</w:t>
            </w:r>
          </w:p>
          <w:p w14:paraId="29AAB819" w14:textId="77777777" w:rsidR="00456B8B" w:rsidRPr="002156EC" w:rsidRDefault="00456B8B" w:rsidP="005D4155">
            <w:pPr>
              <w:ind w:left="459" w:firstLine="108"/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  <w:r w:rsidRPr="002156EC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Information from the Spanish delegation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15655593" w14:textId="77777777" w:rsidR="00456B8B" w:rsidRPr="002156EC" w:rsidRDefault="00456B8B" w:rsidP="002C4490">
            <w:pPr>
              <w:jc w:val="right"/>
              <w:rPr>
                <w:rFonts w:asciiTheme="majorBidi" w:hAnsiTheme="majorBidi" w:cstheme="majorBidi"/>
                <w:noProof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6B90AE9C" w14:textId="77777777" w:rsidR="00456B8B" w:rsidRPr="002156EC" w:rsidRDefault="00456B8B" w:rsidP="002C4490">
            <w:pPr>
              <w:rPr>
                <w:rFonts w:asciiTheme="majorBidi" w:hAnsiTheme="majorBidi" w:cstheme="majorBidi"/>
                <w:szCs w:val="24"/>
                <w:lang w:val="en-US"/>
              </w:rPr>
            </w:pPr>
          </w:p>
        </w:tc>
      </w:tr>
    </w:tbl>
    <w:p w14:paraId="6137452B" w14:textId="77777777" w:rsidR="005621DD" w:rsidRDefault="005621DD" w:rsidP="005621DD">
      <w:pPr>
        <w:pStyle w:val="ImageLine"/>
      </w:pPr>
    </w:p>
    <w:p w14:paraId="17D518D4" w14:textId="77777777" w:rsidR="00B3566E" w:rsidRPr="00901C77" w:rsidRDefault="00B3566E" w:rsidP="00123EE6">
      <w:pPr>
        <w:pStyle w:val="Image"/>
        <w:spacing w:before="120" w:after="0"/>
        <w:ind w:left="851" w:hanging="851"/>
      </w:pPr>
      <w:r w:rsidRPr="00901C77">
        <w:rPr>
          <w:noProof/>
          <w:lang w:eastAsia="en-GB"/>
        </w:rPr>
        <w:drawing>
          <wp:inline distT="0" distB="0" distL="0" distR="0" wp14:anchorId="2E0DE81B" wp14:editId="668E23C1">
            <wp:extent cx="172442" cy="172442"/>
            <wp:effectExtent l="0" t="0" r="0" b="0"/>
            <wp:docPr id="1" name="Picture 1" descr="First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77">
        <w:tab/>
        <w:t>First reading</w:t>
      </w:r>
    </w:p>
    <w:p w14:paraId="65263882" w14:textId="77777777" w:rsidR="00B3566E" w:rsidRPr="00901C77" w:rsidRDefault="00B3566E" w:rsidP="00123EE6">
      <w:pPr>
        <w:pStyle w:val="Image"/>
        <w:spacing w:before="120" w:after="0"/>
        <w:ind w:left="851" w:hanging="851"/>
      </w:pPr>
      <w:r w:rsidRPr="00901C77">
        <w:rPr>
          <w:noProof/>
          <w:lang w:eastAsia="en-GB"/>
        </w:rPr>
        <w:drawing>
          <wp:inline distT="0" distB="0" distL="0" distR="0" wp14:anchorId="75FE9C0B" wp14:editId="43B558A4">
            <wp:extent cx="172442" cy="172442"/>
            <wp:effectExtent l="0" t="0" r="0" b="0"/>
            <wp:docPr id="5" name="Picture 5" descr="Public debate proposed by the Presidency (Article 8(2) of the Council's Rules of Procedu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77">
        <w:tab/>
        <w:t>Public debate proposed by the Presidency (Article 8(2) of the Council's Rules of Procedure)</w:t>
      </w:r>
    </w:p>
    <w:p w14:paraId="0652B59C" w14:textId="77777777" w:rsidR="00B3566E" w:rsidRDefault="00B3566E" w:rsidP="00123EE6">
      <w:pPr>
        <w:pStyle w:val="Image"/>
        <w:keepNext/>
        <w:spacing w:before="120" w:after="0"/>
        <w:ind w:left="851" w:hanging="851"/>
      </w:pPr>
      <w:r w:rsidRPr="00901C77">
        <w:rPr>
          <w:noProof/>
          <w:lang w:eastAsia="en-GB"/>
        </w:rPr>
        <w:drawing>
          <wp:inline distT="0" distB="0" distL="0" distR="0" wp14:anchorId="1F167528" wp14:editId="3B993063">
            <wp:extent cx="172442" cy="172442"/>
            <wp:effectExtent l="0" t="0" r="0" b="0"/>
            <wp:docPr id="13" name="Picture 13" descr="Item based on a Commission 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77">
        <w:tab/>
        <w:t>Item based on a Commission proposal</w:t>
      </w:r>
    </w:p>
    <w:p w14:paraId="2A60F66D" w14:textId="74853E43" w:rsidR="00772954" w:rsidRPr="005621DD" w:rsidRDefault="00772954" w:rsidP="005621DD">
      <w:pPr>
        <w:pStyle w:val="FinalLine"/>
      </w:pPr>
    </w:p>
    <w:sectPr w:rsidR="00772954" w:rsidRPr="005621DD" w:rsidSect="00885C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4CB0" w14:textId="77777777" w:rsidR="006F2FF2" w:rsidRDefault="006F2FF2" w:rsidP="00B5488B">
      <w:r>
        <w:separator/>
      </w:r>
    </w:p>
  </w:endnote>
  <w:endnote w:type="continuationSeparator" w:id="0">
    <w:p w14:paraId="4A6A4D80" w14:textId="77777777" w:rsidR="006F2FF2" w:rsidRDefault="006F2FF2" w:rsidP="00B5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DD26" w14:textId="77777777" w:rsidR="005377F6" w:rsidRDefault="0053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885C47" w:rsidRPr="00D94637" w14:paraId="2AF9CEFE" w14:textId="77777777" w:rsidTr="00885C4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14:paraId="035D3D00" w14:textId="77777777" w:rsidR="00885C47" w:rsidRPr="00D94637" w:rsidRDefault="00885C4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885C47" w:rsidRPr="00B310DC" w14:paraId="119B9ECC" w14:textId="77777777" w:rsidTr="00885C4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14:paraId="4C869D45" w14:textId="17F2A42F" w:rsidR="00885C47" w:rsidRPr="00AD7BF2" w:rsidRDefault="00885C47" w:rsidP="004F54B2">
          <w:pPr>
            <w:pStyle w:val="FooterText"/>
          </w:pPr>
          <w:r>
            <w:t>CM 2845/23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634C4657" w14:textId="77777777" w:rsidR="00885C47" w:rsidRPr="00AD7BF2" w:rsidRDefault="00885C47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14:paraId="0033757D" w14:textId="12E2AEE8" w:rsidR="00885C47" w:rsidRPr="002511D8" w:rsidRDefault="00885C47" w:rsidP="00D94637">
          <w:pPr>
            <w:pStyle w:val="FooterText"/>
            <w:jc w:val="center"/>
          </w:pP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512EF5E1" w14:textId="2F276D9C" w:rsidR="00885C47" w:rsidRPr="00B310DC" w:rsidRDefault="00885C4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  <w:tr w:rsidR="00885C47" w:rsidRPr="00D94637" w14:paraId="3060587D" w14:textId="77777777" w:rsidTr="00885C47">
      <w:trPr>
        <w:jc w:val="center"/>
      </w:trPr>
      <w:tc>
        <w:tcPr>
          <w:tcW w:w="1774" w:type="pct"/>
          <w:shd w:val="clear" w:color="auto" w:fill="auto"/>
        </w:tcPr>
        <w:p w14:paraId="1A27A2BF" w14:textId="3554DA44" w:rsidR="00885C47" w:rsidRPr="00AD7BF2" w:rsidRDefault="00885C4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14:paraId="7D9B3A6C" w14:textId="4C8FC3A0" w:rsidR="00885C47" w:rsidRPr="00AD7BF2" w:rsidRDefault="00885C47" w:rsidP="00D204D6">
          <w:pPr>
            <w:pStyle w:val="FooterText"/>
            <w:spacing w:before="40"/>
            <w:jc w:val="center"/>
          </w:pPr>
        </w:p>
      </w:tc>
      <w:tc>
        <w:tcPr>
          <w:tcW w:w="742" w:type="pct"/>
          <w:shd w:val="clear" w:color="auto" w:fill="auto"/>
        </w:tcPr>
        <w:p w14:paraId="471D348D" w14:textId="56F6D00C" w:rsidR="00885C47" w:rsidRPr="00D94637" w:rsidRDefault="00885C47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4675CDAE" w14:textId="0F1FC3EB" w:rsidR="00885C47" w:rsidRPr="000310C2" w:rsidRDefault="00885C47" w:rsidP="00D94637">
          <w:pPr>
            <w:pStyle w:val="FooterText"/>
            <w:jc w:val="right"/>
            <w:rPr>
              <w:spacing w:val="-20"/>
              <w:sz w:val="16"/>
            </w:rPr>
          </w:pPr>
          <w:r>
            <w:rPr>
              <w:b/>
              <w:spacing w:val="-20"/>
              <w:position w:val="-4"/>
              <w:sz w:val="36"/>
            </w:rPr>
            <w:t>EN</w:t>
          </w:r>
        </w:p>
      </w:tc>
    </w:tr>
    <w:bookmarkEnd w:id="5"/>
  </w:tbl>
  <w:p w14:paraId="6BE1AF23" w14:textId="77777777" w:rsidR="005621DD" w:rsidRPr="00885C47" w:rsidRDefault="005621DD" w:rsidP="00885C47">
    <w:pPr>
      <w:pStyle w:val="FooterCounci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2"/>
      <w:gridCol w:w="1206"/>
      <w:gridCol w:w="200"/>
      <w:gridCol w:w="1430"/>
      <w:gridCol w:w="846"/>
      <w:gridCol w:w="1135"/>
    </w:tblGrid>
    <w:tr w:rsidR="00885C47" w:rsidRPr="00D94637" w14:paraId="413A075D" w14:textId="77777777" w:rsidTr="00885C47">
      <w:trPr>
        <w:jc w:val="center"/>
      </w:trPr>
      <w:tc>
        <w:tcPr>
          <w:tcW w:w="5000" w:type="pct"/>
          <w:gridSpan w:val="6"/>
          <w:shd w:val="clear" w:color="auto" w:fill="auto"/>
          <w:tcMar>
            <w:top w:w="57" w:type="dxa"/>
          </w:tcMar>
        </w:tcPr>
        <w:p w14:paraId="04014ED6" w14:textId="77777777" w:rsidR="00885C47" w:rsidRPr="00D94637" w:rsidRDefault="00885C47" w:rsidP="00965E25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6" w:name="FOOTER_COREPER_COUNCIL"/>
        </w:p>
      </w:tc>
    </w:tr>
    <w:tr w:rsidR="00885C47" w:rsidRPr="00B310DC" w14:paraId="325905A5" w14:textId="77777777" w:rsidTr="00885C47">
      <w:trPr>
        <w:jc w:val="center"/>
      </w:trPr>
      <w:tc>
        <w:tcPr>
          <w:tcW w:w="2501" w:type="pct"/>
          <w:shd w:val="clear" w:color="auto" w:fill="auto"/>
          <w:tcMar>
            <w:top w:w="0" w:type="dxa"/>
          </w:tcMar>
        </w:tcPr>
        <w:p w14:paraId="6A394749" w14:textId="31536B15" w:rsidR="00885C47" w:rsidRPr="00AD7BF2" w:rsidRDefault="00885C47" w:rsidP="00965E25">
          <w:pPr>
            <w:pStyle w:val="FooterText"/>
          </w:pPr>
          <w:r>
            <w:t>CM 2845/23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3270A6D1" w14:textId="77777777" w:rsidR="00885C47" w:rsidRPr="00AD7BF2" w:rsidRDefault="00885C47" w:rsidP="00965E25">
          <w:pPr>
            <w:pStyle w:val="FooterText"/>
            <w:jc w:val="center"/>
          </w:pPr>
        </w:p>
      </w:tc>
      <w:tc>
        <w:tcPr>
          <w:tcW w:w="1285" w:type="pct"/>
          <w:gridSpan w:val="3"/>
          <w:shd w:val="clear" w:color="auto" w:fill="auto"/>
          <w:tcMar>
            <w:top w:w="0" w:type="dxa"/>
          </w:tcMar>
        </w:tcPr>
        <w:p w14:paraId="26BC7DF6" w14:textId="0AAA7214" w:rsidR="00885C47" w:rsidRPr="002511D8" w:rsidRDefault="00885C47" w:rsidP="00965E25">
          <w:pPr>
            <w:pStyle w:val="FooterText"/>
            <w:jc w:val="center"/>
          </w:pP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28391EA2" w14:textId="363CA7B2" w:rsidR="00885C47" w:rsidRPr="00B310DC" w:rsidRDefault="00885C47" w:rsidP="00965E25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85C47" w:rsidRPr="00D94637" w14:paraId="76883509" w14:textId="77777777" w:rsidTr="00885C47">
      <w:trPr>
        <w:jc w:val="center"/>
      </w:trPr>
      <w:tc>
        <w:tcPr>
          <w:tcW w:w="3230" w:type="pct"/>
          <w:gridSpan w:val="3"/>
          <w:shd w:val="clear" w:color="auto" w:fill="auto"/>
        </w:tcPr>
        <w:p w14:paraId="1C3A47C9" w14:textId="22E2272D" w:rsidR="00885C47" w:rsidRPr="00E37908" w:rsidRDefault="00885C47" w:rsidP="008B51DF">
          <w:pPr>
            <w:pStyle w:val="FooterText"/>
            <w:spacing w:before="40"/>
            <w:rPr>
              <w:lang w:val="fr-FR"/>
            </w:rPr>
          </w:pPr>
          <w:r>
            <w:rPr>
              <w:lang w:val="fr-FR"/>
            </w:rPr>
            <w:t>Contact:</w:t>
          </w:r>
          <w:r w:rsidRPr="00E37908">
            <w:rPr>
              <w:lang w:val="fr-FR"/>
            </w:rPr>
            <w:t xml:space="preserve"> </w:t>
          </w:r>
          <w:r>
            <w:rPr>
              <w:lang w:val="fr-FR"/>
            </w:rPr>
            <w:t>coreper.1@consilium.europa.eu</w:t>
          </w:r>
        </w:p>
      </w:tc>
      <w:tc>
        <w:tcPr>
          <w:tcW w:w="742" w:type="pct"/>
          <w:shd w:val="clear" w:color="auto" w:fill="auto"/>
        </w:tcPr>
        <w:p w14:paraId="02E0B062" w14:textId="7D08F62C" w:rsidR="00885C47" w:rsidRPr="00D94637" w:rsidRDefault="00885C47" w:rsidP="00965E25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00DB4239" w14:textId="041F58C0" w:rsidR="00885C47" w:rsidRPr="00D94637" w:rsidRDefault="00885C47" w:rsidP="00965E25">
          <w:pPr>
            <w:pStyle w:val="FooterText"/>
            <w:jc w:val="right"/>
            <w:rPr>
              <w:sz w:val="16"/>
            </w:rPr>
          </w:pPr>
          <w:r>
            <w:rPr>
              <w:b/>
              <w:spacing w:val="-20"/>
              <w:position w:val="-4"/>
              <w:sz w:val="36"/>
            </w:rPr>
            <w:t>EN</w:t>
          </w:r>
        </w:p>
      </w:tc>
    </w:tr>
    <w:bookmarkEnd w:id="6"/>
  </w:tbl>
  <w:p w14:paraId="5235CBDC" w14:textId="77777777" w:rsidR="005621DD" w:rsidRPr="00885C47" w:rsidRDefault="005621DD" w:rsidP="00885C47">
    <w:pPr>
      <w:pStyle w:val="FooterCounci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EFCC" w14:textId="77777777" w:rsidR="006F2FF2" w:rsidRDefault="006F2FF2" w:rsidP="00B5488B">
      <w:r>
        <w:separator/>
      </w:r>
    </w:p>
  </w:footnote>
  <w:footnote w:type="continuationSeparator" w:id="0">
    <w:p w14:paraId="2A2D976B" w14:textId="77777777" w:rsidR="006F2FF2" w:rsidRDefault="006F2FF2" w:rsidP="00B5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28DD" w14:textId="77777777" w:rsidR="005377F6" w:rsidRDefault="00537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9DF1" w14:textId="00D96178" w:rsidR="005621DD" w:rsidRPr="00885C47" w:rsidRDefault="00885C47" w:rsidP="00885C47">
    <w:pPr>
      <w:pStyle w:val="HeaderCouncilLarge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64FC" w14:textId="37468FD4" w:rsidR="005621DD" w:rsidRPr="00885C47" w:rsidRDefault="00885C47" w:rsidP="00885C47">
    <w:pPr>
      <w:pStyle w:val="HeaderCouncil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Item based on a Commission proposal" style="width:13.2pt;height:13.2pt;visibility:visible;mso-wrap-style:square" o:bullet="t">
        <v:imagedata r:id="rId1" o:title="Item based on a Commission proposal"/>
      </v:shape>
    </w:pict>
  </w:numPicBullet>
  <w:abstractNum w:abstractNumId="0" w15:restartNumberingAfterBreak="0">
    <w:nsid w:val="FFFFFF7C"/>
    <w:multiLevelType w:val="singleLevel"/>
    <w:tmpl w:val="59CEC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284A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2C7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782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5A0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25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A0F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2E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C8F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8C4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1" w15:restartNumberingAfterBreak="0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12" w15:restartNumberingAfterBreak="0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3" w15:restartNumberingAfterBreak="0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4" w15:restartNumberingAfterBreak="0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15" w15:restartNumberingAfterBreak="0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16" w15:restartNumberingAfterBreak="0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7" w15:restartNumberingAfterBreak="0">
    <w:nsid w:val="27A94842"/>
    <w:multiLevelType w:val="multilevel"/>
    <w:tmpl w:val="AF12CA62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8" w15:restartNumberingAfterBreak="0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19" w15:restartNumberingAfterBreak="0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20" w15:restartNumberingAfterBreak="0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21" w15:restartNumberingAfterBreak="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22" w15:restartNumberingAfterBreak="0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23" w15:restartNumberingAfterBreak="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24" w15:restartNumberingAfterBreak="0">
    <w:nsid w:val="607F37DC"/>
    <w:multiLevelType w:val="hybridMultilevel"/>
    <w:tmpl w:val="CA440FD0"/>
    <w:lvl w:ilvl="0" w:tplc="C288706E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26" w15:restartNumberingAfterBreak="0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27" w15:restartNumberingAfterBreak="0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8" w15:restartNumberingAfterBreak="0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29" w15:restartNumberingAfterBreak="0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30" w15:restartNumberingAfterBreak="0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31" w15:restartNumberingAfterBreak="0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32" w15:restartNumberingAfterBreak="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 w16cid:durableId="1656375281">
    <w:abstractNumId w:val="27"/>
  </w:num>
  <w:num w:numId="2" w16cid:durableId="1327631403">
    <w:abstractNumId w:val="11"/>
  </w:num>
  <w:num w:numId="3" w16cid:durableId="1003243670">
    <w:abstractNumId w:val="28"/>
  </w:num>
  <w:num w:numId="4" w16cid:durableId="1195849073">
    <w:abstractNumId w:val="23"/>
  </w:num>
  <w:num w:numId="5" w16cid:durableId="2022665065">
    <w:abstractNumId w:val="12"/>
  </w:num>
  <w:num w:numId="6" w16cid:durableId="1478185974">
    <w:abstractNumId w:val="30"/>
  </w:num>
  <w:num w:numId="7" w16cid:durableId="1484783863">
    <w:abstractNumId w:val="32"/>
  </w:num>
  <w:num w:numId="8" w16cid:durableId="1527019188">
    <w:abstractNumId w:val="20"/>
  </w:num>
  <w:num w:numId="9" w16cid:durableId="1758987273">
    <w:abstractNumId w:val="29"/>
  </w:num>
  <w:num w:numId="10" w16cid:durableId="1210261310">
    <w:abstractNumId w:val="25"/>
  </w:num>
  <w:num w:numId="11" w16cid:durableId="764421641">
    <w:abstractNumId w:val="18"/>
  </w:num>
  <w:num w:numId="12" w16cid:durableId="88160779">
    <w:abstractNumId w:val="15"/>
  </w:num>
  <w:num w:numId="13" w16cid:durableId="2055620120">
    <w:abstractNumId w:val="14"/>
  </w:num>
  <w:num w:numId="14" w16cid:durableId="776409955">
    <w:abstractNumId w:val="26"/>
  </w:num>
  <w:num w:numId="15" w16cid:durableId="1854299357">
    <w:abstractNumId w:val="31"/>
  </w:num>
  <w:num w:numId="16" w16cid:durableId="1900162905">
    <w:abstractNumId w:val="10"/>
  </w:num>
  <w:num w:numId="17" w16cid:durableId="2036613741">
    <w:abstractNumId w:val="16"/>
  </w:num>
  <w:num w:numId="18" w16cid:durableId="903489724">
    <w:abstractNumId w:val="13"/>
  </w:num>
  <w:num w:numId="19" w16cid:durableId="359087364">
    <w:abstractNumId w:val="21"/>
  </w:num>
  <w:num w:numId="20" w16cid:durableId="1988168917">
    <w:abstractNumId w:val="17"/>
  </w:num>
  <w:num w:numId="21" w16cid:durableId="485098164">
    <w:abstractNumId w:val="9"/>
  </w:num>
  <w:num w:numId="22" w16cid:durableId="305089572">
    <w:abstractNumId w:val="7"/>
  </w:num>
  <w:num w:numId="23" w16cid:durableId="51077672">
    <w:abstractNumId w:val="6"/>
  </w:num>
  <w:num w:numId="24" w16cid:durableId="1610163727">
    <w:abstractNumId w:val="5"/>
  </w:num>
  <w:num w:numId="25" w16cid:durableId="404494364">
    <w:abstractNumId w:val="4"/>
  </w:num>
  <w:num w:numId="26" w16cid:durableId="462307320">
    <w:abstractNumId w:val="8"/>
  </w:num>
  <w:num w:numId="27" w16cid:durableId="1050806456">
    <w:abstractNumId w:val="3"/>
  </w:num>
  <w:num w:numId="28" w16cid:durableId="1845129138">
    <w:abstractNumId w:val="2"/>
  </w:num>
  <w:num w:numId="29" w16cid:durableId="2085906804">
    <w:abstractNumId w:val="1"/>
  </w:num>
  <w:num w:numId="30" w16cid:durableId="1185557664">
    <w:abstractNumId w:val="0"/>
  </w:num>
  <w:num w:numId="31" w16cid:durableId="6744593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attachedTemplate r:id="rId1"/>
  <w:defaultTabStop w:val="567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Council" w:val="true"/>
    <w:docVar w:name="DocuWriteMetaData" w:val="&lt;metadataset docuwriteversion=&quot;4.8.2&quot; technicalblockguid=&quot;519175550650881426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CustomFootnote&quot; /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GName&quot; /&gt;_x000d__x000a_  &lt;metadata key=&quot;md_ContributingServic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23-05-17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45&lt;/text&gt;_x000d__x000a_  &lt;/metadata&gt;_x000d__x000a_  &lt;metadata key=&quot;md_YearDocumentNumber&quot;&gt;_x000d__x000a_    &lt;text&gt;2023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&gt;_x000d__x000a_    &lt;text&gt;3954&lt;/text&gt;_x000d__x000a_  &lt;/metadata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65&quot; text=&quot;Council Meeting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COUNCIL OF THE EUROPEAN UNION (Transport, Telecommunications and Energy)&quot;&gt;&amp;lt;FlowDocument FontFamily=&quot;Segoe UI&quot; FontSize=&quot;12&quot; LineHeight=&quot;6&quot; PageWidth=&quot;329&quot; PagePadding=&quot;2,2,2,2&quot; AllowDrop=&quot;False&quot; xmlns=&quot;http://schemas.microsoft.com/winfx/2006/xaml/presentation&quot; xmlns:x=&quot;http://schemas.microsoft.com/winfx/2006/xaml&quot;&amp;gt;&amp;lt;Paragraph LineHeight=&quot;6&quot; FontFamily=&quot;Arial Unicode MS&quot; FontSize=&quot;12&quot;&amp;gt;COUNCIL OF THE EUROPEAN UNION&amp;lt;LineBreak /&amp;gt;(&amp;lt;Run&amp;gt;&amp;lt;Run.TextDecorations&amp;gt;&amp;lt;TextDecoration Location=&quot;Underline&quot; /&amp;gt;&amp;lt;/Run.TextDecorations&amp;gt;Transport&amp;lt;/Run&amp;gt;, &amp;lt;Run xml:space=&quot;preserve&quot;&amp;gt;&amp;lt;Run.TextDecorations&amp;gt;&amp;lt;TextDecoration Location=&quot;Underline&quot; /&amp;gt;&amp;lt;/Run.TextDecorations&amp;gt;Telecommunications &amp;lt;/Run&amp;gt;and Energy&amp;lt;Run FontWeight=&quot;Bold&quot;&amp;gt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SensitivityLabel&quot;&gt;_x000d__x000a_    &lt;basicdatatype&gt;_x000d__x000a_      &lt;sensitivity_label key=&quot;senslabel_02&quot; text=&quot;NON-PUBLIC&quot; labelid=&quot;b1df41d6-74a9-4a97-809c-213cd32520cc&quot; siteid=&quot;03ad1c97-0a4d-4e82-8f93-27291a6a0767&quot; isdefault=&quot;true&quot; /&gt;_x000d__x000a_    &lt;/basicdatatype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2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NB4&quot;&gt;_x000d__x000a_    &lt;text&gt;false&lt;/text&gt;_x000d__x000a_  &lt;/metadata&gt;_x000d__x000a_  &lt;metadata key=&quot;md_NB5&quot;&gt;_x000d__x000a_    &lt;text&gt;false&lt;/text&gt;_x000d__x000a_  &lt;/metadata&gt;_x000d__x000a_  &lt;metadata key=&quot;md_CustomNB&quot; /&gt;_x000d__x000a_  &lt;metadata key=&quot;md_Meetings&quot;&gt;_x000d__x000a_    &lt;meetings&gt;_x000d__x000a_      &lt;meeting date=&quot;2023-06-01T10:00:00&quot;&gt;_x000d__x000a_        &lt;meetingvenue&gt;_x000d__x000a_          &lt;basicdatatype&gt;_x000d__x000a_            &lt;meetingvenue key=&quot;mw_12&quot; text=&quot;ECCL, Luxembourg&quot; /&gt;_x000d__x000a_          &lt;/basicdatatype&gt;_x000d__x000a_        &lt;/meetingvenue&gt;_x000d__x000a_      &lt;/meeting&gt;_x000d__x000a_      &lt;meeting date=&quot;2023-06-02T09:30:00&quot;&gt;_x000d__x000a_        &lt;meetingvenue&gt;_x000d__x000a_          &lt;basicdatatype&gt;_x000d__x000a_            &lt;meetingvenue key=&quot;mw_12&quot; text=&quot;ECCL,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Segoe UI&quot; FontSize=&quot;12&quot; PagePadding=&quot;2,2,2,2&quot; AllowDrop=&quot;False&quot; xmlns=&quot;http://schemas.microsoft.com/winfx/2006/xaml/presentation&quot; /&amp;gt;&lt;/xaml&gt;_x000d__x000a_  &lt;/metadata&gt;_x000d__x000a_  &lt;metadata key=&quot;md_WorkflowLinkStatus&quot;&gt;_x000d__x000a_    &lt;text&gt;Linked&lt;/text&gt;_x000d__x000a_  &lt;/metadata&gt;_x000d__x000a_  &lt;metadata key=&quot;md_eAgendaLinkStatus&quot; /&gt;_x000d__x000a_  &lt;metadata key=&quot;md_Caveat&quot;&gt;_x000d__x000a_    &lt;text&gt;&lt;/text&gt;_x000d__x000a_  &lt;/metadata&gt;_x000d__x000a_  &lt;metadata key=&quot;md_TechnicalKey&quot; /&gt;_x000d__x000a_&lt;/metadataset&gt;"/>
    <w:docVar w:name="DW_AutoOpen" w:val="True"/>
    <w:docVar w:name="DW_DocType" w:val="DW_AGENDA2"/>
  </w:docVars>
  <w:rsids>
    <w:rsidRoot w:val="005621DD"/>
    <w:rsid w:val="00030204"/>
    <w:rsid w:val="0006385C"/>
    <w:rsid w:val="00074153"/>
    <w:rsid w:val="0008126B"/>
    <w:rsid w:val="00083535"/>
    <w:rsid w:val="000C457A"/>
    <w:rsid w:val="000D4C1F"/>
    <w:rsid w:val="000D6D71"/>
    <w:rsid w:val="000E2267"/>
    <w:rsid w:val="000F6C55"/>
    <w:rsid w:val="00103932"/>
    <w:rsid w:val="001127C6"/>
    <w:rsid w:val="00123EE6"/>
    <w:rsid w:val="00174452"/>
    <w:rsid w:val="00186985"/>
    <w:rsid w:val="0019155A"/>
    <w:rsid w:val="001A4D43"/>
    <w:rsid w:val="001B05B7"/>
    <w:rsid w:val="001C6C60"/>
    <w:rsid w:val="001E219D"/>
    <w:rsid w:val="0020220B"/>
    <w:rsid w:val="00244F82"/>
    <w:rsid w:val="002464C5"/>
    <w:rsid w:val="00246F5E"/>
    <w:rsid w:val="0025765A"/>
    <w:rsid w:val="002E2EB1"/>
    <w:rsid w:val="00315E72"/>
    <w:rsid w:val="00322862"/>
    <w:rsid w:val="00326C08"/>
    <w:rsid w:val="00333CEF"/>
    <w:rsid w:val="003461B9"/>
    <w:rsid w:val="003468D6"/>
    <w:rsid w:val="00346BF7"/>
    <w:rsid w:val="0034761C"/>
    <w:rsid w:val="00352965"/>
    <w:rsid w:val="00385056"/>
    <w:rsid w:val="00387058"/>
    <w:rsid w:val="00392174"/>
    <w:rsid w:val="003B4E54"/>
    <w:rsid w:val="003B5461"/>
    <w:rsid w:val="003C2F06"/>
    <w:rsid w:val="003F2EC0"/>
    <w:rsid w:val="0045478D"/>
    <w:rsid w:val="00454BD8"/>
    <w:rsid w:val="00456B8B"/>
    <w:rsid w:val="004A1A8B"/>
    <w:rsid w:val="004A1EC4"/>
    <w:rsid w:val="004C60B7"/>
    <w:rsid w:val="004D116F"/>
    <w:rsid w:val="004D3100"/>
    <w:rsid w:val="004E583F"/>
    <w:rsid w:val="00504825"/>
    <w:rsid w:val="00512DF2"/>
    <w:rsid w:val="0053525E"/>
    <w:rsid w:val="005377F6"/>
    <w:rsid w:val="0054024F"/>
    <w:rsid w:val="00546854"/>
    <w:rsid w:val="005621DD"/>
    <w:rsid w:val="00570013"/>
    <w:rsid w:val="00574612"/>
    <w:rsid w:val="00595829"/>
    <w:rsid w:val="005B5B0B"/>
    <w:rsid w:val="005C3115"/>
    <w:rsid w:val="005C3952"/>
    <w:rsid w:val="005D4155"/>
    <w:rsid w:val="006207CC"/>
    <w:rsid w:val="006213F4"/>
    <w:rsid w:val="00664205"/>
    <w:rsid w:val="006718EE"/>
    <w:rsid w:val="006A10B9"/>
    <w:rsid w:val="006B732D"/>
    <w:rsid w:val="006D2414"/>
    <w:rsid w:val="006D5699"/>
    <w:rsid w:val="006E6869"/>
    <w:rsid w:val="006F2FF2"/>
    <w:rsid w:val="006F76D1"/>
    <w:rsid w:val="00727BD1"/>
    <w:rsid w:val="00741DC3"/>
    <w:rsid w:val="00772954"/>
    <w:rsid w:val="00786B67"/>
    <w:rsid w:val="00792179"/>
    <w:rsid w:val="00793EC1"/>
    <w:rsid w:val="007C1C49"/>
    <w:rsid w:val="007D2230"/>
    <w:rsid w:val="00800E3E"/>
    <w:rsid w:val="00804759"/>
    <w:rsid w:val="00810BF0"/>
    <w:rsid w:val="00814206"/>
    <w:rsid w:val="008146F9"/>
    <w:rsid w:val="00824D21"/>
    <w:rsid w:val="00833044"/>
    <w:rsid w:val="00852C88"/>
    <w:rsid w:val="00875169"/>
    <w:rsid w:val="00885C47"/>
    <w:rsid w:val="00892D51"/>
    <w:rsid w:val="008C63D8"/>
    <w:rsid w:val="008E2940"/>
    <w:rsid w:val="00920A60"/>
    <w:rsid w:val="00940077"/>
    <w:rsid w:val="009632FC"/>
    <w:rsid w:val="009653DE"/>
    <w:rsid w:val="009930AF"/>
    <w:rsid w:val="009A6F8E"/>
    <w:rsid w:val="009F7A10"/>
    <w:rsid w:val="00A31007"/>
    <w:rsid w:val="00A4790C"/>
    <w:rsid w:val="00A65247"/>
    <w:rsid w:val="00A97E75"/>
    <w:rsid w:val="00AA06EF"/>
    <w:rsid w:val="00AB2D0B"/>
    <w:rsid w:val="00AB39E8"/>
    <w:rsid w:val="00AC124F"/>
    <w:rsid w:val="00AC3046"/>
    <w:rsid w:val="00AD03E0"/>
    <w:rsid w:val="00AE5AC9"/>
    <w:rsid w:val="00AE66A6"/>
    <w:rsid w:val="00AF5F63"/>
    <w:rsid w:val="00B3566E"/>
    <w:rsid w:val="00B5488B"/>
    <w:rsid w:val="00B84D70"/>
    <w:rsid w:val="00B861BE"/>
    <w:rsid w:val="00B901CF"/>
    <w:rsid w:val="00BA117B"/>
    <w:rsid w:val="00BC1F52"/>
    <w:rsid w:val="00BD31A0"/>
    <w:rsid w:val="00BF155C"/>
    <w:rsid w:val="00C02778"/>
    <w:rsid w:val="00C32639"/>
    <w:rsid w:val="00C4767F"/>
    <w:rsid w:val="00C64FBC"/>
    <w:rsid w:val="00C706A1"/>
    <w:rsid w:val="00C719EF"/>
    <w:rsid w:val="00C7413B"/>
    <w:rsid w:val="00CB4DF5"/>
    <w:rsid w:val="00CB621C"/>
    <w:rsid w:val="00CC013E"/>
    <w:rsid w:val="00CD3656"/>
    <w:rsid w:val="00CE003C"/>
    <w:rsid w:val="00D4225F"/>
    <w:rsid w:val="00D72970"/>
    <w:rsid w:val="00D94CF8"/>
    <w:rsid w:val="00D97428"/>
    <w:rsid w:val="00DA46E0"/>
    <w:rsid w:val="00DE04F7"/>
    <w:rsid w:val="00E500EC"/>
    <w:rsid w:val="00E8251D"/>
    <w:rsid w:val="00E913B0"/>
    <w:rsid w:val="00E94903"/>
    <w:rsid w:val="00EC67F8"/>
    <w:rsid w:val="00ED6129"/>
    <w:rsid w:val="00EE3B78"/>
    <w:rsid w:val="00EF122B"/>
    <w:rsid w:val="00F04585"/>
    <w:rsid w:val="00F24D5B"/>
    <w:rsid w:val="00F53760"/>
    <w:rsid w:val="00F61FFA"/>
    <w:rsid w:val="00F633EB"/>
    <w:rsid w:val="00F67D61"/>
    <w:rsid w:val="00F7400F"/>
    <w:rsid w:val="00FA67C0"/>
    <w:rsid w:val="00FA72C8"/>
    <w:rsid w:val="00FA73A3"/>
    <w:rsid w:val="00F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1DBAAD1E"/>
  <w15:docId w15:val="{96021C45-019B-4305-A3B7-692E0D25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129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1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1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88B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88B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488B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88B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6213F4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3F4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A31007"/>
    <w:pP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31007"/>
    <w:rPr>
      <w:rFonts w:ascii="Times New Roman" w:eastAsiaTheme="majorEastAsia" w:hAnsi="Times New Roman" w:cs="Times New Roman"/>
      <w:b/>
      <w:i/>
      <w:sz w:val="24"/>
      <w:szCs w:val="52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E219D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6213F4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6213F4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6213F4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6213F4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213F4"/>
    <w:pPr>
      <w:jc w:val="center"/>
    </w:pPr>
  </w:style>
  <w:style w:type="paragraph" w:customStyle="1" w:styleId="NormalRight">
    <w:name w:val="Normal Right"/>
    <w:basedOn w:val="Normal"/>
    <w:rsid w:val="006213F4"/>
    <w:pPr>
      <w:jc w:val="right"/>
    </w:pPr>
  </w:style>
  <w:style w:type="paragraph" w:customStyle="1" w:styleId="NormalJustified">
    <w:name w:val="Normal Justified"/>
    <w:basedOn w:val="Normal"/>
    <w:rsid w:val="006213F4"/>
    <w:pPr>
      <w:jc w:val="both"/>
    </w:pPr>
  </w:style>
  <w:style w:type="paragraph" w:customStyle="1" w:styleId="HeaderLandscape">
    <w:name w:val="HeaderLandscape"/>
    <w:basedOn w:val="Normal"/>
    <w:rsid w:val="006213F4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213F4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6213F4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213F4"/>
    <w:rPr>
      <w:sz w:val="2"/>
    </w:rPr>
  </w:style>
  <w:style w:type="paragraph" w:customStyle="1" w:styleId="FooterCouncil">
    <w:name w:val="Footer Council"/>
    <w:basedOn w:val="Normal"/>
    <w:rsid w:val="006213F4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85C4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213F4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213F4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213F4"/>
    <w:pPr>
      <w:ind w:left="567"/>
    </w:pPr>
  </w:style>
  <w:style w:type="paragraph" w:customStyle="1" w:styleId="Text2">
    <w:name w:val="Text 2"/>
    <w:basedOn w:val="Normal"/>
    <w:rsid w:val="006213F4"/>
    <w:pPr>
      <w:ind w:left="1134"/>
    </w:pPr>
  </w:style>
  <w:style w:type="paragraph" w:customStyle="1" w:styleId="Text3">
    <w:name w:val="Text 3"/>
    <w:basedOn w:val="Normal"/>
    <w:rsid w:val="006213F4"/>
    <w:pPr>
      <w:ind w:left="1701"/>
    </w:pPr>
  </w:style>
  <w:style w:type="paragraph" w:customStyle="1" w:styleId="Text4">
    <w:name w:val="Text 4"/>
    <w:basedOn w:val="Normal"/>
    <w:rsid w:val="006213F4"/>
    <w:pPr>
      <w:ind w:left="2268"/>
    </w:pPr>
  </w:style>
  <w:style w:type="paragraph" w:customStyle="1" w:styleId="Text5">
    <w:name w:val="Text 5"/>
    <w:basedOn w:val="Normal"/>
    <w:rsid w:val="006213F4"/>
    <w:pPr>
      <w:ind w:left="2835"/>
    </w:pPr>
  </w:style>
  <w:style w:type="paragraph" w:customStyle="1" w:styleId="Text6">
    <w:name w:val="Text 6"/>
    <w:basedOn w:val="Normal"/>
    <w:rsid w:val="006213F4"/>
    <w:pPr>
      <w:ind w:left="3402"/>
    </w:pPr>
  </w:style>
  <w:style w:type="paragraph" w:customStyle="1" w:styleId="PointManual">
    <w:name w:val="Point Manual"/>
    <w:basedOn w:val="Normal"/>
    <w:rsid w:val="006213F4"/>
    <w:pPr>
      <w:ind w:left="567" w:hanging="567"/>
    </w:pPr>
  </w:style>
  <w:style w:type="paragraph" w:customStyle="1" w:styleId="PointManual1">
    <w:name w:val="Point Manual (1)"/>
    <w:basedOn w:val="Normal"/>
    <w:rsid w:val="006213F4"/>
    <w:pPr>
      <w:ind w:left="1134" w:hanging="567"/>
    </w:pPr>
  </w:style>
  <w:style w:type="paragraph" w:customStyle="1" w:styleId="PointManual2">
    <w:name w:val="Point Manual (2)"/>
    <w:basedOn w:val="Normal"/>
    <w:rsid w:val="006213F4"/>
    <w:pPr>
      <w:ind w:left="1701" w:hanging="567"/>
    </w:pPr>
  </w:style>
  <w:style w:type="paragraph" w:customStyle="1" w:styleId="PointManual3">
    <w:name w:val="Point Manual (3)"/>
    <w:basedOn w:val="Normal"/>
    <w:rsid w:val="006213F4"/>
    <w:pPr>
      <w:ind w:left="2268" w:hanging="567"/>
    </w:pPr>
  </w:style>
  <w:style w:type="paragraph" w:customStyle="1" w:styleId="PointManual4">
    <w:name w:val="Point Manual (4)"/>
    <w:basedOn w:val="Normal"/>
    <w:rsid w:val="006213F4"/>
    <w:pPr>
      <w:ind w:left="2835" w:hanging="567"/>
    </w:pPr>
  </w:style>
  <w:style w:type="paragraph" w:customStyle="1" w:styleId="PointDoubleManual">
    <w:name w:val="Point Double Manual"/>
    <w:basedOn w:val="Normal"/>
    <w:rsid w:val="006213F4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6213F4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6213F4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6213F4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6213F4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6213F4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6213F4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6213F4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6213F4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6213F4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6213F4"/>
    <w:pPr>
      <w:numPr>
        <w:numId w:val="16"/>
      </w:numPr>
    </w:pPr>
  </w:style>
  <w:style w:type="paragraph" w:customStyle="1" w:styleId="Point1231">
    <w:name w:val="Point 123 (1)"/>
    <w:basedOn w:val="Normal"/>
    <w:rsid w:val="006213F4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6213F4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6213F4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6213F4"/>
    <w:pPr>
      <w:numPr>
        <w:numId w:val="17"/>
      </w:numPr>
    </w:pPr>
  </w:style>
  <w:style w:type="paragraph" w:customStyle="1" w:styleId="Pointivx1">
    <w:name w:val="Point ivx (1)"/>
    <w:basedOn w:val="Normal"/>
    <w:rsid w:val="006213F4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6213F4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6213F4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6213F4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6213F4"/>
    <w:pPr>
      <w:numPr>
        <w:numId w:val="11"/>
      </w:numPr>
    </w:pPr>
  </w:style>
  <w:style w:type="paragraph" w:customStyle="1" w:styleId="Bullet1">
    <w:name w:val="Bullet 1"/>
    <w:basedOn w:val="Normal"/>
    <w:rsid w:val="006213F4"/>
    <w:pPr>
      <w:numPr>
        <w:numId w:val="12"/>
      </w:numPr>
    </w:pPr>
  </w:style>
  <w:style w:type="paragraph" w:customStyle="1" w:styleId="Bullet2">
    <w:name w:val="Bullet 2"/>
    <w:basedOn w:val="Normal"/>
    <w:rsid w:val="006213F4"/>
    <w:pPr>
      <w:numPr>
        <w:numId w:val="13"/>
      </w:numPr>
    </w:pPr>
  </w:style>
  <w:style w:type="paragraph" w:customStyle="1" w:styleId="Bullet3">
    <w:name w:val="Bullet 3"/>
    <w:basedOn w:val="Normal"/>
    <w:rsid w:val="006213F4"/>
    <w:pPr>
      <w:numPr>
        <w:numId w:val="14"/>
      </w:numPr>
    </w:pPr>
  </w:style>
  <w:style w:type="paragraph" w:customStyle="1" w:styleId="Bullet4">
    <w:name w:val="Bullet 4"/>
    <w:basedOn w:val="Normal"/>
    <w:rsid w:val="006213F4"/>
    <w:pPr>
      <w:numPr>
        <w:numId w:val="15"/>
      </w:numPr>
    </w:pPr>
  </w:style>
  <w:style w:type="paragraph" w:customStyle="1" w:styleId="Dash">
    <w:name w:val="Dash"/>
    <w:basedOn w:val="Normal"/>
    <w:rsid w:val="006213F4"/>
    <w:pPr>
      <w:numPr>
        <w:numId w:val="1"/>
      </w:numPr>
    </w:pPr>
  </w:style>
  <w:style w:type="paragraph" w:customStyle="1" w:styleId="Dash1">
    <w:name w:val="Dash 1"/>
    <w:basedOn w:val="Normal"/>
    <w:rsid w:val="006213F4"/>
    <w:pPr>
      <w:numPr>
        <w:numId w:val="2"/>
      </w:numPr>
    </w:pPr>
  </w:style>
  <w:style w:type="paragraph" w:customStyle="1" w:styleId="Dash2">
    <w:name w:val="Dash 2"/>
    <w:basedOn w:val="Normal"/>
    <w:rsid w:val="006213F4"/>
    <w:pPr>
      <w:numPr>
        <w:numId w:val="3"/>
      </w:numPr>
    </w:pPr>
  </w:style>
  <w:style w:type="paragraph" w:customStyle="1" w:styleId="Dash3">
    <w:name w:val="Dash 3"/>
    <w:basedOn w:val="Normal"/>
    <w:rsid w:val="006213F4"/>
    <w:pPr>
      <w:numPr>
        <w:numId w:val="4"/>
      </w:numPr>
    </w:pPr>
  </w:style>
  <w:style w:type="paragraph" w:customStyle="1" w:styleId="Dash4">
    <w:name w:val="Dash 4"/>
    <w:basedOn w:val="Normal"/>
    <w:rsid w:val="006213F4"/>
    <w:pPr>
      <w:numPr>
        <w:numId w:val="5"/>
      </w:numPr>
    </w:pPr>
  </w:style>
  <w:style w:type="paragraph" w:customStyle="1" w:styleId="DashEqual">
    <w:name w:val="Dash Equal"/>
    <w:basedOn w:val="Dash"/>
    <w:rsid w:val="006213F4"/>
    <w:pPr>
      <w:numPr>
        <w:numId w:val="6"/>
      </w:numPr>
    </w:pPr>
  </w:style>
  <w:style w:type="paragraph" w:customStyle="1" w:styleId="DashEqual1">
    <w:name w:val="Dash Equal 1"/>
    <w:basedOn w:val="Dash1"/>
    <w:rsid w:val="006213F4"/>
    <w:pPr>
      <w:numPr>
        <w:numId w:val="7"/>
      </w:numPr>
    </w:pPr>
  </w:style>
  <w:style w:type="paragraph" w:customStyle="1" w:styleId="DashEqual2">
    <w:name w:val="Dash Equal 2"/>
    <w:basedOn w:val="Dash2"/>
    <w:rsid w:val="006213F4"/>
    <w:pPr>
      <w:numPr>
        <w:numId w:val="8"/>
      </w:numPr>
    </w:pPr>
  </w:style>
  <w:style w:type="paragraph" w:customStyle="1" w:styleId="DashEqual3">
    <w:name w:val="Dash Equal 3"/>
    <w:basedOn w:val="Dash3"/>
    <w:rsid w:val="006213F4"/>
    <w:pPr>
      <w:numPr>
        <w:numId w:val="9"/>
      </w:numPr>
    </w:pPr>
  </w:style>
  <w:style w:type="paragraph" w:customStyle="1" w:styleId="DashEqual4">
    <w:name w:val="Dash Equal 4"/>
    <w:basedOn w:val="Dash4"/>
    <w:rsid w:val="006213F4"/>
    <w:pPr>
      <w:numPr>
        <w:numId w:val="10"/>
      </w:numPr>
    </w:pPr>
  </w:style>
  <w:style w:type="character" w:customStyle="1" w:styleId="Marker">
    <w:name w:val="Marker"/>
    <w:basedOn w:val="DefaultParagraphFont"/>
    <w:rsid w:val="006213F4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6213F4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6213F4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213F4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213F4"/>
    <w:pPr>
      <w:jc w:val="center"/>
    </w:pPr>
  </w:style>
  <w:style w:type="paragraph" w:customStyle="1" w:styleId="HeadingIVX">
    <w:name w:val="Heading IVX"/>
    <w:basedOn w:val="HeadingLeft"/>
    <w:next w:val="Normal"/>
    <w:rsid w:val="006213F4"/>
    <w:pPr>
      <w:numPr>
        <w:numId w:val="19"/>
      </w:numPr>
    </w:pPr>
  </w:style>
  <w:style w:type="paragraph" w:customStyle="1" w:styleId="Heading123">
    <w:name w:val="Heading 123"/>
    <w:basedOn w:val="HeadingLeft"/>
    <w:next w:val="Normal"/>
    <w:rsid w:val="006213F4"/>
    <w:pPr>
      <w:numPr>
        <w:numId w:val="20"/>
      </w:numPr>
    </w:pPr>
  </w:style>
  <w:style w:type="paragraph" w:customStyle="1" w:styleId="Image">
    <w:name w:val="Image"/>
    <w:basedOn w:val="Normal"/>
    <w:rsid w:val="006213F4"/>
    <w:pPr>
      <w:spacing w:after="120"/>
      <w:ind w:left="850" w:hanging="850"/>
    </w:pPr>
  </w:style>
  <w:style w:type="paragraph" w:customStyle="1" w:styleId="ImageLine">
    <w:name w:val="Image Line"/>
    <w:basedOn w:val="Normal"/>
    <w:next w:val="Normal"/>
    <w:rsid w:val="006213F4"/>
    <w:pPr>
      <w:pBdr>
        <w:bottom w:val="single" w:sz="4" w:space="0" w:color="000000"/>
      </w:pBdr>
      <w:spacing w:before="360" w:after="120"/>
      <w:ind w:right="6803"/>
    </w:pPr>
    <w:rPr>
      <w:b/>
    </w:rPr>
  </w:style>
  <w:style w:type="paragraph" w:customStyle="1" w:styleId="Jardin">
    <w:name w:val="Jardin"/>
    <w:basedOn w:val="Normal"/>
    <w:rsid w:val="006213F4"/>
    <w:pPr>
      <w:spacing w:before="200"/>
      <w:jc w:val="center"/>
    </w:pPr>
  </w:style>
  <w:style w:type="paragraph" w:customStyle="1" w:styleId="NB">
    <w:name w:val="NB"/>
    <w:basedOn w:val="PointManual"/>
    <w:rsid w:val="006213F4"/>
    <w:pPr>
      <w:tabs>
        <w:tab w:val="left" w:pos="992"/>
      </w:tabs>
      <w:spacing w:before="200"/>
      <w:ind w:left="992" w:hanging="992"/>
    </w:pPr>
  </w:style>
  <w:style w:type="paragraph" w:customStyle="1" w:styleId="Remark">
    <w:name w:val="Remark"/>
    <w:basedOn w:val="Normal"/>
    <w:next w:val="Normal"/>
    <w:rsid w:val="006213F4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6213F4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213F4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6213F4"/>
    <w:pPr>
      <w:spacing w:after="480"/>
      <w:contextualSpacing/>
    </w:pPr>
    <w:rPr>
      <w:b/>
    </w:rPr>
  </w:style>
  <w:style w:type="paragraph" w:customStyle="1" w:styleId="TableTitle">
    <w:name w:val="Table Title"/>
    <w:basedOn w:val="Normal"/>
    <w:next w:val="Normal"/>
    <w:qFormat/>
    <w:rsid w:val="006213F4"/>
    <w:pPr>
      <w:spacing w:before="240"/>
    </w:pPr>
    <w:rPr>
      <w:b/>
      <w:u w:val="single"/>
    </w:rPr>
  </w:style>
  <w:style w:type="table" w:styleId="TableGrid">
    <w:name w:val="Table Grid"/>
    <w:basedOn w:val="TableNormal"/>
    <w:uiPriority w:val="59"/>
    <w:rsid w:val="00741D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C3"/>
    <w:rPr>
      <w:rFonts w:ascii="Tahoma" w:hAnsi="Tahoma" w:cs="Tahoma"/>
      <w:sz w:val="16"/>
      <w:szCs w:val="16"/>
      <w:lang w:val="en-GB"/>
    </w:rPr>
  </w:style>
  <w:style w:type="paragraph" w:customStyle="1" w:styleId="eAgendaHeading">
    <w:name w:val="eAgenda Heading"/>
    <w:basedOn w:val="Normal"/>
    <w:rsid w:val="00BF155C"/>
    <w:pPr>
      <w:keepNext/>
      <w:spacing w:before="240"/>
    </w:pPr>
  </w:style>
  <w:style w:type="paragraph" w:customStyle="1" w:styleId="eAgendaHeadingManual">
    <w:name w:val="eAgenda Heading Manual"/>
    <w:basedOn w:val="eAgendaHeading"/>
    <w:qFormat/>
    <w:rsid w:val="00454BD8"/>
    <w:pPr>
      <w:ind w:left="567" w:hanging="567"/>
    </w:pPr>
    <w:rPr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19D"/>
    <w:rPr>
      <w:rFonts w:asciiTheme="majorHAnsi" w:eastAsiaTheme="majorEastAsia" w:hAnsiTheme="majorHAnsi" w:cstheme="majorBidi"/>
      <w:sz w:val="26"/>
      <w:szCs w:val="26"/>
      <w:lang w:val="en-GB"/>
    </w:rPr>
  </w:style>
  <w:style w:type="paragraph" w:customStyle="1" w:styleId="eAgendaHeadingCentered">
    <w:name w:val="eAgenda Heading Centered"/>
    <w:basedOn w:val="eAgendaHeading"/>
    <w:qFormat/>
    <w:rsid w:val="00833044"/>
    <w:pPr>
      <w:jc w:val="center"/>
    </w:pPr>
    <w:rPr>
      <w:lang w:val="en-US"/>
    </w:rPr>
  </w:style>
  <w:style w:type="paragraph" w:customStyle="1" w:styleId="eAgendaHeadingRight">
    <w:name w:val="eAgenda Heading Right"/>
    <w:basedOn w:val="eAgendaHeading"/>
    <w:qFormat/>
    <w:rsid w:val="00833044"/>
    <w:pPr>
      <w:jc w:val="right"/>
    </w:pPr>
  </w:style>
  <w:style w:type="paragraph" w:customStyle="1" w:styleId="eAgendaDraftNumber">
    <w:name w:val="eAgenda Draft Number"/>
    <w:basedOn w:val="Normal"/>
    <w:qFormat/>
    <w:rsid w:val="00C706A1"/>
    <w:pPr>
      <w:jc w:val="center"/>
    </w:pPr>
    <w:rPr>
      <w:b/>
      <w:color w:val="FF0000"/>
      <w:sz w:val="36"/>
    </w:rPr>
  </w:style>
  <w:style w:type="paragraph" w:customStyle="1" w:styleId="eAgendaAOBHeading">
    <w:name w:val="eAgenda AOB Heading"/>
    <w:basedOn w:val="eAgendaHeading"/>
    <w:qFormat/>
    <w:rsid w:val="003F2EC0"/>
    <w:pPr>
      <w:spacing w:before="360" w:after="360"/>
    </w:pPr>
  </w:style>
  <w:style w:type="paragraph" w:customStyle="1" w:styleId="HeaderCouncilLarge">
    <w:name w:val="Header Council Large"/>
    <w:basedOn w:val="Normal"/>
    <w:link w:val="HeaderCouncilLargeChar"/>
    <w:rsid w:val="005621D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621DD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5621DD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5621DD"/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621DD"/>
    <w:rPr>
      <w:color w:val="808080"/>
    </w:rPr>
  </w:style>
  <w:style w:type="paragraph" w:styleId="ListParagraph">
    <w:name w:val="List Paragraph"/>
    <w:basedOn w:val="Normal"/>
    <w:uiPriority w:val="34"/>
    <w:qFormat/>
    <w:rsid w:val="00CB4DF5"/>
    <w:pPr>
      <w:spacing w:before="240" w:after="240" w:line="360" w:lineRule="auto"/>
      <w:ind w:left="1134" w:hanging="567"/>
      <w:contextualSpacing/>
    </w:pPr>
    <w:rPr>
      <w:rFonts w:ascii="Arial" w:eastAsia="Times New Roman" w:hAnsi="Arial" w:cs="Arial"/>
      <w:sz w:val="22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CB4DF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B4DF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5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54"/>
    <w:rPr>
      <w:rFonts w:ascii="Times New Roman" w:hAnsi="Times New Roman" w:cs="Times New Roman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0302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D03E0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1">
    <w:name w:val="Table Grid11"/>
    <w:basedOn w:val="TableNormal"/>
    <w:next w:val="TableGrid"/>
    <w:uiPriority w:val="59"/>
    <w:rsid w:val="00AD03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D03E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AD03E0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574612"/>
    <w:pPr>
      <w:spacing w:after="0" w:line="240" w:lineRule="auto"/>
    </w:pPr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ocuWrite\DW_AGENDA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598C-C4C1-4A2F-9150-AEB53BF0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DW_AGENDA2.dotm</Template>
  <TotalTime>0</TotalTime>
  <Pages>5</Pages>
  <Words>673</Words>
  <Characters>3978</Characters>
  <Application>Microsoft Office Word</Application>
  <DocSecurity>0</DocSecurity>
  <Lines>189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 Alrun</dc:creator>
  <cp:keywords/>
  <dc:description/>
  <cp:lastModifiedBy>ZEMANKOVA Lenka</cp:lastModifiedBy>
  <cp:revision>3</cp:revision>
  <cp:lastPrinted>2023-05-17T13:55:00Z</cp:lastPrinted>
  <dcterms:created xsi:type="dcterms:W3CDTF">2023-05-17T14:48:00Z</dcterms:created>
  <dcterms:modified xsi:type="dcterms:W3CDTF">2023-05-17T14:48:00Z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DocuWrite 4.8.2, Build 20230330</vt:lpwstr>
  </property>
  <property fmtid="{D5CDD505-2E9C-101B-9397-08002B2CF9AE}" pid="3" name="Created using">
    <vt:lpwstr>DocuWrite 4.7.2, Build 20221128</vt:lpwstr>
  </property>
  <property fmtid="{D5CDD505-2E9C-101B-9397-08002B2CF9AE}" pid="4" name="Meeting Number">
    <vt:lpwstr>3954</vt:lpwstr>
  </property>
  <property fmtid="{D5CDD505-2E9C-101B-9397-08002B2CF9AE}" pid="5" name="MSIP_Label_b1df41d6-74a9-4a97-809c-213cd32520cc_Enabled">
    <vt:lpwstr>true</vt:lpwstr>
  </property>
  <property fmtid="{D5CDD505-2E9C-101B-9397-08002B2CF9AE}" pid="6" name="MSIP_Label_b1df41d6-74a9-4a97-809c-213cd32520cc_SetDate">
    <vt:lpwstr>2023-05-08T11:36:37Z</vt:lpwstr>
  </property>
  <property fmtid="{D5CDD505-2E9C-101B-9397-08002B2CF9AE}" pid="7" name="MSIP_Label_b1df41d6-74a9-4a97-809c-213cd32520cc_Method">
    <vt:lpwstr>Privileged</vt:lpwstr>
  </property>
  <property fmtid="{D5CDD505-2E9C-101B-9397-08002B2CF9AE}" pid="8" name="MSIP_Label_b1df41d6-74a9-4a97-809c-213cd32520cc_Name">
    <vt:lpwstr>GSCEU - NON PUBLIC Label</vt:lpwstr>
  </property>
  <property fmtid="{D5CDD505-2E9C-101B-9397-08002B2CF9AE}" pid="9" name="MSIP_Label_b1df41d6-74a9-4a97-809c-213cd32520cc_SiteId">
    <vt:lpwstr>03ad1c97-0a4d-4e82-8f93-27291a6a0767</vt:lpwstr>
  </property>
  <property fmtid="{D5CDD505-2E9C-101B-9397-08002B2CF9AE}" pid="10" name="MSIP_Label_b1df41d6-74a9-4a97-809c-213cd32520cc_ActionId">
    <vt:lpwstr>23047197-a4ff-4e02-8116-07277bc97281</vt:lpwstr>
  </property>
  <property fmtid="{D5CDD505-2E9C-101B-9397-08002B2CF9AE}" pid="11" name="MSIP_Label_b1df41d6-74a9-4a97-809c-213cd32520cc_ContentBits">
    <vt:lpwstr>0</vt:lpwstr>
  </property>
</Properties>
</file>